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 xml:space="preserve">НАСЛЕДИЯ </w:t>
            </w:r>
            <w:r w:rsidR="00151BC6">
              <w:rPr>
                <w:rFonts w:ascii="PT Astra Serif" w:hAnsi="PT Astra Serif"/>
                <w:b/>
                <w:bCs/>
                <w:color w:val="000000"/>
              </w:rPr>
              <w:t>ФЕДЕРА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151BC6" w:rsidRPr="00151BC6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Памятник защитник</w:t>
            </w:r>
            <w:bookmarkStart w:id="0" w:name="_GoBack"/>
            <w:bookmarkEnd w:id="0"/>
            <w:r w:rsidR="00151BC6" w:rsidRPr="00151BC6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ам Тулы в годы Великой Отечественной войны 1968 г. ск. Дюжев Б.И., арх. Миловидов Н.Н., арх. Саевич Г.Е.</w:t>
            </w: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445CEF" w:rsidRDefault="00151BC6" w:rsidP="001E5EF1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151BC6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 Тула, пр.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51BC6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Ленина, площадь Победы и сквер Политехнического института, лит I</w:t>
            </w:r>
          </w:p>
          <w:p w:rsidR="004627AB" w:rsidRPr="007D7A29" w:rsidRDefault="004627AB" w:rsidP="001E5EF1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F743C3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72.25pt;height:363pt">
                  <v:imagedata r:id="rId8" o:title="площадь Победы (5)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4627AB" w:rsidRPr="004627AB" w:rsidRDefault="00151BC6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151BC6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Постановление СМ РСФСР от 04.12.1974 N 624 «О дополнении и частичном изменении постановления Совета Министров РСФСР от 30 августа 1960 г. № 1327 «О дальнейшем улучшении дела охраны памятников культуры в РСФСР» </w:t>
            </w: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4F3EB4" w:rsidRPr="004627AB" w:rsidRDefault="004627AB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54.176233, 37.597356</w:t>
            </w:r>
          </w:p>
          <w:p w:rsidR="00445CEF" w:rsidRPr="004627AB" w:rsidRDefault="00445CEF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Pr="004627AB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1E5EF1" w:rsidRPr="004627AB" w:rsidRDefault="001E5EF1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581443" w:rsidRPr="00F743C3" w:rsidRDefault="00151BC6" w:rsidP="001B2D8B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  <w:shd w:val="clear" w:color="auto" w:fill="FFFFFF"/>
              </w:rPr>
            </w:pPr>
            <w:r w:rsidRPr="00F743C3">
              <w:rPr>
                <w:rFonts w:ascii="PT Astra Serif" w:hAnsi="PT Astra Serif"/>
                <w:color w:val="000000"/>
                <w:sz w:val="22"/>
                <w:szCs w:val="22"/>
                <w:shd w:val="clear" w:color="auto" w:fill="FFFFFF"/>
              </w:rPr>
              <w:t>Открытие памятника состоялось 16 октября 1968 года. Авторы: скульптор Борис Иванович Дюжев, архитекторы Григорий Ефимович Саевич и Николай Николаевич Миловидов.</w:t>
            </w:r>
          </w:p>
          <w:p w:rsidR="00151BC6" w:rsidRPr="00F743C3" w:rsidRDefault="00151BC6" w:rsidP="001B2D8B">
            <w:pPr>
              <w:pStyle w:val="afc"/>
              <w:jc w:val="both"/>
              <w:rPr>
                <w:rFonts w:ascii="PT Astra Serif" w:hAnsi="PT Astra Serif"/>
                <w:color w:val="000000"/>
                <w:sz w:val="22"/>
                <w:szCs w:val="22"/>
                <w:shd w:val="clear" w:color="auto" w:fill="FFFFFF"/>
              </w:rPr>
            </w:pPr>
            <w:r w:rsidRPr="00F743C3">
              <w:rPr>
                <w:rFonts w:ascii="PT Astra Serif" w:hAnsi="PT Astra Serif"/>
                <w:color w:val="000000"/>
                <w:sz w:val="22"/>
                <w:szCs w:val="22"/>
                <w:shd w:val="clear" w:color="auto" w:fill="FFFFFF"/>
              </w:rPr>
              <w:t>Мемориальный комплекс расположен на территории бывшей окраины Тулы, в месте, где осенью-зимой 1941 года проходил передний край обороны города.</w:t>
            </w:r>
          </w:p>
          <w:p w:rsidR="00151BC6" w:rsidRPr="001E5EF1" w:rsidRDefault="00F743C3" w:rsidP="00F743C3">
            <w:pPr>
              <w:pStyle w:val="afc"/>
              <w:jc w:val="both"/>
              <w:rPr>
                <w:rFonts w:ascii="PT Astra Serif" w:hAnsi="PT Astra Serif"/>
                <w:bCs/>
              </w:rPr>
            </w:pPr>
            <w:r w:rsidRPr="00F743C3">
              <w:rPr>
                <w:rFonts w:ascii="PT Astra Serif" w:hAnsi="PT Astra Serif"/>
                <w:color w:val="000000"/>
                <w:sz w:val="22"/>
                <w:szCs w:val="22"/>
                <w:shd w:val="clear" w:color="auto" w:fill="FFFFFF"/>
              </w:rPr>
              <w:t>Памятник – это скульптурная группа</w:t>
            </w:r>
            <w:r w:rsidRPr="00F743C3">
              <w:rPr>
                <w:rFonts w:ascii="PT Astra Serif" w:hAnsi="PT Astra Serif"/>
                <w:color w:val="000000"/>
                <w:sz w:val="22"/>
                <w:szCs w:val="22"/>
                <w:shd w:val="clear" w:color="auto" w:fill="FFFFFF"/>
              </w:rPr>
              <w:t>, состоящая из объемных фигур - солдата 50-й армии и ополченца тульского рабочего полка, в руках у которого знаменитый ППШ (пистолет-пулемет Шпагина)</w:t>
            </w:r>
            <w:r w:rsidRPr="00F743C3">
              <w:rPr>
                <w:rFonts w:ascii="PT Astra Serif" w:hAnsi="PT Astra Serif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E63" w:rsidRDefault="006D4E63">
      <w:r>
        <w:separator/>
      </w:r>
    </w:p>
  </w:endnote>
  <w:endnote w:type="continuationSeparator" w:id="0">
    <w:p w:rsidR="006D4E63" w:rsidRDefault="006D4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E63" w:rsidRDefault="006D4E63">
      <w:r>
        <w:separator/>
      </w:r>
    </w:p>
  </w:footnote>
  <w:footnote w:type="continuationSeparator" w:id="0">
    <w:p w:rsidR="006D4E63" w:rsidRDefault="006D4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7E83"/>
    <w:rsid w:val="00120F85"/>
    <w:rsid w:val="001252DB"/>
    <w:rsid w:val="00135D14"/>
    <w:rsid w:val="00151BC6"/>
    <w:rsid w:val="001566C3"/>
    <w:rsid w:val="001601A6"/>
    <w:rsid w:val="001B2D8B"/>
    <w:rsid w:val="001E5EF1"/>
    <w:rsid w:val="00224CEB"/>
    <w:rsid w:val="00226D1B"/>
    <w:rsid w:val="00250354"/>
    <w:rsid w:val="00261248"/>
    <w:rsid w:val="002A2258"/>
    <w:rsid w:val="002A64CD"/>
    <w:rsid w:val="002B74DD"/>
    <w:rsid w:val="002D0A8B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9438F"/>
    <w:rsid w:val="004E2F8E"/>
    <w:rsid w:val="004E7006"/>
    <w:rsid w:val="004F1EAB"/>
    <w:rsid w:val="004F3EB4"/>
    <w:rsid w:val="0050259E"/>
    <w:rsid w:val="0053688A"/>
    <w:rsid w:val="00581443"/>
    <w:rsid w:val="00597E3F"/>
    <w:rsid w:val="005B1E4F"/>
    <w:rsid w:val="005B611A"/>
    <w:rsid w:val="005C7F61"/>
    <w:rsid w:val="005D6CA3"/>
    <w:rsid w:val="005F0DE2"/>
    <w:rsid w:val="00614A25"/>
    <w:rsid w:val="00617080"/>
    <w:rsid w:val="00625300"/>
    <w:rsid w:val="006409FC"/>
    <w:rsid w:val="006B552F"/>
    <w:rsid w:val="006D4E63"/>
    <w:rsid w:val="006E4143"/>
    <w:rsid w:val="007201B2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66C07"/>
    <w:rsid w:val="00A70F61"/>
    <w:rsid w:val="00A77F5F"/>
    <w:rsid w:val="00A8338F"/>
    <w:rsid w:val="00AD4B20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F7240"/>
    <w:rsid w:val="00D02293"/>
    <w:rsid w:val="00D43A6E"/>
    <w:rsid w:val="00D84189"/>
    <w:rsid w:val="00D85160"/>
    <w:rsid w:val="00DA185C"/>
    <w:rsid w:val="00DB0AE9"/>
    <w:rsid w:val="00DE685A"/>
    <w:rsid w:val="00E519C1"/>
    <w:rsid w:val="00E725EC"/>
    <w:rsid w:val="00EE5A85"/>
    <w:rsid w:val="00EF5BE9"/>
    <w:rsid w:val="00F10205"/>
    <w:rsid w:val="00F20E45"/>
    <w:rsid w:val="00F33FDC"/>
    <w:rsid w:val="00F41B9A"/>
    <w:rsid w:val="00F508B8"/>
    <w:rsid w:val="00F743C3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18300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6457D-2574-4D04-8553-A0922193C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2</cp:revision>
  <cp:lastPrinted>2023-05-31T16:11:00Z</cp:lastPrinted>
  <dcterms:created xsi:type="dcterms:W3CDTF">2023-07-28T12:29:00Z</dcterms:created>
  <dcterms:modified xsi:type="dcterms:W3CDTF">2023-07-28T12:29:00Z</dcterms:modified>
  <dc:language>ru-RU</dc:language>
</cp:coreProperties>
</file>