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8C" w:rsidRDefault="00806B60">
      <w:pPr>
        <w:spacing w:after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План развития муниципального образования город Тула на 2026 год</w:t>
      </w:r>
    </w:p>
    <w:tbl>
      <w:tblPr>
        <w:tblStyle w:val="ae"/>
        <w:tblpPr w:leftFromText="180" w:rightFromText="180" w:vertAnchor="page" w:horzAnchor="margin" w:tblpX="-431" w:tblpY="3156"/>
        <w:tblW w:w="15871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3118"/>
        <w:gridCol w:w="2693"/>
        <w:gridCol w:w="3402"/>
        <w:gridCol w:w="2268"/>
      </w:tblGrid>
      <w:tr w:rsidR="0048498C" w:rsidTr="00F50662">
        <w:tc>
          <w:tcPr>
            <w:tcW w:w="67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71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Мероприятие</w:t>
            </w:r>
          </w:p>
        </w:tc>
        <w:tc>
          <w:tcPr>
            <w:tcW w:w="311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Адрес</w:t>
            </w:r>
          </w:p>
        </w:tc>
        <w:tc>
          <w:tcPr>
            <w:tcW w:w="2693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Мощностные показатели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(км, м2, шт., и т.д.)</w:t>
            </w:r>
          </w:p>
        </w:tc>
        <w:tc>
          <w:tcPr>
            <w:tcW w:w="3402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Статус выполнения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(подготовка документации, определение подрядчика, выполнение работ, приемка работ)</w:t>
            </w: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Примечание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</w:tr>
      <w:tr w:rsidR="0048498C" w:rsidTr="00F50662">
        <w:tc>
          <w:tcPr>
            <w:tcW w:w="13603" w:type="dxa"/>
            <w:gridSpan w:val="5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Жилищно-коммунальное хозяйство</w:t>
            </w:r>
          </w:p>
        </w:tc>
        <w:tc>
          <w:tcPr>
            <w:tcW w:w="2268" w:type="dxa"/>
            <w:shd w:val="clear" w:color="auto" w:fill="auto"/>
          </w:tcPr>
          <w:p w:rsidR="0048498C" w:rsidRDefault="0048498C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сетей водоснабжения к земельным участкам, предоставляемым многодетным семьям в с. Алешня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Алешня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995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Протяженность сетей водоснабжения – 6,3 км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1F607F">
            <w:pPr>
              <w:jc w:val="center"/>
              <w:rPr>
                <w:rFonts w:ascii="PT Astra Serif" w:hAnsi="PT Astra Serif"/>
                <w:sz w:val="24"/>
              </w:rPr>
            </w:pPr>
            <w:r w:rsidRPr="001F607F">
              <w:rPr>
                <w:rFonts w:ascii="PT Astra Serif" w:hAnsi="PT Astra Serif"/>
                <w:sz w:val="24"/>
              </w:rPr>
              <w:t>Проведены конкурсные процедуры по определению подрядчика на выполне</w:t>
            </w:r>
            <w:r>
              <w:rPr>
                <w:rFonts w:ascii="PT Astra Serif" w:hAnsi="PT Astra Serif"/>
                <w:sz w:val="24"/>
              </w:rPr>
              <w:t>ние строительно-монтажных работ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1F607F">
            <w:pPr>
              <w:jc w:val="center"/>
              <w:rPr>
                <w:rFonts w:ascii="PT Astra Serif" w:hAnsi="PT Astra Serif"/>
                <w:sz w:val="24"/>
              </w:rPr>
            </w:pPr>
            <w:r w:rsidRPr="001F607F">
              <w:rPr>
                <w:rFonts w:ascii="PT Astra Serif" w:hAnsi="PT Astra Serif"/>
                <w:sz w:val="24"/>
                <w:szCs w:val="23"/>
              </w:rPr>
              <w:t>Победитель – ООО «Вереск». Завершение работ – до конца текущего года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канализационной насосной станции (КНС) и переключение на нее абонентов в пос. Северный (1 этап)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  <w:r>
              <w:rPr>
                <w:rFonts w:ascii="PT Astra Serif" w:hAnsi="PT Astra Serif"/>
                <w:sz w:val="24"/>
              </w:rPr>
              <w:br/>
              <w:t>п. Северный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450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Производительность канализационной насосной станции (КНС) – 55,2 м</w:t>
            </w:r>
            <w:r>
              <w:rPr>
                <w:rFonts w:ascii="PT Astra Serif" w:hAnsi="PT Astra Serif"/>
                <w:sz w:val="24"/>
                <w:vertAlign w:val="superscript"/>
              </w:rPr>
              <w:t>3</w:t>
            </w:r>
            <w:r>
              <w:rPr>
                <w:rFonts w:ascii="PT Astra Serif" w:hAnsi="PT Astra Serif"/>
                <w:sz w:val="24"/>
              </w:rPr>
              <w:t>/ч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F50662" w:rsidRDefault="00806B60" w:rsidP="001F607F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Ведутся работы</w:t>
            </w:r>
            <w:bookmarkStart w:id="0" w:name="_GoBack"/>
            <w:bookmarkEnd w:id="0"/>
            <w:r w:rsidRPr="00E160DE">
              <w:rPr>
                <w:rFonts w:ascii="PT Astra Serif" w:hAnsi="PT Astra Serif"/>
                <w:sz w:val="24"/>
              </w:rPr>
              <w:t xml:space="preserve"> по </w:t>
            </w:r>
            <w:r w:rsidR="001F607F">
              <w:rPr>
                <w:rFonts w:ascii="PT Astra Serif" w:hAnsi="PT Astra Serif"/>
                <w:sz w:val="24"/>
              </w:rPr>
              <w:t>согласованию конкурсной документации и планируется повторное проведение конкурсных процедур</w:t>
            </w:r>
            <w:r w:rsidRPr="00E160DE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I этап реконструкции очистных сооружений канализации города Тулы -  строительство цеха механического обезвоживания осадка (ЦМО)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вспомогательных сооружений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Зареченский территориальный округ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 все жители города Тулы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Расчетная производительность – 184464 м</w:t>
            </w:r>
            <w:r>
              <w:rPr>
                <w:rFonts w:ascii="PT Astra Serif" w:hAnsi="PT Astra Serif"/>
                <w:sz w:val="24"/>
                <w:vertAlign w:val="superscript"/>
              </w:rPr>
              <w:t>3</w:t>
            </w:r>
            <w:r>
              <w:rPr>
                <w:rFonts w:ascii="PT Astra Serif" w:hAnsi="PT Astra Serif"/>
                <w:sz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</w:rPr>
              <w:t>сут</w:t>
            </w:r>
            <w:proofErr w:type="spellEnd"/>
            <w:r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работ</w:t>
            </w:r>
            <w:r w:rsidR="006F5F83">
              <w:rPr>
                <w:rFonts w:ascii="PT Astra Serif" w:hAnsi="PT Astra Serif"/>
                <w:sz w:val="24"/>
              </w:rPr>
              <w:t>.</w:t>
            </w:r>
            <w:r w:rsidR="001F607F">
              <w:rPr>
                <w:rFonts w:ascii="PT Astra Serif" w:hAnsi="PT Astra Serif"/>
                <w:sz w:val="24"/>
              </w:rPr>
              <w:t xml:space="preserve"> 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-</w:t>
            </w:r>
            <w:r w:rsidR="006151E5">
              <w:rPr>
                <w:rFonts w:ascii="PT Astra Serif" w:hAnsi="PT Astra Serif"/>
                <w:sz w:val="24"/>
              </w:rPr>
              <w:t xml:space="preserve"> 74</w:t>
            </w:r>
            <w:r w:rsidR="001F607F">
              <w:rPr>
                <w:rFonts w:ascii="PT Astra Serif" w:hAnsi="PT Astra Serif"/>
                <w:sz w:val="24"/>
              </w:rPr>
              <w:t>%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Строительство централизованных сетей водоснабжения площадки </w:t>
            </w:r>
            <w:r>
              <w:rPr>
                <w:rFonts w:ascii="PT Astra Serif" w:hAnsi="PT Astra Serif"/>
                <w:sz w:val="24"/>
              </w:rPr>
              <w:lastRenderedPageBreak/>
              <w:t xml:space="preserve">для многодетных граждан </w:t>
            </w:r>
            <w:r>
              <w:rPr>
                <w:rFonts w:ascii="PT Astra Serif" w:hAnsi="PT Astra Serif"/>
                <w:sz w:val="24"/>
              </w:rPr>
              <w:br/>
              <w:t>в д. Крюково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  <w:r>
              <w:rPr>
                <w:rFonts w:ascii="PT Astra Serif" w:hAnsi="PT Astra Serif"/>
                <w:sz w:val="24"/>
              </w:rPr>
              <w:br/>
              <w:t xml:space="preserve"> д. Крюково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1605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Протяженность сетей водоснабжения – 8,9 км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6151E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Разработана ПСД, п</w:t>
            </w:r>
            <w:r w:rsidR="00E11602" w:rsidRPr="00E160DE">
              <w:rPr>
                <w:rFonts w:ascii="PT Astra Serif" w:hAnsi="PT Astra Serif"/>
                <w:sz w:val="24"/>
              </w:rPr>
              <w:t>олучено положительное заключение государственной экспертизы</w:t>
            </w:r>
          </w:p>
        </w:tc>
        <w:tc>
          <w:tcPr>
            <w:tcW w:w="2268" w:type="dxa"/>
            <w:shd w:val="clear" w:color="auto" w:fill="auto"/>
          </w:tcPr>
          <w:p w:rsidR="0048498C" w:rsidRDefault="00CD3CFE" w:rsidP="004F5C2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eastAsia="Calibri" w:hAnsi="PT Astra Serif"/>
                <w:color w:val="auto"/>
                <w:sz w:val="23"/>
                <w:szCs w:val="23"/>
                <w:lang w:eastAsia="en-US"/>
              </w:rPr>
              <w:t>Региональный проект</w:t>
            </w:r>
            <w:r w:rsidRPr="00CD3CFE">
              <w:rPr>
                <w:rFonts w:ascii="PT Astra Serif" w:eastAsia="Calibri" w:hAnsi="PT Astra Serif"/>
                <w:color w:val="auto"/>
                <w:sz w:val="23"/>
                <w:szCs w:val="23"/>
                <w:lang w:eastAsia="en-US"/>
              </w:rPr>
              <w:t xml:space="preserve"> «Чистая вода Тульской области»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Строительство централизованных сетей водоснабжения площадки для многодетных граждан, расположенной в с. </w:t>
            </w:r>
            <w:proofErr w:type="spellStart"/>
            <w:r>
              <w:rPr>
                <w:rFonts w:ascii="PT Astra Serif" w:hAnsi="PT Astra Serif"/>
                <w:sz w:val="24"/>
              </w:rPr>
              <w:t>Торхово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  <w:r>
              <w:rPr>
                <w:rFonts w:ascii="PT Astra Serif" w:hAnsi="PT Astra Serif"/>
                <w:sz w:val="24"/>
              </w:rPr>
              <w:br/>
              <w:t xml:space="preserve"> с. </w:t>
            </w:r>
            <w:proofErr w:type="spellStart"/>
            <w:r>
              <w:rPr>
                <w:rFonts w:ascii="PT Astra Serif" w:hAnsi="PT Astra Serif"/>
                <w:sz w:val="24"/>
              </w:rPr>
              <w:t>Торхово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–1045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Протяженность сетей водоснабжения – 5,8 км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 w:rsidP="00CD3CFE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 xml:space="preserve">Разработана ПСД, </w:t>
            </w:r>
            <w:r w:rsidR="00CD3CFE">
              <w:rPr>
                <w:rFonts w:ascii="PT Astra Serif" w:hAnsi="PT Astra Serif"/>
                <w:sz w:val="24"/>
              </w:rPr>
              <w:t xml:space="preserve">получено положительное заключение </w:t>
            </w:r>
            <w:proofErr w:type="spellStart"/>
            <w:r w:rsidR="00CD3CFE">
              <w:rPr>
                <w:rFonts w:ascii="PT Astra Serif" w:hAnsi="PT Astra Serif"/>
                <w:sz w:val="24"/>
              </w:rPr>
              <w:t>гос.экспертизы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8498C" w:rsidRDefault="00806B60" w:rsidP="000119B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Региональный проект «Чистая вода Тульской области»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66" w:right="15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Технологическое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присоединение объекта: «Водоснабжение населенных пунктов поселок Барсуки,</w:t>
            </w:r>
            <w:r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деревня</w:t>
            </w:r>
            <w:r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Барсуки</w:t>
            </w:r>
            <w:r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село </w:t>
            </w:r>
            <w:proofErr w:type="spellStart"/>
            <w:r>
              <w:rPr>
                <w:rFonts w:ascii="PT Astra Serif" w:hAnsi="PT Astra Serif"/>
                <w:sz w:val="24"/>
              </w:rPr>
              <w:t>Хрущево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Ленинского района Тульской области»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spacing w:before="137"/>
              <w:ind w:left="0"/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Хрущево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</w:t>
            </w: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Барсуки, </w:t>
            </w: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r>
              <w:rPr>
                <w:rFonts w:ascii="PT Astra Serif" w:hAnsi="PT Astra Serif"/>
                <w:spacing w:val="-2"/>
                <w:sz w:val="24"/>
              </w:rPr>
              <w:t>Барсуки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spacing w:before="137"/>
              <w:ind w:left="0"/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"/>
              <w:ind w:left="137" w:right="187" w:hanging="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Максимальная мощность (нагрузка)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—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968,13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м3</w:t>
            </w:r>
            <w:r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</w:rPr>
              <w:t>сут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; количество 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благополучателей</w:t>
            </w:r>
            <w:proofErr w:type="spellEnd"/>
          </w:p>
          <w:p w:rsidR="0048498C" w:rsidRDefault="00806B60">
            <w:pPr>
              <w:pStyle w:val="TableParagraph"/>
              <w:widowControl/>
              <w:ind w:left="22" w:right="7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- 8 124 </w:t>
            </w:r>
            <w:r>
              <w:rPr>
                <w:rFonts w:ascii="PT Astra Serif" w:hAnsi="PT Astra Serif"/>
                <w:spacing w:val="-2"/>
                <w:sz w:val="24"/>
              </w:rPr>
              <w:t>человек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901ECC">
            <w:pPr>
              <w:pStyle w:val="TableParagraph"/>
              <w:widowControl/>
              <w:ind w:left="0" w:right="1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  <w:r w:rsidR="006F5F83">
              <w:rPr>
                <w:rFonts w:ascii="PT Astra Serif" w:hAnsi="PT Astra Serif"/>
                <w:sz w:val="24"/>
              </w:rPr>
              <w:t>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-</w:t>
            </w:r>
            <w:r w:rsidR="006151E5">
              <w:rPr>
                <w:rFonts w:ascii="PT Astra Serif" w:hAnsi="PT Astra Serif"/>
                <w:sz w:val="24"/>
              </w:rPr>
              <w:t xml:space="preserve"> 76</w:t>
            </w:r>
            <w:r w:rsidR="006F5F83"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0119BD" w:rsidP="006151E5">
            <w:pPr>
              <w:jc w:val="center"/>
              <w:rPr>
                <w:rFonts w:ascii="PT Astra Serif" w:hAnsi="PT Astra Serif"/>
                <w:sz w:val="24"/>
              </w:rPr>
            </w:pPr>
            <w:r w:rsidRPr="000119BD">
              <w:rPr>
                <w:rFonts w:ascii="PT Astra Serif" w:hAnsi="PT Astra Serif"/>
                <w:sz w:val="24"/>
              </w:rPr>
              <w:t xml:space="preserve"> Плановый срок заключение контракта на выполнение строительно-монтажных работ </w:t>
            </w:r>
            <w:r w:rsidR="006151E5">
              <w:rPr>
                <w:rFonts w:ascii="PT Astra Serif" w:hAnsi="PT Astra Serif"/>
                <w:sz w:val="24"/>
              </w:rPr>
              <w:t>–</w:t>
            </w:r>
            <w:r w:rsidRPr="000119BD">
              <w:rPr>
                <w:rFonts w:ascii="PT Astra Serif" w:hAnsi="PT Astra Serif"/>
                <w:sz w:val="24"/>
              </w:rPr>
              <w:t xml:space="preserve"> </w:t>
            </w:r>
            <w:r w:rsidR="006151E5">
              <w:rPr>
                <w:rFonts w:ascii="PT Astra Serif" w:hAnsi="PT Astra Serif"/>
                <w:sz w:val="24"/>
              </w:rPr>
              <w:t xml:space="preserve">конец </w:t>
            </w:r>
            <w:r w:rsidRPr="000119BD">
              <w:rPr>
                <w:rFonts w:ascii="PT Astra Serif" w:hAnsi="PT Astra Serif"/>
                <w:sz w:val="24"/>
              </w:rPr>
              <w:t>2026 г.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системы теплоснабжения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 (ПАО </w:t>
            </w:r>
            <w:proofErr w:type="spellStart"/>
            <w:r>
              <w:rPr>
                <w:rFonts w:ascii="PT Astra Serif" w:hAnsi="PT Astra Serif"/>
                <w:sz w:val="24"/>
              </w:rPr>
              <w:t>Тулачермет</w:t>
            </w:r>
            <w:proofErr w:type="spellEnd"/>
            <w:r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Общая протяженность сетей – 1,2 км (в двухтрубном исчислении):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Благополучатели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37,7 тыс. чел.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работ</w:t>
            </w:r>
            <w:r w:rsidR="006F5F83">
              <w:rPr>
                <w:rFonts w:ascii="PT Astra Serif" w:hAnsi="PT Astra Serif"/>
                <w:sz w:val="24"/>
              </w:rPr>
              <w:t>. 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-</w:t>
            </w:r>
            <w:r w:rsidR="00250687">
              <w:rPr>
                <w:rFonts w:ascii="PT Astra Serif" w:hAnsi="PT Astra Serif"/>
                <w:sz w:val="24"/>
              </w:rPr>
              <w:t xml:space="preserve"> 90</w:t>
            </w:r>
            <w:r w:rsidR="006F5F83">
              <w:rPr>
                <w:rFonts w:ascii="PT Astra Serif" w:hAnsi="PT Astra Serif"/>
                <w:sz w:val="24"/>
              </w:rPr>
              <w:t>%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0119BD" w:rsidP="000119B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Региональный проект </w:t>
            </w:r>
            <w:r w:rsidRPr="000119BD">
              <w:rPr>
                <w:rFonts w:ascii="PT Astra Serif" w:hAnsi="PT Astra Serif"/>
                <w:sz w:val="24"/>
              </w:rPr>
              <w:t>«Модернизация коммунальной инфраструктуры»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0119BD">
              <w:rPr>
                <w:rFonts w:ascii="PT Astra Serif" w:hAnsi="PT Astra Serif"/>
                <w:sz w:val="24"/>
              </w:rPr>
              <w:t>2025 год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Реконструкция системы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водоснабжения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Пролетарского округа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муниципального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образования город Тула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Медвенско-Осетровского</w:t>
            </w:r>
            <w:proofErr w:type="spellEnd"/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водозабора, II этап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районе населенных пунктов: д. </w:t>
            </w:r>
            <w:proofErr w:type="spellStart"/>
            <w:r>
              <w:rPr>
                <w:rFonts w:ascii="PT Astra Serif" w:hAnsi="PT Astra Serif"/>
                <w:sz w:val="24"/>
              </w:rPr>
              <w:t>Бурдуково</w:t>
            </w:r>
            <w:proofErr w:type="spellEnd"/>
            <w:r>
              <w:rPr>
                <w:rFonts w:ascii="PT Astra Serif" w:hAnsi="PT Astra Serif"/>
                <w:sz w:val="24"/>
              </w:rPr>
              <w:t>, д. Анишино, с. </w:t>
            </w:r>
            <w:proofErr w:type="spellStart"/>
            <w:r>
              <w:rPr>
                <w:rFonts w:ascii="PT Astra Serif" w:hAnsi="PT Astra Serif"/>
                <w:sz w:val="24"/>
              </w:rPr>
              <w:t>Волынцево</w:t>
            </w:r>
            <w:proofErr w:type="spellEnd"/>
            <w:r>
              <w:rPr>
                <w:rFonts w:ascii="PT Astra Serif" w:hAnsi="PT Astra Serif"/>
                <w:sz w:val="24"/>
              </w:rPr>
              <w:t>, д.</w:t>
            </w:r>
            <w:r w:rsidR="00901ECC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Торхово</w:t>
            </w:r>
            <w:proofErr w:type="spellEnd"/>
            <w:r>
              <w:rPr>
                <w:rFonts w:ascii="PT Astra Serif" w:hAnsi="PT Astra Serif"/>
                <w:sz w:val="24"/>
              </w:rPr>
              <w:t>, д. Новая Знаменка,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Крюково, д. Медвенка,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Молодежный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19,8 км водовода диаметром 1100 м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работ</w:t>
            </w:r>
            <w:r w:rsidR="006F5F83">
              <w:rPr>
                <w:rFonts w:ascii="PT Astra Serif" w:hAnsi="PT Astra Serif"/>
                <w:sz w:val="24"/>
              </w:rPr>
              <w:t>. 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</w:t>
            </w:r>
            <w:r w:rsidR="00250687">
              <w:rPr>
                <w:rFonts w:ascii="PT Astra Serif" w:hAnsi="PT Astra Serif"/>
                <w:sz w:val="24"/>
              </w:rPr>
              <w:t>– 18,9</w:t>
            </w:r>
            <w:r w:rsidR="006F5F83">
              <w:rPr>
                <w:rFonts w:ascii="PT Astra Serif" w:hAnsi="PT Astra Serif"/>
                <w:sz w:val="24"/>
              </w:rPr>
              <w:t>%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Региональный проект «Реализация мероприятий в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рамках инфраструктурных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проектов Тульской области»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Догазификация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Региональная программа газификации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Населенные пункты муниципального округа город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мероприятий по подключению домовладений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Региональная программа газификации жилищно- коммунального </w:t>
            </w:r>
            <w:r>
              <w:rPr>
                <w:rFonts w:ascii="PT Astra Serif" w:hAnsi="PT Astra Serif"/>
                <w:sz w:val="24"/>
              </w:rPr>
              <w:lastRenderedPageBreak/>
              <w:t>хозяйства, промышленных и иных организаций Тульской области от 23.12.2021 №852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(ред. от 06.10.2025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№616)</w:t>
            </w:r>
          </w:p>
        </w:tc>
      </w:tr>
      <w:tr w:rsidR="0048498C" w:rsidTr="00F50662">
        <w:tc>
          <w:tcPr>
            <w:tcW w:w="13603" w:type="dxa"/>
            <w:gridSpan w:val="5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160DE">
              <w:rPr>
                <w:rFonts w:ascii="PT Astra Serif" w:hAnsi="PT Astra Serif"/>
                <w:b/>
                <w:sz w:val="24"/>
              </w:rPr>
              <w:lastRenderedPageBreak/>
              <w:t>Социальная инфраструктура</w:t>
            </w:r>
          </w:p>
        </w:tc>
        <w:tc>
          <w:tcPr>
            <w:tcW w:w="2268" w:type="dxa"/>
            <w:shd w:val="clear" w:color="auto" w:fill="auto"/>
          </w:tcPr>
          <w:p w:rsidR="0048498C" w:rsidRDefault="0048498C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 w:rsidP="00901EC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школы на 1100 мест ЖК «Суворовский-2</w:t>
            </w:r>
            <w:r w:rsidR="00901ECC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ЖК «Суворовский – 2»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1100 мест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51E5" w:rsidRDefault="00901ECC" w:rsidP="00CD3CFE">
            <w:pPr>
              <w:jc w:val="center"/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 xml:space="preserve">Выполнение работ. </w:t>
            </w:r>
            <w:r w:rsidR="006151E5"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 xml:space="preserve">Строительная готовность – </w:t>
            </w:r>
          </w:p>
          <w:p w:rsidR="0048498C" w:rsidRPr="00CD3CFE" w:rsidRDefault="006151E5" w:rsidP="00CD3CF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>85</w:t>
            </w:r>
            <w:r w:rsidR="00CD3CFE" w:rsidRPr="00CD3CFE"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 xml:space="preserve"> %</w:t>
            </w:r>
            <w:r w:rsidR="00CD3CFE" w:rsidRPr="00CD3CFE">
              <w:rPr>
                <w:rFonts w:ascii="PT Astra Serif" w:eastAsia="Calibri" w:hAnsi="PT Astra Serif"/>
                <w:color w:val="auto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8498C" w:rsidRDefault="00CD3CFE">
            <w:pPr>
              <w:spacing w:before="24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Срок выполнение СМР – 30.03.2027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Детское дошкольное учреждение в ЖК «Суворовский-2»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ЖК «Суворовский – 2»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240 мест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647F" w:rsidRPr="00E160DE" w:rsidRDefault="00CD3CFE" w:rsidP="004E2CE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Проведены конкурсные процедуры по определению подрядчика на выполнение ПИР+СМР</w:t>
            </w:r>
          </w:p>
        </w:tc>
        <w:tc>
          <w:tcPr>
            <w:tcW w:w="2268" w:type="dxa"/>
            <w:shd w:val="clear" w:color="auto" w:fill="auto"/>
          </w:tcPr>
          <w:p w:rsidR="0048498C" w:rsidRDefault="00CD3CFE" w:rsidP="004E2CE6">
            <w:pPr>
              <w:jc w:val="center"/>
              <w:rPr>
                <w:rFonts w:ascii="PT Astra Serif" w:hAnsi="PT Astra Serif"/>
                <w:sz w:val="24"/>
              </w:rPr>
            </w:pPr>
            <w:r w:rsidRPr="00CD3CFE">
              <w:rPr>
                <w:rFonts w:ascii="PT Astra Serif" w:hAnsi="PT Astra Serif"/>
                <w:sz w:val="24"/>
                <w:szCs w:val="23"/>
              </w:rPr>
              <w:t>Победитель конкурсных процедур – ООО «</w:t>
            </w:r>
            <w:proofErr w:type="spellStart"/>
            <w:r w:rsidRPr="00CD3CFE">
              <w:rPr>
                <w:rFonts w:ascii="PT Astra Serif" w:hAnsi="PT Astra Serif"/>
                <w:sz w:val="24"/>
                <w:szCs w:val="23"/>
              </w:rPr>
              <w:t>СтройЭталон</w:t>
            </w:r>
            <w:proofErr w:type="spellEnd"/>
            <w:r w:rsidRPr="00CD3CFE">
              <w:rPr>
                <w:rFonts w:ascii="PT Astra Serif" w:hAnsi="PT Astra Serif"/>
                <w:sz w:val="24"/>
                <w:szCs w:val="23"/>
              </w:rPr>
              <w:t xml:space="preserve"> </w:t>
            </w:r>
            <w:proofErr w:type="spellStart"/>
            <w:r w:rsidRPr="00CD3CFE">
              <w:rPr>
                <w:rFonts w:ascii="PT Astra Serif" w:hAnsi="PT Astra Serif"/>
                <w:sz w:val="24"/>
                <w:szCs w:val="23"/>
              </w:rPr>
              <w:t>финанс</w:t>
            </w:r>
            <w:proofErr w:type="spellEnd"/>
            <w:r w:rsidRPr="00CD3CFE">
              <w:rPr>
                <w:rFonts w:ascii="PT Astra Serif" w:hAnsi="PT Astra Serif"/>
                <w:sz w:val="24"/>
                <w:szCs w:val="23"/>
              </w:rPr>
              <w:t>»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Школа искусств в ЖК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«Суворовский – 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ЖК «Суворовский – 2»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290 мест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647F" w:rsidRDefault="00F2647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Ведется согласование конкурсной документации 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24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Капитальный ремонт МБУ ДО «Детская школа искусств № 6»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г. Тула</w:t>
            </w:r>
          </w:p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8220BE">
              <w:rPr>
                <w:rFonts w:ascii="PT Astra Serif" w:hAnsi="PT Astra Serif"/>
                <w:sz w:val="24"/>
              </w:rPr>
              <w:t>Одоевское</w:t>
            </w:r>
            <w:proofErr w:type="spellEnd"/>
            <w:r w:rsidRPr="008220BE">
              <w:rPr>
                <w:rFonts w:ascii="PT Astra Serif" w:hAnsi="PT Astra Serif"/>
                <w:sz w:val="24"/>
              </w:rPr>
              <w:t xml:space="preserve"> шоссе, д. 9а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Капитальный ремонт здания школы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  <w:r w:rsidRPr="008220BE">
              <w:rPr>
                <w:rFonts w:ascii="PT Astra Serif" w:hAnsi="PT Astra Serif"/>
                <w:sz w:val="24"/>
              </w:rPr>
              <w:t>Выполнение работ</w:t>
            </w:r>
            <w:r w:rsidR="00D81331" w:rsidRPr="008220BE">
              <w:rPr>
                <w:rFonts w:ascii="PT Astra Serif" w:hAnsi="PT Astra Serif"/>
                <w:sz w:val="24"/>
              </w:rPr>
              <w:t xml:space="preserve">.  Готовность </w:t>
            </w:r>
            <w:r w:rsidR="005A25F4">
              <w:rPr>
                <w:rFonts w:ascii="PT Astra Serif" w:hAnsi="PT Astra Serif"/>
                <w:sz w:val="24"/>
              </w:rPr>
              <w:t>– 7</w:t>
            </w:r>
            <w:r w:rsidR="008220BE" w:rsidRPr="008220BE">
              <w:rPr>
                <w:rFonts w:ascii="PT Astra Serif" w:hAnsi="PT Astra Serif"/>
                <w:sz w:val="24"/>
              </w:rPr>
              <w:t>0%</w:t>
            </w:r>
          </w:p>
          <w:p w:rsidR="0048498C" w:rsidRPr="008220B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 w:rsidRPr="008220BE"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Pr="008220B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Техническое оснащение МБУК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«Тульский историко-архитектурный музей»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пр. Ленина, д. 27;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филиал  усадьба </w:t>
            </w:r>
            <w:r>
              <w:rPr>
                <w:rFonts w:ascii="PT Astra Serif" w:hAnsi="PT Astra Serif"/>
                <w:sz w:val="24"/>
              </w:rPr>
              <w:br/>
              <w:t xml:space="preserve">А.С. Хомякова, </w:t>
            </w:r>
            <w:r>
              <w:rPr>
                <w:rFonts w:ascii="PT Astra Serif" w:hAnsi="PT Astra Serif"/>
                <w:sz w:val="24"/>
              </w:rPr>
              <w:br/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Октябьский</w:t>
            </w:r>
            <w:proofErr w:type="spellEnd"/>
            <w:r>
              <w:rPr>
                <w:rFonts w:ascii="PT Astra Serif" w:hAnsi="PT Astra Serif"/>
                <w:sz w:val="24"/>
              </w:rPr>
              <w:t>, д</w:t>
            </w:r>
            <w:r w:rsidR="0062691F">
              <w:rPr>
                <w:rFonts w:ascii="PT Astra Serif" w:hAnsi="PT Astra Serif"/>
                <w:sz w:val="24"/>
              </w:rPr>
              <w:t>.</w:t>
            </w:r>
            <w:r>
              <w:rPr>
                <w:rFonts w:ascii="PT Astra Serif" w:hAnsi="PT Astra Serif"/>
                <w:sz w:val="24"/>
              </w:rPr>
              <w:t xml:space="preserve">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Приобретение инвалидной кресло-коляски, индукционной </w:t>
            </w:r>
            <w:r>
              <w:rPr>
                <w:rFonts w:ascii="PT Astra Serif" w:hAnsi="PT Astra Serif"/>
                <w:sz w:val="24"/>
              </w:rPr>
              <w:lastRenderedPageBreak/>
              <w:t>системы для слабослышащих, увлажнителя и осушителя воздуха, музейного пылесоса в филиал-усадьбу А.С. Хомякова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E160DE" w:rsidRDefault="00E160D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Работы</w:t>
            </w:r>
            <w:r w:rsidRPr="00E160DE">
              <w:rPr>
                <w:rFonts w:ascii="PT Astra Serif" w:hAnsi="PT Astra Serif"/>
                <w:sz w:val="24"/>
              </w:rPr>
              <w:t xml:space="preserve"> завершены</w:t>
            </w:r>
            <w:r>
              <w:rPr>
                <w:rFonts w:ascii="PT Astra Serif" w:hAnsi="PT Astra Serif"/>
                <w:sz w:val="24"/>
                <w:lang w:val="en-US"/>
              </w:rPr>
              <w:t xml:space="preserve"> 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программа Тульской области </w:t>
            </w:r>
            <w:r>
              <w:rPr>
                <w:rFonts w:ascii="PT Astra Serif" w:hAnsi="PT Astra Serif"/>
                <w:sz w:val="24"/>
              </w:rPr>
              <w:lastRenderedPageBreak/>
              <w:t>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Оснащение МАУК «Культурно-досуговая система»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Советская, д. 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Повышение доступности Городского концертного зала для маломобильных групп населения и приобретение специализированного оборудования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5A25F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МАУК «Культурно-досуговая система", о/п Центр творчества «Рождественский»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Рождественский, ул. 40 лет Октября, д.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помещений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8108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Оснащение МАУК «</w:t>
            </w:r>
            <w:proofErr w:type="spellStart"/>
            <w:r>
              <w:rPr>
                <w:rFonts w:ascii="PT Astra Serif" w:hAnsi="PT Astra Serif"/>
                <w:sz w:val="24"/>
              </w:rPr>
              <w:t>Культурнодосуговая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система", о/п Центр творчества «</w:t>
            </w:r>
            <w:proofErr w:type="spellStart"/>
            <w:r>
              <w:rPr>
                <w:rFonts w:ascii="PT Astra Serif" w:hAnsi="PT Astra Serif"/>
                <w:sz w:val="24"/>
              </w:rPr>
              <w:t>Зайцевский</w:t>
            </w:r>
            <w:proofErr w:type="spellEnd"/>
            <w:r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Зайцево, ул. Новая, д.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Приобретение световой и музыкальной аппаратуры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43647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Поставка жилых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модульных </w:t>
            </w:r>
            <w:r>
              <w:rPr>
                <w:rFonts w:ascii="PT Astra Serif" w:hAnsi="PT Astra Serif"/>
                <w:sz w:val="24"/>
              </w:rPr>
              <w:t xml:space="preserve">корпусов в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оздоровительном </w:t>
            </w:r>
            <w:r>
              <w:rPr>
                <w:rFonts w:ascii="PT Astra Serif" w:hAnsi="PT Astra Serif"/>
                <w:sz w:val="24"/>
              </w:rPr>
              <w:t xml:space="preserve">лагере </w:t>
            </w:r>
            <w:r>
              <w:rPr>
                <w:rFonts w:ascii="PT Astra Serif" w:hAnsi="PT Astra Serif"/>
                <w:spacing w:val="-2"/>
                <w:sz w:val="24"/>
              </w:rPr>
              <w:t>«Орлёнок»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ind w:left="0" w:firstLine="29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Хомяковское</w:t>
            </w:r>
            <w:proofErr w:type="spellEnd"/>
            <w:r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шоссе,</w:t>
            </w:r>
            <w:r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д. </w:t>
            </w:r>
            <w:r>
              <w:rPr>
                <w:rFonts w:ascii="PT Astra Serif" w:hAnsi="PT Astra Serif"/>
                <w:spacing w:val="-4"/>
                <w:sz w:val="24"/>
              </w:rPr>
              <w:t>5,4.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ind w:left="74" w:right="6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 модуля, вместимостью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по 54 человека каждый. Общая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наполняемость </w:t>
            </w:r>
            <w:r>
              <w:rPr>
                <w:rFonts w:ascii="PT Astra Serif" w:hAnsi="PT Astra Serif"/>
                <w:sz w:val="24"/>
              </w:rPr>
              <w:t>лагеря – 191 чел.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43647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Федеральная программа модернизации </w:t>
            </w:r>
            <w:r>
              <w:rPr>
                <w:rFonts w:ascii="PT Astra Serif" w:hAnsi="PT Astra Serif"/>
                <w:sz w:val="24"/>
              </w:rPr>
              <w:t>организации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детского отдыха и оздоровления</w:t>
            </w: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кровель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и фасадов в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оздоровительном </w:t>
            </w:r>
            <w:r>
              <w:rPr>
                <w:rFonts w:ascii="PT Astra Serif" w:hAnsi="PT Astra Serif"/>
                <w:sz w:val="24"/>
              </w:rPr>
              <w:t xml:space="preserve">лагере </w:t>
            </w:r>
            <w:r>
              <w:rPr>
                <w:rFonts w:ascii="PT Astra Serif" w:hAnsi="PT Astra Serif"/>
                <w:spacing w:val="-2"/>
                <w:sz w:val="24"/>
              </w:rPr>
              <w:t>«Орлёнок»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2693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rPr>
          <w:trHeight w:val="2579"/>
        </w:trPr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spacing w:line="270" w:lineRule="atLeast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Благоустройство территории оздоровительного </w:t>
            </w:r>
            <w:r>
              <w:rPr>
                <w:rFonts w:ascii="PT Astra Serif" w:hAnsi="PT Astra Serif"/>
                <w:sz w:val="24"/>
              </w:rPr>
              <w:t>лагеря «Орлёнок»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2693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48498C">
            <w:pPr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spacing w:before="60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210" w:right="198" w:hanging="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Капитальный </w:t>
            </w:r>
            <w:r>
              <w:rPr>
                <w:rFonts w:ascii="PT Astra Serif" w:hAnsi="PT Astra Serif"/>
                <w:sz w:val="24"/>
              </w:rPr>
              <w:t xml:space="preserve">ремонт кровель и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фасадов оздоровительного </w:t>
            </w:r>
            <w:r>
              <w:rPr>
                <w:rFonts w:ascii="PT Astra Serif" w:hAnsi="PT Astra Serif"/>
                <w:sz w:val="24"/>
              </w:rPr>
              <w:t>лагеря "Березка"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11" w:right="9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Тульская область, </w:t>
            </w:r>
            <w:r>
              <w:rPr>
                <w:rFonts w:ascii="PT Astra Serif" w:hAnsi="PT Astra Serif"/>
                <w:sz w:val="24"/>
              </w:rPr>
              <w:t>Ленинский р-н, с/п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Фёдоровское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800 м восточнее с. </w:t>
            </w:r>
            <w:proofErr w:type="spellStart"/>
            <w:r>
              <w:rPr>
                <w:rFonts w:ascii="PT Astra Serif" w:hAnsi="PT Astra Serif"/>
                <w:sz w:val="24"/>
              </w:rPr>
              <w:t>Щепилово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д. </w:t>
            </w:r>
            <w:r>
              <w:rPr>
                <w:rFonts w:ascii="PT Astra Serif" w:hAnsi="PT Astra Serif"/>
                <w:spacing w:val="-10"/>
                <w:sz w:val="24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0" w:right="274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Общая наполняемость </w:t>
            </w:r>
            <w:r>
              <w:rPr>
                <w:rFonts w:ascii="PT Astra Serif" w:hAnsi="PT Astra Serif"/>
                <w:sz w:val="24"/>
              </w:rPr>
              <w:t xml:space="preserve">лагеря – 98 </w:t>
            </w:r>
            <w:r>
              <w:rPr>
                <w:rFonts w:ascii="PT Astra Serif" w:hAnsi="PT Astra Serif"/>
                <w:spacing w:val="-5"/>
                <w:sz w:val="24"/>
              </w:rPr>
              <w:t>чел</w:t>
            </w:r>
            <w:r w:rsidR="0062691F">
              <w:rPr>
                <w:rFonts w:ascii="PT Astra Serif" w:hAnsi="PT Astra Serif"/>
                <w:spacing w:val="-5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48498C" w:rsidRDefault="0048498C">
            <w:pPr>
              <w:pStyle w:val="TableParagraph"/>
              <w:widowControl/>
              <w:spacing w:before="120"/>
              <w:ind w:left="0"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20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ремонт МБУДО СШ</w:t>
            </w:r>
          </w:p>
          <w:p w:rsidR="0048498C" w:rsidRDefault="00806B60">
            <w:pPr>
              <w:pStyle w:val="TableParagraph"/>
              <w:widowControl/>
              <w:spacing w:before="120"/>
              <w:ind w:left="115" w:right="106"/>
              <w:jc w:val="center"/>
              <w:rPr>
                <w:rFonts w:ascii="PT Astra Serif" w:hAnsi="PT Astra Serif"/>
                <w:spacing w:val="-2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«Арсенал»</w:t>
            </w:r>
          </w:p>
          <w:p w:rsidR="0048498C" w:rsidRDefault="0048498C">
            <w:pPr>
              <w:pStyle w:val="TableParagraph"/>
              <w:widowControl/>
              <w:spacing w:before="120"/>
              <w:ind w:left="115" w:right="106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8498C" w:rsidRDefault="0048498C">
            <w:pPr>
              <w:pStyle w:val="TableParagraph"/>
              <w:widowControl/>
              <w:spacing w:before="120"/>
              <w:ind w:left="0"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20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Косая</w:t>
            </w:r>
            <w:r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Гора, ул.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Г.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Горшкова, </w:t>
            </w:r>
            <w:r>
              <w:rPr>
                <w:rFonts w:ascii="PT Astra Serif" w:hAnsi="PT Astra Serif"/>
                <w:spacing w:val="-4"/>
                <w:sz w:val="24"/>
              </w:rPr>
              <w:t>д.15</w:t>
            </w:r>
          </w:p>
        </w:tc>
        <w:tc>
          <w:tcPr>
            <w:tcW w:w="2693" w:type="dxa"/>
            <w:shd w:val="clear" w:color="auto" w:fill="auto"/>
          </w:tcPr>
          <w:p w:rsidR="0048498C" w:rsidRDefault="0048498C">
            <w:pPr>
              <w:pStyle w:val="TableParagraph"/>
              <w:widowControl/>
              <w:spacing w:before="120"/>
              <w:ind w:left="0"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20"/>
              <w:ind w:left="258" w:right="2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Посещаемость</w:t>
            </w:r>
          </w:p>
          <w:p w:rsidR="0048498C" w:rsidRDefault="00806B60">
            <w:pPr>
              <w:pStyle w:val="TableParagraph"/>
              <w:widowControl/>
              <w:spacing w:before="120"/>
              <w:ind w:left="258" w:right="2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120 </w:t>
            </w:r>
            <w:r>
              <w:rPr>
                <w:rFonts w:ascii="PT Astra Serif" w:hAnsi="PT Astra Serif"/>
                <w:spacing w:val="-2"/>
                <w:sz w:val="24"/>
              </w:rPr>
              <w:t>чел/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сут</w:t>
            </w:r>
            <w:proofErr w:type="spellEnd"/>
            <w:r w:rsidR="0062691F">
              <w:rPr>
                <w:rFonts w:ascii="PT Astra Serif" w:hAnsi="PT Astra Serif"/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4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80" w:right="167" w:hanging="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ФОК</w:t>
            </w:r>
            <w:r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Шатск</w:t>
            </w:r>
            <w:proofErr w:type="spellEnd"/>
            <w:r w:rsidR="00C02D71">
              <w:rPr>
                <w:rFonts w:ascii="PT Astra Serif" w:hAnsi="PT Astra Serif"/>
                <w:sz w:val="24"/>
              </w:rPr>
              <w:t>,</w:t>
            </w:r>
            <w:r>
              <w:rPr>
                <w:rFonts w:ascii="PT Astra Serif" w:hAnsi="PT Astra Serif"/>
                <w:sz w:val="24"/>
              </w:rPr>
              <w:t xml:space="preserve"> МБУДО СШ</w:t>
            </w:r>
          </w:p>
          <w:p w:rsidR="0048498C" w:rsidRDefault="00806B60">
            <w:pPr>
              <w:pStyle w:val="TableParagraph"/>
              <w:widowControl/>
              <w:ind w:left="115" w:right="106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«Олимп»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303" w:hanging="9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Шатск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ул. Полевая, д.5а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258" w:right="2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Посещаемость</w:t>
            </w:r>
          </w:p>
          <w:p w:rsidR="0048498C" w:rsidRDefault="00806B60">
            <w:pPr>
              <w:pStyle w:val="TableParagraph"/>
              <w:widowControl/>
              <w:ind w:left="258" w:right="2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100 </w:t>
            </w:r>
            <w:r>
              <w:rPr>
                <w:rFonts w:ascii="PT Astra Serif" w:hAnsi="PT Astra Serif"/>
                <w:spacing w:val="-2"/>
                <w:sz w:val="24"/>
              </w:rPr>
              <w:t>чел/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сут</w:t>
            </w:r>
            <w:proofErr w:type="spellEnd"/>
            <w:r w:rsidR="0062691F">
              <w:rPr>
                <w:rFonts w:ascii="PT Astra Serif" w:hAnsi="PT Astra Serif"/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4E2CE6" w:rsidRDefault="005A25F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ЕИС размещена закупка на разработку ПСД</w:t>
            </w:r>
          </w:p>
        </w:tc>
        <w:tc>
          <w:tcPr>
            <w:tcW w:w="2268" w:type="dxa"/>
            <w:shd w:val="clear" w:color="auto" w:fill="auto"/>
          </w:tcPr>
          <w:p w:rsidR="0048498C" w:rsidRPr="004E2CE6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 w:rsidRPr="004E2CE6"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F50662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spacing w:before="1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ремонт ФОК пос.</w:t>
            </w:r>
          </w:p>
          <w:p w:rsidR="0048498C" w:rsidRDefault="00806B60">
            <w:pPr>
              <w:pStyle w:val="TableParagraph"/>
              <w:widowControl/>
              <w:ind w:left="115" w:right="106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Ленинский</w:t>
            </w:r>
            <w:r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>
              <w:rPr>
                <w:rFonts w:ascii="PT Astra Serif" w:hAnsi="PT Astra Serif"/>
                <w:spacing w:val="-5"/>
                <w:sz w:val="24"/>
              </w:rPr>
              <w:t>МАУ</w:t>
            </w:r>
          </w:p>
          <w:p w:rsidR="0048498C" w:rsidRDefault="00806B60">
            <w:pPr>
              <w:pStyle w:val="TableParagraph"/>
              <w:widowControl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«Спортивные объекты»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Ленинский, </w:t>
            </w:r>
            <w:r>
              <w:rPr>
                <w:rFonts w:ascii="PT Astra Serif" w:hAnsi="PT Astra Serif"/>
                <w:spacing w:val="-4"/>
                <w:sz w:val="24"/>
              </w:rPr>
              <w:t>ул.</w:t>
            </w:r>
          </w:p>
          <w:p w:rsidR="0048498C" w:rsidRDefault="00806B60">
            <w:pPr>
              <w:pStyle w:val="TableParagraph"/>
              <w:widowControl/>
              <w:spacing w:after="120"/>
              <w:ind w:left="113" w:right="10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Механизаторов, </w:t>
            </w:r>
            <w:r>
              <w:rPr>
                <w:rFonts w:ascii="PT Astra Serif" w:hAnsi="PT Astra Serif"/>
                <w:sz w:val="24"/>
              </w:rPr>
              <w:t>д. 10В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258" w:right="2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Посещаемость</w:t>
            </w:r>
          </w:p>
          <w:p w:rsidR="0048498C" w:rsidRDefault="00806B60">
            <w:pPr>
              <w:pStyle w:val="TableParagraph"/>
              <w:widowControl/>
              <w:ind w:left="258" w:right="2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250 </w:t>
            </w:r>
            <w:r>
              <w:rPr>
                <w:rFonts w:ascii="PT Astra Serif" w:hAnsi="PT Astra Serif"/>
                <w:spacing w:val="-2"/>
                <w:sz w:val="24"/>
              </w:rPr>
              <w:t>чел/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сут</w:t>
            </w:r>
            <w:proofErr w:type="spellEnd"/>
            <w:r>
              <w:rPr>
                <w:rFonts w:ascii="PT Astra Serif" w:hAnsi="PT Astra Serif"/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4E2CE6" w:rsidRDefault="005A25F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Подготовка документации к проведению закупки</w:t>
            </w:r>
          </w:p>
        </w:tc>
        <w:tc>
          <w:tcPr>
            <w:tcW w:w="2268" w:type="dxa"/>
            <w:shd w:val="clear" w:color="auto" w:fill="auto"/>
          </w:tcPr>
          <w:p w:rsidR="0048498C" w:rsidRPr="004E2CE6" w:rsidRDefault="00BE23D5">
            <w:pPr>
              <w:jc w:val="center"/>
              <w:rPr>
                <w:rFonts w:ascii="PT Astra Serif" w:hAnsi="PT Astra Serif"/>
                <w:sz w:val="24"/>
              </w:rPr>
            </w:pPr>
            <w:r w:rsidRPr="004E2CE6">
              <w:rPr>
                <w:rFonts w:ascii="PT Astra Serif" w:hAnsi="PT Astra Serif"/>
                <w:sz w:val="24"/>
              </w:rPr>
              <w:t>-</w:t>
            </w:r>
          </w:p>
        </w:tc>
      </w:tr>
      <w:tr w:rsidR="009F1FE1" w:rsidTr="00F50662">
        <w:tc>
          <w:tcPr>
            <w:tcW w:w="675" w:type="dxa"/>
            <w:shd w:val="clear" w:color="auto" w:fill="auto"/>
            <w:vAlign w:val="center"/>
          </w:tcPr>
          <w:p w:rsidR="009F1FE1" w:rsidRDefault="009F1FE1" w:rsidP="009F1FE1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Pr="009F1FE1" w:rsidRDefault="00C02D71" w:rsidP="009F1FE1">
            <w:pPr>
              <w:pStyle w:val="TableParagraph"/>
              <w:widowControl/>
              <w:spacing w:before="1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крыши здания:</w:t>
            </w:r>
            <w:r w:rsidR="009F1FE1" w:rsidRPr="009F1FE1">
              <w:rPr>
                <w:rFonts w:ascii="PT Astra Serif" w:hAnsi="PT Astra Serif"/>
                <w:sz w:val="24"/>
              </w:rPr>
              <w:t xml:space="preserve"> МАУ «Спортивные объекты» , ФОК «Оружейник»</w:t>
            </w:r>
          </w:p>
        </w:tc>
        <w:tc>
          <w:tcPr>
            <w:tcW w:w="3118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>ул. Кутузова, д. 30</w:t>
            </w:r>
          </w:p>
        </w:tc>
        <w:tc>
          <w:tcPr>
            <w:tcW w:w="2693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 xml:space="preserve">Посещаемость </w:t>
            </w:r>
          </w:p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 xml:space="preserve">   250 чел\</w:t>
            </w:r>
            <w:proofErr w:type="spellStart"/>
            <w:r w:rsidRPr="009F1FE1">
              <w:rPr>
                <w:rFonts w:ascii="PT Astra Serif" w:hAnsi="PT Astra Serif"/>
                <w:sz w:val="24"/>
              </w:rPr>
              <w:t>сут</w:t>
            </w:r>
            <w:proofErr w:type="spellEnd"/>
            <w:r w:rsidRPr="009F1FE1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E1" w:rsidRPr="004E2CE6" w:rsidRDefault="005A25F4" w:rsidP="005A25F4">
            <w:pPr>
              <w:spacing w:line="270" w:lineRule="atLeast"/>
              <w:ind w:right="3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Производится выполнение работ по разработке ПСД</w:t>
            </w:r>
          </w:p>
        </w:tc>
        <w:tc>
          <w:tcPr>
            <w:tcW w:w="2268" w:type="dxa"/>
            <w:shd w:val="clear" w:color="auto" w:fill="auto"/>
          </w:tcPr>
          <w:p w:rsidR="009F1FE1" w:rsidRPr="004E2CE6" w:rsidRDefault="005A25F4" w:rsidP="005A25F4">
            <w:pPr>
              <w:spacing w:before="240"/>
              <w:ind w:left="465" w:right="42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9F1FE1" w:rsidTr="00F50662">
        <w:tc>
          <w:tcPr>
            <w:tcW w:w="675" w:type="dxa"/>
            <w:shd w:val="clear" w:color="auto" w:fill="auto"/>
            <w:vAlign w:val="center"/>
          </w:tcPr>
          <w:p w:rsidR="009F1FE1" w:rsidRDefault="009F1FE1" w:rsidP="009F1FE1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9F1FE1" w:rsidRP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>Текущий ремонт раздевалок бассейна МАУ «Спортивные объекты»</w:t>
            </w:r>
          </w:p>
        </w:tc>
        <w:tc>
          <w:tcPr>
            <w:tcW w:w="3118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>ул. Степанова, д. 44</w:t>
            </w:r>
          </w:p>
        </w:tc>
        <w:tc>
          <w:tcPr>
            <w:tcW w:w="2693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 xml:space="preserve">Посещаемость 300 чел. </w:t>
            </w:r>
            <w:proofErr w:type="spellStart"/>
            <w:r w:rsidR="00AC4BF3">
              <w:rPr>
                <w:rFonts w:ascii="PT Astra Serif" w:hAnsi="PT Astra Serif"/>
                <w:sz w:val="24"/>
              </w:rPr>
              <w:t>с</w:t>
            </w:r>
            <w:r w:rsidRPr="009F1FE1">
              <w:rPr>
                <w:rFonts w:ascii="PT Astra Serif" w:hAnsi="PT Astra Serif"/>
                <w:sz w:val="24"/>
              </w:rPr>
              <w:t>ут</w:t>
            </w:r>
            <w:proofErr w:type="spellEnd"/>
            <w:r w:rsidR="00AC4BF3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E1" w:rsidRPr="004E2CE6" w:rsidRDefault="005A25F4" w:rsidP="009F1FE1">
            <w:pPr>
              <w:spacing w:line="270" w:lineRule="atLeast"/>
              <w:ind w:left="359" w:right="3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Подготовка документации к проведению закупки</w:t>
            </w:r>
          </w:p>
        </w:tc>
        <w:tc>
          <w:tcPr>
            <w:tcW w:w="2268" w:type="dxa"/>
            <w:shd w:val="clear" w:color="auto" w:fill="auto"/>
          </w:tcPr>
          <w:p w:rsidR="009F1FE1" w:rsidRPr="004E2CE6" w:rsidRDefault="009F1FE1" w:rsidP="009F1FE1">
            <w:pPr>
              <w:ind w:left="430" w:right="418" w:hanging="1"/>
              <w:jc w:val="center"/>
              <w:rPr>
                <w:rFonts w:ascii="PT Astra Serif" w:hAnsi="PT Astra Serif"/>
                <w:sz w:val="24"/>
              </w:rPr>
            </w:pPr>
            <w:r w:rsidRPr="004E2CE6">
              <w:rPr>
                <w:rFonts w:ascii="PT Astra Serif" w:hAnsi="PT Astra Serif"/>
                <w:sz w:val="24"/>
              </w:rPr>
              <w:t>-</w:t>
            </w:r>
          </w:p>
        </w:tc>
      </w:tr>
      <w:tr w:rsidR="009F1FE1" w:rsidTr="00F50662">
        <w:tc>
          <w:tcPr>
            <w:tcW w:w="13603" w:type="dxa"/>
            <w:gridSpan w:val="5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Благоустройство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(общественные пространства)</w:t>
            </w: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детской площадки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 ул. Центральная, в районе д. 14.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«Сквер памяти жертв политических репрессий»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пересечении Красноармейского проспекта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ул. Ф. Смирнова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Pr="005C0703" w:rsidRDefault="009F1FE1" w:rsidP="009F1FE1">
            <w:pPr>
              <w:spacing w:line="240" w:lineRule="exact"/>
              <w:rPr>
                <w:rFonts w:ascii="PT Astra Serif" w:hAnsi="PT Astra Serif"/>
                <w:sz w:val="24"/>
                <w:lang w:val="en-US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84319E">
              <w:rPr>
                <w:rFonts w:ascii="PT Astra Serif" w:hAnsi="PT Astra Serif"/>
                <w:sz w:val="24"/>
              </w:rPr>
              <w:t>40</w:t>
            </w:r>
            <w:r w:rsidR="0078303B">
              <w:rPr>
                <w:rFonts w:ascii="PT Astra Serif" w:hAnsi="PT Astra Serif"/>
                <w:sz w:val="24"/>
              </w:rPr>
              <w:t>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«Формирование современной </w:t>
            </w:r>
            <w:r>
              <w:rPr>
                <w:rFonts w:ascii="PT Astra Serif" w:hAnsi="PT Astra Serif"/>
                <w:sz w:val="24"/>
              </w:rPr>
              <w:lastRenderedPageBreak/>
              <w:t>городской среды»,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мемориала, посвящённого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танковой колонне "Дмитрий Донской"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Московское шоссе,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районе троллейбусного кольца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84319E">
              <w:rPr>
                <w:rFonts w:ascii="PT Astra Serif" w:hAnsi="PT Astra Serif"/>
                <w:sz w:val="24"/>
              </w:rPr>
              <w:t>40</w:t>
            </w:r>
            <w:r w:rsidR="0078303B">
              <w:rPr>
                <w:rFonts w:ascii="PT Astra Serif" w:hAnsi="PT Astra Serif"/>
                <w:sz w:val="24"/>
              </w:rPr>
              <w:t>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территории Комсомольского сквера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пересечении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Оборонной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и ул. </w:t>
            </w:r>
            <w:proofErr w:type="spellStart"/>
            <w:r>
              <w:rPr>
                <w:rFonts w:ascii="PT Astra Serif" w:hAnsi="PT Astra Serif"/>
                <w:sz w:val="24"/>
              </w:rPr>
              <w:t>Староникитской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84319E">
              <w:rPr>
                <w:rFonts w:ascii="PT Astra Serif" w:hAnsi="PT Astra Serif"/>
                <w:sz w:val="24"/>
              </w:rPr>
              <w:t>30</w:t>
            </w:r>
            <w:r w:rsidR="0078303B">
              <w:rPr>
                <w:rFonts w:ascii="PT Astra Serif" w:hAnsi="PT Astra Serif"/>
                <w:sz w:val="24"/>
              </w:rPr>
              <w:t xml:space="preserve">% 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общественного пространства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в районе ул. Литейная, д. 32а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84319E">
              <w:rPr>
                <w:rFonts w:ascii="PT Astra Serif" w:hAnsi="PT Astra Serif"/>
                <w:sz w:val="24"/>
              </w:rPr>
              <w:t>43</w:t>
            </w:r>
            <w:r w:rsidR="0078303B">
              <w:rPr>
                <w:rFonts w:ascii="PT Astra Serif" w:hAnsi="PT Astra Serif"/>
                <w:sz w:val="24"/>
              </w:rPr>
              <w:t>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пешеходных дорожек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территория парковой зоны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«Березовая роща»,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вблизи ул. Калинина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78303B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боковой, задней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подпорной стены (ограждение)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«Сквер Коммунаров»,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пересечение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пр. Ленина/ул. Гоголевская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84319E">
              <w:rPr>
                <w:rFonts w:ascii="PT Astra Serif" w:hAnsi="PT Astra Serif"/>
                <w:sz w:val="24"/>
              </w:rPr>
              <w:t>4</w:t>
            </w:r>
            <w:r w:rsidR="0078303B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детского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оборудования с устройством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адресу,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2-й Западный,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Маяковского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71:14:000000:6588 по адресу: Тульская область, Ленинский район, д. Сторожевое (участок дороги от ул. Юности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20 до д. 45)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Тульская область, Ленинский район,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Сторожевое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78303B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 с. Высокое, 1-ый МКР., 6-7 проезды (71:14:020801:1286)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подъезда к домам 6-7 проезда 1-го МКР с. Высокое,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 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дома №10 до дома №24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 до д. 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к населенному пункту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Интюшово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 кадастровым номером 71:14:040601:1512 (участок дороги от границ земельного участка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 кадастровым </w:t>
            </w:r>
            <w:proofErr w:type="gramStart"/>
            <w:r>
              <w:rPr>
                <w:rFonts w:ascii="PT Astra Serif" w:hAnsi="PT Astra Serif"/>
                <w:sz w:val="24"/>
              </w:rPr>
              <w:t>номером  71:14:040610</w:t>
            </w:r>
            <w:proofErr w:type="gramEnd"/>
            <w:r>
              <w:rPr>
                <w:rFonts w:ascii="PT Astra Serif" w:hAnsi="PT Astra Serif"/>
                <w:sz w:val="24"/>
              </w:rPr>
              <w:t>:98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направлению к автомобильной дороге </w:t>
            </w:r>
            <w:proofErr w:type="spellStart"/>
            <w:r>
              <w:rPr>
                <w:rFonts w:ascii="PT Astra Serif" w:hAnsi="PT Astra Serif"/>
                <w:sz w:val="24"/>
              </w:rPr>
              <w:t>Барыково</w:t>
            </w:r>
            <w:proofErr w:type="spellEnd"/>
            <w:r>
              <w:rPr>
                <w:rFonts w:ascii="PT Astra Serif" w:hAnsi="PT Astra Serif"/>
                <w:sz w:val="24"/>
              </w:rPr>
              <w:t>-Коптево-Садки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Интюшово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с укладкой асфальта в поселке Октябрьский по ул. Шишкова (от ул. Судейского до 5-го проезда) 5 проезд (от ул. Шишкова до 14-го проезда) в муниципальном образовании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 Октябрьский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автомобильной дороги с </w:t>
            </w:r>
            <w:proofErr w:type="gramStart"/>
            <w:r>
              <w:rPr>
                <w:rFonts w:ascii="PT Astra Serif" w:hAnsi="PT Astra Serif"/>
                <w:sz w:val="24"/>
              </w:rPr>
              <w:t>кадастровым  номером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71:14:040301:5116 по адресу: 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278а до д. 298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Тульская область, Ленинский район,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автомобильной дороги с кадастровым номером 71:14:040301:5116 по адресу: 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298 до д. 305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(асфальтирование)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Радужная (от д. 68 до д. 76)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Радужная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с укладкой асфальта в п. Плеханово по ул. Полевая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(от д.2 до д 28 по ул. Полевая,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 СНТ «Учитель» до д. 1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Калинина;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от д. 1 по ул. Калинина до д. 28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Полевая) в МО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Плеханово,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Полевая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участка автомобильной дороги по адресу: п. </w:t>
            </w:r>
            <w:proofErr w:type="spellStart"/>
            <w:r>
              <w:rPr>
                <w:rFonts w:ascii="PT Astra Serif" w:hAnsi="PT Astra Serif"/>
                <w:sz w:val="24"/>
              </w:rPr>
              <w:t>Михалково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от д. 1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Яснополянской  до д. 1В  переулка Колхозного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Михалково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(асфальтирование)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Рудаково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ул. </w:t>
            </w:r>
            <w:proofErr w:type="spellStart"/>
            <w:r>
              <w:rPr>
                <w:rFonts w:ascii="PT Astra Serif" w:hAnsi="PT Astra Serif"/>
                <w:sz w:val="24"/>
              </w:rPr>
              <w:t>Люлина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Рудаково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Люлина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№ 71:30:070802:308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Косая Гора, ул. Горняк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1 до д. 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Косая Гора,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Горняк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Москвина от 26 до 37 дома,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включая 31 и 34 дом пер. Репина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Москвина от 1 до 24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дороги по улице </w:t>
            </w:r>
            <w:proofErr w:type="spellStart"/>
            <w:r>
              <w:rPr>
                <w:rFonts w:ascii="PT Astra Serif" w:hAnsi="PT Astra Serif"/>
                <w:sz w:val="24"/>
              </w:rPr>
              <w:t>Частинская</w:t>
            </w:r>
            <w:proofErr w:type="spellEnd"/>
            <w:r>
              <w:rPr>
                <w:rFonts w:ascii="PT Astra Serif" w:hAnsi="PT Astra Serif"/>
                <w:sz w:val="24"/>
              </w:rPr>
              <w:t>, в селе Частое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27, до д. 33. Асфальтобетонное покрытие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без бортового камня с заездом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ИЖС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Частое,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Частинская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(асфальтирование, часть дороги) с кадастровым номером 71:14:030301:2627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автомобильной дороги «Тула-Белев» до СНТ «Березовая роща» и СНТ «Приборостроитель» (часть дороги)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«Тула-Белев»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 СНТ «Березовая роща»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СНТ «Приборостроитель»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цоколя и </w:t>
            </w:r>
            <w:proofErr w:type="spellStart"/>
            <w:r>
              <w:rPr>
                <w:rFonts w:ascii="PT Astra Serif" w:hAnsi="PT Astra Serif"/>
                <w:sz w:val="24"/>
              </w:rPr>
              <w:t>отмостки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учебного корпуса МБОУ ЦО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38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25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асфальтового покрытия центрального входа МБДОУ ЦРР №5 «Мир детства» по адресу: ул. Бондаренко, 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Бондаренко, д. 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асфальтового покрытия (въездные ворота) МБДОУ ЦРР №5 «Мир детства» по адресу: ул. Бондаренко, 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Бондаренко, д. 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</w:t>
            </w:r>
            <w:proofErr w:type="spellStart"/>
            <w:r>
              <w:rPr>
                <w:rFonts w:ascii="PT Astra Serif" w:hAnsi="PT Astra Serif"/>
                <w:sz w:val="24"/>
              </w:rPr>
              <w:t>отмостки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(асфальтобетонное покрытие с бортовым камнем) дошкольного подразделения МБОУ ЦО №19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>, д. 25-А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25-А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входной группы главного входа в здание МБОУ «Центр Образования №27» учебный корпус №1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Ленина, д. 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Ленина, д. 21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покрытия спортивной площадки МБОУ «Центр образования №27» учебный корпус №2 по адресу: г. Тула, ул. Демонстрации д.6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Обустройство универсальной спортивной площадки для баскетбола, волейбола и мини-футбола МБОУ «Центр </w:t>
            </w:r>
            <w:r>
              <w:rPr>
                <w:rFonts w:ascii="PT Astra Serif" w:hAnsi="PT Astra Serif"/>
                <w:sz w:val="24"/>
              </w:rPr>
              <w:lastRenderedPageBreak/>
              <w:t>образования №27» учебный корпус №2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Демонстрации д. 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детско-игровой площадки учебного корпуса № 5 МБОУ ЦО № 8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 144А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 144А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учебном корпусе №1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МБОУ ЦО №8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Фрунзе, д. 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детского спортивного и игрового комплексов учебного корпуса № 1 МБОУ ЦО № 8 по адресу: г. Тула, ул. Фрунзе, д. 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детско-игровой площадки и входных групп в здание учебного корпуса № 4 МБОУ ЦО № 8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Серебровская, д. 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Серебровская, 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Текущий ремонт профильных кабинетов учебного корпуса №2 </w:t>
            </w:r>
            <w:r>
              <w:rPr>
                <w:rFonts w:ascii="PT Astra Serif" w:hAnsi="PT Astra Serif"/>
                <w:sz w:val="24"/>
              </w:rPr>
              <w:lastRenderedPageBreak/>
              <w:t>МБОУ ЦО 8 по адресу: г. Тула, ул. С. Перовской, д. 40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С. Перовской, д. 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наружного освещения территории детского сада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переулок Городской,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31 (МБОУ ЦО № 16)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переулок Городской, д. 31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Устройство </w:t>
            </w: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 из резиновой плитки толщ. 50 мм на детских площадках № 1,2,3 территории МБОУ ЦО №16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Ак. Павлова, д. 34Б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Ак. Павлова, д. 34Б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Устройство </w:t>
            </w: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 из резиновой плитки толщ. 50 мм на детских площадках № 4,5,6 и спортивной площадке территории МБОУ ЦО № 16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Ак. Павлова, д. 34Б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Ак. Павлова, д.34Б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Удаление деревьев с корчеванием пней на территории МБОУ ЦО № 16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Н. Руднева, д. 68А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Н. Руднева, д. 68А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Благоустройство общественной территории (асфальтирование, устройство </w:t>
            </w: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покрытия, установка ограждения, скамеек, урн, озеленение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пос. Рассвет, д. 35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515A4A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4319E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</w:p>
          <w:p w:rsidR="0084319E" w:rsidRDefault="0084319E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95%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 Установка детского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с устройством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травмобезопасного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покрытия.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Устройство наружного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освещения.</w:t>
            </w: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Епифанское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шоссе, напротив дома 29</w:t>
            </w:r>
          </w:p>
        </w:tc>
        <w:tc>
          <w:tcPr>
            <w:tcW w:w="2693" w:type="dxa"/>
            <w:shd w:val="clear" w:color="auto" w:fill="auto"/>
          </w:tcPr>
          <w:p w:rsid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 в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районе дома №29а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 ул. Степанова</w:t>
            </w:r>
          </w:p>
        </w:tc>
        <w:tc>
          <w:tcPr>
            <w:tcW w:w="2693" w:type="dxa"/>
            <w:shd w:val="clear" w:color="auto" w:fill="auto"/>
          </w:tcPr>
          <w:p w:rsidR="00515A4A" w:rsidRPr="00515A4A" w:rsidRDefault="00515A4A" w:rsidP="00515A4A">
            <w:pPr>
              <w:spacing w:before="108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Ремонт элементов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г.Тула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пр.Ленина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д.34А/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ул.Пушкинская</w:t>
            </w:r>
            <w:proofErr w:type="spellEnd"/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«Драмтеатр»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подхода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ул.Н.Руднева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д.56г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Pr="00515A4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п.Хомяково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ул.Хомяковская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д.4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спортивного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с устройством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травмобезопасного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покрытия,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МАФ.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наружного освещения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п.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Маслово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ул.Солнечная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возле дома 20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нового оборудования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на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пересечение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ул.Моторная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и 4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проезда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Мясново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 8-й проезд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Мясново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д.75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ул.Маршала</w:t>
            </w:r>
            <w:proofErr w:type="spellEnd"/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Жукова, д.14г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ул.Седова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д.12,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корп.1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ул.Седова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д.25а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ул.Бр.Жабровых</w:t>
            </w:r>
            <w:proofErr w:type="spellEnd"/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, д.7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ул.Мира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д.35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F50662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ул.Оружейная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д.7/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ул.Смидович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д.6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F50662">
        <w:tc>
          <w:tcPr>
            <w:tcW w:w="13603" w:type="dxa"/>
            <w:gridSpan w:val="5"/>
            <w:shd w:val="clear" w:color="auto" w:fill="auto"/>
          </w:tcPr>
          <w:p w:rsidR="009F1FE1" w:rsidRPr="00D87584" w:rsidRDefault="00901ECC" w:rsidP="00901ECC">
            <w:pPr>
              <w:spacing w:line="240" w:lineRule="exact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                          </w:t>
            </w:r>
            <w:r w:rsidR="009F1FE1">
              <w:rPr>
                <w:rFonts w:ascii="PT Astra Serif" w:hAnsi="PT Astra Serif"/>
                <w:b/>
                <w:sz w:val="24"/>
              </w:rPr>
              <w:t>Дорожное хозяйство/ремонт придомовых территорий</w:t>
            </w: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Кутузова, д. 88б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«Формирование </w:t>
            </w:r>
            <w:r>
              <w:rPr>
                <w:rFonts w:ascii="PT Astra Serif" w:hAnsi="PT Astra Serif"/>
                <w:sz w:val="24"/>
              </w:rPr>
              <w:lastRenderedPageBreak/>
              <w:t>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45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Кутузова, д. 118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Волкова, д. 19/120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перечень). Устройство пешеходных дорожек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Калинина, д. 20, к.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дворового проезда и подходов к подъездам, установка скамеек и урн (минимальный перечень). Устройство </w:t>
            </w:r>
            <w:r>
              <w:rPr>
                <w:rFonts w:ascii="PT Astra Serif" w:hAnsi="PT Astra Serif"/>
                <w:sz w:val="24"/>
              </w:rPr>
              <w:lastRenderedPageBreak/>
              <w:t>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Металлургов, д. 51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515A4A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515A4A">
              <w:rPr>
                <w:rFonts w:ascii="PT Astra Serif" w:hAnsi="PT Astra Serif"/>
                <w:sz w:val="24"/>
              </w:rPr>
              <w:t>50%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</w:t>
            </w:r>
            <w:r>
              <w:rPr>
                <w:rFonts w:ascii="PT Astra Serif" w:hAnsi="PT Astra Serif"/>
                <w:sz w:val="24"/>
              </w:rPr>
              <w:lastRenderedPageBreak/>
              <w:t>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49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Металлургов, д. 51а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515A4A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515A4A">
              <w:rPr>
                <w:rFonts w:ascii="PT Astra Serif" w:hAnsi="PT Astra Serif"/>
                <w:sz w:val="24"/>
              </w:rPr>
              <w:t>50%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515A4A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</w:t>
            </w:r>
            <w:proofErr w:type="gramStart"/>
            <w:r>
              <w:rPr>
                <w:rFonts w:ascii="PT Astra Serif" w:hAnsi="PT Astra Serif"/>
                <w:sz w:val="24"/>
              </w:rPr>
              <w:t>адресу:  г.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Лейтейзена</w:t>
            </w:r>
            <w:proofErr w:type="spellEnd"/>
            <w:r>
              <w:rPr>
                <w:rFonts w:ascii="PT Astra Serif" w:hAnsi="PT Astra Serif"/>
                <w:sz w:val="24"/>
              </w:rPr>
              <w:t>, д. 5,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Революции, д. 10,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Бр</w:t>
            </w:r>
            <w:proofErr w:type="spellEnd"/>
            <w:r>
              <w:rPr>
                <w:rFonts w:ascii="PT Astra Serif" w:hAnsi="PT Astra Serif"/>
                <w:sz w:val="24"/>
              </w:rPr>
              <w:t>. Жабровых, д. 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52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</w:t>
            </w:r>
            <w:r w:rsidR="00752D1D">
              <w:rPr>
                <w:rFonts w:ascii="PT Astra Serif" w:hAnsi="PT Astra Serif"/>
                <w:sz w:val="24"/>
              </w:rPr>
              <w:t>адресу: г.</w:t>
            </w:r>
            <w:r>
              <w:rPr>
                <w:rFonts w:ascii="PT Astra Serif" w:hAnsi="PT Astra Serif"/>
                <w:sz w:val="24"/>
              </w:rPr>
              <w:t xml:space="preserve">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Сойфера, д.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Устройство пешеходных дорожек,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>, д. 27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перечень). Установка МАФ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 по адресу: г. Тула, п. Южный, ул. Шахтерская, д. 49а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(минимальный перечень). Установка МАФ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 по адресу: г. Тула, п. Южный, ул. Шахтерская, д. 49б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</w:t>
            </w:r>
            <w:r>
              <w:rPr>
                <w:rFonts w:ascii="PT Astra Serif" w:hAnsi="PT Astra Serif"/>
                <w:sz w:val="24"/>
              </w:rPr>
              <w:lastRenderedPageBreak/>
              <w:t>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56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скамеек,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Тихмянова</w:t>
            </w:r>
            <w:proofErr w:type="spellEnd"/>
            <w:r>
              <w:rPr>
                <w:rFonts w:ascii="PT Astra Serif" w:hAnsi="PT Astra Serif"/>
                <w:sz w:val="24"/>
              </w:rPr>
              <w:t>, д. 40а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(минимальный перечень).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Гарнизонный проезд, д. 3а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Уширение проезжей части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Гарнизонный проезд, д. 3б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дворового проезда и подходов к подъездам, установка скамеек (минимальный перечень).  Устройство </w:t>
            </w:r>
            <w:r>
              <w:rPr>
                <w:rFonts w:ascii="PT Astra Serif" w:hAnsi="PT Astra Serif"/>
                <w:sz w:val="24"/>
              </w:rPr>
              <w:lastRenderedPageBreak/>
              <w:t>парковочных карманов, установка МАФ (дополнительный перечень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Дворовая территория по адресу: г. Тула, п. Барсуки, ул. Советская, д. 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5432F5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60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проезда, установка скамеек и урн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 по адресу: г. Тула, п. Барсуки, ул. Ленина, д. 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перечень).   Устройство парковочных карманов, устройство пешеходных дорожек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Пузакова</w:t>
            </w:r>
            <w:proofErr w:type="spellEnd"/>
            <w:r>
              <w:rPr>
                <w:rFonts w:ascii="PT Astra Serif" w:hAnsi="PT Astra Serif"/>
                <w:sz w:val="24"/>
              </w:rPr>
              <w:t>, д. 78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30%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Комсомольская, д. 230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63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Ленина, д.9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МКД по адресу: г. Тула, ул. Кирова, д. 19 подъезд № 1-11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40%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подъезда МКД (места общего пользования на 4-9 этажах и незадымляемая пожарная лестница на 5-12 этажах)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перил в подъездах и входных группах многоквартирного дома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Пролетарская, д. 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Пролетарская, д. 28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углубленного помещения (подвал); замена перил 3,4,5 этаж в многоквартирном доме по адресу: г. Тула, ул. Баженова, д. 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20%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68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 №1, 2, 3, 4 обустройство парковочного кармана в многоквартирном доме по адресу: г. Тула, ул. Кирова, д.192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192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 №1, 2 в многоквартирном доме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Баженова, д. 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9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 №1, 2, 3, 4, 5, 6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многоквартирном доме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Баженова, д. 7 «А»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7«А»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придомовой территории МКД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>, д.33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>, д. 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72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дворовых проездов: асфальтобетонное покрытие с бортовым камнем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д. 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>, д. 31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Готовность-50%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Обустройство парковочных карманов с укладкой асфальтобетонного покрытия с бортовым камнем на придомовой территории МКД по адресу: г. Тула, ул. Кирова, д. 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в многоквартирном жилом доме по адресу: г. Тула, ул. Пушкинская, д. 57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Пушкинская, д. 57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4-х подъездов, замена входных металлических дверей, замена тамбурных дверей из ПВХ профиля, замена окон в подъездах на пластиковые, замена почтовых ящиков в многоквартирном жилом доме по адресу: г. Тула, ул. Дмитрия Ульянова, д. 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Дмитрия Ульянова,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8-ми подъездов (ремонт и облицовка площадок, ступеней и стен, ремонт козырьков) в многоквартирном жилом доме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Пушкинская д. 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Пушкинская, д. 30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77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подъездов, замена оконных блоков на окна ПВХ, замена тамбурных дверей, почтовых ящиков и чердачных люков в многоквартирном доме по адресу: г. Тула, ул. Фрунзе,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25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тамбурных дверей из ПВХ профиля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(с монтажом с 1-го по 4-ый подъезд в многоквартирном жилом доме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Дмитрия Ульянова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в многоквартирном жилом доме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улица Демонстрации, д. 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с 1 по 8 подъезды многоквартирного жилого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Ф. Энгельса, 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окон в подъездах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пластиковые в многоквартирном жилом доме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Дмитрия Ульянова,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В рамках реализации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82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 9 по 15 подъезды многоквартирного жилого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Ф. Энгельса, 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покрытия из тротуарной плитки брусчатка 200x100x60мм на мучку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(с установкой бортового камня) на придомовой территории многоквартирного дома по адресу: 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Кауля</w:t>
            </w:r>
            <w:proofErr w:type="spellEnd"/>
            <w:r>
              <w:rPr>
                <w:rFonts w:ascii="PT Astra Serif" w:hAnsi="PT Astra Serif"/>
                <w:sz w:val="24"/>
              </w:rPr>
              <w:t>, д. 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Кауля</w:t>
            </w:r>
            <w:proofErr w:type="spellEnd"/>
            <w:r>
              <w:rPr>
                <w:rFonts w:ascii="PT Astra Serif" w:hAnsi="PT Astra Serif"/>
                <w:sz w:val="24"/>
              </w:rPr>
              <w:t>, д. 10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входных групп, ремонт подъездов, замена тамбурных дверей в подъездах многоквартирного дома по адресу: г. Тула, ул. Мезенцева,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40А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Мезенцева, д. 40А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придомовой территории (асфальтирование с бортовым камнем)  многоквартирного дома по адресу: г. Тула, переулок Городской, д. 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переулок Городской,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86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асфальтового покрытия дворовой территории многоквартирного дома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Рязанская, д. 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Рязанская, д. 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90%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тамбурных дверей из профиля ПВХ в МКД по адресу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Макаренко, д. 19, корп. 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Макаренко,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19, корп. 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Герметизация наружных швов вертикальных и горизонтальных в многоквартирном доме по адресу: г. Тула, ул. Серебровская, д. 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Серебровская, д. 18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Pr="0084319E">
              <w:rPr>
                <w:rFonts w:ascii="PT Astra Serif" w:hAnsi="PT Astra Serif"/>
                <w:sz w:val="24"/>
              </w:rPr>
              <w:t>40%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парковочного пространства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Горького, д. 37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Горького, д. 37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Pr="0084319E">
              <w:rPr>
                <w:rFonts w:ascii="PT Astra Serif" w:hAnsi="PT Astra Serif"/>
                <w:sz w:val="24"/>
              </w:rPr>
              <w:t>20%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рулонной кровли МКД по адресу: гор. Тула, ул. Комсомольская, д. 191 корп. 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Комсомольская,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191 корп.3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91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Установка многофункциональной спортивной  площадки по адресу: г. Тула, с. </w:t>
            </w:r>
            <w:proofErr w:type="spellStart"/>
            <w:r>
              <w:rPr>
                <w:rFonts w:ascii="PT Astra Serif" w:hAnsi="PT Astra Serif"/>
                <w:sz w:val="24"/>
              </w:rPr>
              <w:t>Бушово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с. </w:t>
            </w:r>
            <w:proofErr w:type="spellStart"/>
            <w:r>
              <w:rPr>
                <w:rFonts w:ascii="PT Astra Serif" w:hAnsi="PT Astra Serif"/>
                <w:sz w:val="24"/>
              </w:rPr>
              <w:t>Бушово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Pr="0084319E">
              <w:rPr>
                <w:rFonts w:ascii="PT Astra Serif" w:hAnsi="PT Astra Serif"/>
                <w:sz w:val="24"/>
              </w:rPr>
              <w:t>40%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рулонной кровли МКД по адресу: г. Тула, ул. Галкина, д. 22 подъезд 1,2,3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Галкина, д. 22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МКД подъезд 1,2,3,4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Комсомольская,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191, корп. 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Комсомольская,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191, корп.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</w:t>
            </w:r>
            <w:proofErr w:type="spellStart"/>
            <w:r>
              <w:rPr>
                <w:rFonts w:ascii="PT Astra Serif" w:hAnsi="PT Astra Serif"/>
                <w:sz w:val="24"/>
              </w:rPr>
              <w:t>отмостки</w:t>
            </w:r>
            <w:proofErr w:type="spellEnd"/>
            <w:r>
              <w:rPr>
                <w:rFonts w:ascii="PT Astra Serif" w:hAnsi="PT Astra Serif"/>
                <w:sz w:val="24"/>
              </w:rPr>
              <w:t>: асфальтобетонное покрытие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 бортовым камнем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Горького, д. 29-а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Горького,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29-а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Pr="0084319E">
              <w:rPr>
                <w:rFonts w:ascii="PT Astra Serif" w:hAnsi="PT Astra Serif"/>
                <w:sz w:val="24"/>
              </w:rPr>
              <w:t>40%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Благоустройство территории парка по ул. Комсомольская площадь в 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 город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96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асфальтированных пешеходных дорожек в парке, расположенном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МО город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Комсомольская площадь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Pr="0084319E">
              <w:rPr>
                <w:rFonts w:ascii="PT Astra Serif" w:hAnsi="PT Astra Serif"/>
                <w:sz w:val="24"/>
              </w:rPr>
              <w:t>40%</w:t>
            </w:r>
          </w:p>
          <w:p w:rsidR="009F1FE1" w:rsidRPr="0084319E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F50662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пешеходных дорожек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Горелки (территория бывшего лагеря «Левша» между 17-м </w:t>
            </w:r>
            <w:proofErr w:type="spellStart"/>
            <w:r>
              <w:rPr>
                <w:rFonts w:ascii="PT Astra Serif" w:hAnsi="PT Astra Serif"/>
                <w:sz w:val="24"/>
              </w:rPr>
              <w:t>Горельским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проездом и разворотным кольцом)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Горелки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Pr="0084319E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Pr="0084319E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асфальтированных дорожек 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 д. 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Горького, д. 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подходов к подъездам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Горького, д. 37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Pr="0084319E">
              <w:rPr>
                <w:rFonts w:ascii="PT Astra Serif" w:hAnsi="PT Astra Serif"/>
                <w:sz w:val="24"/>
              </w:rPr>
              <w:t>85%</w:t>
            </w:r>
          </w:p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100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ударопоглощающего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территории по адресу: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Восточная, д. 1, 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обеспечение освещения, установка скамеек и урн (минимальный перечень)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Кутузова, д. 82 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- 95%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Гастелло, д. 38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Сойфера, д.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«Формирование </w:t>
            </w:r>
            <w:r>
              <w:rPr>
                <w:rFonts w:ascii="PT Astra Serif" w:hAnsi="PT Astra Serif"/>
                <w:sz w:val="24"/>
              </w:rPr>
              <w:lastRenderedPageBreak/>
              <w:t>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Бундурина</w:t>
            </w:r>
            <w:proofErr w:type="spellEnd"/>
            <w:r>
              <w:rPr>
                <w:rFonts w:ascii="PT Astra Serif" w:hAnsi="PT Astra Serif"/>
                <w:sz w:val="24"/>
              </w:rPr>
              <w:t>, д. 34/67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Мира, д. 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Красноармейский пр-т, д. 22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-50%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Мира, </w:t>
            </w:r>
            <w:r w:rsidRPr="00DD455A">
              <w:rPr>
                <w:rFonts w:ascii="PT Astra Serif" w:hAnsi="PT Astra Serif"/>
                <w:sz w:val="24"/>
              </w:rPr>
              <w:t>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</w:t>
            </w:r>
            <w:r>
              <w:rPr>
                <w:rFonts w:ascii="PT Astra Serif" w:hAnsi="PT Astra Serif"/>
                <w:sz w:val="24"/>
              </w:rPr>
              <w:lastRenderedPageBreak/>
              <w:t>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 Устройство ограждений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Менделеевский, ул. Пионерская, д. 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 Устройство ограждений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Менделеевский, ул. Пионерская,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Жукова, д. 16, к 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межквартальный проезд</w:t>
            </w:r>
          </w:p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Ремонт межквартального</w:t>
            </w:r>
          </w:p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проезда картами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г. Тула, ул. Н. Руднева,</w:t>
            </w:r>
          </w:p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д.52-54-пр. Ленина,</w:t>
            </w:r>
          </w:p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6"/>
                <w:szCs w:val="26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д.109а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общественной территории проезд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проезд от ул. Смидович, д.18Б до ул. Оружейная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Благоустройство территории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межквартального проезда картами 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от ул. Н. Руднева, д. 67а до центра образования №16 (ул. Волоховская,7)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межквартального проезда картами 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ул. Металлургов, д.48, 48а, д50, Кутузова, д.108б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Благоустройство территории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lastRenderedPageBreak/>
              <w:t>Устройство ограждения палисадника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lastRenderedPageBreak/>
              <w:t>г. Тула, ул. Металлургов, д.45в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lastRenderedPageBreak/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 xml:space="preserve">В рамках муниципальной </w:t>
            </w:r>
            <w:r w:rsidRPr="00E31C66">
              <w:rPr>
                <w:rFonts w:ascii="PT Astra Serif" w:hAnsi="PT Astra Serif"/>
                <w:sz w:val="23"/>
                <w:szCs w:val="23"/>
              </w:rPr>
              <w:lastRenderedPageBreak/>
              <w:t>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Устройство пешеходной дорожки к детской площадке (Центр творчества «Молодежный»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пос. Молодежный, ул. Центральная, д. 9Б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Установка лавочки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ул. Марата, д. 176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Благоустройство территории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Устройство карманов из бетона под скамейки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Установка скамеек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Набережная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дворового проезда 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ул. Малые Гончары, д. 11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 xml:space="preserve">В рамках муниципальной программы «Комплексное благоустройство </w:t>
            </w:r>
            <w:r w:rsidRPr="00E31C66">
              <w:rPr>
                <w:rFonts w:ascii="PT Astra Serif" w:hAnsi="PT Astra Serif"/>
                <w:sz w:val="23"/>
                <w:szCs w:val="23"/>
              </w:rPr>
              <w:lastRenderedPageBreak/>
              <w:t>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общественной территории бульвар «Молодежный»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подпорной стены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 xml:space="preserve">г. Тула, ограниченный домами 93,87 по ул. Октябрьская и домами 11,15 по ул. </w:t>
            </w:r>
            <w:proofErr w:type="spellStart"/>
            <w:r>
              <w:rPr>
                <w:rFonts w:ascii="PTAstraSerif-Regular" w:hAnsi="PTAstraSerif-Regular" w:cs="PTAstraSerif-Regular"/>
                <w:sz w:val="24"/>
                <w:szCs w:val="24"/>
              </w:rPr>
              <w:t>Максимовского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территории, межквартальный проезд, ямочный ремонт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от ул. Седова, 29А/31 до ул. Болдина, 98А лит. В/Седова,35В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по  ул. Галкина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6149D8"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Галкина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1,44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- 78%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нац. проекта «Инфраструктура для жизни»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по ул. Ф. Смирнова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Ф. Смирнова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0,405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нац. проекта «Инфраструктура для жизни»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по 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1,28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99%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нац. проекта «Инфраструктура для жизни»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на Красноармейском проспекте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Красноармейский </w:t>
            </w:r>
            <w:proofErr w:type="spellStart"/>
            <w:r>
              <w:rPr>
                <w:rFonts w:ascii="PT Astra Serif" w:hAnsi="PT Astra Serif"/>
                <w:sz w:val="24"/>
              </w:rPr>
              <w:t>пр</w:t>
            </w:r>
            <w:proofErr w:type="spellEnd"/>
            <w:r>
              <w:rPr>
                <w:rFonts w:ascii="PT Astra Serif" w:hAnsi="PT Astra Serif"/>
                <w:sz w:val="24"/>
              </w:rPr>
              <w:t>-к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2,057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40%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нац. проекта </w:t>
            </w:r>
            <w:r>
              <w:rPr>
                <w:rFonts w:ascii="PT Astra Serif" w:hAnsi="PT Astra Serif"/>
                <w:sz w:val="24"/>
              </w:rPr>
              <w:lastRenderedPageBreak/>
              <w:t>«Инфраструктура для жизни»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по ул. Ряжская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Ряжская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0,655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</w:t>
            </w:r>
            <w:r w:rsidRPr="00C45389">
              <w:rPr>
                <w:rFonts w:ascii="PT Astra Serif" w:hAnsi="PT Astra Serif"/>
                <w:sz w:val="24"/>
              </w:rPr>
              <w:t xml:space="preserve">орога и тротуар от а/д «Калуга-Михайлов-Рязань» до д. </w:t>
            </w:r>
            <w:proofErr w:type="spellStart"/>
            <w:r w:rsidRPr="00C45389">
              <w:rPr>
                <w:rFonts w:ascii="PT Astra Serif" w:hAnsi="PT Astra Serif"/>
                <w:sz w:val="24"/>
              </w:rPr>
              <w:t>Страхово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AE09E3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Крюково, </w:t>
            </w:r>
            <w:proofErr w:type="spellStart"/>
            <w:r>
              <w:rPr>
                <w:rFonts w:ascii="PT Astra Serif" w:hAnsi="PT Astra Serif"/>
                <w:sz w:val="24"/>
              </w:rPr>
              <w:t>Синетулицкое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шоссе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автомобильной дороги по ул. </w:t>
            </w:r>
            <w:proofErr w:type="spellStart"/>
            <w:r>
              <w:rPr>
                <w:rFonts w:ascii="PT Astra Serif" w:hAnsi="PT Astra Serif"/>
                <w:sz w:val="24"/>
              </w:rPr>
              <w:t>Кабакова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Кабакова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1,83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по ул. Ликбеза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Ликбеза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0,335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Обустройство остановочной площадки по ул. Павлика Морозова от 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шоссе до ул. Газовая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Павлика Морозова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Ремонт тротуара по ул.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A72AB0">
              <w:rPr>
                <w:rFonts w:ascii="PT Astra Serif" w:hAnsi="PT Astra Serif"/>
                <w:sz w:val="24"/>
              </w:rPr>
              <w:t>М.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A72AB0">
              <w:rPr>
                <w:rFonts w:ascii="PT Astra Serif" w:hAnsi="PT Astra Serif"/>
                <w:sz w:val="24"/>
              </w:rPr>
              <w:t xml:space="preserve">Горького от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ул.Максимовского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до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ул.Галкина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(нечетная сторона)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Ремонт покрытия тротуара по ул.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Максимовского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от ул.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A72AB0">
              <w:rPr>
                <w:rFonts w:ascii="PT Astra Serif" w:hAnsi="PT Astra Serif"/>
                <w:sz w:val="24"/>
              </w:rPr>
              <w:t xml:space="preserve">Дегтярева до въездных ворот в ЦО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No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</w:t>
            </w:r>
            <w:r w:rsidRPr="00A72AB0"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Максимовского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Ремонт тротуара по ул.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Осташева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от ул. Демидовская плотина до ул. К. Маркса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Осташева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Ремонт тротуара по ул. Овражная от проезда Энергетиков до д.15/3 по ул. Овражная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Овражная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eastAsia="Calibri" w:hAnsi="PT Astra Serif"/>
                <w:sz w:val="24"/>
                <w:szCs w:val="24"/>
              </w:rPr>
              <w:t>Ремонт тротуара по ул. П. Алексеева от ул. Буденного до ул. Тимирязева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П. Алексеева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«Развитие транспорта и повышение </w:t>
            </w:r>
            <w:r>
              <w:rPr>
                <w:rFonts w:ascii="PT Astra Serif" w:hAnsi="PT Astra Serif"/>
                <w:sz w:val="24"/>
              </w:rPr>
              <w:lastRenderedPageBreak/>
              <w:t>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pStyle w:val="a3"/>
              <w:ind w:left="0" w:firstLine="72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72AB0">
              <w:rPr>
                <w:rFonts w:ascii="PT Astra Serif" w:eastAsia="Calibri" w:hAnsi="PT Astra Serif"/>
                <w:sz w:val="24"/>
                <w:szCs w:val="24"/>
              </w:rPr>
              <w:t xml:space="preserve">Ремонт тротуара по ул. </w:t>
            </w:r>
            <w:proofErr w:type="spellStart"/>
            <w:r w:rsidRPr="00A72AB0">
              <w:rPr>
                <w:rFonts w:ascii="PT Astra Serif" w:eastAsia="Calibri" w:hAnsi="PT Astra Serif"/>
                <w:sz w:val="24"/>
                <w:szCs w:val="24"/>
              </w:rPr>
              <w:t>Чмутова</w:t>
            </w:r>
            <w:proofErr w:type="spellEnd"/>
            <w:r w:rsidRPr="00A72AB0">
              <w:rPr>
                <w:rFonts w:ascii="PT Astra Serif" w:eastAsia="Calibri" w:hAnsi="PT Astra Serif"/>
                <w:sz w:val="24"/>
                <w:szCs w:val="24"/>
              </w:rPr>
              <w:t xml:space="preserve"> от д.122 до д.150</w:t>
            </w:r>
          </w:p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Чмутова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Ремонт тротуара по ул. Шахтерская в пос. Скуратовский от д.1А до д.18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Шахтерская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Ремонт тротуара по ул. Заварная от д.8 до ул. 24 (четная сторона)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Заварная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«Развитие транспорта и повышение безопасности дорожного </w:t>
            </w:r>
            <w:r>
              <w:rPr>
                <w:rFonts w:ascii="PT Astra Serif" w:hAnsi="PT Astra Serif"/>
                <w:sz w:val="24"/>
              </w:rPr>
              <w:lastRenderedPageBreak/>
              <w:t>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 xml:space="preserve">Ремонт тротуара по ул.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Хомяковское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шоссе от поворота на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Хомяковские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поляны до д.4А по ул.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Хомяковская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Хомяковское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шоссе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 xml:space="preserve">Ремонт тротуара по ул.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Леваневского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Леваневского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>Рем</w:t>
            </w:r>
            <w:r>
              <w:rPr>
                <w:rFonts w:ascii="PT Astra Serif" w:hAnsi="PT Astra Serif"/>
                <w:sz w:val="24"/>
              </w:rPr>
              <w:t>онт тротуара по ул. Сойфера д.5 к.2 по ул. Ф. Смирнова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Сойфера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муниципального проекта «Наш город»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Комплексный ремонт ул. Коминтерна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Коминтерна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19%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муниципального проекта «Наш город»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Ямочный ремонт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 тыс. м</w:t>
            </w:r>
            <w:r w:rsidRPr="0073547F">
              <w:rPr>
                <w:rFonts w:ascii="PT Astra Serif" w:hAnsi="PT Astra Serif"/>
                <w:sz w:val="24"/>
                <w:vertAlign w:val="superscript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дорог щебнем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 тыс. м</w:t>
            </w:r>
            <w:r w:rsidRPr="0073547F">
              <w:rPr>
                <w:rFonts w:ascii="PT Astra Serif" w:hAnsi="PT Astra Serif"/>
                <w:sz w:val="24"/>
                <w:vertAlign w:val="superscript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71:14:000000:6588 по адресу: Тульская область, Ленинский район, д. Сторожевое (участок дороги от ул. Юности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20 до д. 45)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Тульская область, Ленинский район,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Сторожевое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 с. Высокое, 1-ый МКР., 6-7 проезды (71:14:020801:1286)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подъезда к домам 6-7 проезда 1-го МКР с. Высокое,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 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дома №10 до дома №24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 до д. 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к населенному пункту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Интюшово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 кадастровым номером 71:14:040601:1512 (участок дороги от границ земельного участка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 кадастровым </w:t>
            </w:r>
            <w:proofErr w:type="gramStart"/>
            <w:r>
              <w:rPr>
                <w:rFonts w:ascii="PT Astra Serif" w:hAnsi="PT Astra Serif"/>
                <w:sz w:val="24"/>
              </w:rPr>
              <w:t>номером  71:14:040610</w:t>
            </w:r>
            <w:proofErr w:type="gramEnd"/>
            <w:r>
              <w:rPr>
                <w:rFonts w:ascii="PT Astra Serif" w:hAnsi="PT Astra Serif"/>
                <w:sz w:val="24"/>
              </w:rPr>
              <w:t>:98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направлению к автомобильной дороге </w:t>
            </w:r>
            <w:proofErr w:type="spellStart"/>
            <w:r>
              <w:rPr>
                <w:rFonts w:ascii="PT Astra Serif" w:hAnsi="PT Astra Serif"/>
                <w:sz w:val="24"/>
              </w:rPr>
              <w:t>Барыково</w:t>
            </w:r>
            <w:proofErr w:type="spellEnd"/>
            <w:r>
              <w:rPr>
                <w:rFonts w:ascii="PT Astra Serif" w:hAnsi="PT Astra Serif"/>
                <w:sz w:val="24"/>
              </w:rPr>
              <w:t>-Коптево-Садки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Интюшово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с укладкой асфальта в поселке Октябрьский по ул. Шишкова (от ул. Судейского до 5-го проезда) 5 проезд (от ул. Шишкова до 14-го проезда) в муниципальном образовании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 Октябрьский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автомобильной дороги с </w:t>
            </w:r>
            <w:proofErr w:type="gramStart"/>
            <w:r>
              <w:rPr>
                <w:rFonts w:ascii="PT Astra Serif" w:hAnsi="PT Astra Serif"/>
                <w:sz w:val="24"/>
              </w:rPr>
              <w:t>кадастровым  номером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71:14:040301:5116 по адресу: </w:t>
            </w:r>
            <w:r>
              <w:rPr>
                <w:rFonts w:ascii="PT Astra Serif" w:hAnsi="PT Astra Serif"/>
                <w:sz w:val="24"/>
              </w:rPr>
              <w:lastRenderedPageBreak/>
              <w:t xml:space="preserve">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278а до д. 298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Тульская область, Ленинский район,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</w:t>
            </w:r>
            <w:r w:rsidRPr="008E593A">
              <w:rPr>
                <w:rFonts w:ascii="PT Astra Serif" w:hAnsi="PT Astra Serif"/>
                <w:sz w:val="24"/>
              </w:rPr>
              <w:lastRenderedPageBreak/>
              <w:t>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автомобильной дороги с кадастровым номером 71:14:040301:5116 по адресу: 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298 до д. 305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(асфальтирование) по адресу: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Радужная (от д. 68 до д. 76)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Радужная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с укладкой асфальта в п. Плеханово по ул. Полевая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(от д.2 до д 28 по ул. Полевая,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 СНТ «Учитель» до д. 1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Калинина;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1 по ул. Калинина до д. 28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Полевая) в МО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Плеханово,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Полевая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участка автомобильной дороги по адресу: п. </w:t>
            </w:r>
            <w:proofErr w:type="spellStart"/>
            <w:r>
              <w:rPr>
                <w:rFonts w:ascii="PT Astra Serif" w:hAnsi="PT Astra Serif"/>
                <w:sz w:val="24"/>
              </w:rPr>
              <w:t>Михалково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от д. 1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Яснополянской  до д. 1В  переулка Колхозного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Михалково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(асфальтирование) по адресу: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Рудаково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ул. </w:t>
            </w:r>
            <w:proofErr w:type="spellStart"/>
            <w:r>
              <w:rPr>
                <w:rFonts w:ascii="PT Astra Serif" w:hAnsi="PT Astra Serif"/>
                <w:sz w:val="24"/>
              </w:rPr>
              <w:t>Люлина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Рудаково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Люлина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 xml:space="preserve">В рамках реализации </w:t>
            </w:r>
            <w:r w:rsidRPr="008E593A">
              <w:rPr>
                <w:rFonts w:ascii="PT Astra Serif" w:hAnsi="PT Astra Serif"/>
                <w:sz w:val="24"/>
              </w:rPr>
              <w:lastRenderedPageBreak/>
              <w:t>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№ 71:30:070802:308 по адресу: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Косая Гора, ул. Горняк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1 до д. 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Косая Гора,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Горняк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Москвина от 26 до 37 дома,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включая 31 и 34 дом пер. Репина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Москвина от 1 до 24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дороги по улице </w:t>
            </w:r>
            <w:proofErr w:type="spellStart"/>
            <w:r>
              <w:rPr>
                <w:rFonts w:ascii="PT Astra Serif" w:hAnsi="PT Astra Serif"/>
                <w:sz w:val="24"/>
              </w:rPr>
              <w:t>Частинская</w:t>
            </w:r>
            <w:proofErr w:type="spellEnd"/>
            <w:r>
              <w:rPr>
                <w:rFonts w:ascii="PT Astra Serif" w:hAnsi="PT Astra Serif"/>
                <w:sz w:val="24"/>
              </w:rPr>
              <w:t>, в селе Частое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27, до д. 33. Асфальтобетонное покрытие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без бортового камня с заездом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ИЖС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Частое,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Частинская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(асфальтирование, часть дороги) с кадастровым номером 71:14:030301:2627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автомобильной дороги «Тула-Белев» до СНТ «Березовая роща» и СНТ «Приборостроитель» (часть дороги)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«Тула-Белев»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 СНТ «Березовая роща»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СНТ «Приборостроитель»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</w:pPr>
            <w:r w:rsidRPr="008E593A"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по ул. Коминтерна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Коминтерна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5,2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- 19%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по ул. Михеева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Михеева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0,924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разворотное кольцо М. Горького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 М. Горького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0,163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«Развитие транспорта и повышение </w:t>
            </w:r>
            <w:r>
              <w:rPr>
                <w:rFonts w:ascii="PT Astra Serif" w:hAnsi="PT Astra Serif"/>
                <w:sz w:val="24"/>
              </w:rPr>
              <w:lastRenderedPageBreak/>
              <w:t>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Капитальный ремонт трамвайных путей по пр-т. Ленина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пр-т. Ленина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3,745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F50662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по Одоевскому шоссе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Одоевское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шоссе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1,840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- 60%</w:t>
            </w: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</w:tbl>
    <w:p w:rsidR="0048498C" w:rsidRDefault="0048498C">
      <w:pPr>
        <w:spacing w:after="0" w:line="240" w:lineRule="exact"/>
        <w:rPr>
          <w:rFonts w:ascii="PT Astra Serif" w:hAnsi="PT Astra Serif"/>
          <w:sz w:val="24"/>
        </w:rPr>
      </w:pPr>
    </w:p>
    <w:sectPr w:rsidR="0048498C">
      <w:pgSz w:w="16838" w:h="11906" w:orient="landscape"/>
      <w:pgMar w:top="1701" w:right="709" w:bottom="850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2223"/>
    <w:multiLevelType w:val="multilevel"/>
    <w:tmpl w:val="89A8672C"/>
    <w:lvl w:ilvl="0">
      <w:start w:val="1"/>
      <w:numFmt w:val="decimal"/>
      <w:lvlText w:val="%1"/>
      <w:lvlJc w:val="righ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35A0"/>
    <w:multiLevelType w:val="multilevel"/>
    <w:tmpl w:val="DB84125C"/>
    <w:lvl w:ilvl="0">
      <w:start w:val="1"/>
      <w:numFmt w:val="decimal"/>
      <w:lvlText w:val="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502AA"/>
    <w:multiLevelType w:val="multilevel"/>
    <w:tmpl w:val="B62ADCFA"/>
    <w:lvl w:ilvl="0">
      <w:start w:val="1"/>
      <w:numFmt w:val="decimal"/>
      <w:lvlText w:val="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3552F"/>
    <w:multiLevelType w:val="multilevel"/>
    <w:tmpl w:val="7CB8068C"/>
    <w:lvl w:ilvl="0">
      <w:start w:val="1"/>
      <w:numFmt w:val="decimal"/>
      <w:lvlText w:val="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8C"/>
    <w:rsid w:val="000119BD"/>
    <w:rsid w:val="0003370E"/>
    <w:rsid w:val="000A6A94"/>
    <w:rsid w:val="000E1472"/>
    <w:rsid w:val="001F607F"/>
    <w:rsid w:val="00250687"/>
    <w:rsid w:val="00252C60"/>
    <w:rsid w:val="002D7C33"/>
    <w:rsid w:val="0043647A"/>
    <w:rsid w:val="0048498C"/>
    <w:rsid w:val="004E2CE6"/>
    <w:rsid w:val="004F5C22"/>
    <w:rsid w:val="00515A4A"/>
    <w:rsid w:val="005432F5"/>
    <w:rsid w:val="005A25F4"/>
    <w:rsid w:val="005C0703"/>
    <w:rsid w:val="005C12EB"/>
    <w:rsid w:val="006151E5"/>
    <w:rsid w:val="0062691F"/>
    <w:rsid w:val="006703DC"/>
    <w:rsid w:val="006F5F83"/>
    <w:rsid w:val="0070664A"/>
    <w:rsid w:val="00752D1D"/>
    <w:rsid w:val="0078303B"/>
    <w:rsid w:val="00806B60"/>
    <w:rsid w:val="00810812"/>
    <w:rsid w:val="008220BE"/>
    <w:rsid w:val="00824FDE"/>
    <w:rsid w:val="0084319E"/>
    <w:rsid w:val="008E3E80"/>
    <w:rsid w:val="008F7FDB"/>
    <w:rsid w:val="00901ECC"/>
    <w:rsid w:val="009F1FE1"/>
    <w:rsid w:val="00A07A83"/>
    <w:rsid w:val="00A15005"/>
    <w:rsid w:val="00A6116D"/>
    <w:rsid w:val="00AC4BF3"/>
    <w:rsid w:val="00AE602E"/>
    <w:rsid w:val="00B023EE"/>
    <w:rsid w:val="00B34CB5"/>
    <w:rsid w:val="00B37792"/>
    <w:rsid w:val="00BE23D5"/>
    <w:rsid w:val="00BF366B"/>
    <w:rsid w:val="00C02D71"/>
    <w:rsid w:val="00CD3CFE"/>
    <w:rsid w:val="00CF2310"/>
    <w:rsid w:val="00D81331"/>
    <w:rsid w:val="00D87584"/>
    <w:rsid w:val="00DD455A"/>
    <w:rsid w:val="00DE3450"/>
    <w:rsid w:val="00E11602"/>
    <w:rsid w:val="00E160DE"/>
    <w:rsid w:val="00EC3888"/>
    <w:rsid w:val="00F2647F"/>
    <w:rsid w:val="00F5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4BCF"/>
  <w15:docId w15:val="{985E1E2B-B6D0-428C-A42A-6EF3EBF4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8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49</Pages>
  <Words>8358</Words>
  <Characters>47644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Бокарев Алексей Юрьевич</dc:creator>
  <cp:lastModifiedBy>Маршалкин Андрей Юрьевич</cp:lastModifiedBy>
  <cp:revision>4</cp:revision>
  <cp:lastPrinted>2026-05-27T06:57:00Z</cp:lastPrinted>
  <dcterms:created xsi:type="dcterms:W3CDTF">2026-06-24T08:08:00Z</dcterms:created>
  <dcterms:modified xsi:type="dcterms:W3CDTF">2026-07-27T12:36:00Z</dcterms:modified>
</cp:coreProperties>
</file>