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r w:rsidRPr="00FB3CF6">
        <w:rPr>
          <w:rFonts w:ascii="PT Astra Serif" w:hAnsi="PT Astra Serif"/>
          <w:b/>
          <w:sz w:val="28"/>
          <w:szCs w:val="28"/>
        </w:rPr>
        <w:t>Сообщение о наличии объект</w:t>
      </w:r>
      <w:r w:rsidR="00FB3CF6" w:rsidRPr="00FB3CF6">
        <w:rPr>
          <w:rFonts w:ascii="PT Astra Serif" w:hAnsi="PT Astra Serif"/>
          <w:b/>
          <w:sz w:val="28"/>
          <w:szCs w:val="28"/>
        </w:rPr>
        <w:t>ов</w:t>
      </w:r>
      <w:r w:rsidRPr="00FB3CF6">
        <w:rPr>
          <w:rFonts w:ascii="PT Astra Serif" w:hAnsi="PT Astra Serif"/>
          <w:b/>
          <w:sz w:val="28"/>
          <w:szCs w:val="28"/>
        </w:rPr>
        <w:t>, имеющ</w:t>
      </w:r>
      <w:r w:rsidR="00FB3CF6" w:rsidRPr="00FB3CF6">
        <w:rPr>
          <w:rFonts w:ascii="PT Astra Serif" w:hAnsi="PT Astra Serif"/>
          <w:b/>
          <w:sz w:val="28"/>
          <w:szCs w:val="28"/>
        </w:rPr>
        <w:t>их</w:t>
      </w:r>
      <w:r w:rsidRPr="00FB3CF6">
        <w:rPr>
          <w:rFonts w:ascii="PT Astra Serif" w:hAnsi="PT Astra Serif"/>
          <w:b/>
          <w:sz w:val="28"/>
          <w:szCs w:val="28"/>
        </w:rPr>
        <w:t xml:space="preserve"> признаки бесхозяйн</w:t>
      </w:r>
      <w:r w:rsidR="00FB3CF6" w:rsidRPr="00FB3CF6">
        <w:rPr>
          <w:rFonts w:ascii="PT Astra Serif" w:hAnsi="PT Astra Serif"/>
          <w:b/>
          <w:sz w:val="28"/>
          <w:szCs w:val="28"/>
        </w:rPr>
        <w:t>ых</w:t>
      </w:r>
      <w:r w:rsidRPr="00FB3CF6">
        <w:rPr>
          <w:rFonts w:ascii="PT Astra Serif" w:hAnsi="PT Astra Serif"/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FB3CF6" w:rsidRPr="00FB3CF6" w:rsidRDefault="00FB3CF6" w:rsidP="00FB3CF6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>а) водопроводная сеть в одну линию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Платоновская, ориентировочной протяженностью 300,0 м, на земельном участке с кадастровым номером 71:30:020302:71, от колодца напротив дома 2 до колодца напротив дома 16. Адрес: г. Тула, ул. Платоновская.</w:t>
      </w:r>
    </w:p>
    <w:p w:rsidR="00FB3CF6" w:rsidRPr="00FB3CF6" w:rsidRDefault="00FB3CF6" w:rsidP="00FB3CF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color w:val="000000"/>
          <w:sz w:val="28"/>
          <w:szCs w:val="28"/>
        </w:rPr>
        <w:t xml:space="preserve">б) </w:t>
      </w:r>
      <w:r w:rsidRPr="00FB3CF6">
        <w:rPr>
          <w:rFonts w:ascii="PT Astra Serif" w:hAnsi="PT Astra Serif"/>
          <w:sz w:val="28"/>
          <w:szCs w:val="28"/>
        </w:rPr>
        <w:t>водопроводная сеть в две линии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Генерала Маргелова, ориентировочной протяженностью 200,0 м (д</w:t>
      </w:r>
      <w:bookmarkStart w:id="0" w:name="_GoBack"/>
      <w:bookmarkEnd w:id="0"/>
      <w:r w:rsidRPr="00FB3CF6">
        <w:rPr>
          <w:rFonts w:ascii="PT Astra Serif" w:hAnsi="PT Astra Serif"/>
          <w:color w:val="000000"/>
          <w:sz w:val="28"/>
          <w:szCs w:val="28"/>
        </w:rPr>
        <w:t>ве линии 400,0 м), на земельном участке с кадастровым номером 71:30:020302:189, от колодца напротив дома 9 по ул. Генерала Маргелова до колодца напротив дома 21 по ул. Платоновская. Адрес: г. Тула, ул. Генерала Маргелова.</w:t>
      </w:r>
    </w:p>
    <w:p w:rsidR="00FB3CF6" w:rsidRPr="00FB3CF6" w:rsidRDefault="00FB3CF6" w:rsidP="00FB3CF6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>в) канализационная сеть в одну линию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Платоновская, ориентировочной протяженностью 260,0 м, на земельном участке с кадастровым номером 71:30:020302:71, от колодца напротив дома 2 до колодца напротив дома 16. Адрес: г. Тула, ул. Платоновская.</w:t>
      </w:r>
    </w:p>
    <w:p w:rsidR="00FB3CF6" w:rsidRPr="00FB3CF6" w:rsidRDefault="00FB3CF6" w:rsidP="00FB3CF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FB3CF6">
          <w:rPr>
            <w:rFonts w:ascii="PT Astra Serif" w:hAnsi="PT Astra Serif"/>
            <w:sz w:val="28"/>
            <w:szCs w:val="28"/>
          </w:rPr>
          <w:t>300013, г</w:t>
        </w:r>
      </w:smartTag>
      <w:r w:rsidRPr="00FB3CF6">
        <w:rPr>
          <w:rFonts w:ascii="PT Astra Serif" w:hAnsi="PT Astra Serif"/>
          <w:sz w:val="28"/>
          <w:szCs w:val="28"/>
        </w:rPr>
        <w:t xml:space="preserve">. Тула, ул. Болдина, д. 50, </w:t>
      </w:r>
      <w:proofErr w:type="spellStart"/>
      <w:r w:rsidRPr="00FB3CF6">
        <w:rPr>
          <w:rFonts w:ascii="PT Astra Serif" w:hAnsi="PT Astra Serif"/>
          <w:sz w:val="28"/>
          <w:szCs w:val="28"/>
        </w:rPr>
        <w:t>каб</w:t>
      </w:r>
      <w:proofErr w:type="spellEnd"/>
      <w:r w:rsidRPr="00FB3CF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B3CF6">
        <w:rPr>
          <w:rFonts w:ascii="PT Astra Serif" w:hAnsi="PT Astra Serif"/>
          <w:sz w:val="28"/>
          <w:szCs w:val="28"/>
        </w:rPr>
        <w:t xml:space="preserve">414,   </w:t>
      </w:r>
      <w:proofErr w:type="gramEnd"/>
      <w:r w:rsidRPr="00FB3CF6">
        <w:rPr>
          <w:rFonts w:ascii="PT Astra Serif" w:hAnsi="PT Astra Serif"/>
          <w:sz w:val="28"/>
          <w:szCs w:val="28"/>
        </w:rPr>
        <w:t xml:space="preserve">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37565C"/>
    <w:rsid w:val="00390290"/>
    <w:rsid w:val="00427286"/>
    <w:rsid w:val="005C3672"/>
    <w:rsid w:val="00624A52"/>
    <w:rsid w:val="008E15F8"/>
    <w:rsid w:val="008E283F"/>
    <w:rsid w:val="00AA16E7"/>
    <w:rsid w:val="00B869C6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8148A8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Самойлова Татьяна Алексеевна</cp:lastModifiedBy>
  <cp:revision>2</cp:revision>
  <cp:lastPrinted>2024-11-06T11:07:00Z</cp:lastPrinted>
  <dcterms:created xsi:type="dcterms:W3CDTF">2025-01-27T13:37:00Z</dcterms:created>
  <dcterms:modified xsi:type="dcterms:W3CDTF">2025-01-27T13:37:00Z</dcterms:modified>
</cp:coreProperties>
</file>