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08" w:rsidRDefault="00407208" w:rsidP="00407208">
      <w:pPr>
        <w:ind w:firstLine="709"/>
        <w:jc w:val="right"/>
        <w:rPr>
          <w:sz w:val="22"/>
          <w:szCs w:val="22"/>
          <w:lang w:eastAsia="en-US"/>
        </w:rPr>
      </w:pPr>
      <w:r>
        <w:t>от________ №________</w:t>
      </w:r>
    </w:p>
    <w:p w:rsidR="00407208" w:rsidRDefault="00407208" w:rsidP="00407208">
      <w:pPr>
        <w:ind w:firstLine="709"/>
        <w:jc w:val="right"/>
        <w:rPr>
          <w:b/>
          <w:sz w:val="28"/>
          <w:szCs w:val="28"/>
        </w:rPr>
      </w:pPr>
    </w:p>
    <w:p w:rsidR="00407208" w:rsidRDefault="00407208" w:rsidP="00407208">
      <w:pPr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Сообщение о наличии объекта, </w:t>
      </w:r>
    </w:p>
    <w:p w:rsidR="00407208" w:rsidRDefault="00407208" w:rsidP="00407208">
      <w:pPr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имеющего признаки бесхозяйного (брошенного) и приеме заявлений собственников в течение одного месяца со дня публикации</w:t>
      </w:r>
    </w:p>
    <w:p w:rsidR="00407208" w:rsidRDefault="00407208" w:rsidP="00407208">
      <w:pPr>
        <w:ind w:firstLine="567"/>
        <w:jc w:val="center"/>
        <w:rPr>
          <w:b/>
          <w:sz w:val="28"/>
          <w:szCs w:val="28"/>
          <w:lang w:eastAsia="ru-RU"/>
        </w:rPr>
      </w:pPr>
    </w:p>
    <w:p w:rsidR="00407208" w:rsidRDefault="00407208" w:rsidP="00407208">
      <w:pPr>
        <w:ind w:firstLine="567"/>
        <w:jc w:val="center"/>
        <w:rPr>
          <w:b/>
          <w:sz w:val="28"/>
          <w:szCs w:val="28"/>
          <w:lang w:eastAsia="ru-RU"/>
        </w:rPr>
      </w:pP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объекта, имеющего признаки бесхозяйного (брошенного) и приеме заявлений собственников объекта в течение одного месяца со дня данной публикации:</w:t>
      </w: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24"/>
        <w:gridCol w:w="3544"/>
        <w:gridCol w:w="1276"/>
        <w:gridCol w:w="1134"/>
      </w:tblGrid>
      <w:tr w:rsidR="00CD4E87" w:rsidRPr="001C0EF8" w:rsidTr="00CD4E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>
            <w:pPr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 xml:space="preserve">№ </w:t>
            </w:r>
          </w:p>
          <w:p w:rsidR="00CD4E87" w:rsidRPr="001C0EF8" w:rsidRDefault="00CD4E87">
            <w:pPr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>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 w:rsidP="00CD4E87">
            <w:pPr>
              <w:jc w:val="center"/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 w:rsidP="00CD4E87">
            <w:pPr>
              <w:jc w:val="center"/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>Адрес местонахождения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Протяженность,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>
            <w:pPr>
              <w:jc w:val="both"/>
              <w:rPr>
                <w:b/>
                <w:lang w:eastAsia="ru-RU"/>
              </w:rPr>
            </w:pPr>
            <w:r w:rsidRPr="001C0EF8">
              <w:rPr>
                <w:b/>
                <w:lang w:eastAsia="ru-RU"/>
              </w:rPr>
              <w:t>Год ввода в эксплуатацию</w:t>
            </w:r>
          </w:p>
        </w:tc>
      </w:tr>
      <w:tr w:rsidR="00CD4E87" w:rsidRPr="001C0EF8" w:rsidTr="00CD4E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E87" w:rsidRPr="001C0EF8" w:rsidRDefault="00CD4E87" w:rsidP="00407208">
            <w:pPr>
              <w:jc w:val="both"/>
              <w:rPr>
                <w:lang w:eastAsia="ru-RU"/>
              </w:rPr>
            </w:pPr>
            <w:r w:rsidRPr="001C0EF8">
              <w:rPr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7" w:rsidRPr="001C0EF8" w:rsidRDefault="00CD4E87" w:rsidP="00CD4E87">
            <w:pPr>
              <w:jc w:val="both"/>
              <w:rPr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линейный объект – дорога с покрытием из щебня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7" w:rsidRPr="001C0EF8" w:rsidRDefault="001F30A2" w:rsidP="001F30A2">
            <w:pPr>
              <w:jc w:val="both"/>
              <w:rPr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Тула, </w:t>
            </w:r>
            <w:r>
              <w:rPr>
                <w:rFonts w:ascii="PT Astra Serif" w:hAnsi="PT Astra Serif"/>
                <w:sz w:val="28"/>
                <w:szCs w:val="28"/>
              </w:rPr>
              <w:t>ул. Литейная (от дома №2 по улице Дульная до дома №135 по улице Литейная)</w:t>
            </w:r>
            <w:r w:rsidRPr="001C0EF8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7" w:rsidRPr="001C0EF8" w:rsidRDefault="001F30A2" w:rsidP="001F30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CD4E87">
              <w:rPr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87" w:rsidRPr="001C0EF8" w:rsidRDefault="00CD4E87" w:rsidP="00CD4E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Прием заявлений собственников осуществляется в рабочие дни по адресу: 300002, Тульская область, </w:t>
      </w:r>
      <w:proofErr w:type="spellStart"/>
      <w:r>
        <w:rPr>
          <w:sz w:val="28"/>
          <w:szCs w:val="28"/>
          <w:lang w:eastAsia="ru-RU"/>
        </w:rPr>
        <w:t>г.Тула</w:t>
      </w:r>
      <w:proofErr w:type="spellEnd"/>
      <w:r>
        <w:rPr>
          <w:sz w:val="28"/>
          <w:szCs w:val="28"/>
          <w:lang w:eastAsia="ru-RU"/>
        </w:rPr>
        <w:t>, ул.</w:t>
      </w:r>
      <w:r w:rsidR="00CD4E87" w:rsidRPr="00CD4E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Литейная, д.10, каб.19 с понедельника по четверг: с 9-00 до 18-00, пятница: с 9-00 до 17-00. Перерыв на обед с 12-30 до 13-18.</w:t>
      </w: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</w:p>
    <w:p w:rsidR="00407208" w:rsidRDefault="00407208" w:rsidP="00407208">
      <w:pPr>
        <w:ind w:firstLine="709"/>
        <w:jc w:val="both"/>
        <w:rPr>
          <w:sz w:val="28"/>
          <w:szCs w:val="28"/>
          <w:lang w:eastAsia="ru-RU"/>
        </w:rPr>
      </w:pPr>
    </w:p>
    <w:p w:rsidR="00407208" w:rsidRDefault="00407208" w:rsidP="0040720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7208" w:rsidRDefault="00407208"/>
    <w:sectPr w:rsidR="0040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16"/>
    <w:rsid w:val="001A0595"/>
    <w:rsid w:val="001C0EF8"/>
    <w:rsid w:val="001F30A2"/>
    <w:rsid w:val="00407208"/>
    <w:rsid w:val="00691516"/>
    <w:rsid w:val="007A5AE2"/>
    <w:rsid w:val="009915F8"/>
    <w:rsid w:val="00C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7621"/>
  <w15:chartTrackingRefBased/>
  <w15:docId w15:val="{64D0DA2F-3472-492C-895F-F29AFF1F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Ольга Ивановна</dc:creator>
  <cp:keywords/>
  <dc:description/>
  <cp:lastModifiedBy>Метелкин Павел Александрович</cp:lastModifiedBy>
  <cp:revision>2</cp:revision>
  <dcterms:created xsi:type="dcterms:W3CDTF">2023-10-25T11:14:00Z</dcterms:created>
  <dcterms:modified xsi:type="dcterms:W3CDTF">2023-10-25T11:14:00Z</dcterms:modified>
</cp:coreProperties>
</file>