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86A38" w:rsidRDefault="00886A38">
      <w:bookmarkStart w:id="0" w:name="start_del"/>
      <w:bookmarkEnd w:id="0"/>
    </w:p>
    <w:p w:rsidR="005D46B8" w:rsidRPr="005D46B8" w:rsidRDefault="005D46B8" w:rsidP="005D46B8">
      <w:pPr>
        <w:pStyle w:val="8"/>
        <w:numPr>
          <w:ilvl w:val="0"/>
          <w:numId w:val="0"/>
        </w:numPr>
        <w:spacing w:line="240" w:lineRule="exact"/>
        <w:jc w:val="right"/>
        <w:rPr>
          <w:rFonts w:ascii="PT Astra Serif" w:hAnsi="PT Astra Serif" w:cs="PT Astra Serif"/>
          <w:szCs w:val="28"/>
          <w:lang w:val="en-US"/>
        </w:rPr>
      </w:pPr>
      <w:r w:rsidRPr="005D46B8">
        <w:rPr>
          <w:rFonts w:ascii="PT Astra Serif" w:hAnsi="PT Astra Serif" w:cs="PT Astra Serif"/>
          <w:szCs w:val="28"/>
          <w:lang w:eastAsia="ru-RU"/>
        </w:rPr>
        <w:t>Приложение к письму</w:t>
      </w:r>
    </w:p>
    <w:p w:rsidR="005D46B8" w:rsidRPr="00354095" w:rsidRDefault="005D46B8" w:rsidP="005D46B8">
      <w:pPr>
        <w:ind w:firstLine="709"/>
        <w:jc w:val="right"/>
        <w:rPr>
          <w:rFonts w:ascii="PT Astra Serif" w:hAnsi="PT Astra Serif" w:cs="PT Astra Serif"/>
          <w:sz w:val="28"/>
          <w:szCs w:val="28"/>
          <w:lang w:eastAsia="ru-RU"/>
        </w:rPr>
      </w:pPr>
      <w:r w:rsidRPr="00354095">
        <w:rPr>
          <w:rFonts w:ascii="PT Astra Serif" w:hAnsi="PT Astra Serif" w:cs="PT Astra Serif"/>
          <w:sz w:val="28"/>
          <w:szCs w:val="28"/>
          <w:lang w:eastAsia="ru-RU"/>
        </w:rPr>
        <w:t>от________№________</w:t>
      </w:r>
    </w:p>
    <w:p w:rsidR="005D46B8" w:rsidRPr="00354095" w:rsidRDefault="005D46B8" w:rsidP="005D46B8">
      <w:pPr>
        <w:ind w:firstLine="709"/>
        <w:jc w:val="right"/>
        <w:rPr>
          <w:rFonts w:ascii="PT Astra Serif" w:hAnsi="PT Astra Serif" w:cs="PT Astra Serif"/>
          <w:sz w:val="28"/>
          <w:szCs w:val="28"/>
          <w:lang w:eastAsia="ru-RU"/>
        </w:rPr>
      </w:pPr>
    </w:p>
    <w:p w:rsidR="005D46B8" w:rsidRPr="00354095" w:rsidRDefault="005D46B8" w:rsidP="005D46B8">
      <w:pPr>
        <w:ind w:firstLine="567"/>
        <w:jc w:val="center"/>
        <w:rPr>
          <w:rFonts w:ascii="PT Astra Serif" w:hAnsi="PT Astra Serif" w:cs="PT Astra Serif"/>
          <w:sz w:val="28"/>
          <w:szCs w:val="28"/>
          <w:lang w:eastAsia="ru-RU"/>
        </w:rPr>
      </w:pPr>
      <w:r w:rsidRPr="00354095">
        <w:rPr>
          <w:rFonts w:ascii="PT Astra Serif" w:hAnsi="PT Astra Serif" w:cs="PT Astra Serif"/>
          <w:sz w:val="28"/>
          <w:szCs w:val="28"/>
          <w:lang w:eastAsia="ru-RU"/>
        </w:rPr>
        <w:t xml:space="preserve">Сообщение о наличии объектов, </w:t>
      </w:r>
    </w:p>
    <w:p w:rsidR="005D46B8" w:rsidRPr="00354095" w:rsidRDefault="005D46B8" w:rsidP="005D46B8">
      <w:pPr>
        <w:ind w:firstLine="567"/>
        <w:jc w:val="center"/>
        <w:rPr>
          <w:rFonts w:ascii="PT Astra Serif" w:hAnsi="PT Astra Serif" w:cs="PT Astra Serif"/>
          <w:sz w:val="28"/>
          <w:szCs w:val="28"/>
          <w:lang w:eastAsia="ru-RU"/>
        </w:rPr>
      </w:pPr>
      <w:r w:rsidRPr="00354095">
        <w:rPr>
          <w:rFonts w:ascii="PT Astra Serif" w:hAnsi="PT Astra Serif" w:cs="PT Astra Serif"/>
          <w:sz w:val="28"/>
          <w:szCs w:val="28"/>
          <w:lang w:eastAsia="ru-RU"/>
        </w:rPr>
        <w:t>имеющих признаки бесхозяйного и приеме заявлений собственников в течение одного месяца со дня публикации</w:t>
      </w:r>
    </w:p>
    <w:p w:rsidR="00E50E5D" w:rsidRDefault="00E50E5D" w:rsidP="00400003">
      <w:pPr>
        <w:ind w:right="-1"/>
        <w:jc w:val="both"/>
        <w:rPr>
          <w:rFonts w:ascii="PT Astra Serif" w:hAnsi="PT Astra Serif" w:cs="PT Astra Serif"/>
          <w:sz w:val="28"/>
          <w:szCs w:val="28"/>
          <w:lang w:eastAsia="ru-RU"/>
        </w:rPr>
      </w:pP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2093"/>
        <w:gridCol w:w="5314"/>
        <w:gridCol w:w="2156"/>
      </w:tblGrid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 w:rsidRPr="00FF3E9A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 w:rsidRPr="00FF3E9A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Протяженность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</w:t>
            </w:r>
            <w:r w:rsidR="004F1F64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городской округ город Тула, с. Архангельская ул. Яблоневая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1183 м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Волоть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от д. 51а до д. 95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100 м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Скорнево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СНТ Родник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572 м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ул. Солнечная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285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ул. Сосновая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293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ул. Полевая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192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Скобелево,ул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. Садовая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301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ул. Лесная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114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Скобелево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ул. Железнодорожная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618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Бушово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подъезд к д. 35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280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городской округ город Тула, д. Ивановка, ул. Фруктовая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370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4F1F6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Бушово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</w:t>
            </w:r>
            <w:r w:rsidR="00A548B4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</w:t>
            </w:r>
            <w:r w:rsidR="0077405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д. </w:t>
            </w:r>
            <w:r w:rsidR="0077405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30 до д. 22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40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городской округ город Тула, д. Погромная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292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Малахово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от ФАП до д. 12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780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Малохово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, от кладбища до д. 39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370 м.</w:t>
            </w:r>
          </w:p>
        </w:tc>
      </w:tr>
      <w:tr w:rsidR="004F1F6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Pr="00FF3E9A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городской округ город Тула, д. Семеновка, ул. Дачная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64" w:rsidRDefault="00A548B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390 м</w:t>
            </w:r>
          </w:p>
        </w:tc>
      </w:tr>
      <w:tr w:rsidR="008F7404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04" w:rsidRDefault="008F740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04" w:rsidRDefault="008F740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автомобильная дорога 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04" w:rsidRDefault="008F7404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городской округ город Тула</w:t>
            </w:r>
            <w:r w:rsidR="004A5D4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, д. </w:t>
            </w:r>
            <w:proofErr w:type="spellStart"/>
            <w:r w:rsidR="004A5D4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Малахово</w:t>
            </w:r>
            <w:proofErr w:type="spellEnd"/>
            <w:r w:rsidR="004A5D4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о д. 53 до д. </w:t>
            </w:r>
            <w:r w:rsidR="00001162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</w:t>
            </w:r>
            <w:r w:rsidR="004A5D4B"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404" w:rsidRDefault="00001162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349 м.</w:t>
            </w:r>
          </w:p>
        </w:tc>
      </w:tr>
      <w:tr w:rsidR="004F7A29" w:rsidRPr="00FF3E9A" w:rsidTr="00A548B4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9" w:rsidRDefault="004F7A29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9" w:rsidRDefault="004F7A29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Автомобильная дорога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9" w:rsidRDefault="004F7A29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Городской округ город Тула, д. </w:t>
            </w:r>
            <w:proofErr w:type="spellStart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Скорнево</w:t>
            </w:r>
            <w:proofErr w:type="spellEnd"/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 xml:space="preserve"> от д. 39 до д. 39 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29" w:rsidRDefault="004F7A29" w:rsidP="00E120D4">
            <w:pPr>
              <w:snapToGrid w:val="0"/>
              <w:jc w:val="both"/>
              <w:rPr>
                <w:rFonts w:ascii="PT Astra Serif" w:hAnsi="PT Astra Serif" w:cs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eastAsia="ru-RU"/>
              </w:rPr>
              <w:t>115 м.</w:t>
            </w:r>
          </w:p>
        </w:tc>
      </w:tr>
    </w:tbl>
    <w:p w:rsidR="00400003" w:rsidRDefault="00400003" w:rsidP="00400003">
      <w:pPr>
        <w:snapToGrid w:val="0"/>
        <w:jc w:val="both"/>
        <w:rPr>
          <w:rFonts w:ascii="PT Astra Serif" w:hAnsi="PT Astra Serif" w:cs="PT Astra Serif"/>
          <w:sz w:val="28"/>
          <w:szCs w:val="28"/>
          <w:lang w:eastAsia="ru-RU"/>
        </w:rPr>
      </w:pPr>
    </w:p>
    <w:p w:rsidR="00E071F3" w:rsidRDefault="00400003" w:rsidP="005D46B8">
      <w:pPr>
        <w:snapToGrid w:val="0"/>
        <w:jc w:val="both"/>
        <w:rPr>
          <w:rFonts w:ascii="PT Astra Serif" w:hAnsi="PT Astra Serif" w:cs="PT Astra Serif"/>
          <w:sz w:val="28"/>
          <w:szCs w:val="28"/>
          <w:lang w:eastAsia="ru-RU"/>
        </w:rPr>
      </w:pPr>
      <w:r>
        <w:rPr>
          <w:rFonts w:ascii="PT Astra Serif" w:hAnsi="PT Astra Serif" w:cs="PT Astra Serif"/>
          <w:sz w:val="28"/>
          <w:szCs w:val="28"/>
          <w:lang w:eastAsia="ru-RU"/>
        </w:rPr>
        <w:t xml:space="preserve">            </w:t>
      </w:r>
      <w:r w:rsidR="005D46B8" w:rsidRPr="00354095">
        <w:rPr>
          <w:rFonts w:ascii="PT Astra Serif" w:hAnsi="PT Astra Serif" w:cs="PT Astra Serif"/>
          <w:sz w:val="28"/>
          <w:szCs w:val="28"/>
          <w:lang w:eastAsia="ru-RU"/>
        </w:rPr>
        <w:t xml:space="preserve">Прием заявлений собственников осуществляется в рабочие дни по адресу: 301130 Тульская область, Ленинский район, п. Рождественский, ул. 40 лет Октября, д. 1, </w:t>
      </w:r>
      <w:proofErr w:type="spellStart"/>
      <w:r w:rsidR="005D46B8" w:rsidRPr="00354095">
        <w:rPr>
          <w:rFonts w:ascii="PT Astra Serif" w:hAnsi="PT Astra Serif" w:cs="PT Astra Serif"/>
          <w:sz w:val="28"/>
          <w:szCs w:val="28"/>
          <w:lang w:eastAsia="ru-RU"/>
        </w:rPr>
        <w:t>каб</w:t>
      </w:r>
      <w:proofErr w:type="spellEnd"/>
      <w:r w:rsidR="005D46B8" w:rsidRPr="00354095">
        <w:rPr>
          <w:rFonts w:ascii="PT Astra Serif" w:hAnsi="PT Astra Serif" w:cs="PT Astra Serif"/>
          <w:sz w:val="28"/>
          <w:szCs w:val="28"/>
          <w:lang w:eastAsia="ru-RU"/>
        </w:rPr>
        <w:t>. 207, с понедельника по четверг: с 9-00 до 18-00, пятница: с 9-00 до 17-00. Перерыв на обед с 12-30 до 13-18.</w:t>
      </w:r>
    </w:p>
    <w:p w:rsidR="005D46B8" w:rsidRPr="00760512" w:rsidRDefault="005D46B8" w:rsidP="005D46B8">
      <w:pPr>
        <w:snapToGrid w:val="0"/>
        <w:jc w:val="both"/>
        <w:rPr>
          <w:rFonts w:ascii="PT Astra Serif" w:hAnsi="PT Astra Serif" w:cs="PT Astra Serif"/>
          <w:sz w:val="28"/>
          <w:szCs w:val="28"/>
          <w:lang w:eastAsia="ru-RU"/>
        </w:rPr>
      </w:pPr>
      <w:bookmarkStart w:id="1" w:name="_GoBack"/>
      <w:bookmarkEnd w:id="1"/>
    </w:p>
    <w:p w:rsidR="00682145" w:rsidRPr="006B531F" w:rsidRDefault="00682145" w:rsidP="006B531F">
      <w:pPr>
        <w:jc w:val="both"/>
        <w:rPr>
          <w:rFonts w:ascii="PT Astra Serif" w:hAnsi="PT Astra Serif" w:cs="PT Astra Serif"/>
          <w:sz w:val="26"/>
          <w:szCs w:val="26"/>
        </w:rPr>
      </w:pPr>
    </w:p>
    <w:tbl>
      <w:tblPr>
        <w:tblW w:w="4995" w:type="pct"/>
        <w:tblLayout w:type="fixed"/>
        <w:tblLook w:val="0000" w:firstRow="0" w:lastRow="0" w:firstColumn="0" w:lastColumn="0" w:noHBand="0" w:noVBand="0"/>
      </w:tblPr>
      <w:tblGrid>
        <w:gridCol w:w="4192"/>
        <w:gridCol w:w="2623"/>
        <w:gridCol w:w="3084"/>
        <w:gridCol w:w="296"/>
      </w:tblGrid>
      <w:tr w:rsidR="00886A38" w:rsidRPr="00B41EE2" w:rsidTr="006B531F">
        <w:trPr>
          <w:gridAfter w:val="1"/>
          <w:wAfter w:w="296" w:type="dxa"/>
          <w:trHeight w:val="798"/>
        </w:trPr>
        <w:tc>
          <w:tcPr>
            <w:tcW w:w="4192" w:type="dxa"/>
            <w:shd w:val="clear" w:color="auto" w:fill="auto"/>
            <w:vAlign w:val="bottom"/>
          </w:tcPr>
          <w:p w:rsidR="00886A38" w:rsidRPr="007E11B7" w:rsidRDefault="007E11B7" w:rsidP="00E63F64">
            <w:pPr>
              <w:jc w:val="center"/>
            </w:pPr>
            <w:r>
              <w:rPr>
                <w:rFonts w:ascii="PT Astra Serif" w:hAnsi="PT Astra Serif" w:cs="PT Astra Serif"/>
                <w:b/>
                <w:sz w:val="28"/>
                <w:szCs w:val="28"/>
              </w:rPr>
              <w:t>Начальник главного управления администрации города Тулы по Зареченскому территориальному округу</w:t>
            </w:r>
          </w:p>
        </w:tc>
        <w:tc>
          <w:tcPr>
            <w:tcW w:w="2623" w:type="dxa"/>
            <w:shd w:val="clear" w:color="auto" w:fill="auto"/>
            <w:vAlign w:val="bottom"/>
          </w:tcPr>
          <w:p w:rsidR="00886A38" w:rsidRPr="007E11B7" w:rsidRDefault="00886A38" w:rsidP="00B0593F">
            <w:pPr>
              <w:spacing w:line="220" w:lineRule="exact"/>
              <w:jc w:val="center"/>
              <w:rPr>
                <w:color w:val="FFFFFF"/>
              </w:rPr>
            </w:pPr>
            <w:bookmarkStart w:id="2" w:name="stamp_eds"/>
            <w:bookmarkStart w:id="3" w:name="SIGNERSTAMP1"/>
            <w:r w:rsidRPr="007E11B7">
              <w:rPr>
                <w:rFonts w:ascii="PT Astra Serif" w:hAnsi="PT Astra Serif" w:cs="PT Astra Serif"/>
                <w:b/>
                <w:color w:val="FFFFFF"/>
                <w:sz w:val="22"/>
              </w:rPr>
              <w:t>#</w:t>
            </w:r>
            <w:r w:rsidR="00B0593F" w:rsidRPr="007E11B7">
              <w:rPr>
                <w:rFonts w:ascii="PT Astra Serif" w:hAnsi="PT Astra Serif" w:cs="PT Astra Serif"/>
                <w:b/>
                <w:color w:val="FFFFFF"/>
                <w:sz w:val="22"/>
              </w:rPr>
              <w:t>3</w:t>
            </w:r>
            <w:r w:rsidRPr="007E11B7">
              <w:rPr>
                <w:rFonts w:ascii="PT Astra Serif" w:hAnsi="PT Astra Serif" w:cs="PT Astra Serif"/>
                <w:b/>
                <w:color w:val="FFFFFF"/>
                <w:sz w:val="22"/>
              </w:rPr>
              <w:t>#</w:t>
            </w:r>
            <w:bookmarkEnd w:id="2"/>
            <w:bookmarkEnd w:id="3"/>
          </w:p>
        </w:tc>
        <w:tc>
          <w:tcPr>
            <w:tcW w:w="3084" w:type="dxa"/>
            <w:shd w:val="clear" w:color="auto" w:fill="auto"/>
            <w:vAlign w:val="bottom"/>
          </w:tcPr>
          <w:p w:rsidR="00886A38" w:rsidRPr="007E11B7" w:rsidRDefault="00E63F64">
            <w:pPr>
              <w:jc w:val="right"/>
            </w:pPr>
            <w:r>
              <w:rPr>
                <w:rFonts w:ascii="PT Astra Serif" w:hAnsi="PT Astra Serif" w:cs="PT Astra Serif"/>
                <w:b/>
                <w:sz w:val="28"/>
                <w:szCs w:val="28"/>
              </w:rPr>
              <w:t>М.А. Щербаков</w:t>
            </w:r>
          </w:p>
        </w:tc>
      </w:tr>
      <w:tr w:rsidR="008F7404" w:rsidRPr="00B41EE2" w:rsidTr="006B531F">
        <w:trPr>
          <w:gridAfter w:val="1"/>
          <w:wAfter w:w="296" w:type="dxa"/>
          <w:trHeight w:val="798"/>
        </w:trPr>
        <w:tc>
          <w:tcPr>
            <w:tcW w:w="4192" w:type="dxa"/>
            <w:shd w:val="clear" w:color="auto" w:fill="auto"/>
            <w:vAlign w:val="bottom"/>
          </w:tcPr>
          <w:p w:rsidR="008F7404" w:rsidRDefault="008F7404" w:rsidP="00E63F64">
            <w:pPr>
              <w:jc w:val="center"/>
              <w:rPr>
                <w:rFonts w:ascii="PT Astra Serif" w:hAnsi="PT Astra Serif" w:cs="PT Astra Serif"/>
                <w:b/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  <w:vAlign w:val="bottom"/>
          </w:tcPr>
          <w:p w:rsidR="008F7404" w:rsidRPr="007E11B7" w:rsidRDefault="008F7404" w:rsidP="00B0593F">
            <w:pPr>
              <w:spacing w:line="220" w:lineRule="exact"/>
              <w:jc w:val="center"/>
              <w:rPr>
                <w:rFonts w:ascii="PT Astra Serif" w:hAnsi="PT Astra Serif" w:cs="PT Astra Serif"/>
                <w:b/>
                <w:color w:val="FFFFFF"/>
                <w:sz w:val="22"/>
              </w:rPr>
            </w:pPr>
          </w:p>
        </w:tc>
        <w:tc>
          <w:tcPr>
            <w:tcW w:w="3084" w:type="dxa"/>
            <w:shd w:val="clear" w:color="auto" w:fill="auto"/>
            <w:vAlign w:val="bottom"/>
          </w:tcPr>
          <w:p w:rsidR="008F7404" w:rsidRDefault="008F7404">
            <w:pPr>
              <w:jc w:val="right"/>
              <w:rPr>
                <w:rFonts w:ascii="PT Astra Serif" w:hAnsi="PT Astra Serif" w:cs="PT Astra Serif"/>
                <w:b/>
                <w:sz w:val="28"/>
                <w:szCs w:val="28"/>
              </w:rPr>
            </w:pPr>
          </w:p>
        </w:tc>
      </w:tr>
      <w:tr w:rsidR="00975048" w:rsidRPr="009F06F1" w:rsidTr="006B531F">
        <w:tblPrEx>
          <w:tblLook w:val="04A0" w:firstRow="1" w:lastRow="0" w:firstColumn="1" w:lastColumn="0" w:noHBand="0" w:noVBand="1"/>
        </w:tblPrEx>
        <w:trPr>
          <w:cantSplit/>
          <w:trHeight w:val="567"/>
        </w:trPr>
        <w:tc>
          <w:tcPr>
            <w:tcW w:w="10195" w:type="dxa"/>
            <w:gridSpan w:val="4"/>
            <w:shd w:val="clear" w:color="auto" w:fill="auto"/>
          </w:tcPr>
          <w:p w:rsidR="00975048" w:rsidRDefault="00975048" w:rsidP="009F06F1">
            <w:pPr>
              <w:jc w:val="both"/>
            </w:pPr>
            <w:r w:rsidRPr="009F06F1">
              <w:rPr>
                <w:rFonts w:ascii="PT Astra Serif" w:hAnsi="PT Astra Serif" w:cs="PT Astra Serif"/>
              </w:rPr>
              <w:t xml:space="preserve">Исп. </w:t>
            </w:r>
            <w:r w:rsidR="007E11B7">
              <w:rPr>
                <w:rFonts w:ascii="PT Astra Serif" w:hAnsi="PT Astra Serif" w:cs="PT Astra Serif"/>
              </w:rPr>
              <w:t>Корнеева Т.Н.</w:t>
            </w:r>
          </w:p>
          <w:p w:rsidR="00975048" w:rsidRPr="00E63F64" w:rsidRDefault="00975048" w:rsidP="009F06F1">
            <w:pPr>
              <w:jc w:val="both"/>
              <w:rPr>
                <w:rFonts w:ascii="PT Astra Serif" w:hAnsi="PT Astra Serif" w:cs="PT Astra Serif"/>
              </w:rPr>
            </w:pPr>
            <w:r w:rsidRPr="009F06F1">
              <w:rPr>
                <w:rFonts w:ascii="PT Astra Serif" w:hAnsi="PT Astra Serif" w:cs="PT Astra Serif"/>
              </w:rPr>
              <w:t xml:space="preserve">тел. </w:t>
            </w:r>
            <w:r w:rsidR="007E11B7">
              <w:rPr>
                <w:rFonts w:ascii="PT Astra Serif" w:hAnsi="PT Astra Serif" w:cs="PT Astra Serif"/>
              </w:rPr>
              <w:t>7</w:t>
            </w:r>
            <w:r w:rsidR="00CD06D5">
              <w:rPr>
                <w:rFonts w:ascii="PT Astra Serif" w:hAnsi="PT Astra Serif" w:cs="PT Astra Serif"/>
              </w:rPr>
              <w:t>2-74-50</w:t>
            </w:r>
          </w:p>
          <w:p w:rsidR="00975048" w:rsidRPr="009F06F1" w:rsidRDefault="00975048" w:rsidP="009F06F1">
            <w:pPr>
              <w:jc w:val="both"/>
              <w:rPr>
                <w:rFonts w:ascii="PT Astra Serif" w:hAnsi="PT Astra Serif"/>
              </w:rPr>
            </w:pPr>
            <w:bookmarkStart w:id="4" w:name="FEEDBACKQR"/>
            <w:r w:rsidRPr="009F06F1">
              <w:rPr>
                <w:rFonts w:ascii="PT Astra Serif" w:hAnsi="PT Astra Serif"/>
              </w:rPr>
              <w:t xml:space="preserve"> </w:t>
            </w:r>
            <w:bookmarkEnd w:id="4"/>
          </w:p>
        </w:tc>
      </w:tr>
    </w:tbl>
    <w:p w:rsidR="002C151D" w:rsidRDefault="002C151D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/>
    <w:p w:rsidR="0077405B" w:rsidRDefault="0077405B">
      <w:r>
        <w:t>Д. Семеновка ул. Дачная</w:t>
      </w:r>
    </w:p>
    <w:p w:rsidR="0077405B" w:rsidRDefault="0077405B"/>
    <w:p w:rsidR="0077405B" w:rsidRDefault="0077405B" w:rsidP="0077405B">
      <w:pPr>
        <w:ind w:left="-851" w:right="991"/>
      </w:pPr>
      <w:r w:rsidRPr="0077405B">
        <w:rPr>
          <w:noProof/>
          <w:lang w:eastAsia="ru-RU"/>
        </w:rPr>
        <w:lastRenderedPageBreak/>
        <w:drawing>
          <wp:inline distT="0" distB="0" distL="0" distR="0">
            <wp:extent cx="6934200" cy="3552825"/>
            <wp:effectExtent l="0" t="0" r="0" b="9525"/>
            <wp:docPr id="12" name="Рисунок 12" descr="C:\Users\KorneevaTN\Desktop\схемы\Семеновка ул. Да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neevaTN\Desktop\схемы\Семеновка ул. Дачн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  <w:r>
        <w:rPr>
          <w:noProof/>
          <w:lang w:eastAsia="ru-RU"/>
        </w:rPr>
        <w:t xml:space="preserve"> Д. Погромное</w:t>
      </w: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7048500" cy="4124325"/>
            <wp:effectExtent l="0" t="0" r="0" b="9525"/>
            <wp:docPr id="11" name="Рисунок 11" descr="C:\Users\KorneevaTN\Desktop\схемы\Погром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neevaTN\Desktop\схемы\Погромно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  <w:r>
        <w:t xml:space="preserve"> с. </w:t>
      </w:r>
      <w:proofErr w:type="spellStart"/>
      <w:r>
        <w:t>Бушово</w:t>
      </w:r>
      <w:proofErr w:type="spellEnd"/>
      <w:r>
        <w:t xml:space="preserve"> д. 35</w:t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6086475" cy="4667250"/>
            <wp:effectExtent l="0" t="0" r="9525" b="0"/>
            <wp:docPr id="10" name="Рисунок 10" descr="C:\Users\KorneevaTN\Desktop\схемы\буш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neevaTN\Desktop\схемы\бушо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  <w:r>
        <w:t xml:space="preserve">С. </w:t>
      </w:r>
      <w:proofErr w:type="spellStart"/>
      <w:r>
        <w:t>Бушово</w:t>
      </w:r>
      <w:proofErr w:type="spellEnd"/>
      <w:r>
        <w:t xml:space="preserve"> д. 22</w:t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6724650" cy="4124325"/>
            <wp:effectExtent l="0" t="0" r="0" b="9525"/>
            <wp:docPr id="9" name="Рисунок 9" descr="C:\Users\KorneevaTN\Desktop\схемы\Бушово от д.30 до д.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neevaTN\Desktop\схемы\Бушово от д.30 до д. 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  <w:r>
        <w:t xml:space="preserve">д. </w:t>
      </w:r>
      <w:proofErr w:type="spellStart"/>
      <w:r>
        <w:t>Волоть</w:t>
      </w:r>
      <w:proofErr w:type="spellEnd"/>
      <w:r>
        <w:t xml:space="preserve"> д. 95</w:t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5400675" cy="3352800"/>
            <wp:effectExtent l="0" t="0" r="9525" b="0"/>
            <wp:docPr id="8" name="Рисунок 8" descr="C:\Users\KorneevaTN\Desktop\схемы\Схема Волоть 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neevaTN\Desktop\схемы\Схема Волоть 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left="-851"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  <w:r>
        <w:t>д. Ивановка ул. Фруктовая</w:t>
      </w: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  <w:r w:rsidRPr="0077405B">
        <w:rPr>
          <w:noProof/>
          <w:lang w:eastAsia="ru-RU"/>
        </w:rPr>
        <w:drawing>
          <wp:inline distT="0" distB="0" distL="0" distR="0" wp14:anchorId="01F17C22" wp14:editId="2833E71D">
            <wp:extent cx="6480175" cy="3382901"/>
            <wp:effectExtent l="0" t="0" r="0" b="8255"/>
            <wp:docPr id="7" name="Рисунок 7" descr="C:\Users\KorneevaTN\Desktop\схемы\Фрук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neevaTN\Desktop\схемы\Фруктова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  <w:r>
        <w:t xml:space="preserve"> СНТ «Родник»</w:t>
      </w: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  <w:r w:rsidRPr="0077405B">
        <w:rPr>
          <w:noProof/>
          <w:lang w:eastAsia="ru-RU"/>
        </w:rPr>
        <w:lastRenderedPageBreak/>
        <w:drawing>
          <wp:inline distT="0" distB="0" distL="0" distR="0" wp14:anchorId="05F65077" wp14:editId="5579A36C">
            <wp:extent cx="6480175" cy="4444564"/>
            <wp:effectExtent l="0" t="0" r="0" b="0"/>
            <wp:docPr id="6" name="Рисунок 6" descr="C:\Users\KorneevaTN\Desktop\схемы\схема СНТ Ро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neevaTN\Desktop\схемы\схема СНТ Родни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right="991"/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  <w:r>
        <w:rPr>
          <w:noProof/>
          <w:lang w:eastAsia="ru-RU"/>
        </w:rPr>
        <w:t>с. Архангельское, ул. Яблоневая</w:t>
      </w:r>
    </w:p>
    <w:p w:rsidR="0077405B" w:rsidRDefault="0077405B" w:rsidP="0077405B">
      <w:pPr>
        <w:ind w:left="-851" w:right="991"/>
        <w:rPr>
          <w:noProof/>
          <w:lang w:eastAsia="ru-RU"/>
        </w:rPr>
      </w:pPr>
    </w:p>
    <w:p w:rsidR="0077405B" w:rsidRDefault="0077405B" w:rsidP="0077405B">
      <w:pPr>
        <w:ind w:left="-851" w:right="991"/>
        <w:rPr>
          <w:noProof/>
          <w:lang w:eastAsia="ru-RU"/>
        </w:rPr>
      </w:pPr>
      <w:r w:rsidRPr="0077405B">
        <w:rPr>
          <w:noProof/>
          <w:lang w:eastAsia="ru-RU"/>
        </w:rPr>
        <w:lastRenderedPageBreak/>
        <w:drawing>
          <wp:inline distT="0" distB="0" distL="0" distR="0" wp14:anchorId="796C272E" wp14:editId="4527FC95">
            <wp:extent cx="6480175" cy="4932039"/>
            <wp:effectExtent l="0" t="0" r="0" b="2540"/>
            <wp:docPr id="5" name="Рисунок 5" descr="C:\Users\KorneevaTN\Desktop\схемы\схема с.Архангельское, ул. Яблоне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eevaTN\Desktop\схемы\схема с.Архангельское, ул. Яблонева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  <w:r>
        <w:rPr>
          <w:noProof/>
          <w:lang w:eastAsia="ru-RU"/>
        </w:rPr>
        <w:t xml:space="preserve"> Д. Малахово от д. 53 до д 148</w:t>
      </w: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9F6BE2" w:rsidP="0077405B">
      <w:pPr>
        <w:ind w:left="-851" w:right="991"/>
        <w:rPr>
          <w:noProof/>
          <w:lang w:eastAsia="ru-RU"/>
        </w:rPr>
      </w:pPr>
    </w:p>
    <w:p w:rsidR="009F6BE2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7134225" cy="4391025"/>
            <wp:effectExtent l="0" t="0" r="9525" b="9525"/>
            <wp:docPr id="4" name="Рисунок 4" descr="C:\Users\KorneevaTN\Desktop\схемы\Схема малаховодо д.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neevaTN\Desktop\схемы\Схема малаховодо д. 1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 Д. </w:t>
      </w:r>
      <w:proofErr w:type="spellStart"/>
      <w:r>
        <w:t>Малахово</w:t>
      </w:r>
      <w:proofErr w:type="spellEnd"/>
      <w:r>
        <w:t xml:space="preserve"> от. ФАП до д. 12</w:t>
      </w:r>
    </w:p>
    <w:p w:rsidR="009F6BE2" w:rsidRDefault="009F6BE2" w:rsidP="0077405B">
      <w:pPr>
        <w:ind w:left="-851" w:right="991"/>
      </w:pPr>
    </w:p>
    <w:p w:rsidR="009F6BE2" w:rsidRDefault="0077405B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>
            <wp:extent cx="7143750" cy="4200525"/>
            <wp:effectExtent l="0" t="0" r="0" b="9525"/>
            <wp:docPr id="3" name="Рисунок 3" descr="C:\Users\KorneevaTN\Desktop\схемы\Схема Малахов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neevaTN\Desktop\схемы\Схема Малахово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Малахово</w:t>
      </w:r>
      <w:proofErr w:type="spellEnd"/>
      <w:r>
        <w:t xml:space="preserve"> от кладбища до д. 39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rPr>
          <w:noProof/>
          <w:lang w:eastAsia="ru-RU"/>
        </w:rPr>
        <w:drawing>
          <wp:inline distT="0" distB="0" distL="0" distR="0" wp14:anchorId="1ED6A32A" wp14:editId="2B3E37C2">
            <wp:extent cx="6276975" cy="3324225"/>
            <wp:effectExtent l="0" t="0" r="9525" b="9525"/>
            <wp:docPr id="2" name="Рисунок 2" descr="C:\Users\KorneevaTN\Desktop\схемы\Схема д. Малахово от кладбища до д.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eevaTN\Desktop\схемы\Схема д. Малахово от кладбища до д. 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Скобелево</w:t>
      </w:r>
      <w:proofErr w:type="spellEnd"/>
      <w:r>
        <w:t xml:space="preserve"> ул. Лесная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object w:dxaOrig="9355" w:dyaOrig="10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5.5pt" o:ole="">
            <v:imagedata r:id="rId19" o:title=""/>
          </v:shape>
          <o:OLEObject Type="Embed" ProgID="Word.Document.12" ShapeID="_x0000_i1025" DrawAspect="Content" ObjectID="_1788611208" r:id="rId20">
            <o:FieldCodes>\s</o:FieldCodes>
          </o:OLEObject>
        </w:objec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Скобелево</w:t>
      </w:r>
      <w:proofErr w:type="spellEnd"/>
      <w:r>
        <w:t xml:space="preserve"> ул. Садовая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object w:dxaOrig="9570" w:dyaOrig="9781">
          <v:shape id="_x0000_i1026" type="#_x0000_t75" style="width:478.5pt;height:489pt" o:ole="">
            <v:imagedata r:id="rId21" o:title=""/>
          </v:shape>
          <o:OLEObject Type="Embed" ProgID="Word.Document.12" ShapeID="_x0000_i1026" DrawAspect="Content" ObjectID="_1788611209" r:id="rId22">
            <o:FieldCodes>\s</o:FieldCodes>
          </o:OLEObject>
        </w:objec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Скобелево</w:t>
      </w:r>
      <w:proofErr w:type="spellEnd"/>
      <w:r>
        <w:t xml:space="preserve"> ул. Полевая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object w:dxaOrig="9355" w:dyaOrig="9631">
          <v:shape id="_x0000_i1027" type="#_x0000_t75" style="width:468pt;height:481.5pt" o:ole="">
            <v:imagedata r:id="rId23" o:title=""/>
          </v:shape>
          <o:OLEObject Type="Embed" ProgID="Word.Document.12" ShapeID="_x0000_i1027" DrawAspect="Content" ObjectID="_1788611210" r:id="rId24">
            <o:FieldCodes>\s</o:FieldCodes>
          </o:OLEObject>
        </w:objec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Скобелево</w:t>
      </w:r>
      <w:proofErr w:type="spellEnd"/>
      <w:r>
        <w:t xml:space="preserve"> ул. Солнечная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object w:dxaOrig="9355" w:dyaOrig="7981">
          <v:shape id="_x0000_i1028" type="#_x0000_t75" style="width:468pt;height:399pt" o:ole="">
            <v:imagedata r:id="rId25" o:title=""/>
          </v:shape>
          <o:OLEObject Type="Embed" ProgID="Word.Document.12" ShapeID="_x0000_i1028" DrawAspect="Content" ObjectID="_1788611211" r:id="rId26">
            <o:FieldCodes>\s</o:FieldCodes>
          </o:OLEObject>
        </w:objec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Д. </w:t>
      </w:r>
      <w:proofErr w:type="spellStart"/>
      <w:r>
        <w:t>Скобелево</w:t>
      </w:r>
      <w:proofErr w:type="spellEnd"/>
      <w:r>
        <w:t xml:space="preserve"> ул. Сосновая</w: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 w:rsidRPr="0077405B">
        <w:object w:dxaOrig="9355" w:dyaOrig="9271">
          <v:shape id="_x0000_i1029" type="#_x0000_t75" style="width:468pt;height:463.5pt" o:ole="">
            <v:imagedata r:id="rId27" o:title=""/>
          </v:shape>
          <o:OLEObject Type="Embed" ProgID="Word.Document.12" ShapeID="_x0000_i1029" DrawAspect="Content" ObjectID="_1788611212" r:id="rId28">
            <o:FieldCodes>\s</o:FieldCodes>
          </o:OLEObject>
        </w:object>
      </w: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</w:p>
    <w:p w:rsidR="009F6BE2" w:rsidRDefault="009F6BE2" w:rsidP="0077405B">
      <w:pPr>
        <w:ind w:left="-851" w:right="991"/>
      </w:pPr>
      <w:r>
        <w:t xml:space="preserve"> Д. </w:t>
      </w:r>
      <w:proofErr w:type="spellStart"/>
      <w:r>
        <w:t>Скобелево</w:t>
      </w:r>
      <w:proofErr w:type="spellEnd"/>
      <w:r>
        <w:t xml:space="preserve"> ул. Железнодорожная</w:t>
      </w:r>
    </w:p>
    <w:p w:rsidR="009F6BE2" w:rsidRDefault="009F6BE2" w:rsidP="0077405B">
      <w:pPr>
        <w:ind w:left="-851" w:right="991"/>
      </w:pPr>
    </w:p>
    <w:p w:rsidR="0077405B" w:rsidRDefault="0077405B" w:rsidP="0077405B">
      <w:pPr>
        <w:ind w:left="-851" w:right="991"/>
      </w:pPr>
      <w:r w:rsidRPr="0077405B">
        <w:object w:dxaOrig="9355" w:dyaOrig="8581">
          <v:shape id="_x0000_i1030" type="#_x0000_t75" style="width:468pt;height:429pt" o:ole="">
            <v:imagedata r:id="rId29" o:title=""/>
          </v:shape>
          <o:OLEObject Type="Embed" ProgID="Word.Document.12" ShapeID="_x0000_i1030" DrawAspect="Content" ObjectID="_1788611213" r:id="rId30">
            <o:FieldCodes>\s</o:FieldCodes>
          </o:OLEObject>
        </w:object>
      </w: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</w:p>
    <w:p w:rsidR="004F7A29" w:rsidRDefault="004F7A29" w:rsidP="0077405B">
      <w:pPr>
        <w:ind w:left="-851" w:right="991"/>
      </w:pPr>
      <w:r>
        <w:t xml:space="preserve">Д. </w:t>
      </w:r>
      <w:proofErr w:type="spellStart"/>
      <w:r>
        <w:t>Скорнево</w:t>
      </w:r>
      <w:proofErr w:type="spellEnd"/>
      <w:r>
        <w:t xml:space="preserve"> от д. 39 до д. </w:t>
      </w:r>
      <w:proofErr w:type="gramStart"/>
      <w:r>
        <w:t>39</w:t>
      </w:r>
      <w:proofErr w:type="gramEnd"/>
      <w:r>
        <w:t xml:space="preserve"> а</w:t>
      </w:r>
    </w:p>
    <w:p w:rsidR="004F7A29" w:rsidRDefault="004F7A29" w:rsidP="0077405B">
      <w:pPr>
        <w:ind w:left="-851" w:right="991"/>
      </w:pPr>
    </w:p>
    <w:p w:rsidR="004F7A29" w:rsidRDefault="00EE74D0" w:rsidP="0077405B">
      <w:pPr>
        <w:ind w:left="-851" w:right="991"/>
      </w:pPr>
      <w:r>
        <w:pict>
          <v:shape id="_x0000_i1031" type="#_x0000_t75" style="width:510pt;height:309.75pt">
            <v:imagedata r:id="rId31" o:title="Скорнево д"/>
          </v:shape>
        </w:pict>
      </w:r>
      <w:r>
        <w:pict>
          <v:shape id="_x0000_i1032" type="#_x0000_t75" style="width:510pt;height:309.75pt">
            <v:imagedata r:id="rId31" o:title="Скорнево д"/>
          </v:shape>
        </w:pict>
      </w:r>
    </w:p>
    <w:sectPr w:rsidR="004F7A29">
      <w:headerReference w:type="default" r:id="rId32"/>
      <w:headerReference w:type="first" r:id="rId33"/>
      <w:pgSz w:w="11906" w:h="16838"/>
      <w:pgMar w:top="1134" w:right="567" w:bottom="1134" w:left="113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B77" w:rsidRDefault="00357B77">
      <w:r>
        <w:separator/>
      </w:r>
    </w:p>
  </w:endnote>
  <w:endnote w:type="continuationSeparator" w:id="0">
    <w:p w:rsidR="00357B77" w:rsidRDefault="00357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B77" w:rsidRDefault="00357B77">
      <w:r>
        <w:separator/>
      </w:r>
    </w:p>
  </w:footnote>
  <w:footnote w:type="continuationSeparator" w:id="0">
    <w:p w:rsidR="00357B77" w:rsidRDefault="00357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A38" w:rsidRDefault="00886A3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A38" w:rsidRDefault="00886A3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977133A"/>
    <w:multiLevelType w:val="hybridMultilevel"/>
    <w:tmpl w:val="5A66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E2"/>
    <w:rsid w:val="00001162"/>
    <w:rsid w:val="000374CE"/>
    <w:rsid w:val="00066A5E"/>
    <w:rsid w:val="00097D31"/>
    <w:rsid w:val="000C36CF"/>
    <w:rsid w:val="000C55E2"/>
    <w:rsid w:val="000D13BD"/>
    <w:rsid w:val="000D49FE"/>
    <w:rsid w:val="000D6EB3"/>
    <w:rsid w:val="000F612E"/>
    <w:rsid w:val="00146368"/>
    <w:rsid w:val="001559BD"/>
    <w:rsid w:val="001921D4"/>
    <w:rsid w:val="001A5FBD"/>
    <w:rsid w:val="001D6E80"/>
    <w:rsid w:val="00247E06"/>
    <w:rsid w:val="00271591"/>
    <w:rsid w:val="00287711"/>
    <w:rsid w:val="002964BB"/>
    <w:rsid w:val="00296CF0"/>
    <w:rsid w:val="002C151D"/>
    <w:rsid w:val="002F61D4"/>
    <w:rsid w:val="00326D2B"/>
    <w:rsid w:val="003306BF"/>
    <w:rsid w:val="00357B77"/>
    <w:rsid w:val="00365E1F"/>
    <w:rsid w:val="003C6550"/>
    <w:rsid w:val="00400003"/>
    <w:rsid w:val="00447246"/>
    <w:rsid w:val="00447D84"/>
    <w:rsid w:val="0048387B"/>
    <w:rsid w:val="004A5D4B"/>
    <w:rsid w:val="004B35DE"/>
    <w:rsid w:val="004D375F"/>
    <w:rsid w:val="004E08A1"/>
    <w:rsid w:val="004E259B"/>
    <w:rsid w:val="004F1F64"/>
    <w:rsid w:val="004F457D"/>
    <w:rsid w:val="004F7A29"/>
    <w:rsid w:val="00502517"/>
    <w:rsid w:val="0051476B"/>
    <w:rsid w:val="0053428A"/>
    <w:rsid w:val="005476B1"/>
    <w:rsid w:val="00553510"/>
    <w:rsid w:val="00584B0A"/>
    <w:rsid w:val="005D46B8"/>
    <w:rsid w:val="005F1A84"/>
    <w:rsid w:val="00600B0D"/>
    <w:rsid w:val="00650D0A"/>
    <w:rsid w:val="00682145"/>
    <w:rsid w:val="006906B9"/>
    <w:rsid w:val="00696B5B"/>
    <w:rsid w:val="006A6CA2"/>
    <w:rsid w:val="006B531F"/>
    <w:rsid w:val="006B7F6F"/>
    <w:rsid w:val="006E2A61"/>
    <w:rsid w:val="006F22B0"/>
    <w:rsid w:val="00734013"/>
    <w:rsid w:val="0077405B"/>
    <w:rsid w:val="00794FDF"/>
    <w:rsid w:val="00796661"/>
    <w:rsid w:val="007D70F4"/>
    <w:rsid w:val="007E11B7"/>
    <w:rsid w:val="00801D0B"/>
    <w:rsid w:val="00825F88"/>
    <w:rsid w:val="0083512A"/>
    <w:rsid w:val="0086397D"/>
    <w:rsid w:val="00886A38"/>
    <w:rsid w:val="00892F91"/>
    <w:rsid w:val="008C78BA"/>
    <w:rsid w:val="008D3138"/>
    <w:rsid w:val="008F7404"/>
    <w:rsid w:val="009362FB"/>
    <w:rsid w:val="00975048"/>
    <w:rsid w:val="009A5A82"/>
    <w:rsid w:val="009B6CE4"/>
    <w:rsid w:val="009F06F1"/>
    <w:rsid w:val="009F6BE2"/>
    <w:rsid w:val="00A04FAF"/>
    <w:rsid w:val="00A1196C"/>
    <w:rsid w:val="00A12ED3"/>
    <w:rsid w:val="00A315E9"/>
    <w:rsid w:val="00A548B4"/>
    <w:rsid w:val="00A855C2"/>
    <w:rsid w:val="00B03873"/>
    <w:rsid w:val="00B04294"/>
    <w:rsid w:val="00B0593F"/>
    <w:rsid w:val="00B41EE2"/>
    <w:rsid w:val="00B51828"/>
    <w:rsid w:val="00B57CBD"/>
    <w:rsid w:val="00BD2A0C"/>
    <w:rsid w:val="00BD59DA"/>
    <w:rsid w:val="00BD5F86"/>
    <w:rsid w:val="00C053BA"/>
    <w:rsid w:val="00C42681"/>
    <w:rsid w:val="00C97834"/>
    <w:rsid w:val="00CA5ED6"/>
    <w:rsid w:val="00CB75DC"/>
    <w:rsid w:val="00CD06D5"/>
    <w:rsid w:val="00CD24AC"/>
    <w:rsid w:val="00CD6313"/>
    <w:rsid w:val="00D01582"/>
    <w:rsid w:val="00D107BD"/>
    <w:rsid w:val="00D42AAD"/>
    <w:rsid w:val="00D60607"/>
    <w:rsid w:val="00D8437A"/>
    <w:rsid w:val="00D85F8E"/>
    <w:rsid w:val="00E01E41"/>
    <w:rsid w:val="00E071F3"/>
    <w:rsid w:val="00E50E5D"/>
    <w:rsid w:val="00E63F64"/>
    <w:rsid w:val="00E71089"/>
    <w:rsid w:val="00E90467"/>
    <w:rsid w:val="00EB72B2"/>
    <w:rsid w:val="00EC16D6"/>
    <w:rsid w:val="00EE74D0"/>
    <w:rsid w:val="00F02EF5"/>
    <w:rsid w:val="00F2611C"/>
    <w:rsid w:val="00F66EAF"/>
    <w:rsid w:val="00F737E5"/>
    <w:rsid w:val="00FD61AC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8183A4A"/>
  <w15:chartTrackingRefBased/>
  <w15:docId w15:val="{694FE0AA-8AC2-4E29-9052-5CAB8167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</w:style>
  <w:style w:type="paragraph" w:styleId="af0">
    <w:name w:val="footer"/>
    <w:basedOn w:val="a"/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2">
    <w:name w:val="annotation subject"/>
    <w:basedOn w:val="15"/>
    <w:next w:val="15"/>
    <w:rPr>
      <w:b/>
      <w:bCs/>
    </w:rPr>
  </w:style>
  <w:style w:type="paragraph" w:styleId="af3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4">
    <w:name w:val="List Paragraph"/>
    <w:basedOn w:val="a"/>
    <w:qFormat/>
    <w:pPr>
      <w:ind w:left="720"/>
      <w:contextualSpacing/>
    </w:pPr>
  </w:style>
  <w:style w:type="paragraph" w:customStyle="1" w:styleId="af5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6">
    <w:name w:val="Содержимое таблицы"/>
    <w:basedOn w:val="a"/>
    <w:pPr>
      <w:suppressLineNumbers/>
    </w:pPr>
  </w:style>
  <w:style w:type="paragraph" w:customStyle="1" w:styleId="af7">
    <w:name w:val="Заголовок таблицы"/>
    <w:basedOn w:val="af6"/>
    <w:pPr>
      <w:jc w:val="center"/>
    </w:pPr>
    <w:rPr>
      <w:b/>
      <w:bCs/>
    </w:rPr>
  </w:style>
  <w:style w:type="paragraph" w:customStyle="1" w:styleId="af8">
    <w:name w:val="Содержимое врезки"/>
    <w:basedOn w:val="a"/>
  </w:style>
  <w:style w:type="table" w:styleId="af9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Название предприятия"/>
    <w:basedOn w:val="a"/>
    <w:rsid w:val="003C6550"/>
    <w:pPr>
      <w:framePr w:w="4536" w:h="3969" w:hSpace="170" w:vSpace="284" w:wrap="notBeside" w:vAnchor="page" w:hAnchor="page" w:x="1419" w:y="852" w:anchorLock="1"/>
      <w:suppressAutoHyphens w:val="0"/>
      <w:spacing w:line="360" w:lineRule="auto"/>
      <w:jc w:val="center"/>
    </w:pPr>
    <w:rPr>
      <w:b/>
      <w:spacing w:val="-5"/>
      <w:sz w:val="36"/>
      <w:szCs w:val="20"/>
      <w:lang w:eastAsia="ru-RU"/>
    </w:rPr>
  </w:style>
  <w:style w:type="paragraph" w:customStyle="1" w:styleId="ConsPlusNormal">
    <w:name w:val="ConsPlusNormal"/>
    <w:uiPriority w:val="99"/>
    <w:rsid w:val="00E071F3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package" Target="embeddings/_________Microsoft_Word3.docx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package" Target="embeddings/_________Microsoft_Word.docx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_________Microsoft_Word2.docx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package" Target="embeddings/_________Microsoft_Word4.docx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package" Target="embeddings/_________Microsoft_Word1.docx"/><Relationship Id="rId27" Type="http://schemas.openxmlformats.org/officeDocument/2006/relationships/image" Target="media/image16.emf"/><Relationship Id="rId30" Type="http://schemas.openxmlformats.org/officeDocument/2006/relationships/package" Target="embeddings/_________Microsoft_Word5.doc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8833-34AF-4DD8-9961-72AF688E8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Links>
    <vt:vector size="24" baseType="variant">
      <vt:variant>
        <vt:i4>5243005</vt:i4>
      </vt:variant>
      <vt:variant>
        <vt:i4>9</vt:i4>
      </vt:variant>
      <vt:variant>
        <vt:i4>0</vt:i4>
      </vt:variant>
      <vt:variant>
        <vt:i4>5</vt:i4>
      </vt:variant>
      <vt:variant>
        <vt:lpwstr>mailto:osd@tularegion.ru</vt:lpwstr>
      </vt:variant>
      <vt:variant>
        <vt:lpwstr/>
      </vt:variant>
      <vt:variant>
        <vt:i4>6946921</vt:i4>
      </vt:variant>
      <vt:variant>
        <vt:i4>6</vt:i4>
      </vt:variant>
      <vt:variant>
        <vt:i4>0</vt:i4>
      </vt:variant>
      <vt:variant>
        <vt:i4>5</vt:i4>
      </vt:variant>
      <vt:variant>
        <vt:lpwstr>https://gosprav.tularegion.ru/</vt:lpwstr>
      </vt:variant>
      <vt:variant>
        <vt:lpwstr/>
      </vt:variant>
      <vt:variant>
        <vt:i4>2424842</vt:i4>
      </vt:variant>
      <vt:variant>
        <vt:i4>3</vt:i4>
      </vt:variant>
      <vt:variant>
        <vt:i4>0</vt:i4>
      </vt:variant>
      <vt:variant>
        <vt:i4>5</vt:i4>
      </vt:variant>
      <vt:variant>
        <vt:lpwstr>mailto:pravo@tularegion.ru</vt:lpwstr>
      </vt:variant>
      <vt:variant>
        <vt:lpwstr/>
      </vt:variant>
      <vt:variant>
        <vt:i4>4063255</vt:i4>
      </vt:variant>
      <vt:variant>
        <vt:i4>0</vt:i4>
      </vt:variant>
      <vt:variant>
        <vt:i4>0</vt:i4>
      </vt:variant>
      <vt:variant>
        <vt:i4>5</vt:i4>
      </vt:variant>
      <vt:variant>
        <vt:lpwstr>mailto:minstroy@tularegion.ru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Корнеева Татьяна Николаевна</cp:lastModifiedBy>
  <cp:revision>2</cp:revision>
  <cp:lastPrinted>2024-09-23T11:37:00Z</cp:lastPrinted>
  <dcterms:created xsi:type="dcterms:W3CDTF">2024-09-23T12:40:00Z</dcterms:created>
  <dcterms:modified xsi:type="dcterms:W3CDTF">2024-09-23T12:40:00Z</dcterms:modified>
</cp:coreProperties>
</file>