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5F25" w:rsidRDefault="00E433A9">
      <w:pPr>
        <w:jc w:val="center"/>
        <w:rPr>
          <w:rFonts w:ascii="PT Astra Serif" w:hAnsi="PT Astra Serif" w:cs="PT Astra Serif"/>
          <w:b/>
          <w:color w:val="0070C0"/>
          <w:sz w:val="28"/>
          <w:szCs w:val="32"/>
        </w:rPr>
      </w:pPr>
      <w:bookmarkStart w:id="0" w:name="_GoBack"/>
      <w:bookmarkEnd w:id="0"/>
      <w:r>
        <w:rPr>
          <w:rFonts w:ascii="PT Astra Serif" w:hAnsi="PT Astra Serif" w:cs="PT Astra Serif"/>
          <w:b/>
          <w:color w:val="0070C0"/>
          <w:sz w:val="28"/>
          <w:szCs w:val="32"/>
        </w:rPr>
        <w:t xml:space="preserve">ЗАКЛЮЧЕНИЕ СОЦИАЛЬНЫХ КОНТРАКТОВ </w:t>
      </w:r>
    </w:p>
    <w:p w:rsidR="005A5F25" w:rsidRDefault="00E433A9">
      <w:pPr>
        <w:jc w:val="center"/>
        <w:rPr>
          <w:rFonts w:ascii="PT Astra Serif" w:hAnsi="PT Astra Serif" w:cs="PT Astra Serif"/>
          <w:b/>
          <w:color w:val="0070C0"/>
          <w:sz w:val="28"/>
          <w:szCs w:val="32"/>
        </w:rPr>
      </w:pPr>
      <w:r>
        <w:rPr>
          <w:rFonts w:ascii="PT Astra Serif" w:hAnsi="PT Astra Serif" w:cs="PT Astra Serif"/>
          <w:b/>
          <w:color w:val="0070C0"/>
          <w:sz w:val="28"/>
          <w:szCs w:val="32"/>
        </w:rPr>
        <w:t>ПО ПОИСКУ РАБОТЫ</w:t>
      </w:r>
    </w:p>
    <w:p w:rsidR="005A5F25" w:rsidRDefault="005A5F25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5A5F25" w:rsidRDefault="00E433A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187960</wp:posOffset>
            </wp:positionV>
            <wp:extent cx="1503045" cy="1503045"/>
            <wp:effectExtent l="0" t="0" r="0" b="0"/>
            <wp:wrapSquare wrapText="bothSides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71" t="-571" r="-571" b="-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T Astra Serif" w:hAnsi="PT Astra Serif" w:cs="PT Astra Serif"/>
          <w:b/>
          <w:bCs/>
          <w:sz w:val="28"/>
          <w:szCs w:val="28"/>
        </w:rPr>
        <w:t>Социальный контракт</w:t>
      </w:r>
      <w:r>
        <w:rPr>
          <w:rFonts w:ascii="PT Astra Serif" w:hAnsi="PT Astra Serif" w:cs="PT Astra Serif"/>
          <w:bCs/>
          <w:sz w:val="28"/>
          <w:szCs w:val="28"/>
        </w:rPr>
        <w:t xml:space="preserve"> — это договор, который заключается между малоимущей семьёй и органами социальной защиты населения на </w:t>
      </w:r>
      <w:r>
        <w:rPr>
          <w:rFonts w:ascii="PT Astra Serif" w:hAnsi="PT Astra Serif" w:cs="PT Astra Serif"/>
          <w:sz w:val="28"/>
          <w:szCs w:val="28"/>
        </w:rPr>
        <w:t>реализацию мероприятия</w:t>
      </w:r>
      <w:r w:rsidRPr="005701A8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 поиску работы.</w:t>
      </w:r>
    </w:p>
    <w:p w:rsidR="005A5F25" w:rsidRDefault="005A5F2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5A5F25" w:rsidRDefault="00E433A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Малоимущей признается семья, среднедушевой доход которой по независящим причинам ниже величины установленного пр</w:t>
      </w:r>
      <w:r>
        <w:rPr>
          <w:rFonts w:ascii="PT Astra Serif" w:hAnsi="PT Astra Serif" w:cs="PT Astra Serif"/>
          <w:sz w:val="28"/>
          <w:szCs w:val="28"/>
        </w:rPr>
        <w:t>ожиточного минимума.</w:t>
      </w:r>
    </w:p>
    <w:p w:rsidR="005A5F25" w:rsidRDefault="005A5F25">
      <w:pPr>
        <w:pStyle w:val="ac"/>
        <w:ind w:firstLine="709"/>
        <w:rPr>
          <w:rFonts w:cs="PT Astra Serif"/>
        </w:rPr>
      </w:pPr>
    </w:p>
    <w:p w:rsidR="005A5F25" w:rsidRDefault="00E433A9">
      <w:pPr>
        <w:pStyle w:val="ac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 w:cs="PT Astra Serif"/>
          <w:szCs w:val="28"/>
        </w:rPr>
        <w:t>Величина прожиточного минимума в Тульской области на 202</w:t>
      </w:r>
      <w:r>
        <w:rPr>
          <w:rFonts w:ascii="PT Astra Serif" w:hAnsi="PT Astra Serif" w:cs="PT Astra Serif"/>
          <w:szCs w:val="28"/>
        </w:rPr>
        <w:t>3</w:t>
      </w:r>
      <w:r>
        <w:rPr>
          <w:rFonts w:ascii="PT Astra Serif" w:hAnsi="PT Astra Serif" w:cs="PT Astra Serif"/>
          <w:szCs w:val="28"/>
        </w:rPr>
        <w:t xml:space="preserve"> год установлен</w:t>
      </w:r>
      <w:r>
        <w:rPr>
          <w:rFonts w:ascii="PT Astra Serif" w:hAnsi="PT Astra Serif" w:cs="PT Astra Serif"/>
          <w:szCs w:val="28"/>
        </w:rPr>
        <w:t xml:space="preserve">а </w:t>
      </w:r>
      <w:r>
        <w:rPr>
          <w:rFonts w:ascii="PT Astra Serif" w:hAnsi="PT Astra Serif" w:cs="PT Astra Serif"/>
          <w:szCs w:val="28"/>
        </w:rPr>
        <w:t xml:space="preserve">в размере: </w:t>
      </w:r>
    </w:p>
    <w:p w:rsidR="005A5F25" w:rsidRDefault="00E433A9">
      <w:pPr>
        <w:pStyle w:val="ac"/>
        <w:numPr>
          <w:ilvl w:val="0"/>
          <w:numId w:val="2"/>
        </w:numPr>
        <w:tabs>
          <w:tab w:val="clear" w:pos="707"/>
          <w:tab w:val="left" w:pos="0"/>
        </w:tabs>
        <w:rPr>
          <w:rFonts w:ascii="PT Astra Serif" w:hAnsi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на душу населения — </w:t>
      </w:r>
      <w:r>
        <w:rPr>
          <w:rFonts w:ascii="PT Astra Serif" w:hAnsi="PT Astra Serif" w:cs="PT Astra Serif"/>
          <w:szCs w:val="28"/>
        </w:rPr>
        <w:t>14231,00 руб.</w:t>
      </w:r>
      <w:r>
        <w:rPr>
          <w:rFonts w:ascii="PT Astra Serif" w:hAnsi="PT Astra Serif" w:cs="PT Astra Serif"/>
          <w:szCs w:val="28"/>
        </w:rPr>
        <w:t xml:space="preserve">, </w:t>
      </w:r>
    </w:p>
    <w:p w:rsidR="005A5F25" w:rsidRDefault="00E433A9">
      <w:pPr>
        <w:pStyle w:val="ac"/>
        <w:numPr>
          <w:ilvl w:val="0"/>
          <w:numId w:val="2"/>
        </w:numPr>
        <w:tabs>
          <w:tab w:val="clear" w:pos="707"/>
          <w:tab w:val="left" w:pos="0"/>
        </w:tabs>
        <w:rPr>
          <w:rFonts w:ascii="PT Astra Serif" w:hAnsi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для трудоспособного населения — </w:t>
      </w:r>
      <w:r>
        <w:rPr>
          <w:rFonts w:ascii="PT Astra Serif" w:hAnsi="PT Astra Serif" w:cs="PT Astra Serif"/>
          <w:szCs w:val="28"/>
        </w:rPr>
        <w:t>15512</w:t>
      </w:r>
      <w:r>
        <w:rPr>
          <w:rFonts w:ascii="PT Astra Serif" w:hAnsi="PT Astra Serif" w:cs="PT Astra Serif"/>
          <w:szCs w:val="28"/>
        </w:rPr>
        <w:t xml:space="preserve">,00 руб., </w:t>
      </w:r>
    </w:p>
    <w:p w:rsidR="005A5F25" w:rsidRDefault="00E433A9">
      <w:pPr>
        <w:pStyle w:val="ac"/>
        <w:numPr>
          <w:ilvl w:val="0"/>
          <w:numId w:val="2"/>
        </w:numPr>
        <w:tabs>
          <w:tab w:val="clear" w:pos="707"/>
          <w:tab w:val="left" w:pos="0"/>
        </w:tabs>
        <w:rPr>
          <w:rFonts w:ascii="PT Astra Serif" w:hAnsi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пенсионеров — </w:t>
      </w:r>
      <w:r>
        <w:rPr>
          <w:rFonts w:ascii="PT Astra Serif" w:hAnsi="PT Astra Serif" w:cs="PT Astra Serif"/>
          <w:szCs w:val="28"/>
        </w:rPr>
        <w:t>12239,00 руб.</w:t>
      </w:r>
      <w:r>
        <w:rPr>
          <w:rFonts w:ascii="PT Astra Serif" w:hAnsi="PT Astra Serif" w:cs="PT Astra Serif"/>
          <w:szCs w:val="28"/>
        </w:rPr>
        <w:t xml:space="preserve">, </w:t>
      </w:r>
    </w:p>
    <w:p w:rsidR="005A5F25" w:rsidRDefault="00E433A9">
      <w:pPr>
        <w:pStyle w:val="ac"/>
        <w:numPr>
          <w:ilvl w:val="0"/>
          <w:numId w:val="2"/>
        </w:numPr>
        <w:tabs>
          <w:tab w:val="clear" w:pos="707"/>
          <w:tab w:val="left" w:pos="0"/>
        </w:tabs>
        <w:spacing w:after="283"/>
        <w:rPr>
          <w:rFonts w:ascii="PT Astra Serif" w:hAnsi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детей — </w:t>
      </w:r>
      <w:r>
        <w:rPr>
          <w:rFonts w:ascii="PT Astra Serif" w:hAnsi="PT Astra Serif" w:cs="PT Astra Serif"/>
          <w:szCs w:val="28"/>
        </w:rPr>
        <w:t>13804,00 руб.</w:t>
      </w:r>
    </w:p>
    <w:p w:rsidR="005A5F25" w:rsidRDefault="00E433A9">
      <w:pPr>
        <w:pStyle w:val="ac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Условием назначения социального </w:t>
      </w:r>
      <w:r>
        <w:rPr>
          <w:rFonts w:ascii="PT Astra Serif" w:hAnsi="PT Astra Serif" w:cs="PT Astra Serif"/>
          <w:szCs w:val="28"/>
          <w:u w:val="single"/>
        </w:rPr>
        <w:t>пособия по поиску работы</w:t>
      </w:r>
      <w:r>
        <w:rPr>
          <w:rFonts w:ascii="PT Astra Serif" w:hAnsi="PT Astra Serif" w:cs="PT Astra Serif"/>
          <w:szCs w:val="28"/>
        </w:rPr>
        <w:t xml:space="preserve"> является регистрация гражданина в государственном учреждении Тульской области «Центр занятости населения Тульской области» в качестве безработного или ищущего работу на дату обращения.</w:t>
      </w:r>
    </w:p>
    <w:p w:rsidR="005A5F25" w:rsidRDefault="00E433A9">
      <w:pPr>
        <w:pStyle w:val="ac"/>
        <w:ind w:firstLine="709"/>
        <w:rPr>
          <w:rFonts w:ascii="PT Astra Serif" w:hAnsi="PT Astra Serif"/>
        </w:rPr>
      </w:pPr>
      <w:r>
        <w:rPr>
          <w:rFonts w:ascii="PT Astra Serif" w:hAnsi="PT Astra Serif" w:cs="PT Astra Serif"/>
          <w:szCs w:val="28"/>
        </w:rPr>
        <w:t xml:space="preserve">Контракт </w:t>
      </w:r>
      <w:r>
        <w:rPr>
          <w:rFonts w:ascii="PT Astra Serif" w:hAnsi="PT Astra Serif" w:cs="PT Astra Serif"/>
          <w:szCs w:val="28"/>
          <w:u w:val="single"/>
        </w:rPr>
        <w:t>по по</w:t>
      </w:r>
      <w:r>
        <w:rPr>
          <w:rFonts w:ascii="PT Astra Serif" w:hAnsi="PT Astra Serif" w:cs="PT Astra Serif"/>
          <w:szCs w:val="28"/>
          <w:u w:val="single"/>
        </w:rPr>
        <w:t xml:space="preserve">иску работы </w:t>
      </w:r>
      <w:r>
        <w:rPr>
          <w:rFonts w:ascii="PT Astra Serif" w:hAnsi="PT Astra Serif" w:cs="PT Astra Serif"/>
          <w:szCs w:val="28"/>
        </w:rPr>
        <w:t>заключается</w:t>
      </w:r>
      <w:r>
        <w:rPr>
          <w:rFonts w:ascii="PT Astra Serif" w:hAnsi="PT Astra Serif" w:cs="PT Astra Serif"/>
          <w:szCs w:val="28"/>
        </w:rPr>
        <w:t xml:space="preserve"> на срок не более чем на </w:t>
      </w:r>
      <w:r>
        <w:rPr>
          <w:rFonts w:ascii="PT Astra Serif" w:hAnsi="PT Astra Serif" w:cs="PT Astra Serif"/>
          <w:szCs w:val="28"/>
        </w:rPr>
        <w:t>9</w:t>
      </w:r>
      <w:r>
        <w:rPr>
          <w:rFonts w:ascii="PT Astra Serif" w:hAnsi="PT Astra Serif" w:cs="PT Astra Serif"/>
          <w:szCs w:val="28"/>
        </w:rPr>
        <w:t xml:space="preserve"> месяцев. Социальное пособие выплачивается в размере </w:t>
      </w:r>
      <w:r>
        <w:rPr>
          <w:rFonts w:ascii="PT Astra Serif" w:hAnsi="PT Astra Serif" w:cs="PT Astra Serif"/>
          <w:szCs w:val="28"/>
        </w:rPr>
        <w:t>15512,00руб. г</w:t>
      </w:r>
      <w:r>
        <w:rPr>
          <w:rFonts w:ascii="PT Astra Serif" w:hAnsi="PT Astra Serif" w:cs="PT Astra Serif"/>
          <w:szCs w:val="28"/>
        </w:rPr>
        <w:t xml:space="preserve">ражданину, зарегистрированному в органах занятости населения в качестве безработного или ищущего работу, </w:t>
      </w:r>
      <w:r>
        <w:rPr>
          <w:rFonts w:ascii="PT Astra Serif" w:hAnsi="PT Astra Serif"/>
          <w:szCs w:val="28"/>
        </w:rPr>
        <w:t xml:space="preserve">в течение месяца с даты заключения </w:t>
      </w:r>
      <w:r>
        <w:rPr>
          <w:rFonts w:ascii="PT Astra Serif" w:hAnsi="PT Astra Serif"/>
          <w:szCs w:val="28"/>
        </w:rPr>
        <w:t>социального контракта и в течение 3 месяцев с момента подтверждения факта его трудоустройства (не более 4 месяцев).</w:t>
      </w:r>
    </w:p>
    <w:p w:rsidR="005A5F25" w:rsidRDefault="005A5F25">
      <w:pPr>
        <w:pStyle w:val="ac"/>
        <w:ind w:firstLine="709"/>
        <w:rPr>
          <w:rFonts w:cs="PT Astra Serif"/>
        </w:rPr>
      </w:pPr>
    </w:p>
    <w:p w:rsidR="005A5F25" w:rsidRDefault="005A5F25">
      <w:pPr>
        <w:pStyle w:val="ac"/>
        <w:ind w:firstLine="680"/>
        <w:rPr>
          <w:rFonts w:ascii="PT Astra Serif" w:hAnsi="PT Astra Serif" w:cs="PT Astra Serif"/>
          <w:szCs w:val="28"/>
        </w:rPr>
      </w:pPr>
    </w:p>
    <w:p w:rsidR="005A5F25" w:rsidRDefault="00E433A9">
      <w:pPr>
        <w:pStyle w:val="ac"/>
        <w:ind w:firstLine="680"/>
        <w:rPr>
          <w:rFonts w:ascii="PT Astra Serif" w:hAnsi="PT Astra Serif"/>
          <w:szCs w:val="28"/>
        </w:rPr>
      </w:pPr>
      <w:r>
        <w:rPr>
          <w:rFonts w:ascii="PT Astra Serif" w:hAnsi="PT Astra Serif" w:cs="PT Astra Serif"/>
          <w:b/>
          <w:color w:val="FF0000"/>
          <w:szCs w:val="28"/>
          <w:u w:val="single"/>
        </w:rPr>
        <w:t xml:space="preserve">Итогом </w:t>
      </w:r>
      <w:r>
        <w:rPr>
          <w:rFonts w:ascii="PT Astra Serif" w:hAnsi="PT Astra Serif" w:cs="PT Astra Serif"/>
          <w:szCs w:val="28"/>
        </w:rPr>
        <w:t>контракта является</w:t>
      </w:r>
    </w:p>
    <w:p w:rsidR="005A5F25" w:rsidRDefault="00E433A9">
      <w:pPr>
        <w:pStyle w:val="ac"/>
        <w:rPr>
          <w:rFonts w:ascii="PT Astra Serif" w:hAnsi="PT Astra Serif"/>
          <w:szCs w:val="28"/>
        </w:rPr>
      </w:pPr>
      <w:r>
        <w:rPr>
          <w:rFonts w:ascii="PT Astra Serif" w:hAnsi="PT Astra Serif" w:cs="PT Astra Serif"/>
          <w:szCs w:val="28"/>
        </w:rPr>
        <w:t>- </w:t>
      </w:r>
      <w:r>
        <w:rPr>
          <w:rFonts w:ascii="PT Astra Serif" w:hAnsi="PT Astra Serif" w:cs="PT Astra Serif"/>
          <w:b/>
          <w:bCs/>
          <w:szCs w:val="28"/>
        </w:rPr>
        <w:t>преодоление семьёй</w:t>
      </w:r>
      <w:r>
        <w:rPr>
          <w:rFonts w:ascii="PT Astra Serif" w:hAnsi="PT Astra Serif" w:cs="PT Astra Serif"/>
          <w:szCs w:val="28"/>
        </w:rPr>
        <w:t xml:space="preserve"> трудной жизненной ситуации</w:t>
      </w:r>
    </w:p>
    <w:p w:rsidR="005A5F25" w:rsidRDefault="00E433A9">
      <w:pPr>
        <w:pStyle w:val="afe"/>
        <w:shd w:val="clear" w:color="auto" w:fill="FFFFFF"/>
        <w:spacing w:before="0" w:after="0" w:line="288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 </w:t>
      </w:r>
      <w:r>
        <w:rPr>
          <w:rFonts w:ascii="PT Astra Serif" w:hAnsi="PT Astra Serif" w:cs="PT Astra Serif"/>
          <w:b/>
          <w:bCs/>
          <w:sz w:val="28"/>
          <w:szCs w:val="28"/>
        </w:rPr>
        <w:t>повышение </w:t>
      </w:r>
      <w:r>
        <w:rPr>
          <w:rFonts w:ascii="PT Astra Serif" w:hAnsi="PT Astra Serif" w:cs="PT Astra Serif"/>
          <w:sz w:val="28"/>
          <w:szCs w:val="28"/>
        </w:rPr>
        <w:t>доходов семьи</w:t>
      </w:r>
    </w:p>
    <w:p w:rsidR="005A5F25" w:rsidRDefault="005A5F25">
      <w:pPr>
        <w:spacing w:before="57" w:after="57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5A5F25" w:rsidRDefault="00E433A9">
      <w:pPr>
        <w:spacing w:before="57" w:after="57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Подать заявления о заключении социаль</w:t>
      </w:r>
      <w:r>
        <w:rPr>
          <w:rFonts w:ascii="PT Astra Serif" w:hAnsi="PT Astra Serif" w:cs="PT Astra Serif"/>
          <w:bCs/>
          <w:sz w:val="28"/>
          <w:szCs w:val="28"/>
        </w:rPr>
        <w:t>ного контракта возможно:</w:t>
      </w:r>
    </w:p>
    <w:p w:rsidR="005A5F25" w:rsidRDefault="00E433A9">
      <w:pPr>
        <w:pStyle w:val="ac"/>
        <w:ind w:firstLine="680"/>
        <w:rPr>
          <w:rFonts w:ascii="PT Astra Serif" w:hAnsi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- в электронном виде через региональный портал государственных услуг Тульской области </w:t>
      </w:r>
      <w:r>
        <w:rPr>
          <w:rFonts w:ascii="PT Astra Serif" w:hAnsi="PT Astra Serif" w:cs="PT Astra Serif"/>
          <w:b/>
          <w:bCs/>
          <w:szCs w:val="28"/>
        </w:rPr>
        <w:t>gosuslugi71.ru</w:t>
      </w:r>
      <w:r>
        <w:rPr>
          <w:rFonts w:ascii="PT Astra Serif" w:hAnsi="PT Astra Serif" w:cs="PT Astra Serif"/>
          <w:szCs w:val="28"/>
        </w:rPr>
        <w:t>;</w:t>
      </w:r>
    </w:p>
    <w:p w:rsidR="005A5F25" w:rsidRDefault="00E433A9">
      <w:pPr>
        <w:pStyle w:val="ac"/>
        <w:ind w:firstLine="680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-в отделения ГБУ </w:t>
      </w:r>
      <w:proofErr w:type="gramStart"/>
      <w:r>
        <w:rPr>
          <w:rFonts w:ascii="PT Astra Serif" w:hAnsi="PT Astra Serif" w:cs="PT Astra Serif"/>
          <w:szCs w:val="28"/>
        </w:rPr>
        <w:t>ТО  МФЦ</w:t>
      </w:r>
      <w:proofErr w:type="gramEnd"/>
      <w:r>
        <w:rPr>
          <w:rFonts w:ascii="PT Astra Serif" w:hAnsi="PT Astra Serif" w:cs="PT Astra Serif"/>
          <w:szCs w:val="28"/>
        </w:rPr>
        <w:t xml:space="preserve"> независимо от места жительства;</w:t>
      </w:r>
    </w:p>
    <w:p w:rsidR="005A5F25" w:rsidRDefault="00E433A9">
      <w:pPr>
        <w:pStyle w:val="ac"/>
        <w:tabs>
          <w:tab w:val="left" w:pos="3349"/>
        </w:tabs>
        <w:ind w:firstLine="680"/>
        <w:jc w:val="left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- в отделы социальной защиты населения ГУТО «Управление социальной защиты населения Тульской области» по месту жительства граждан. </w:t>
      </w:r>
    </w:p>
    <w:p w:rsidR="005A5F25" w:rsidRDefault="00E433A9">
      <w:pPr>
        <w:pStyle w:val="ac"/>
        <w:tabs>
          <w:tab w:val="left" w:pos="3349"/>
        </w:tabs>
        <w:ind w:firstLine="680"/>
        <w:jc w:val="left"/>
        <w:rPr>
          <w:rFonts w:ascii="PT Astra Serif" w:hAnsi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Контактные </w:t>
      </w:r>
      <w:proofErr w:type="gramStart"/>
      <w:r>
        <w:rPr>
          <w:rFonts w:ascii="PT Astra Serif" w:hAnsi="PT Astra Serif" w:cs="PT Astra Serif"/>
          <w:szCs w:val="28"/>
        </w:rPr>
        <w:t xml:space="preserve">телефоны:  </w:t>
      </w:r>
      <w:r>
        <w:rPr>
          <w:rFonts w:ascii="PT Astra Serif" w:hAnsi="PT Astra Serif" w:cs="PT Astra Serif"/>
          <w:b/>
          <w:bCs/>
          <w:szCs w:val="28"/>
        </w:rPr>
        <w:t>129</w:t>
      </w:r>
      <w:proofErr w:type="gramEnd"/>
      <w:r>
        <w:rPr>
          <w:rFonts w:ascii="PT Astra Serif" w:hAnsi="PT Astra Serif" w:cs="PT Astra Serif"/>
          <w:b/>
          <w:bCs/>
          <w:szCs w:val="28"/>
        </w:rPr>
        <w:t>,</w:t>
      </w:r>
      <w:r>
        <w:rPr>
          <w:rFonts w:ascii="PT Astra Serif" w:eastAsia="PT Astra Serif" w:hAnsi="PT Astra Serif" w:cs="PT Astra Serif"/>
          <w:b/>
          <w:bCs/>
          <w:szCs w:val="28"/>
        </w:rPr>
        <w:t xml:space="preserve"> </w:t>
      </w:r>
      <w:r>
        <w:rPr>
          <w:rFonts w:ascii="PT Astra Serif" w:hAnsi="PT Astra Serif" w:cs="PT Astra Serif"/>
          <w:b/>
          <w:bCs/>
          <w:szCs w:val="28"/>
        </w:rPr>
        <w:t>42-75-37</w:t>
      </w:r>
      <w:r>
        <w:rPr>
          <w:rFonts w:ascii="PT Astra Serif" w:eastAsia="PT Astra Serif" w:hAnsi="PT Astra Serif" w:cs="PT Astra Serif"/>
          <w:b/>
          <w:bCs/>
          <w:szCs w:val="28"/>
          <w:lang w:eastAsia="ru-RU"/>
        </w:rPr>
        <w:t xml:space="preserve"> </w:t>
      </w:r>
    </w:p>
    <w:p w:rsidR="005A5F25" w:rsidRDefault="005A5F25">
      <w:pPr>
        <w:pStyle w:val="ac"/>
        <w:tabs>
          <w:tab w:val="left" w:pos="3349"/>
        </w:tabs>
        <w:ind w:firstLine="680"/>
        <w:jc w:val="left"/>
        <w:rPr>
          <w:rFonts w:ascii="PT Astra Serif" w:hAnsi="PT Astra Serif" w:cs="PT Astra Serif"/>
          <w:szCs w:val="28"/>
        </w:rPr>
      </w:pPr>
    </w:p>
    <w:p w:rsidR="005A5F25" w:rsidRDefault="005A5F25">
      <w:pPr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5A5F25">
          <w:headerReference w:type="default" r:id="rId8"/>
          <w:headerReference w:type="first" r:id="rId9"/>
          <w:pgSz w:w="11906" w:h="16838"/>
          <w:pgMar w:top="1134" w:right="851" w:bottom="1134" w:left="1418" w:header="0" w:footer="0" w:gutter="0"/>
          <w:cols w:space="720"/>
          <w:formProt w:val="0"/>
          <w:titlePg/>
          <w:docGrid w:linePitch="360"/>
        </w:sectPr>
      </w:pPr>
    </w:p>
    <w:p w:rsidR="005A5F25" w:rsidRDefault="00E433A9">
      <w:pPr>
        <w:pStyle w:val="ac"/>
        <w:jc w:val="center"/>
      </w:pPr>
      <w:proofErr w:type="gramStart"/>
      <w:r>
        <w:rPr>
          <w:rFonts w:ascii="PT Astra Serif" w:hAnsi="PT Astra Serif" w:cs="PT Astra Serif"/>
          <w:b/>
          <w:color w:val="FF0000"/>
          <w:sz w:val="36"/>
          <w:szCs w:val="36"/>
        </w:rPr>
        <w:lastRenderedPageBreak/>
        <w:t>Предоставление  единовременной</w:t>
      </w:r>
      <w:proofErr w:type="gramEnd"/>
      <w:r>
        <w:rPr>
          <w:rFonts w:ascii="PT Astra Serif" w:hAnsi="PT Astra Serif" w:cs="PT Astra Serif"/>
          <w:b/>
          <w:color w:val="FF0000"/>
          <w:sz w:val="36"/>
          <w:szCs w:val="36"/>
        </w:rPr>
        <w:t xml:space="preserve"> выплаты при рождении ребенка</w:t>
      </w:r>
      <w:r>
        <w:rPr>
          <w:rFonts w:ascii="PT Astra Serif" w:hAnsi="PT Astra Serif" w:cs="PT Astra Serif"/>
          <w:b/>
          <w:sz w:val="36"/>
          <w:szCs w:val="36"/>
        </w:rPr>
        <w:t xml:space="preserve"> </w:t>
      </w:r>
    </w:p>
    <w:p w:rsidR="005A5F25" w:rsidRDefault="00E433A9">
      <w:pPr>
        <w:spacing w:after="150" w:line="360" w:lineRule="atLeast"/>
        <w:jc w:val="both"/>
      </w:pPr>
      <w:r>
        <w:rPr>
          <w:rFonts w:ascii="PT Astra Serif" w:hAnsi="PT Astra Serif" w:cs="PT Astra Serif"/>
          <w:sz w:val="32"/>
          <w:szCs w:val="32"/>
        </w:rPr>
        <w:t xml:space="preserve">Постановление Правительства Тульской области от 10.01.2023 № 1 </w:t>
      </w:r>
      <w:r>
        <w:rPr>
          <w:rFonts w:ascii="PT Astra Serif" w:hAnsi="PT Astra Serif" w:cs="PT Astra Serif"/>
          <w:sz w:val="32"/>
          <w:szCs w:val="32"/>
        </w:rPr>
        <w:t xml:space="preserve">"Об утверждении Порядка назначения и выплаты единовременной выплаты при рождении ребенка". </w:t>
      </w:r>
    </w:p>
    <w:p w:rsidR="005A5F25" w:rsidRDefault="00E433A9">
      <w:pPr>
        <w:pStyle w:val="ac"/>
        <w:spacing w:after="150" w:line="360" w:lineRule="atLeast"/>
      </w:pPr>
      <w:r>
        <w:rPr>
          <w:rFonts w:ascii="PT Astra Serif" w:hAnsi="PT Astra Serif" w:cs="PT Astra Serif"/>
          <w:sz w:val="32"/>
        </w:rPr>
        <w:t xml:space="preserve">Государственную услугу можно оформить в отделениях МФЦ или </w:t>
      </w:r>
      <w:r>
        <w:rPr>
          <w:rFonts w:ascii="PT Astra Serif" w:hAnsi="PT Astra Serif" w:cs="PT Astra Serif"/>
          <w:sz w:val="32"/>
          <w:szCs w:val="32"/>
        </w:rPr>
        <w:t xml:space="preserve">в электронном виде с использованием портала государственных и муниципальных услуг (функций) Тульской области </w:t>
      </w:r>
    </w:p>
    <w:p w:rsidR="005A5F25" w:rsidRDefault="00E433A9">
      <w:pPr>
        <w:pStyle w:val="ac"/>
        <w:spacing w:line="360" w:lineRule="atLeast"/>
        <w:rPr>
          <w:rFonts w:ascii="Times New Roman;Times" w:hAnsi="Times New Roman;Times" w:cs="Times New Roman;Times"/>
          <w:b/>
          <w:color w:val="FF0000"/>
          <w:sz w:val="32"/>
        </w:rPr>
      </w:pPr>
      <w:r>
        <w:rPr>
          <w:rFonts w:ascii="Times New Roman;Times" w:hAnsi="Times New Roman;Times" w:cs="Times New Roman;Times"/>
          <w:b/>
          <w:color w:val="FF0000"/>
          <w:sz w:val="32"/>
        </w:rPr>
        <w:t>Кто имеет право на выплату</w:t>
      </w:r>
    </w:p>
    <w:p w:rsidR="005A5F25" w:rsidRDefault="00E433A9">
      <w:pPr>
        <w:spacing w:after="150" w:line="360" w:lineRule="atLeast"/>
        <w:jc w:val="both"/>
        <w:rPr>
          <w:rFonts w:ascii="PT Astra Serif" w:hAnsi="PT Astra Serif" w:cs="PT Astra Serif"/>
          <w:sz w:val="32"/>
          <w:szCs w:val="32"/>
        </w:rPr>
      </w:pPr>
      <w:r>
        <w:rPr>
          <w:rFonts w:ascii="PT Astra Serif" w:hAnsi="PT Astra Serif" w:cs="PT Astra Serif"/>
          <w:sz w:val="32"/>
          <w:szCs w:val="32"/>
        </w:rPr>
        <w:t>Родитель при рождении ребенка (детей) независимо от места жи</w:t>
      </w:r>
      <w:r>
        <w:rPr>
          <w:rFonts w:ascii="PT Astra Serif" w:hAnsi="PT Astra Serif" w:cs="PT Astra Serif"/>
          <w:sz w:val="32"/>
          <w:szCs w:val="32"/>
        </w:rPr>
        <w:t>тельства родителя.</w:t>
      </w:r>
    </w:p>
    <w:p w:rsidR="005A5F25" w:rsidRDefault="00E433A9">
      <w:pPr>
        <w:spacing w:after="150" w:line="360" w:lineRule="atLeast"/>
        <w:jc w:val="both"/>
        <w:rPr>
          <w:rFonts w:ascii="PT Astra Serif" w:hAnsi="PT Astra Serif" w:cs="PT Astra Serif"/>
          <w:sz w:val="32"/>
          <w:szCs w:val="32"/>
        </w:rPr>
      </w:pPr>
      <w:r>
        <w:rPr>
          <w:rFonts w:ascii="PT Astra Serif" w:hAnsi="PT Astra Serif" w:cs="PT Astra Serif"/>
          <w:sz w:val="32"/>
          <w:szCs w:val="32"/>
        </w:rPr>
        <w:t xml:space="preserve">Единовременная выплата назначается при соблюдении следующих условий в совокупности: </w:t>
      </w:r>
    </w:p>
    <w:p w:rsidR="005A5F25" w:rsidRDefault="005A5F25">
      <w:pPr>
        <w:sectPr w:rsidR="005A5F25">
          <w:headerReference w:type="default" r:id="rId10"/>
          <w:pgSz w:w="11906" w:h="16838"/>
          <w:pgMar w:top="1134" w:right="567" w:bottom="1134" w:left="1134" w:header="0" w:footer="0" w:gutter="0"/>
          <w:cols w:space="720"/>
          <w:formProt w:val="0"/>
          <w:docGrid w:linePitch="600" w:charSpace="32768"/>
        </w:sectPr>
      </w:pPr>
    </w:p>
    <w:p w:rsidR="005A5F25" w:rsidRDefault="00E433A9">
      <w:pPr>
        <w:ind w:firstLine="540"/>
        <w:jc w:val="both"/>
        <w:rPr>
          <w:rFonts w:ascii="PT Astra Serif" w:hAnsi="PT Astra Serif" w:cs="PT Astra Serif"/>
          <w:sz w:val="32"/>
          <w:szCs w:val="32"/>
        </w:rPr>
      </w:pPr>
      <w:r>
        <w:rPr>
          <w:rFonts w:ascii="PT Astra Serif" w:hAnsi="PT Astra Serif" w:cs="PT Astra Serif"/>
          <w:sz w:val="32"/>
          <w:szCs w:val="32"/>
        </w:rPr>
        <w:t xml:space="preserve">1) рождение ребенка на территории Тульской области после 31 декабря 2022 года; </w:t>
      </w:r>
    </w:p>
    <w:p w:rsidR="005A5F25" w:rsidRDefault="005A5F25">
      <w:pPr>
        <w:sectPr w:rsidR="005A5F25">
          <w:type w:val="continuous"/>
          <w:pgSz w:w="11906" w:h="16838"/>
          <w:pgMar w:top="1134" w:right="567" w:bottom="1134" w:left="1134" w:header="0" w:footer="0" w:gutter="0"/>
          <w:cols w:space="720"/>
          <w:formProt w:val="0"/>
          <w:docGrid w:linePitch="600" w:charSpace="32768"/>
        </w:sectPr>
      </w:pPr>
    </w:p>
    <w:p w:rsidR="005A5F25" w:rsidRDefault="00E433A9">
      <w:pPr>
        <w:ind w:firstLine="540"/>
        <w:jc w:val="both"/>
        <w:rPr>
          <w:rFonts w:ascii="PT Astra Serif" w:hAnsi="PT Astra Serif" w:cs="PT Astra Serif"/>
          <w:sz w:val="32"/>
          <w:szCs w:val="32"/>
        </w:rPr>
      </w:pPr>
      <w:bookmarkStart w:id="1" w:name="p2"/>
      <w:bookmarkEnd w:id="1"/>
      <w:r>
        <w:rPr>
          <w:rFonts w:ascii="PT Astra Serif" w:hAnsi="PT Astra Serif" w:cs="PT Astra Serif"/>
          <w:sz w:val="32"/>
          <w:szCs w:val="32"/>
        </w:rPr>
        <w:t xml:space="preserve">2) государственная регистрация рождения ребенка на территории Тульской области. </w:t>
      </w:r>
    </w:p>
    <w:p w:rsidR="005A5F25" w:rsidRDefault="005A5F25">
      <w:pPr>
        <w:sectPr w:rsidR="005A5F25">
          <w:type w:val="continuous"/>
          <w:pgSz w:w="11906" w:h="16838"/>
          <w:pgMar w:top="1134" w:right="567" w:bottom="1134" w:left="1134" w:header="0" w:footer="0" w:gutter="0"/>
          <w:cols w:space="720"/>
          <w:formProt w:val="0"/>
          <w:docGrid w:linePitch="600" w:charSpace="32768"/>
        </w:sectPr>
      </w:pPr>
    </w:p>
    <w:p w:rsidR="005A5F25" w:rsidRDefault="005A5F25">
      <w:pPr>
        <w:spacing w:after="150" w:line="360" w:lineRule="atLeast"/>
        <w:jc w:val="both"/>
        <w:rPr>
          <w:rFonts w:ascii="PT Astra Serif" w:hAnsi="PT Astra Serif" w:cs="PT Astra Serif"/>
          <w:color w:val="333333"/>
          <w:sz w:val="32"/>
          <w:szCs w:val="32"/>
        </w:rPr>
      </w:pPr>
    </w:p>
    <w:p w:rsidR="005A5F25" w:rsidRDefault="00E433A9">
      <w:pPr>
        <w:pStyle w:val="ac"/>
        <w:spacing w:after="150" w:line="360" w:lineRule="atLeast"/>
      </w:pPr>
      <w:r>
        <w:rPr>
          <w:rFonts w:ascii="Times New Roman;Times" w:hAnsi="Times New Roman;Times" w:cs="Times New Roman;Times"/>
          <w:b/>
          <w:color w:val="FF0000"/>
          <w:sz w:val="32"/>
        </w:rPr>
        <w:t>Размер выплаты </w:t>
      </w:r>
      <w:r>
        <w:rPr>
          <w:rFonts w:ascii="Times New Roman;Times" w:hAnsi="Times New Roman;Times" w:cs="Times New Roman;Times"/>
          <w:color w:val="333333"/>
          <w:sz w:val="32"/>
        </w:rPr>
        <w:t xml:space="preserve">- </w:t>
      </w:r>
      <w:r>
        <w:rPr>
          <w:rFonts w:ascii="Times New Roman;Times" w:hAnsi="Times New Roman;Times" w:cs="Times New Roman;Times"/>
          <w:b/>
          <w:bCs/>
          <w:sz w:val="32"/>
        </w:rPr>
        <w:t>25000,00 рублей</w:t>
      </w:r>
    </w:p>
    <w:p w:rsidR="005A5F25" w:rsidRDefault="00E433A9">
      <w:pPr>
        <w:pStyle w:val="ac"/>
        <w:spacing w:after="150" w:line="360" w:lineRule="atLeast"/>
      </w:pPr>
      <w:r>
        <w:rPr>
          <w:rFonts w:ascii="Times New Roman;Times" w:hAnsi="Times New Roman;Times" w:cs="Times New Roman;Times"/>
          <w:b/>
          <w:color w:val="FF0000"/>
          <w:sz w:val="32"/>
        </w:rPr>
        <w:t>Документы, которые необходимо предоставить</w:t>
      </w:r>
      <w:r>
        <w:rPr>
          <w:rFonts w:ascii="Times New Roman;Times" w:hAnsi="Times New Roman;Times" w:cs="Times New Roman;Times"/>
          <w:color w:val="333333"/>
          <w:sz w:val="32"/>
        </w:rPr>
        <w:t xml:space="preserve"> </w:t>
      </w:r>
      <w:r>
        <w:rPr>
          <w:rFonts w:ascii="PT Astra Serif" w:hAnsi="PT Astra Serif" w:cs="PT Astra Serif"/>
          <w:sz w:val="32"/>
          <w:szCs w:val="32"/>
        </w:rPr>
        <w:t xml:space="preserve">оригинал паспорта либо иного документа, удостоверяющего личность </w:t>
      </w:r>
      <w:r>
        <w:rPr>
          <w:rFonts w:ascii="PT Astra Serif" w:hAnsi="PT Astra Serif" w:cs="PT Astra Serif"/>
          <w:sz w:val="32"/>
          <w:szCs w:val="32"/>
        </w:rPr>
        <w:t>заявителя.</w:t>
      </w:r>
    </w:p>
    <w:p w:rsidR="005A5F25" w:rsidRDefault="005A5F25">
      <w:pPr>
        <w:pStyle w:val="ac"/>
        <w:rPr>
          <w:rFonts w:ascii="PT Astra Serif" w:hAnsi="PT Astra Serif" w:cs="PT Astra Serif"/>
          <w:sz w:val="32"/>
          <w:szCs w:val="32"/>
        </w:rPr>
      </w:pPr>
    </w:p>
    <w:p w:rsidR="005A5F25" w:rsidRDefault="00E433A9">
      <w:pPr>
        <w:pStyle w:val="ac"/>
        <w:rPr>
          <w:rFonts w:ascii="PT Astra Serif" w:hAnsi="PT Astra Serif" w:cs="PT Astra Serif"/>
          <w:sz w:val="32"/>
          <w:szCs w:val="32"/>
        </w:rPr>
      </w:pPr>
      <w:r>
        <w:rPr>
          <w:rFonts w:ascii="PT Astra Serif" w:hAnsi="PT Astra Serif" w:cs="PT Astra Serif"/>
          <w:sz w:val="32"/>
          <w:szCs w:val="32"/>
        </w:rPr>
        <w:t xml:space="preserve">Единовременная выплата назначается, если обращение за ней последовало не позднее шести месяцев со дня рождения ребенка. </w:t>
      </w:r>
    </w:p>
    <w:p w:rsidR="005A5F25" w:rsidRDefault="005A5F25">
      <w:pPr>
        <w:pStyle w:val="ac"/>
        <w:rPr>
          <w:rFonts w:ascii="PT Astra Serif" w:hAnsi="PT Astra Serif" w:cs="PT Astra Serif"/>
          <w:sz w:val="32"/>
          <w:szCs w:val="32"/>
        </w:rPr>
      </w:pPr>
    </w:p>
    <w:p w:rsidR="005A5F25" w:rsidRDefault="00E433A9">
      <w:pPr>
        <w:jc w:val="both"/>
        <w:rPr>
          <w:rFonts w:ascii="PT Astra Serif" w:hAnsi="PT Astra Serif" w:cs="PT Astra Serif"/>
          <w:sz w:val="32"/>
          <w:szCs w:val="32"/>
        </w:rPr>
      </w:pPr>
      <w:r>
        <w:rPr>
          <w:rFonts w:ascii="PT Astra Serif" w:hAnsi="PT Astra Serif" w:cs="PT Astra Serif"/>
          <w:sz w:val="32"/>
          <w:szCs w:val="32"/>
        </w:rPr>
        <w:t xml:space="preserve">Выплата единовременной выплаты осуществляется учреждением не позднее двух месяцев с даты подачи заявления. </w:t>
      </w:r>
    </w:p>
    <w:p w:rsidR="005A5F25" w:rsidRDefault="00E433A9">
      <w:pPr>
        <w:pStyle w:val="ac"/>
      </w:pPr>
      <w:r>
        <w:rPr>
          <w:rFonts w:ascii="PT Astra Serif" w:eastAsia="PT Astra Serif" w:hAnsi="PT Astra Serif" w:cs="PT Astra Serif"/>
          <w:sz w:val="32"/>
          <w:szCs w:val="32"/>
        </w:rPr>
        <w:t xml:space="preserve"> </w:t>
      </w:r>
      <w:r>
        <w:rPr>
          <w:rFonts w:ascii="PT Astra Serif" w:hAnsi="PT Astra Serif" w:cs="PT Astra Serif"/>
          <w:color w:val="333333"/>
          <w:sz w:val="32"/>
          <w:szCs w:val="32"/>
        </w:rPr>
        <w:br/>
      </w:r>
    </w:p>
    <w:p w:rsidR="005A5F25" w:rsidRDefault="005A5F25">
      <w:pPr>
        <w:pStyle w:val="aff"/>
        <w:tabs>
          <w:tab w:val="left" w:pos="3349"/>
        </w:tabs>
        <w:spacing w:after="120"/>
        <w:ind w:firstLine="680"/>
        <w:jc w:val="left"/>
      </w:pPr>
    </w:p>
    <w:p w:rsidR="005A5F25" w:rsidRDefault="005A5F25">
      <w:pPr>
        <w:pStyle w:val="aff"/>
        <w:tabs>
          <w:tab w:val="left" w:pos="3349"/>
        </w:tabs>
        <w:spacing w:after="120"/>
        <w:ind w:firstLine="680"/>
        <w:jc w:val="left"/>
      </w:pPr>
    </w:p>
    <w:p w:rsidR="005A5F25" w:rsidRDefault="005A5F25">
      <w:pPr>
        <w:pStyle w:val="aff"/>
        <w:tabs>
          <w:tab w:val="left" w:pos="3349"/>
        </w:tabs>
        <w:spacing w:after="120"/>
        <w:ind w:firstLine="680"/>
        <w:jc w:val="left"/>
      </w:pPr>
    </w:p>
    <w:p w:rsidR="005A5F25" w:rsidRDefault="005A5F25">
      <w:pPr>
        <w:pStyle w:val="aff"/>
        <w:tabs>
          <w:tab w:val="left" w:pos="3349"/>
        </w:tabs>
        <w:spacing w:after="120"/>
        <w:ind w:firstLine="680"/>
        <w:jc w:val="left"/>
      </w:pPr>
    </w:p>
    <w:p w:rsidR="005A5F25" w:rsidRDefault="005A5F25">
      <w:pPr>
        <w:pStyle w:val="aff"/>
        <w:tabs>
          <w:tab w:val="left" w:pos="3349"/>
        </w:tabs>
        <w:spacing w:after="120"/>
        <w:ind w:firstLine="680"/>
        <w:jc w:val="left"/>
      </w:pPr>
    </w:p>
    <w:p w:rsidR="005A5F25" w:rsidRDefault="005A5F25">
      <w:pPr>
        <w:pStyle w:val="aff"/>
        <w:tabs>
          <w:tab w:val="left" w:pos="3349"/>
        </w:tabs>
        <w:spacing w:after="120"/>
        <w:ind w:firstLine="680"/>
        <w:jc w:val="left"/>
      </w:pPr>
    </w:p>
    <w:p w:rsidR="005A5F25" w:rsidRDefault="005A5F25">
      <w:pPr>
        <w:sectPr w:rsidR="005A5F25">
          <w:type w:val="continuous"/>
          <w:pgSz w:w="11906" w:h="16838"/>
          <w:pgMar w:top="1134" w:right="567" w:bottom="1134" w:left="1134" w:header="0" w:footer="0" w:gutter="0"/>
          <w:cols w:space="720"/>
          <w:formProt w:val="0"/>
          <w:docGrid w:linePitch="600" w:charSpace="32768"/>
        </w:sectPr>
      </w:pPr>
    </w:p>
    <w:p w:rsidR="005A5F25" w:rsidRDefault="00E433A9">
      <w:pPr>
        <w:pStyle w:val="ac"/>
        <w:jc w:val="center"/>
      </w:pPr>
      <w:r>
        <w:rPr>
          <w:rFonts w:ascii="PT Astra Serif" w:hAnsi="PT Astra Serif" w:cs="PT Astra Serif"/>
          <w:b/>
          <w:color w:val="FF0000"/>
          <w:sz w:val="36"/>
          <w:szCs w:val="36"/>
        </w:rPr>
        <w:lastRenderedPageBreak/>
        <w:t>Предоставление единовременной выплаты при рождении ребенка</w:t>
      </w:r>
      <w:r>
        <w:rPr>
          <w:rFonts w:ascii="PT Astra Serif" w:hAnsi="PT Astra Serif" w:cs="PT Astra Serif"/>
          <w:b/>
          <w:sz w:val="36"/>
          <w:szCs w:val="36"/>
        </w:rPr>
        <w:t xml:space="preserve"> </w:t>
      </w:r>
    </w:p>
    <w:p w:rsidR="005A5F25" w:rsidRDefault="00E433A9">
      <w:pPr>
        <w:spacing w:after="150" w:line="360" w:lineRule="atLeast"/>
        <w:jc w:val="both"/>
      </w:pPr>
      <w:r>
        <w:rPr>
          <w:rFonts w:ascii="PT Astra Serif" w:hAnsi="PT Astra Serif" w:cs="PT Astra Serif"/>
          <w:sz w:val="32"/>
          <w:szCs w:val="32"/>
        </w:rPr>
        <w:t xml:space="preserve">Постановление Правительства Тульской области от 10.01.2023 № 1 </w:t>
      </w:r>
      <w:r>
        <w:rPr>
          <w:rFonts w:ascii="PT Astra Serif" w:hAnsi="PT Astra Serif" w:cs="PT Astra Serif"/>
          <w:sz w:val="32"/>
          <w:szCs w:val="32"/>
        </w:rPr>
        <w:t xml:space="preserve">"Об утверждении Порядка назначения и выплаты единовременной выплаты при рождении ребенка". </w:t>
      </w:r>
    </w:p>
    <w:p w:rsidR="005A5F25" w:rsidRDefault="00E433A9">
      <w:pPr>
        <w:pStyle w:val="ac"/>
        <w:spacing w:after="150" w:line="360" w:lineRule="atLeast"/>
      </w:pPr>
      <w:r>
        <w:rPr>
          <w:rFonts w:ascii="Times New Roman;Times" w:hAnsi="Times New Roman;Times" w:cs="Times New Roman;Times"/>
          <w:sz w:val="32"/>
        </w:rPr>
        <w:t xml:space="preserve">Государственную услугу можно оформить в отделениях МФЦ или </w:t>
      </w:r>
      <w:r>
        <w:rPr>
          <w:rFonts w:ascii="PT Astra Serif" w:hAnsi="PT Astra Serif" w:cs="PT Astra Serif"/>
          <w:sz w:val="32"/>
          <w:szCs w:val="32"/>
        </w:rPr>
        <w:t xml:space="preserve">в электронном виде с использованием портала государственных и муниципальных услуг (функций) Тульской области </w:t>
      </w:r>
    </w:p>
    <w:p w:rsidR="005A5F25" w:rsidRDefault="00E433A9">
      <w:pPr>
        <w:pStyle w:val="ac"/>
        <w:spacing w:line="360" w:lineRule="atLeast"/>
        <w:rPr>
          <w:rFonts w:ascii="Times New Roman;Times" w:hAnsi="Times New Roman;Times" w:cs="Times New Roman;Times"/>
          <w:b/>
          <w:color w:val="FF0000"/>
          <w:sz w:val="32"/>
        </w:rPr>
      </w:pPr>
      <w:r>
        <w:rPr>
          <w:rFonts w:ascii="Times New Roman;Times" w:hAnsi="Times New Roman;Times" w:cs="Times New Roman;Times"/>
          <w:b/>
          <w:color w:val="FF0000"/>
          <w:sz w:val="32"/>
        </w:rPr>
        <w:t>Кто имеет право на выплату</w:t>
      </w:r>
    </w:p>
    <w:p w:rsidR="005A5F25" w:rsidRDefault="00E433A9">
      <w:pPr>
        <w:spacing w:after="150" w:line="360" w:lineRule="atLeast"/>
        <w:jc w:val="both"/>
        <w:rPr>
          <w:rFonts w:ascii="PT Astra Serif" w:hAnsi="PT Astra Serif" w:cs="PT Astra Serif"/>
          <w:sz w:val="32"/>
          <w:szCs w:val="32"/>
        </w:rPr>
      </w:pPr>
      <w:r>
        <w:rPr>
          <w:rFonts w:ascii="PT Astra Serif" w:hAnsi="PT Astra Serif" w:cs="PT Astra Serif"/>
          <w:sz w:val="32"/>
          <w:szCs w:val="32"/>
        </w:rPr>
        <w:t xml:space="preserve">Семья, в которой один из родителей является студентом, </w:t>
      </w:r>
      <w:r>
        <w:rPr>
          <w:rFonts w:ascii="PT Astra Serif" w:hAnsi="PT Astra Serif" w:cs="PT Astra Serif"/>
          <w:sz w:val="32"/>
          <w:szCs w:val="32"/>
        </w:rPr>
        <w:t>обучающимся по очной форме обучения в профессиональной образовательной организации и (или) образовательной организации высшего образования.</w:t>
      </w:r>
    </w:p>
    <w:p w:rsidR="005A5F25" w:rsidRDefault="00E433A9">
      <w:pPr>
        <w:spacing w:after="150" w:line="360" w:lineRule="atLeast"/>
        <w:jc w:val="both"/>
        <w:rPr>
          <w:rFonts w:ascii="PT Astra Serif" w:hAnsi="PT Astra Serif" w:cs="PT Astra Serif"/>
          <w:sz w:val="32"/>
          <w:szCs w:val="32"/>
        </w:rPr>
      </w:pPr>
      <w:r>
        <w:rPr>
          <w:rFonts w:ascii="PT Astra Serif" w:hAnsi="PT Astra Serif" w:cs="PT Astra Serif"/>
          <w:sz w:val="32"/>
          <w:szCs w:val="32"/>
        </w:rPr>
        <w:t xml:space="preserve">Единовременная выплата назначается при соблюдении следующих условий в совокупности: </w:t>
      </w:r>
    </w:p>
    <w:p w:rsidR="005A5F25" w:rsidRDefault="005A5F25">
      <w:pPr>
        <w:sectPr w:rsidR="005A5F25">
          <w:headerReference w:type="default" r:id="rId11"/>
          <w:pgSz w:w="11906" w:h="16838"/>
          <w:pgMar w:top="1134" w:right="567" w:bottom="1134" w:left="1134" w:header="0" w:footer="0" w:gutter="0"/>
          <w:cols w:space="720"/>
          <w:formProt w:val="0"/>
          <w:docGrid w:linePitch="600" w:charSpace="32768"/>
        </w:sectPr>
      </w:pPr>
    </w:p>
    <w:p w:rsidR="005A5F25" w:rsidRDefault="00E433A9">
      <w:pPr>
        <w:ind w:firstLine="540"/>
        <w:jc w:val="both"/>
        <w:rPr>
          <w:rFonts w:ascii="PT Astra Serif" w:hAnsi="PT Astra Serif" w:cs="PT Astra Serif"/>
          <w:sz w:val="32"/>
          <w:szCs w:val="32"/>
        </w:rPr>
      </w:pPr>
      <w:r>
        <w:rPr>
          <w:rFonts w:ascii="PT Astra Serif" w:hAnsi="PT Astra Serif" w:cs="PT Astra Serif"/>
          <w:sz w:val="32"/>
          <w:szCs w:val="32"/>
        </w:rPr>
        <w:t>1) рожден</w:t>
      </w:r>
      <w:r>
        <w:rPr>
          <w:rFonts w:ascii="PT Astra Serif" w:hAnsi="PT Astra Serif" w:cs="PT Astra Serif"/>
          <w:sz w:val="32"/>
          <w:szCs w:val="32"/>
        </w:rPr>
        <w:t xml:space="preserve">ие ребенка на территории Тульской области после 31 декабря 2022 года; </w:t>
      </w:r>
    </w:p>
    <w:p w:rsidR="005A5F25" w:rsidRDefault="005A5F25">
      <w:pPr>
        <w:sectPr w:rsidR="005A5F25">
          <w:type w:val="continuous"/>
          <w:pgSz w:w="11906" w:h="16838"/>
          <w:pgMar w:top="1134" w:right="567" w:bottom="1134" w:left="1134" w:header="0" w:footer="0" w:gutter="0"/>
          <w:cols w:space="720"/>
          <w:formProt w:val="0"/>
          <w:docGrid w:linePitch="600" w:charSpace="32768"/>
        </w:sectPr>
      </w:pPr>
    </w:p>
    <w:p w:rsidR="005A5F25" w:rsidRDefault="00E433A9">
      <w:pPr>
        <w:ind w:firstLine="540"/>
        <w:jc w:val="both"/>
        <w:rPr>
          <w:rFonts w:ascii="PT Astra Serif" w:hAnsi="PT Astra Serif" w:cs="PT Astra Serif"/>
          <w:sz w:val="32"/>
          <w:szCs w:val="32"/>
        </w:rPr>
      </w:pPr>
      <w:bookmarkStart w:id="2" w:name="p21"/>
      <w:bookmarkEnd w:id="2"/>
      <w:r>
        <w:rPr>
          <w:rFonts w:ascii="PT Astra Serif" w:hAnsi="PT Astra Serif" w:cs="PT Astra Serif"/>
          <w:sz w:val="32"/>
          <w:szCs w:val="32"/>
        </w:rPr>
        <w:t xml:space="preserve">2) государственная регистрация рождения ребенка на территории Тульской области. </w:t>
      </w:r>
    </w:p>
    <w:p w:rsidR="005A5F25" w:rsidRDefault="005A5F25">
      <w:pPr>
        <w:sectPr w:rsidR="005A5F25">
          <w:type w:val="continuous"/>
          <w:pgSz w:w="11906" w:h="16838"/>
          <w:pgMar w:top="1134" w:right="567" w:bottom="1134" w:left="1134" w:header="0" w:footer="0" w:gutter="0"/>
          <w:cols w:space="720"/>
          <w:formProt w:val="0"/>
          <w:docGrid w:linePitch="600" w:charSpace="32768"/>
        </w:sectPr>
      </w:pPr>
    </w:p>
    <w:p w:rsidR="005A5F25" w:rsidRDefault="005A5F25">
      <w:pPr>
        <w:spacing w:after="150" w:line="360" w:lineRule="atLeast"/>
        <w:jc w:val="both"/>
        <w:rPr>
          <w:rFonts w:ascii="PT Astra Serif" w:hAnsi="PT Astra Serif" w:cs="PT Astra Serif"/>
          <w:color w:val="333333"/>
          <w:sz w:val="32"/>
          <w:szCs w:val="32"/>
        </w:rPr>
      </w:pPr>
    </w:p>
    <w:p w:rsidR="005A5F25" w:rsidRDefault="00E433A9">
      <w:pPr>
        <w:pStyle w:val="ac"/>
        <w:spacing w:after="150" w:line="360" w:lineRule="atLeast"/>
      </w:pPr>
      <w:r>
        <w:rPr>
          <w:rFonts w:ascii="Times New Roman;Times" w:hAnsi="Times New Roman;Times" w:cs="Times New Roman;Times"/>
          <w:b/>
          <w:color w:val="FF0000"/>
          <w:sz w:val="32"/>
        </w:rPr>
        <w:t>Размер выплаты </w:t>
      </w:r>
      <w:r>
        <w:rPr>
          <w:rFonts w:ascii="Times New Roman;Times" w:hAnsi="Times New Roman;Times" w:cs="Times New Roman;Times"/>
          <w:color w:val="333333"/>
          <w:sz w:val="32"/>
        </w:rPr>
        <w:t xml:space="preserve">- </w:t>
      </w:r>
      <w:r>
        <w:rPr>
          <w:rFonts w:ascii="Times New Roman;Times" w:hAnsi="Times New Roman;Times" w:cs="Times New Roman;Times"/>
          <w:b/>
          <w:bCs/>
          <w:color w:val="333333"/>
          <w:sz w:val="32"/>
        </w:rPr>
        <w:t>50000,00 рублей</w:t>
      </w:r>
    </w:p>
    <w:p w:rsidR="005A5F25" w:rsidRDefault="00E433A9">
      <w:pPr>
        <w:pStyle w:val="ac"/>
        <w:spacing w:after="150" w:line="360" w:lineRule="atLeast"/>
        <w:rPr>
          <w:rFonts w:ascii="Times New Roman;Times" w:hAnsi="Times New Roman;Times" w:cs="Times New Roman;Times"/>
          <w:b/>
          <w:color w:val="FF0000"/>
          <w:sz w:val="32"/>
        </w:rPr>
      </w:pPr>
      <w:r>
        <w:rPr>
          <w:rFonts w:ascii="Times New Roman;Times" w:hAnsi="Times New Roman;Times" w:cs="Times New Roman;Times"/>
          <w:b/>
          <w:color w:val="FF0000"/>
          <w:sz w:val="32"/>
        </w:rPr>
        <w:t xml:space="preserve">Документы, которые </w:t>
      </w:r>
      <w:r>
        <w:rPr>
          <w:rFonts w:ascii="Times New Roman;Times" w:hAnsi="Times New Roman;Times" w:cs="Times New Roman;Times"/>
          <w:b/>
          <w:color w:val="FF0000"/>
          <w:sz w:val="32"/>
        </w:rPr>
        <w:t>необходимо предоставить</w:t>
      </w:r>
    </w:p>
    <w:p w:rsidR="005A5F25" w:rsidRDefault="00E433A9">
      <w:pPr>
        <w:pStyle w:val="ac"/>
      </w:pPr>
      <w:r>
        <w:rPr>
          <w:rFonts w:ascii="Times New Roman;Times" w:hAnsi="Times New Roman;Times" w:cs="Times New Roman;Times"/>
          <w:color w:val="333333"/>
          <w:sz w:val="32"/>
        </w:rPr>
        <w:t xml:space="preserve">1) </w:t>
      </w:r>
      <w:r>
        <w:rPr>
          <w:rFonts w:ascii="PT Astra Serif" w:hAnsi="PT Astra Serif" w:cs="PT Astra Serif"/>
          <w:sz w:val="32"/>
          <w:szCs w:val="32"/>
        </w:rPr>
        <w:t>оригинал паспорта либо иного документа, удостоверяющего личность заявителя,</w:t>
      </w:r>
    </w:p>
    <w:p w:rsidR="005A5F25" w:rsidRDefault="00E433A9">
      <w:pPr>
        <w:pStyle w:val="ac"/>
        <w:rPr>
          <w:rFonts w:ascii="PT Astra Serif" w:hAnsi="PT Astra Serif" w:cs="PT Astra Serif"/>
          <w:sz w:val="32"/>
          <w:szCs w:val="32"/>
        </w:rPr>
      </w:pPr>
      <w:r>
        <w:rPr>
          <w:rFonts w:ascii="PT Astra Serif" w:hAnsi="PT Astra Serif" w:cs="PT Astra Serif"/>
          <w:sz w:val="32"/>
          <w:szCs w:val="32"/>
        </w:rPr>
        <w:t>2)документы (сведения) о факте обучения родителей (одного из родителей) по очной форме обучения в профессиональной образовательной организации и (или) об</w:t>
      </w:r>
      <w:r>
        <w:rPr>
          <w:rFonts w:ascii="PT Astra Serif" w:hAnsi="PT Astra Serif" w:cs="PT Astra Serif"/>
          <w:sz w:val="32"/>
          <w:szCs w:val="32"/>
        </w:rPr>
        <w:t>разовательной организации высшего образования.</w:t>
      </w:r>
    </w:p>
    <w:p w:rsidR="005A5F25" w:rsidRDefault="005A5F25">
      <w:pPr>
        <w:pStyle w:val="ac"/>
        <w:rPr>
          <w:rFonts w:ascii="PT Astra Serif" w:hAnsi="PT Astra Serif" w:cs="PT Astra Serif"/>
          <w:sz w:val="32"/>
          <w:szCs w:val="32"/>
        </w:rPr>
      </w:pPr>
    </w:p>
    <w:p w:rsidR="005A5F25" w:rsidRDefault="00E433A9">
      <w:pPr>
        <w:pStyle w:val="ac"/>
        <w:rPr>
          <w:rFonts w:ascii="PT Astra Serif" w:hAnsi="PT Astra Serif" w:cs="PT Astra Serif"/>
          <w:sz w:val="32"/>
          <w:szCs w:val="32"/>
        </w:rPr>
      </w:pPr>
      <w:r>
        <w:rPr>
          <w:rFonts w:ascii="PT Astra Serif" w:hAnsi="PT Astra Serif" w:cs="PT Astra Serif"/>
          <w:sz w:val="32"/>
          <w:szCs w:val="32"/>
        </w:rPr>
        <w:t xml:space="preserve">Единовременная выплата назначается, если обращение за ней последовало не позднее шести месяцев со дня рождения ребенка. </w:t>
      </w:r>
    </w:p>
    <w:p w:rsidR="005A5F25" w:rsidRDefault="005A5F25">
      <w:pPr>
        <w:pStyle w:val="ac"/>
        <w:rPr>
          <w:rFonts w:ascii="PT Astra Serif" w:hAnsi="PT Astra Serif" w:cs="PT Astra Serif"/>
          <w:sz w:val="32"/>
          <w:szCs w:val="32"/>
        </w:rPr>
      </w:pPr>
    </w:p>
    <w:p w:rsidR="005A5F25" w:rsidRDefault="00E433A9">
      <w:pPr>
        <w:jc w:val="both"/>
        <w:rPr>
          <w:rFonts w:ascii="PT Astra Serif" w:hAnsi="PT Astra Serif" w:cs="PT Astra Serif"/>
          <w:sz w:val="32"/>
          <w:szCs w:val="32"/>
        </w:rPr>
      </w:pPr>
      <w:r>
        <w:rPr>
          <w:rFonts w:ascii="PT Astra Serif" w:hAnsi="PT Astra Serif" w:cs="PT Astra Serif"/>
          <w:sz w:val="32"/>
          <w:szCs w:val="32"/>
        </w:rPr>
        <w:t>Выплата единовременной выплаты осуществляется учреждением не позднее двух месяцев с да</w:t>
      </w:r>
      <w:r>
        <w:rPr>
          <w:rFonts w:ascii="PT Astra Serif" w:hAnsi="PT Astra Serif" w:cs="PT Astra Serif"/>
          <w:sz w:val="32"/>
          <w:szCs w:val="32"/>
        </w:rPr>
        <w:t>ты подачи заявления.</w:t>
      </w:r>
    </w:p>
    <w:p w:rsidR="005A5F25" w:rsidRDefault="005A5F25">
      <w:pPr>
        <w:sectPr w:rsidR="005A5F25">
          <w:type w:val="continuous"/>
          <w:pgSz w:w="11906" w:h="16838"/>
          <w:pgMar w:top="1134" w:right="567" w:bottom="1134" w:left="1134" w:header="0" w:footer="0" w:gutter="0"/>
          <w:cols w:space="720"/>
          <w:formProt w:val="0"/>
          <w:docGrid w:linePitch="600" w:charSpace="32768"/>
        </w:sectPr>
      </w:pPr>
    </w:p>
    <w:p w:rsidR="005A5F25" w:rsidRDefault="00E433A9">
      <w:pPr>
        <w:ind w:left="36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/>
          <w:i/>
          <w:sz w:val="28"/>
          <w:szCs w:val="28"/>
          <w:u w:val="single"/>
        </w:rPr>
        <w:lastRenderedPageBreak/>
        <w:t>Без учета доходов семьи назначается</w:t>
      </w:r>
      <w:r>
        <w:rPr>
          <w:rFonts w:ascii="PT Astra Serif" w:hAnsi="PT Astra Serif" w:cs="PT Astra Serif"/>
          <w:sz w:val="28"/>
          <w:szCs w:val="28"/>
          <w:u w:val="single"/>
        </w:rPr>
        <w:t>:</w:t>
      </w:r>
    </w:p>
    <w:p w:rsidR="005A5F25" w:rsidRDefault="005A5F25">
      <w:pPr>
        <w:ind w:left="720"/>
        <w:rPr>
          <w:rFonts w:ascii="PT Astra Serif" w:hAnsi="PT Astra Serif" w:cs="PT Astra Serif"/>
          <w:sz w:val="28"/>
          <w:szCs w:val="28"/>
        </w:rPr>
      </w:pPr>
    </w:p>
    <w:p w:rsidR="005A5F25" w:rsidRDefault="00E433A9">
      <w:pPr>
        <w:widowControl w:val="0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Единовременная выплата при рождении 1-го, 2-го ребенка родителям, постоянно </w:t>
      </w:r>
      <w:proofErr w:type="gramStart"/>
      <w:r>
        <w:rPr>
          <w:rFonts w:ascii="PT Astra Serif" w:hAnsi="PT Astra Serif" w:cs="PT Astra Serif"/>
          <w:sz w:val="28"/>
          <w:szCs w:val="28"/>
        </w:rPr>
        <w:t>зарегистрированным  в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г.Туле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  </w:t>
      </w:r>
      <w:r>
        <w:rPr>
          <w:rFonts w:ascii="PT Astra Serif" w:hAnsi="PT Astra Serif" w:cs="PT Astra Serif"/>
          <w:i/>
          <w:iCs/>
          <w:sz w:val="28"/>
          <w:szCs w:val="28"/>
        </w:rPr>
        <w:t xml:space="preserve">(срок обращения — </w:t>
      </w:r>
      <w:r>
        <w:rPr>
          <w:rFonts w:ascii="PT Astra Serif" w:hAnsi="PT Astra Serif" w:cs="PT Astra Serif"/>
          <w:b/>
          <w:bCs/>
          <w:i/>
          <w:iCs/>
          <w:sz w:val="28"/>
          <w:szCs w:val="28"/>
        </w:rPr>
        <w:t>не позднее</w:t>
      </w:r>
      <w:r>
        <w:rPr>
          <w:rFonts w:ascii="PT Astra Serif" w:hAnsi="PT Astra Serif" w:cs="PT Astra Serif"/>
          <w:b/>
          <w:bCs/>
          <w:i/>
          <w:iCs/>
          <w:sz w:val="28"/>
          <w:szCs w:val="28"/>
        </w:rPr>
        <w:t xml:space="preserve"> 6 </w:t>
      </w:r>
      <w:r>
        <w:rPr>
          <w:rFonts w:ascii="PT Astra Serif" w:hAnsi="PT Astra Serif" w:cs="PT Astra Serif"/>
          <w:b/>
          <w:bCs/>
          <w:i/>
          <w:iCs/>
          <w:sz w:val="28"/>
          <w:szCs w:val="28"/>
        </w:rPr>
        <w:t>мес.</w:t>
      </w:r>
      <w:r>
        <w:rPr>
          <w:rFonts w:ascii="PT Astra Serif" w:hAnsi="PT Astra Serif" w:cs="PT Astra Serif"/>
          <w:i/>
          <w:iCs/>
          <w:sz w:val="28"/>
          <w:szCs w:val="28"/>
        </w:rPr>
        <w:t xml:space="preserve"> со дня рождения ребенка) </w:t>
      </w:r>
      <w:r>
        <w:rPr>
          <w:rFonts w:ascii="PT Astra Serif" w:hAnsi="PT Astra Serif" w:cs="PT Astra Serif"/>
          <w:sz w:val="28"/>
          <w:szCs w:val="28"/>
        </w:rPr>
        <w:t xml:space="preserve">— </w:t>
      </w:r>
      <w:r>
        <w:rPr>
          <w:rFonts w:ascii="PT Astra Serif" w:hAnsi="PT Astra Serif" w:cs="PT Astra Serif"/>
          <w:b/>
          <w:sz w:val="28"/>
          <w:szCs w:val="28"/>
        </w:rPr>
        <w:t>2500,00 руб.</w:t>
      </w:r>
    </w:p>
    <w:p w:rsidR="005A5F25" w:rsidRDefault="00E433A9">
      <w:pPr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Единовременная выплата при рождении 3-го или последующего ребенка родителям, постоянно </w:t>
      </w:r>
      <w:proofErr w:type="gramStart"/>
      <w:r>
        <w:rPr>
          <w:rFonts w:ascii="PT Astra Serif" w:hAnsi="PT Astra Serif" w:cs="PT Astra Serif"/>
          <w:sz w:val="28"/>
          <w:szCs w:val="28"/>
        </w:rPr>
        <w:t>зарегистрированным  в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г.Туле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i/>
          <w:iCs/>
          <w:sz w:val="28"/>
          <w:szCs w:val="28"/>
        </w:rPr>
        <w:t xml:space="preserve">(срок обращения — </w:t>
      </w:r>
      <w:r>
        <w:rPr>
          <w:rFonts w:ascii="PT Astra Serif" w:hAnsi="PT Astra Serif" w:cs="PT Astra Serif"/>
          <w:b/>
          <w:bCs/>
          <w:i/>
          <w:iCs/>
          <w:sz w:val="28"/>
          <w:szCs w:val="28"/>
        </w:rPr>
        <w:t>не позднее</w:t>
      </w:r>
      <w:r>
        <w:rPr>
          <w:rFonts w:ascii="PT Astra Serif" w:hAnsi="PT Astra Serif" w:cs="PT Astra Serif"/>
          <w:b/>
          <w:bCs/>
          <w:i/>
          <w:iCs/>
          <w:sz w:val="28"/>
          <w:szCs w:val="28"/>
        </w:rPr>
        <w:t xml:space="preserve"> 6 </w:t>
      </w:r>
      <w:r>
        <w:rPr>
          <w:rFonts w:ascii="PT Astra Serif" w:hAnsi="PT Astra Serif" w:cs="PT Astra Serif"/>
          <w:b/>
          <w:bCs/>
          <w:i/>
          <w:iCs/>
          <w:sz w:val="28"/>
          <w:szCs w:val="28"/>
        </w:rPr>
        <w:t>мес.</w:t>
      </w:r>
      <w:r>
        <w:rPr>
          <w:rFonts w:ascii="PT Astra Serif" w:hAnsi="PT Astra Serif" w:cs="PT Astra Serif"/>
          <w:i/>
          <w:iCs/>
          <w:sz w:val="28"/>
          <w:szCs w:val="28"/>
        </w:rPr>
        <w:t xml:space="preserve"> со дня рождения ребенка) </w:t>
      </w:r>
      <w:r>
        <w:rPr>
          <w:rFonts w:ascii="PT Astra Serif" w:hAnsi="PT Astra Serif" w:cs="PT Astra Serif"/>
          <w:sz w:val="28"/>
          <w:szCs w:val="28"/>
        </w:rPr>
        <w:t>—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sz w:val="28"/>
          <w:szCs w:val="28"/>
        </w:rPr>
        <w:t>25000,00 руб.</w:t>
      </w:r>
    </w:p>
    <w:p w:rsidR="005A5F25" w:rsidRDefault="00E433A9">
      <w:pPr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Ежемесячная денежная выплата на содержание и </w:t>
      </w:r>
      <w:r>
        <w:rPr>
          <w:rFonts w:ascii="PT Astra Serif" w:hAnsi="PT Astra Serif" w:cs="PT Astra Serif"/>
          <w:sz w:val="28"/>
          <w:szCs w:val="28"/>
        </w:rPr>
        <w:t>воспитание несовершеннолетнего ребенка в многодетной семье (1154-ЗТО) —</w:t>
      </w:r>
      <w:r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eastAsia="PT Astra Serif" w:hAnsi="PT Astra Serif" w:cs="PT Astra Serif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eastAsia="PT Astra Serif" w:hAnsi="PT Astra Serif" w:cs="PT Astra Serif"/>
          <w:b/>
          <w:bCs/>
          <w:color w:val="000000"/>
          <w:sz w:val="28"/>
          <w:szCs w:val="28"/>
        </w:rPr>
        <w:t>2317,61</w:t>
      </w: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 руб.</w:t>
      </w:r>
    </w:p>
    <w:p w:rsidR="005A5F25" w:rsidRDefault="00E433A9">
      <w:pPr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 w:cs="PT Astra Serif"/>
          <w:sz w:val="28"/>
          <w:szCs w:val="28"/>
        </w:rPr>
        <w:t>Ежемес.выплата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на ребенка-инвалида с 3 </w:t>
      </w:r>
      <w:proofErr w:type="spellStart"/>
      <w:proofErr w:type="gramStart"/>
      <w:r>
        <w:rPr>
          <w:rFonts w:ascii="PT Astra Serif" w:hAnsi="PT Astra Serif" w:cs="PT Astra Serif"/>
          <w:sz w:val="28"/>
          <w:szCs w:val="28"/>
        </w:rPr>
        <w:t>степ.огранич</w:t>
      </w:r>
      <w:proofErr w:type="spellEnd"/>
      <w:proofErr w:type="gramEnd"/>
      <w:r>
        <w:rPr>
          <w:rFonts w:ascii="PT Astra Serif" w:hAnsi="PT Astra Serif" w:cs="PT Astra Serif"/>
          <w:sz w:val="28"/>
          <w:szCs w:val="28"/>
        </w:rPr>
        <w:t xml:space="preserve">. </w:t>
      </w:r>
      <w:r>
        <w:rPr>
          <w:rFonts w:ascii="PT Astra Serif" w:hAnsi="PT Astra Serif" w:cs="PT Astra Serif"/>
          <w:sz w:val="28"/>
          <w:szCs w:val="28"/>
        </w:rPr>
        <w:t>(371</w:t>
      </w:r>
      <w:proofErr w:type="gramStart"/>
      <w:r>
        <w:rPr>
          <w:rFonts w:ascii="PT Astra Serif" w:hAnsi="PT Astra Serif" w:cs="PT Astra Serif"/>
          <w:sz w:val="28"/>
          <w:szCs w:val="28"/>
        </w:rPr>
        <w:t>ППТО )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-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4220</w:t>
      </w:r>
      <w:r>
        <w:rPr>
          <w:rFonts w:ascii="PT Astra Serif" w:hAnsi="PT Astra Serif" w:cs="PT Astra Serif"/>
          <w:b/>
          <w:bCs/>
          <w:sz w:val="28"/>
          <w:szCs w:val="28"/>
        </w:rPr>
        <w:t>,00 руб.</w:t>
      </w:r>
    </w:p>
    <w:p w:rsidR="005A5F25" w:rsidRDefault="005A5F25">
      <w:pPr>
        <w:ind w:left="780"/>
        <w:jc w:val="right"/>
        <w:rPr>
          <w:rFonts w:ascii="PT Astra Serif" w:hAnsi="PT Astra Serif"/>
          <w:sz w:val="28"/>
          <w:szCs w:val="28"/>
        </w:rPr>
      </w:pPr>
    </w:p>
    <w:p w:rsidR="005A5F25" w:rsidRDefault="005A5F25">
      <w:pPr>
        <w:ind w:left="780"/>
        <w:jc w:val="right"/>
        <w:rPr>
          <w:rFonts w:ascii="PT Astra Serif" w:hAnsi="PT Astra Serif"/>
          <w:sz w:val="28"/>
          <w:szCs w:val="28"/>
        </w:rPr>
      </w:pPr>
    </w:p>
    <w:p w:rsidR="005A5F25" w:rsidRDefault="005A5F25">
      <w:pPr>
        <w:ind w:left="780"/>
        <w:jc w:val="right"/>
        <w:rPr>
          <w:rFonts w:ascii="PT Astra Serif" w:hAnsi="PT Astra Serif"/>
          <w:sz w:val="28"/>
          <w:szCs w:val="28"/>
        </w:rPr>
      </w:pPr>
    </w:p>
    <w:p w:rsidR="005A5F25" w:rsidRDefault="00E433A9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/>
          <w:i/>
          <w:sz w:val="28"/>
          <w:szCs w:val="28"/>
          <w:u w:val="single"/>
        </w:rPr>
        <w:t xml:space="preserve">Если доходы семьи не превышают </w:t>
      </w:r>
      <w:r>
        <w:rPr>
          <w:rFonts w:ascii="PT Astra Serif" w:hAnsi="PT Astra Serif" w:cs="PT Astra Serif"/>
          <w:b/>
          <w:i/>
          <w:sz w:val="28"/>
          <w:szCs w:val="28"/>
          <w:u w:val="single"/>
        </w:rPr>
        <w:t>дву</w:t>
      </w:r>
      <w:r>
        <w:rPr>
          <w:rFonts w:ascii="PT Astra Serif" w:hAnsi="PT Astra Serif" w:cs="PT Astra Serif"/>
          <w:b/>
          <w:i/>
          <w:sz w:val="28"/>
          <w:szCs w:val="28"/>
          <w:u w:val="single"/>
        </w:rPr>
        <w:t xml:space="preserve">кратную величину прожиточного минимума на душу </w:t>
      </w:r>
      <w:r>
        <w:rPr>
          <w:rFonts w:ascii="PT Astra Serif" w:hAnsi="PT Astra Serif" w:cs="PT Astra Serif"/>
          <w:b/>
          <w:i/>
          <w:sz w:val="28"/>
          <w:szCs w:val="28"/>
          <w:u w:val="single"/>
        </w:rPr>
        <w:t>населения:</w:t>
      </w:r>
    </w:p>
    <w:p w:rsidR="005A5F25" w:rsidRDefault="005A5F25">
      <w:pPr>
        <w:ind w:left="432"/>
        <w:jc w:val="center"/>
        <w:rPr>
          <w:rFonts w:ascii="PT Astra Serif" w:hAnsi="PT Astra Serif" w:cs="PT Astra Serif"/>
          <w:b/>
          <w:i/>
          <w:sz w:val="28"/>
          <w:szCs w:val="28"/>
        </w:rPr>
      </w:pPr>
    </w:p>
    <w:p w:rsidR="005A5F25" w:rsidRDefault="00E433A9">
      <w:pPr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Ежемесячная денежная выплата </w:t>
      </w:r>
      <w:r>
        <w:rPr>
          <w:rFonts w:ascii="PT Astra Serif" w:hAnsi="PT Astra Serif" w:cs="PT Astra Serif"/>
          <w:sz w:val="28"/>
          <w:szCs w:val="28"/>
        </w:rPr>
        <w:t>на каждого ребенка-инвалида(63-ЗТО):</w:t>
      </w:r>
    </w:p>
    <w:p w:rsidR="005A5F25" w:rsidRDefault="00E433A9">
      <w:pPr>
        <w:ind w:left="113" w:right="100" w:firstLine="75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-одиноким родителям</w:t>
      </w:r>
      <w:r>
        <w:rPr>
          <w:rFonts w:ascii="PT Astra Serif" w:hAnsi="PT Astra Serif" w:cs="PT Astra Serif"/>
          <w:sz w:val="28"/>
          <w:szCs w:val="28"/>
        </w:rPr>
        <w:t xml:space="preserve">                                                    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– </w:t>
      </w:r>
      <w:r>
        <w:rPr>
          <w:rFonts w:ascii="PT Astra Serif" w:hAnsi="PT Astra Serif" w:cs="PT Astra Serif"/>
          <w:b/>
          <w:bCs/>
          <w:sz w:val="28"/>
          <w:szCs w:val="28"/>
        </w:rPr>
        <w:t>2532</w:t>
      </w:r>
      <w:r>
        <w:rPr>
          <w:rFonts w:ascii="PT Astra Serif" w:hAnsi="PT Astra Serif" w:cs="PT Astra Serif"/>
          <w:b/>
          <w:bCs/>
          <w:sz w:val="28"/>
          <w:szCs w:val="28"/>
        </w:rPr>
        <w:t>,00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руб.</w:t>
      </w:r>
    </w:p>
    <w:p w:rsidR="005A5F25" w:rsidRDefault="00E433A9">
      <w:pPr>
        <w:spacing w:line="227" w:lineRule="exact"/>
        <w:ind w:left="113" w:right="100" w:firstLine="75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-родителям-инвалидам                                                  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– </w:t>
      </w:r>
      <w:r>
        <w:rPr>
          <w:rFonts w:ascii="PT Astra Serif" w:hAnsi="PT Astra Serif" w:cs="PT Astra Serif"/>
          <w:b/>
          <w:bCs/>
          <w:sz w:val="28"/>
          <w:szCs w:val="28"/>
        </w:rPr>
        <w:t>4220</w:t>
      </w:r>
      <w:r>
        <w:rPr>
          <w:rFonts w:ascii="PT Astra Serif" w:hAnsi="PT Astra Serif" w:cs="PT Astra Serif"/>
          <w:b/>
          <w:bCs/>
          <w:sz w:val="28"/>
          <w:szCs w:val="28"/>
        </w:rPr>
        <w:t>,00 руб.</w:t>
      </w:r>
    </w:p>
    <w:p w:rsidR="005A5F25" w:rsidRDefault="005A5F25">
      <w:pPr>
        <w:spacing w:line="227" w:lineRule="exact"/>
        <w:ind w:left="113" w:right="100" w:firstLine="750"/>
        <w:jc w:val="both"/>
        <w:rPr>
          <w:rFonts w:ascii="PT Astra Serif" w:hAnsi="PT Astra Serif" w:cs="PT Astra Serif"/>
          <w:sz w:val="28"/>
          <w:szCs w:val="28"/>
        </w:rPr>
      </w:pPr>
    </w:p>
    <w:p w:rsidR="005A5F25" w:rsidRDefault="005A5F25">
      <w:pPr>
        <w:spacing w:line="227" w:lineRule="exact"/>
        <w:ind w:left="113" w:right="100" w:firstLine="750"/>
        <w:jc w:val="both"/>
        <w:rPr>
          <w:rFonts w:ascii="PT Astra Serif" w:hAnsi="PT Astra Serif" w:cs="PT Astra Serif"/>
          <w:sz w:val="28"/>
          <w:szCs w:val="28"/>
        </w:rPr>
      </w:pPr>
    </w:p>
    <w:p w:rsidR="005A5F25" w:rsidRDefault="005A5F25">
      <w:pPr>
        <w:spacing w:line="227" w:lineRule="exact"/>
        <w:ind w:left="113" w:right="100" w:firstLine="750"/>
        <w:jc w:val="both"/>
        <w:rPr>
          <w:rFonts w:ascii="PT Astra Serif" w:hAnsi="PT Astra Serif" w:cs="PT Astra Serif"/>
          <w:sz w:val="28"/>
          <w:szCs w:val="28"/>
        </w:rPr>
      </w:pPr>
    </w:p>
    <w:p w:rsidR="005A5F25" w:rsidRDefault="005A5F25">
      <w:pPr>
        <w:spacing w:line="227" w:lineRule="exact"/>
        <w:ind w:left="113" w:right="100" w:firstLine="750"/>
        <w:jc w:val="both"/>
        <w:rPr>
          <w:rFonts w:ascii="PT Astra Serif" w:hAnsi="PT Astra Serif" w:cs="PT Astra Serif"/>
          <w:sz w:val="28"/>
          <w:szCs w:val="28"/>
        </w:rPr>
      </w:pPr>
    </w:p>
    <w:p w:rsidR="005A5F25" w:rsidRDefault="00E433A9">
      <w:pPr>
        <w:jc w:val="center"/>
        <w:rPr>
          <w:rFonts w:ascii="PT Astra Serif" w:hAnsi="PT Astra Serif" w:cs="PT Astra Serif"/>
          <w:b/>
          <w:i/>
          <w:sz w:val="28"/>
          <w:szCs w:val="28"/>
          <w:u w:val="single"/>
        </w:rPr>
      </w:pPr>
      <w:r>
        <w:rPr>
          <w:rFonts w:ascii="PT Astra Serif" w:hAnsi="PT Astra Serif" w:cs="PT Astra Serif"/>
          <w:b/>
          <w:i/>
          <w:sz w:val="28"/>
          <w:szCs w:val="28"/>
          <w:u w:val="single"/>
        </w:rPr>
        <w:t xml:space="preserve">Если доходы семьи не превышают установленную </w:t>
      </w:r>
    </w:p>
    <w:p w:rsidR="005A5F25" w:rsidRDefault="00E433A9">
      <w:pPr>
        <w:ind w:left="432"/>
        <w:jc w:val="center"/>
        <w:rPr>
          <w:rFonts w:ascii="PT Astra Serif" w:hAnsi="PT Astra Serif" w:cs="PT Astra Serif"/>
          <w:b/>
          <w:i/>
          <w:sz w:val="28"/>
          <w:szCs w:val="28"/>
          <w:u w:val="single"/>
        </w:rPr>
      </w:pPr>
      <w:r>
        <w:rPr>
          <w:rFonts w:ascii="PT Astra Serif" w:hAnsi="PT Astra Serif" w:cs="PT Astra Serif"/>
          <w:b/>
          <w:i/>
          <w:sz w:val="28"/>
          <w:szCs w:val="28"/>
          <w:u w:val="single"/>
        </w:rPr>
        <w:t xml:space="preserve">величину прожиточного минимума на душу населения </w:t>
      </w:r>
    </w:p>
    <w:p w:rsidR="005A5F25" w:rsidRDefault="005A5F25">
      <w:pPr>
        <w:ind w:left="432"/>
        <w:jc w:val="center"/>
        <w:rPr>
          <w:rFonts w:ascii="PT Astra Serif" w:hAnsi="PT Astra Serif"/>
          <w:sz w:val="28"/>
          <w:szCs w:val="28"/>
        </w:rPr>
      </w:pPr>
    </w:p>
    <w:p w:rsidR="005A5F25" w:rsidRDefault="00E433A9">
      <w:pPr>
        <w:numPr>
          <w:ilvl w:val="0"/>
          <w:numId w:val="4"/>
        </w:numPr>
        <w:tabs>
          <w:tab w:val="clear" w:pos="708"/>
          <w:tab w:val="left" w:pos="612"/>
        </w:tabs>
        <w:ind w:left="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Ежемесячная компенсация на питание беременным женщинам, срок беременности которых составляет не менее 28 недель</w:t>
      </w:r>
      <w:r>
        <w:rPr>
          <w:rFonts w:ascii="PT Astra Serif" w:hAnsi="PT Astra Serif" w:cs="PT Astra Serif"/>
          <w:b/>
          <w:sz w:val="28"/>
          <w:szCs w:val="28"/>
        </w:rPr>
        <w:t xml:space="preserve">                 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— </w:t>
      </w:r>
      <w:r>
        <w:rPr>
          <w:rFonts w:ascii="PT Astra Serif" w:hAnsi="PT Astra Serif" w:cs="PT Astra Serif"/>
          <w:b/>
          <w:bCs/>
          <w:sz w:val="28"/>
          <w:szCs w:val="28"/>
        </w:rPr>
        <w:t>781,08</w:t>
      </w:r>
      <w:r w:rsidRPr="005701A8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руб.</w:t>
      </w:r>
    </w:p>
    <w:p w:rsidR="005A5F25" w:rsidRDefault="005A5F25">
      <w:pPr>
        <w:tabs>
          <w:tab w:val="left" w:pos="612"/>
        </w:tabs>
        <w:ind w:left="360"/>
        <w:rPr>
          <w:rFonts w:ascii="PT Astra Serif" w:hAnsi="PT Astra Serif" w:cs="PT Astra Serif"/>
          <w:b/>
          <w:sz w:val="28"/>
          <w:szCs w:val="28"/>
        </w:rPr>
      </w:pPr>
    </w:p>
    <w:p w:rsidR="005A5F25" w:rsidRDefault="00E433A9">
      <w:pPr>
        <w:numPr>
          <w:ilvl w:val="0"/>
          <w:numId w:val="4"/>
        </w:numPr>
        <w:tabs>
          <w:tab w:val="clear" w:pos="708"/>
          <w:tab w:val="left" w:pos="675"/>
        </w:tabs>
        <w:ind w:left="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Ежемесячная </w:t>
      </w:r>
      <w:r>
        <w:rPr>
          <w:rFonts w:ascii="PT Astra Serif" w:hAnsi="PT Astra Serif" w:cs="PT Astra Serif"/>
          <w:sz w:val="28"/>
          <w:szCs w:val="28"/>
        </w:rPr>
        <w:t>компенсация кормящим матерям в течение 6 месяцев после родов</w:t>
      </w:r>
      <w:r>
        <w:rPr>
          <w:rFonts w:ascii="PT Astra Serif" w:hAnsi="PT Astra Serif" w:cs="PT Astra Serif"/>
          <w:b/>
          <w:sz w:val="28"/>
          <w:szCs w:val="28"/>
        </w:rPr>
        <w:t xml:space="preserve"> -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781,08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руб.</w:t>
      </w:r>
    </w:p>
    <w:p w:rsidR="005A5F25" w:rsidRDefault="00E433A9">
      <w:pPr>
        <w:numPr>
          <w:ilvl w:val="0"/>
          <w:numId w:val="4"/>
        </w:numPr>
        <w:tabs>
          <w:tab w:val="clear" w:pos="708"/>
          <w:tab w:val="left" w:pos="612"/>
        </w:tabs>
        <w:ind w:left="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>жемесячная денежная компенсация на обеспечение детским питанием детей в возрасте до 3-х лет:</w:t>
      </w:r>
    </w:p>
    <w:p w:rsidR="005A5F25" w:rsidRDefault="00E433A9">
      <w:pPr>
        <w:rPr>
          <w:rFonts w:ascii="PT Astra Serif" w:hAnsi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              </w:t>
      </w:r>
      <w:r>
        <w:rPr>
          <w:rFonts w:ascii="PT Astra Serif" w:hAnsi="PT Astra Serif" w:cs="PT Astra Serif"/>
          <w:sz w:val="28"/>
          <w:szCs w:val="28"/>
        </w:rPr>
        <w:t xml:space="preserve">- первого года жизни                                                     </w:t>
      </w:r>
      <w:r>
        <w:rPr>
          <w:rFonts w:ascii="PT Astra Serif" w:hAnsi="PT Astra Serif" w:cs="PT Astra Serif"/>
          <w:sz w:val="28"/>
          <w:szCs w:val="28"/>
        </w:rPr>
        <w:t xml:space="preserve">               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— </w:t>
      </w:r>
      <w:r>
        <w:rPr>
          <w:rFonts w:ascii="PT Astra Serif" w:hAnsi="PT Astra Serif" w:cs="PT Astra Serif"/>
          <w:b/>
          <w:bCs/>
          <w:sz w:val="28"/>
          <w:szCs w:val="28"/>
        </w:rPr>
        <w:t>520,82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руб.</w:t>
      </w:r>
      <w:r>
        <w:rPr>
          <w:rFonts w:ascii="PT Astra Serif" w:hAnsi="PT Astra Serif" w:cs="PT Astra Serif"/>
          <w:sz w:val="28"/>
          <w:szCs w:val="28"/>
        </w:rPr>
        <w:t xml:space="preserve">  </w:t>
      </w:r>
    </w:p>
    <w:p w:rsidR="005A5F25" w:rsidRDefault="00E433A9">
      <w:pPr>
        <w:rPr>
          <w:rFonts w:ascii="PT Astra Serif" w:hAnsi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              </w:t>
      </w:r>
      <w:r>
        <w:rPr>
          <w:rFonts w:ascii="PT Astra Serif" w:hAnsi="PT Astra Serif" w:cs="PT Astra Serif"/>
          <w:sz w:val="28"/>
          <w:szCs w:val="28"/>
        </w:rPr>
        <w:t xml:space="preserve">- второго и третьего года жизни                                               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 — </w:t>
      </w:r>
      <w:r>
        <w:rPr>
          <w:rFonts w:ascii="PT Astra Serif" w:hAnsi="PT Astra Serif" w:cs="PT Astra Serif"/>
          <w:b/>
          <w:bCs/>
          <w:sz w:val="28"/>
          <w:szCs w:val="28"/>
        </w:rPr>
        <w:t>453,67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руб.</w:t>
      </w:r>
    </w:p>
    <w:p w:rsidR="005A5F25" w:rsidRDefault="005A5F25">
      <w:pPr>
        <w:tabs>
          <w:tab w:val="left" w:pos="612"/>
        </w:tabs>
        <w:rPr>
          <w:rFonts w:ascii="PT Astra Serif" w:hAnsi="PT Astra Serif" w:cs="PT Astra Serif"/>
          <w:sz w:val="28"/>
          <w:szCs w:val="28"/>
        </w:rPr>
      </w:pPr>
    </w:p>
    <w:p w:rsidR="005A5F25" w:rsidRDefault="00E433A9">
      <w:pPr>
        <w:numPr>
          <w:ilvl w:val="0"/>
          <w:numId w:val="4"/>
        </w:numPr>
        <w:tabs>
          <w:tab w:val="clear" w:pos="708"/>
          <w:tab w:val="left" w:pos="612"/>
        </w:tabs>
        <w:ind w:left="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Ежемесячн</w:t>
      </w:r>
      <w:bookmarkStart w:id="3" w:name="__DdeLink__799_2121234884"/>
      <w:r>
        <w:rPr>
          <w:rFonts w:ascii="PT Astra Serif" w:hAnsi="PT Astra Serif" w:cs="PT Astra Serif"/>
          <w:sz w:val="28"/>
          <w:szCs w:val="28"/>
        </w:rPr>
        <w:t xml:space="preserve">ая денежная выплата </w:t>
      </w:r>
      <w:bookmarkEnd w:id="3"/>
      <w:r>
        <w:rPr>
          <w:rFonts w:ascii="PT Astra Serif" w:hAnsi="PT Astra Serif" w:cs="PT Astra Serif"/>
          <w:sz w:val="28"/>
          <w:szCs w:val="28"/>
        </w:rPr>
        <w:t xml:space="preserve">на ребенка для родителей-студентов очной формы обучения (с рождения до 3-х лет), </w:t>
      </w:r>
      <w:proofErr w:type="spellStart"/>
      <w:proofErr w:type="gramStart"/>
      <w:r>
        <w:rPr>
          <w:rFonts w:ascii="PT Astra Serif" w:hAnsi="PT Astra Serif" w:cs="PT Astra Serif"/>
          <w:sz w:val="28"/>
          <w:szCs w:val="28"/>
        </w:rPr>
        <w:t>осущ</w:t>
      </w:r>
      <w:r>
        <w:rPr>
          <w:rFonts w:ascii="PT Astra Serif" w:hAnsi="PT Astra Serif" w:cs="PT Astra Serif"/>
          <w:sz w:val="28"/>
          <w:szCs w:val="28"/>
        </w:rPr>
        <w:t>.уход</w:t>
      </w:r>
      <w:proofErr w:type="spellEnd"/>
      <w:proofErr w:type="gramEnd"/>
      <w:r>
        <w:rPr>
          <w:rFonts w:ascii="PT Astra Serif" w:hAnsi="PT Astra Serif" w:cs="PT Astra Serif"/>
          <w:b/>
          <w:sz w:val="28"/>
          <w:szCs w:val="28"/>
        </w:rPr>
        <w:t xml:space="preserve"> —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5701A8">
        <w:rPr>
          <w:rFonts w:ascii="PT Astra Serif" w:hAnsi="PT Astra Serif" w:cs="PT Astra Serif"/>
          <w:b/>
          <w:bCs/>
          <w:sz w:val="28"/>
          <w:szCs w:val="28"/>
        </w:rPr>
        <w:t>40</w:t>
      </w:r>
      <w:r>
        <w:rPr>
          <w:rFonts w:ascii="PT Astra Serif" w:hAnsi="PT Astra Serif" w:cs="PT Astra Serif"/>
          <w:b/>
          <w:bCs/>
          <w:sz w:val="28"/>
          <w:szCs w:val="28"/>
        </w:rPr>
        <w:t>00,00 руб.</w:t>
      </w:r>
    </w:p>
    <w:p w:rsidR="005A5F25" w:rsidRDefault="00E433A9">
      <w:pPr>
        <w:numPr>
          <w:ilvl w:val="0"/>
          <w:numId w:val="4"/>
        </w:numPr>
        <w:tabs>
          <w:tab w:val="clear" w:pos="708"/>
          <w:tab w:val="left" w:pos="612"/>
        </w:tabs>
        <w:ind w:left="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Ежемесячная денежная выплата на 2-го ребенка от 1,5 до 3-х лет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—</w:t>
      </w:r>
      <w:r w:rsidRPr="005701A8">
        <w:rPr>
          <w:rFonts w:ascii="PT Astra Serif" w:hAnsi="PT Astra Serif" w:cs="PT Astra Serif"/>
          <w:b/>
          <w:bCs/>
          <w:sz w:val="28"/>
          <w:szCs w:val="28"/>
        </w:rPr>
        <w:t>3</w:t>
      </w:r>
      <w:r>
        <w:rPr>
          <w:rFonts w:ascii="PT Astra Serif" w:hAnsi="PT Astra Serif" w:cs="PT Astra Serif"/>
          <w:b/>
          <w:bCs/>
          <w:sz w:val="28"/>
          <w:szCs w:val="28"/>
        </w:rPr>
        <w:t>000,00руб.</w:t>
      </w:r>
    </w:p>
    <w:p w:rsidR="005A5F25" w:rsidRDefault="00E433A9">
      <w:pPr>
        <w:numPr>
          <w:ilvl w:val="0"/>
          <w:numId w:val="4"/>
        </w:numPr>
        <w:tabs>
          <w:tab w:val="clear" w:pos="708"/>
          <w:tab w:val="left" w:pos="612"/>
        </w:tabs>
        <w:ind w:left="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Ежемесячная денежная выплата на </w:t>
      </w:r>
      <w:r w:rsidRPr="005701A8">
        <w:rPr>
          <w:rFonts w:ascii="PT Astra Serif" w:hAnsi="PT Astra Serif" w:cs="PT Astra Serif"/>
          <w:sz w:val="28"/>
          <w:szCs w:val="28"/>
        </w:rPr>
        <w:t>1</w:t>
      </w:r>
      <w:r>
        <w:rPr>
          <w:rFonts w:ascii="PT Astra Serif" w:hAnsi="PT Astra Serif" w:cs="PT Astra Serif"/>
          <w:sz w:val="28"/>
          <w:szCs w:val="28"/>
        </w:rPr>
        <w:t xml:space="preserve">-го ребенка от 1,5 до 3-х лет </w:t>
      </w:r>
      <w:r>
        <w:rPr>
          <w:rFonts w:ascii="PT Astra Serif" w:hAnsi="PT Astra Serif" w:cs="PT Astra Serif"/>
          <w:sz w:val="28"/>
          <w:szCs w:val="28"/>
        </w:rPr>
        <w:t>женщинам, родившим до 25 лет</w:t>
      </w:r>
      <w:r w:rsidRPr="005701A8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—</w:t>
      </w:r>
      <w:r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 </w:t>
      </w:r>
      <w:r w:rsidRPr="005701A8">
        <w:rPr>
          <w:rFonts w:ascii="PT Astra Serif" w:hAnsi="PT Astra Serif" w:cs="PT Astra Serif"/>
          <w:b/>
          <w:bCs/>
          <w:sz w:val="28"/>
          <w:szCs w:val="28"/>
        </w:rPr>
        <w:t>3</w:t>
      </w:r>
      <w:r>
        <w:rPr>
          <w:rFonts w:ascii="PT Astra Serif" w:hAnsi="PT Astra Serif" w:cs="PT Astra Serif"/>
          <w:b/>
          <w:bCs/>
          <w:sz w:val="28"/>
          <w:szCs w:val="28"/>
        </w:rPr>
        <w:t>000,00руб.</w:t>
      </w:r>
    </w:p>
    <w:p w:rsidR="005A5F25" w:rsidRDefault="00E433A9">
      <w:pPr>
        <w:widowControl w:val="0"/>
        <w:numPr>
          <w:ilvl w:val="0"/>
          <w:numId w:val="4"/>
        </w:numPr>
        <w:tabs>
          <w:tab w:val="clear" w:pos="708"/>
          <w:tab w:val="left" w:pos="390"/>
        </w:tabs>
        <w:ind w:left="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Ежемесячная денежная выплата на содержание и воспитание несовершеннолетнего ребенка в многодетной семье (1154-ЗТО)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(если не </w:t>
      </w:r>
      <w:proofErr w:type="spellStart"/>
      <w:r>
        <w:rPr>
          <w:rFonts w:ascii="PT Astra Serif" w:hAnsi="PT Astra Serif" w:cs="PT Astra Serif"/>
          <w:b/>
          <w:bCs/>
          <w:sz w:val="28"/>
          <w:szCs w:val="28"/>
        </w:rPr>
        <w:t>превыш</w:t>
      </w:r>
      <w:proofErr w:type="spellEnd"/>
      <w:r>
        <w:rPr>
          <w:rFonts w:ascii="PT Astra Serif" w:hAnsi="PT Astra Serif" w:cs="PT Astra Serif"/>
          <w:b/>
          <w:bCs/>
          <w:sz w:val="28"/>
          <w:szCs w:val="28"/>
        </w:rPr>
        <w:t>. 1-крт. ВПМ- 11000,</w:t>
      </w:r>
      <w:r>
        <w:rPr>
          <w:rFonts w:ascii="PT Astra Serif" w:hAnsi="PT Astra Serif" w:cs="PT Astra Serif"/>
          <w:b/>
          <w:bCs/>
          <w:sz w:val="28"/>
          <w:szCs w:val="28"/>
        </w:rPr>
        <w:t>00 руб.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</w:p>
    <w:sectPr w:rsidR="005A5F25">
      <w:headerReference w:type="default" r:id="rId12"/>
      <w:pgSz w:w="11906" w:h="16838"/>
      <w:pgMar w:top="850" w:right="567" w:bottom="79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3A9" w:rsidRDefault="00E433A9">
      <w:r>
        <w:separator/>
      </w:r>
    </w:p>
  </w:endnote>
  <w:endnote w:type="continuationSeparator" w:id="0">
    <w:p w:rsidR="00E433A9" w:rsidRDefault="00E4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Times New Roman;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3A9" w:rsidRDefault="00E433A9">
      <w:r>
        <w:separator/>
      </w:r>
    </w:p>
  </w:footnote>
  <w:footnote w:type="continuationSeparator" w:id="0">
    <w:p w:rsidR="00E433A9" w:rsidRDefault="00E43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25" w:rsidRDefault="00E433A9">
    <w:pPr>
      <w:pStyle w:val="af2"/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" cy="1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42ACCA65" id="Прямоугольник 2" o:spid="_x0000_s1026" style="position:absolute;margin-left:0;margin-top:.05pt;width:1.15pt;height:1.1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" strokeweight=".26mm">
              <w10:wrap type="square" side="larges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25" w:rsidRDefault="005A5F2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25" w:rsidRDefault="005A5F2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25" w:rsidRDefault="005A5F2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25" w:rsidRDefault="005A5F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7447C"/>
    <w:multiLevelType w:val="multilevel"/>
    <w:tmpl w:val="0202493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szCs w:val="28"/>
        <w:lang w:val="ru-RU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szCs w:val="28"/>
        <w:lang w:val="ru-RU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szCs w:val="28"/>
        <w:lang w:val="ru-RU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szCs w:val="28"/>
        <w:lang w:val="ru-RU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szCs w:val="28"/>
        <w:lang w:val="ru-RU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szCs w:val="28"/>
        <w:lang w:val="ru-RU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szCs w:val="28"/>
        <w:lang w:val="ru-RU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szCs w:val="28"/>
        <w:lang w:val="ru-RU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szCs w:val="28"/>
        <w:lang w:val="ru-RU"/>
      </w:rPr>
    </w:lvl>
  </w:abstractNum>
  <w:abstractNum w:abstractNumId="1" w15:restartNumberingAfterBreak="0">
    <w:nsid w:val="34E1626C"/>
    <w:multiLevelType w:val="multilevel"/>
    <w:tmpl w:val="0432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" w15:restartNumberingAfterBreak="0">
    <w:nsid w:val="3CBC2711"/>
    <w:multiLevelType w:val="multilevel"/>
    <w:tmpl w:val="C012EF00"/>
    <w:lvl w:ilvl="0">
      <w:start w:val="1"/>
      <w:numFmt w:val="bullet"/>
      <w:lvlText w:val=""/>
      <w:lvlJc w:val="righ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95004E"/>
    <w:multiLevelType w:val="multilevel"/>
    <w:tmpl w:val="CA36219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25"/>
    <w:rsid w:val="005701A8"/>
    <w:rsid w:val="005A5F25"/>
    <w:rsid w:val="00E4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C7175-5079-4197-996E-AA1B651A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Tahoma" w:hAnsi="PT Astra Serif" w:cs="Noto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styleId="a5">
    <w:name w:val="annotation reference"/>
    <w:qFormat/>
    <w:rPr>
      <w:sz w:val="16"/>
      <w:szCs w:val="16"/>
    </w:rPr>
  </w:style>
  <w:style w:type="character" w:customStyle="1" w:styleId="a6">
    <w:name w:val="Текст примечания Знак"/>
    <w:basedOn w:val="a0"/>
    <w:qFormat/>
  </w:style>
  <w:style w:type="character" w:customStyle="1" w:styleId="a7">
    <w:name w:val="Тема примечания Знак"/>
    <w:qFormat/>
    <w:rPr>
      <w:b/>
      <w:bCs/>
    </w:rPr>
  </w:style>
  <w:style w:type="character" w:styleId="a8">
    <w:name w:val="Placeholder Text"/>
    <w:qFormat/>
    <w:rPr>
      <w:color w:val="80808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aa">
    <w:name w:val="Гипертекстовая ссылка"/>
    <w:qFormat/>
    <w:rPr>
      <w:b w:val="0"/>
      <w:color w:val="106BBE"/>
    </w:rPr>
  </w:style>
  <w:style w:type="character" w:customStyle="1" w:styleId="WW8Num2z0">
    <w:name w:val="WW8Num2z0"/>
    <w:qFormat/>
    <w:rPr>
      <w:rFonts w:ascii="Symbol" w:hAnsi="Symbol" w:cs="Symbol"/>
      <w:sz w:val="28"/>
      <w:szCs w:val="28"/>
      <w:lang w:val="ru-RU"/>
    </w:rPr>
  </w:style>
  <w:style w:type="character" w:customStyle="1" w:styleId="WW8Num4z0">
    <w:name w:val="WW8Num4z0"/>
    <w:qFormat/>
    <w:rPr>
      <w:rFonts w:ascii="Symbol" w:hAnsi="Symbol" w:cs="OpenSymbol;Arial Unicode MS"/>
      <w:color w:val="000000"/>
      <w:sz w:val="22"/>
      <w:szCs w:val="22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pPr>
      <w:tabs>
        <w:tab w:val="center" w:pos="4153"/>
        <w:tab w:val="right" w:pos="8306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5">
    <w:name w:val="annotation text"/>
    <w:basedOn w:val="a"/>
    <w:qFormat/>
    <w:rPr>
      <w:sz w:val="20"/>
      <w:szCs w:val="20"/>
    </w:rPr>
  </w:style>
  <w:style w:type="paragraph" w:styleId="af6">
    <w:name w:val="annotation subject"/>
    <w:basedOn w:val="af5"/>
    <w:next w:val="af5"/>
    <w:qFormat/>
    <w:rPr>
      <w:b/>
      <w:bCs/>
    </w:rPr>
  </w:style>
  <w:style w:type="paragraph" w:styleId="af7">
    <w:name w:val="Revision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af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ascii="Times New Roman" w:eastAsia="Lucida Sans Unicode" w:hAnsi="Times New Roman" w:cs="Mangal"/>
      <w:kern w:val="2"/>
      <w:sz w:val="24"/>
    </w:rPr>
  </w:style>
  <w:style w:type="paragraph" w:styleId="af9">
    <w:name w:val="List Paragraph"/>
    <w:basedOn w:val="a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1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sz w:val="24"/>
      <w:szCs w:val="20"/>
      <w:lang w:bidi="ar-SA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12">
    <w:name w:val="Обычная таблица1"/>
    <w:qFormat/>
    <w:pPr>
      <w:suppressAutoHyphens/>
    </w:pPr>
    <w:rPr>
      <w:rFonts w:ascii="Times New Roman" w:eastAsia="PT Astra Serif" w:hAnsi="Times New Roman" w:cs="Times New Roman"/>
      <w:szCs w:val="20"/>
      <w:lang w:bidi="ar-SA"/>
    </w:rPr>
  </w:style>
  <w:style w:type="paragraph" w:customStyle="1" w:styleId="13">
    <w:name w:val="Сетка таблицы1"/>
    <w:basedOn w:val="12"/>
    <w:qFormat/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customStyle="1" w:styleId="DocumentMap">
    <w:name w:val="DocumentMap"/>
    <w:qFormat/>
    <w:pPr>
      <w:suppressAutoHyphens/>
    </w:pPr>
    <w:rPr>
      <w:rFonts w:ascii="Times New Roman" w:eastAsia="Times New Roman" w:hAnsi="Times New Roman" w:cs="Liberation Serif"/>
      <w:color w:val="000000"/>
      <w:lang w:bidi="ar-SA"/>
    </w:rPr>
  </w:style>
  <w:style w:type="paragraph" w:customStyle="1" w:styleId="ConsPlusNormal">
    <w:name w:val="ConsPlusNormal"/>
    <w:qFormat/>
    <w:pPr>
      <w:suppressAutoHyphens/>
    </w:pPr>
    <w:rPr>
      <w:rFonts w:ascii="Arial" w:eastAsia="Times New Roman" w:hAnsi="Arial" w:cs="Arial"/>
      <w:color w:val="000000"/>
      <w:kern w:val="2"/>
      <w:sz w:val="16"/>
      <w:szCs w:val="16"/>
    </w:rPr>
  </w:style>
  <w:style w:type="paragraph" w:styleId="afe">
    <w:name w:val="Normal (Web)"/>
    <w:basedOn w:val="a"/>
    <w:qFormat/>
    <w:pPr>
      <w:spacing w:before="280" w:after="142" w:line="276" w:lineRule="auto"/>
    </w:pPr>
  </w:style>
  <w:style w:type="paragraph" w:styleId="aff">
    <w:name w:val="Body Text First Indent"/>
    <w:basedOn w:val="a"/>
    <w:pPr>
      <w:ind w:firstLine="709"/>
      <w:jc w:val="both"/>
    </w:pPr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ГПУ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30_Дедова</dc:creator>
  <cp:keywords/>
  <dc:description/>
  <cp:lastModifiedBy>Арапова Наталья Владимировна</cp:lastModifiedBy>
  <cp:revision>2</cp:revision>
  <dcterms:created xsi:type="dcterms:W3CDTF">2023-11-21T06:54:00Z</dcterms:created>
  <dcterms:modified xsi:type="dcterms:W3CDTF">2023-11-21T06:54:00Z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ГПУ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