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="708" w:tblpY="-847"/>
        <w:tblW w:w="14103" w:type="dxa"/>
        <w:tblLayout w:type="fixed"/>
        <w:tblLook w:val="00A0" w:firstRow="1" w:lastRow="0" w:firstColumn="1" w:lastColumn="0" w:noHBand="0" w:noVBand="0"/>
      </w:tblPr>
      <w:tblGrid>
        <w:gridCol w:w="2944"/>
        <w:gridCol w:w="7688"/>
        <w:gridCol w:w="239"/>
        <w:gridCol w:w="3212"/>
        <w:gridCol w:w="20"/>
      </w:tblGrid>
      <w:tr w:rsidR="00D13FDA" w:rsidRPr="000056F3" w:rsidTr="00FE12C1">
        <w:trPr>
          <w:cantSplit/>
          <w:trHeight w:val="567"/>
        </w:trPr>
        <w:tc>
          <w:tcPr>
            <w:tcW w:w="10632" w:type="dxa"/>
            <w:gridSpan w:val="2"/>
            <w:vMerge w:val="restart"/>
            <w:tcMar>
              <w:left w:w="0" w:type="dxa"/>
              <w:right w:w="0" w:type="dxa"/>
            </w:tcMar>
          </w:tcPr>
          <w:p w:rsidR="00864423" w:rsidRPr="0095519A" w:rsidRDefault="00FA7414" w:rsidP="00FE12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r>
              <w:rPr>
                <w:noProof/>
                <w:lang w:eastAsia="ru-RU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3374390</wp:posOffset>
                  </wp:positionH>
                  <wp:positionV relativeFrom="paragraph">
                    <wp:posOffset>166370</wp:posOffset>
                  </wp:positionV>
                  <wp:extent cx="3438525" cy="2571750"/>
                  <wp:effectExtent l="0" t="0" r="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38525" cy="2571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bookmarkEnd w:id="0"/>
          </w:p>
        </w:tc>
        <w:tc>
          <w:tcPr>
            <w:tcW w:w="239" w:type="dxa"/>
            <w:vMerge w:val="restart"/>
            <w:tcMar>
              <w:left w:w="0" w:type="dxa"/>
              <w:right w:w="0" w:type="dxa"/>
            </w:tcMar>
          </w:tcPr>
          <w:p w:rsidR="00D13FDA" w:rsidRPr="000056F3" w:rsidRDefault="00D13FDA" w:rsidP="00FE12C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2" w:type="dxa"/>
            <w:gridSpan w:val="2"/>
          </w:tcPr>
          <w:p w:rsidR="00D13FDA" w:rsidRPr="000056F3" w:rsidRDefault="00D13FDA" w:rsidP="00FE12C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056F3">
              <w:rPr>
                <w:rFonts w:ascii="Times New Roman" w:hAnsi="Times New Roman"/>
                <w:sz w:val="24"/>
                <w:szCs w:val="24"/>
              </w:rPr>
              <w:t>Фото</w:t>
            </w:r>
            <w:r w:rsidR="00663E3E" w:rsidRPr="000056F3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 w:rsidR="0078262D" w:rsidRPr="00005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1C5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13FDA" w:rsidRPr="000056F3" w:rsidTr="00FE12C1">
        <w:trPr>
          <w:cantSplit/>
          <w:trHeight w:val="567"/>
        </w:trPr>
        <w:tc>
          <w:tcPr>
            <w:tcW w:w="10632" w:type="dxa"/>
            <w:gridSpan w:val="2"/>
            <w:vMerge/>
          </w:tcPr>
          <w:p w:rsidR="00D13FDA" w:rsidRPr="000056F3" w:rsidRDefault="00D13FDA" w:rsidP="00FE12C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dxa"/>
            <w:vMerge/>
            <w:tcMar>
              <w:left w:w="0" w:type="dxa"/>
              <w:right w:w="0" w:type="dxa"/>
            </w:tcMar>
          </w:tcPr>
          <w:p w:rsidR="00D13FDA" w:rsidRPr="000056F3" w:rsidRDefault="00D13FDA" w:rsidP="00FE12C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2" w:type="dxa"/>
            <w:gridSpan w:val="2"/>
          </w:tcPr>
          <w:p w:rsidR="00D13FDA" w:rsidRPr="000056F3" w:rsidRDefault="00D13FDA" w:rsidP="00FE12C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056F3">
              <w:rPr>
                <w:rFonts w:ascii="Times New Roman" w:hAnsi="Times New Roman"/>
                <w:sz w:val="24"/>
                <w:szCs w:val="24"/>
              </w:rPr>
              <w:t xml:space="preserve">Приложение </w:t>
            </w:r>
          </w:p>
        </w:tc>
      </w:tr>
      <w:tr w:rsidR="00D13FDA" w:rsidRPr="000056F3" w:rsidTr="00FE12C1">
        <w:trPr>
          <w:cantSplit/>
          <w:trHeight w:val="567"/>
        </w:trPr>
        <w:tc>
          <w:tcPr>
            <w:tcW w:w="10632" w:type="dxa"/>
            <w:gridSpan w:val="2"/>
            <w:vMerge/>
          </w:tcPr>
          <w:p w:rsidR="00D13FDA" w:rsidRPr="000056F3" w:rsidRDefault="00D13FDA" w:rsidP="00FE12C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dxa"/>
            <w:vMerge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13FDA" w:rsidRPr="000056F3" w:rsidRDefault="00D13FDA" w:rsidP="00FE12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FDA" w:rsidRPr="000056F3" w:rsidRDefault="00D13FDA" w:rsidP="00FE12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6F3">
              <w:rPr>
                <w:rFonts w:ascii="Times New Roman" w:hAnsi="Times New Roman"/>
                <w:sz w:val="24"/>
                <w:szCs w:val="24"/>
              </w:rPr>
              <w:t>Дата проведения фотосъёмки</w:t>
            </w:r>
          </w:p>
        </w:tc>
      </w:tr>
      <w:tr w:rsidR="00D13FDA" w:rsidRPr="000056F3" w:rsidTr="00FE12C1">
        <w:trPr>
          <w:cantSplit/>
          <w:trHeight w:val="397"/>
        </w:trPr>
        <w:tc>
          <w:tcPr>
            <w:tcW w:w="10632" w:type="dxa"/>
            <w:gridSpan w:val="2"/>
            <w:vMerge/>
          </w:tcPr>
          <w:p w:rsidR="00D13FDA" w:rsidRPr="000056F3" w:rsidRDefault="00D13FDA" w:rsidP="00FE12C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dxa"/>
            <w:vMerge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13FDA" w:rsidRPr="000056F3" w:rsidRDefault="00D13FDA" w:rsidP="00FE12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FDA" w:rsidRPr="000056F3" w:rsidRDefault="008109DB" w:rsidP="008109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D06B0A">
              <w:rPr>
                <w:rFonts w:ascii="Times New Roman" w:hAnsi="Times New Roman"/>
                <w:sz w:val="24"/>
                <w:szCs w:val="24"/>
              </w:rPr>
              <w:t>.</w:t>
            </w:r>
            <w:r w:rsidR="0004024B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9D7AF7">
              <w:rPr>
                <w:rFonts w:ascii="Times New Roman" w:hAnsi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13FDA" w:rsidRPr="000056F3" w:rsidTr="00FE12C1">
        <w:trPr>
          <w:cantSplit/>
          <w:trHeight w:val="567"/>
        </w:trPr>
        <w:tc>
          <w:tcPr>
            <w:tcW w:w="10632" w:type="dxa"/>
            <w:gridSpan w:val="2"/>
            <w:vMerge/>
          </w:tcPr>
          <w:p w:rsidR="00D13FDA" w:rsidRPr="000056F3" w:rsidRDefault="00D13FDA" w:rsidP="00FE12C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dxa"/>
            <w:vMerge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13FDA" w:rsidRPr="000056F3" w:rsidRDefault="00D13FDA" w:rsidP="00FE12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FDA" w:rsidRPr="000056F3" w:rsidRDefault="00D13FDA" w:rsidP="00FE12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6F3">
              <w:rPr>
                <w:rFonts w:ascii="Times New Roman" w:hAnsi="Times New Roman"/>
                <w:sz w:val="24"/>
                <w:szCs w:val="24"/>
              </w:rPr>
              <w:t>Время проведения фотосъёмки</w:t>
            </w:r>
          </w:p>
        </w:tc>
      </w:tr>
      <w:tr w:rsidR="00D13FDA" w:rsidRPr="000056F3" w:rsidTr="00FE12C1">
        <w:trPr>
          <w:cantSplit/>
          <w:trHeight w:val="397"/>
        </w:trPr>
        <w:tc>
          <w:tcPr>
            <w:tcW w:w="10632" w:type="dxa"/>
            <w:gridSpan w:val="2"/>
            <w:vMerge/>
          </w:tcPr>
          <w:p w:rsidR="00D13FDA" w:rsidRPr="000056F3" w:rsidRDefault="00D13FDA" w:rsidP="00FE12C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dxa"/>
            <w:vMerge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13FDA" w:rsidRPr="000056F3" w:rsidRDefault="00D13FDA" w:rsidP="00FE12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FDA" w:rsidRPr="000056F3" w:rsidRDefault="00EC0C48" w:rsidP="008109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109DB">
              <w:rPr>
                <w:rFonts w:ascii="Times New Roman" w:hAnsi="Times New Roman"/>
                <w:sz w:val="24"/>
                <w:szCs w:val="24"/>
              </w:rPr>
              <w:t>1</w:t>
            </w:r>
            <w:r w:rsidR="00531C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13FDA" w:rsidRPr="000056F3">
              <w:rPr>
                <w:rFonts w:ascii="Times New Roman" w:hAnsi="Times New Roman"/>
                <w:sz w:val="24"/>
                <w:szCs w:val="24"/>
              </w:rPr>
              <w:t xml:space="preserve">ч. </w:t>
            </w:r>
            <w:r w:rsidR="008109DB">
              <w:rPr>
                <w:rFonts w:ascii="Times New Roman" w:hAnsi="Times New Roman"/>
                <w:sz w:val="24"/>
                <w:szCs w:val="24"/>
              </w:rPr>
              <w:t>06</w:t>
            </w:r>
            <w:r w:rsidR="00D13FDA" w:rsidRPr="000056F3">
              <w:rPr>
                <w:rFonts w:ascii="Times New Roman" w:hAnsi="Times New Roman"/>
                <w:sz w:val="24"/>
                <w:szCs w:val="24"/>
              </w:rPr>
              <w:t xml:space="preserve"> мин.</w:t>
            </w:r>
          </w:p>
        </w:tc>
      </w:tr>
      <w:tr w:rsidR="00D13FDA" w:rsidRPr="000056F3" w:rsidTr="00FE12C1">
        <w:trPr>
          <w:cantSplit/>
          <w:trHeight w:val="907"/>
        </w:trPr>
        <w:tc>
          <w:tcPr>
            <w:tcW w:w="10632" w:type="dxa"/>
            <w:gridSpan w:val="2"/>
            <w:vMerge/>
          </w:tcPr>
          <w:p w:rsidR="00D13FDA" w:rsidRPr="000056F3" w:rsidRDefault="00D13FDA" w:rsidP="00FE12C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dxa"/>
            <w:vMerge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13FDA" w:rsidRPr="000056F3" w:rsidRDefault="00D13FDA" w:rsidP="00FE12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FDA" w:rsidRPr="000056F3" w:rsidRDefault="00D13FDA" w:rsidP="00FE12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6F3">
              <w:rPr>
                <w:rFonts w:ascii="Times New Roman" w:hAnsi="Times New Roman"/>
                <w:sz w:val="24"/>
                <w:szCs w:val="24"/>
              </w:rPr>
              <w:t>Техническое устройство, которым произведена фотосъёмка</w:t>
            </w:r>
          </w:p>
        </w:tc>
      </w:tr>
      <w:tr w:rsidR="00D13FDA" w:rsidRPr="000056F3" w:rsidTr="00FE12C1">
        <w:trPr>
          <w:cantSplit/>
          <w:trHeight w:val="850"/>
        </w:trPr>
        <w:tc>
          <w:tcPr>
            <w:tcW w:w="10632" w:type="dxa"/>
            <w:gridSpan w:val="2"/>
            <w:vMerge/>
          </w:tcPr>
          <w:p w:rsidR="00D13FDA" w:rsidRPr="000056F3" w:rsidRDefault="00D13FDA" w:rsidP="00FE12C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dxa"/>
            <w:vMerge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13FDA" w:rsidRPr="000056F3" w:rsidRDefault="00D13FDA" w:rsidP="00FE12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FDA" w:rsidRPr="00D01DA7" w:rsidRDefault="009D7AF7" w:rsidP="008109D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01DA7">
              <w:rPr>
                <w:rFonts w:ascii="Times New Roman" w:hAnsi="Times New Roman"/>
                <w:sz w:val="24"/>
                <w:szCs w:val="24"/>
              </w:rPr>
              <w:t>Смартфон «</w:t>
            </w:r>
            <w:r w:rsidR="008109DB">
              <w:rPr>
                <w:rFonts w:ascii="Times New Roman" w:hAnsi="Times New Roman"/>
                <w:sz w:val="24"/>
                <w:szCs w:val="24"/>
                <w:lang w:val="en-US"/>
              </w:rPr>
              <w:t>Pocophone F1</w:t>
            </w:r>
            <w:r w:rsidR="00EC0C48" w:rsidRPr="00D01DA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D13FDA" w:rsidRPr="000056F3" w:rsidTr="00FE12C1">
        <w:trPr>
          <w:cantSplit/>
          <w:trHeight w:val="397"/>
        </w:trPr>
        <w:tc>
          <w:tcPr>
            <w:tcW w:w="10632" w:type="dxa"/>
            <w:gridSpan w:val="2"/>
            <w:vMerge/>
          </w:tcPr>
          <w:p w:rsidR="00D13FDA" w:rsidRPr="000056F3" w:rsidRDefault="00D13FDA" w:rsidP="00FE12C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dxa"/>
            <w:vMerge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13FDA" w:rsidRPr="000056F3" w:rsidRDefault="00D13FDA" w:rsidP="00FE12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FDA" w:rsidRPr="000056F3" w:rsidRDefault="00D13FDA" w:rsidP="00FE12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6F3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D13FDA" w:rsidRPr="000056F3" w:rsidTr="00FE12C1">
        <w:trPr>
          <w:cantSplit/>
          <w:trHeight w:val="1353"/>
        </w:trPr>
        <w:tc>
          <w:tcPr>
            <w:tcW w:w="10632" w:type="dxa"/>
            <w:gridSpan w:val="2"/>
            <w:vMerge/>
          </w:tcPr>
          <w:p w:rsidR="00D13FDA" w:rsidRPr="000056F3" w:rsidRDefault="00D13FDA" w:rsidP="00FE12C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dxa"/>
            <w:vMerge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13FDA" w:rsidRPr="000056F3" w:rsidRDefault="00D13FDA" w:rsidP="00FE12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FDA" w:rsidRPr="000056F3" w:rsidRDefault="005210E6" w:rsidP="00FE12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разукомплектован и имеет признаки брошенного (бесхозяйного)</w:t>
            </w:r>
          </w:p>
        </w:tc>
      </w:tr>
      <w:tr w:rsidR="00D13FDA" w:rsidRPr="000056F3" w:rsidTr="00FE12C1">
        <w:trPr>
          <w:gridAfter w:val="1"/>
          <w:wAfter w:w="20" w:type="dxa"/>
          <w:cantSplit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FDA" w:rsidRPr="000056F3" w:rsidRDefault="00D13FDA" w:rsidP="00FE12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56F3">
              <w:rPr>
                <w:rFonts w:ascii="Times New Roman" w:hAnsi="Times New Roman"/>
                <w:sz w:val="24"/>
                <w:szCs w:val="24"/>
              </w:rPr>
              <w:t>Наименование объекта, изображённого на фотографии</w:t>
            </w:r>
          </w:p>
        </w:tc>
        <w:tc>
          <w:tcPr>
            <w:tcW w:w="11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AF7" w:rsidRPr="00837D86" w:rsidRDefault="005C7B4D" w:rsidP="00FE12C1">
            <w:pPr>
              <w:pStyle w:val="ac"/>
              <w:spacing w:beforeAutospacing="0" w:after="0" w:line="240" w:lineRule="auto"/>
              <w:rPr>
                <w:sz w:val="28"/>
                <w:szCs w:val="28"/>
              </w:rPr>
            </w:pPr>
            <w:r>
              <w:t xml:space="preserve">Транспортное средство </w:t>
            </w:r>
            <w:r w:rsidR="0041046F">
              <w:t>«</w:t>
            </w:r>
            <w:r w:rsidR="008109DB">
              <w:rPr>
                <w:lang w:val="en-US"/>
              </w:rPr>
              <w:t>FORD</w:t>
            </w:r>
            <w:r w:rsidR="0041046F">
              <w:rPr>
                <w:sz w:val="28"/>
                <w:szCs w:val="28"/>
              </w:rPr>
              <w:t>»</w:t>
            </w:r>
            <w:r w:rsidR="00837D86">
              <w:rPr>
                <w:sz w:val="28"/>
                <w:szCs w:val="28"/>
              </w:rPr>
              <w:t xml:space="preserve">, рег. номер </w:t>
            </w:r>
            <w:r w:rsidR="008109DB">
              <w:rPr>
                <w:sz w:val="28"/>
                <w:szCs w:val="28"/>
              </w:rPr>
              <w:t>Е</w:t>
            </w:r>
            <w:r w:rsidR="0004024B">
              <w:rPr>
                <w:sz w:val="28"/>
                <w:szCs w:val="28"/>
              </w:rPr>
              <w:t>8</w:t>
            </w:r>
            <w:r w:rsidR="008109DB">
              <w:rPr>
                <w:sz w:val="28"/>
                <w:szCs w:val="28"/>
              </w:rPr>
              <w:t>68</w:t>
            </w:r>
            <w:r w:rsidR="0004024B">
              <w:rPr>
                <w:sz w:val="28"/>
                <w:szCs w:val="28"/>
              </w:rPr>
              <w:t>О</w:t>
            </w:r>
            <w:r w:rsidR="008109DB">
              <w:rPr>
                <w:sz w:val="28"/>
                <w:szCs w:val="28"/>
              </w:rPr>
              <w:t>Х</w:t>
            </w:r>
            <w:r w:rsidR="0041046F" w:rsidRPr="0041046F">
              <w:rPr>
                <w:sz w:val="28"/>
                <w:szCs w:val="28"/>
              </w:rPr>
              <w:t xml:space="preserve"> </w:t>
            </w:r>
            <w:r w:rsidR="008109DB">
              <w:rPr>
                <w:sz w:val="28"/>
                <w:szCs w:val="28"/>
              </w:rPr>
              <w:t>71</w:t>
            </w:r>
            <w:r w:rsidR="00837D86">
              <w:rPr>
                <w:sz w:val="28"/>
                <w:szCs w:val="28"/>
              </w:rPr>
              <w:t xml:space="preserve"> </w:t>
            </w:r>
            <w:r w:rsidR="00837D86">
              <w:rPr>
                <w:sz w:val="28"/>
                <w:szCs w:val="28"/>
                <w:lang w:val="en-US"/>
              </w:rPr>
              <w:t>rus</w:t>
            </w:r>
          </w:p>
          <w:p w:rsidR="00D13FDA" w:rsidRPr="000056F3" w:rsidRDefault="00D13FDA" w:rsidP="00FE12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3FDA" w:rsidRPr="000056F3" w:rsidTr="00FE12C1">
        <w:trPr>
          <w:gridAfter w:val="1"/>
          <w:wAfter w:w="20" w:type="dxa"/>
          <w:cantSplit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FDA" w:rsidRPr="000056F3" w:rsidRDefault="00D13FDA" w:rsidP="00FE12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56F3">
              <w:rPr>
                <w:rFonts w:ascii="Times New Roman" w:hAnsi="Times New Roman"/>
                <w:sz w:val="24"/>
                <w:szCs w:val="24"/>
              </w:rPr>
              <w:t>Адрес расположения объекта, изображённого на фотографии</w:t>
            </w:r>
          </w:p>
        </w:tc>
        <w:tc>
          <w:tcPr>
            <w:tcW w:w="11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FDA" w:rsidRPr="000056F3" w:rsidRDefault="008109DB" w:rsidP="008109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Тульская область, Ленинский район, п. Ильинка</w:t>
            </w:r>
            <w:r w:rsidR="00936657">
              <w:rPr>
                <w:rFonts w:ascii="Times New Roman" w:hAnsi="Times New Roman"/>
                <w:sz w:val="24"/>
                <w:szCs w:val="24"/>
              </w:rPr>
              <w:t>, ул. Дачная, д. 4</w:t>
            </w:r>
          </w:p>
        </w:tc>
      </w:tr>
      <w:tr w:rsidR="00D13FDA" w:rsidRPr="000056F3" w:rsidTr="00FE12C1">
        <w:trPr>
          <w:gridAfter w:val="1"/>
          <w:wAfter w:w="20" w:type="dxa"/>
          <w:cantSplit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FDA" w:rsidRPr="000056F3" w:rsidRDefault="00D13FDA" w:rsidP="00FE12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56F3">
              <w:rPr>
                <w:rFonts w:ascii="Times New Roman" w:hAnsi="Times New Roman"/>
                <w:sz w:val="24"/>
                <w:szCs w:val="24"/>
              </w:rPr>
              <w:t>Лицо, осуществившее фотосъёмку</w:t>
            </w:r>
          </w:p>
        </w:tc>
        <w:tc>
          <w:tcPr>
            <w:tcW w:w="7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FDA" w:rsidRPr="000056F3" w:rsidRDefault="0004024B" w:rsidP="009366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Референт </w:t>
            </w:r>
            <w:r w:rsidR="00531C58">
              <w:rPr>
                <w:rFonts w:ascii="Times New Roman" w:hAnsi="Times New Roman"/>
                <w:sz w:val="24"/>
                <w:szCs w:val="24"/>
              </w:rPr>
              <w:t xml:space="preserve"> отдела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</w:t>
            </w:r>
            <w:r w:rsidR="00FE12C1"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оте с территорией «Ильинское»</w:t>
            </w:r>
            <w:r w:rsidR="00531C58">
              <w:rPr>
                <w:rFonts w:ascii="Times New Roman" w:hAnsi="Times New Roman"/>
                <w:sz w:val="24"/>
                <w:szCs w:val="24"/>
              </w:rPr>
              <w:t xml:space="preserve"> главного управления администрации города Тулы по Центральному территориальному округу </w:t>
            </w:r>
            <w:r w:rsidR="00936657">
              <w:rPr>
                <w:rFonts w:ascii="Times New Roman" w:hAnsi="Times New Roman"/>
                <w:sz w:val="24"/>
                <w:szCs w:val="24"/>
              </w:rPr>
              <w:t>Елуашвили С.М.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3FDA" w:rsidRPr="00E06168" w:rsidRDefault="00D13FDA" w:rsidP="00FE12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13FDA" w:rsidRPr="000056F3" w:rsidRDefault="00D13FDA" w:rsidP="000F5AE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D5CB9" w:rsidRPr="000056F3" w:rsidRDefault="006D5CB9" w:rsidP="000F5AE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D5CB9" w:rsidRPr="000056F3" w:rsidRDefault="00FA7414" w:rsidP="000F5AE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432435</wp:posOffset>
            </wp:positionH>
            <wp:positionV relativeFrom="paragraph">
              <wp:posOffset>100330</wp:posOffset>
            </wp:positionV>
            <wp:extent cx="5143500" cy="3172460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0" cy="317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D5CB9" w:rsidRPr="000056F3" w:rsidSect="008A4DD7">
      <w:pgSz w:w="16838" w:h="11906" w:orient="landscape" w:code="9"/>
      <w:pgMar w:top="1134" w:right="1134" w:bottom="51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221E" w:rsidRDefault="0033221E" w:rsidP="008C3FC8">
      <w:pPr>
        <w:spacing w:after="0" w:line="240" w:lineRule="auto"/>
      </w:pPr>
      <w:r>
        <w:separator/>
      </w:r>
    </w:p>
  </w:endnote>
  <w:endnote w:type="continuationSeparator" w:id="0">
    <w:p w:rsidR="0033221E" w:rsidRDefault="0033221E" w:rsidP="008C3F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221E" w:rsidRDefault="0033221E" w:rsidP="008C3FC8">
      <w:pPr>
        <w:spacing w:after="0" w:line="240" w:lineRule="auto"/>
      </w:pPr>
      <w:r>
        <w:separator/>
      </w:r>
    </w:p>
  </w:footnote>
  <w:footnote w:type="continuationSeparator" w:id="0">
    <w:p w:rsidR="0033221E" w:rsidRDefault="0033221E" w:rsidP="008C3F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AEF"/>
    <w:rsid w:val="000056F3"/>
    <w:rsid w:val="0001708A"/>
    <w:rsid w:val="00024BCE"/>
    <w:rsid w:val="000320E6"/>
    <w:rsid w:val="0004024B"/>
    <w:rsid w:val="000411FB"/>
    <w:rsid w:val="00056B69"/>
    <w:rsid w:val="000B0877"/>
    <w:rsid w:val="000B09D0"/>
    <w:rsid w:val="000B2703"/>
    <w:rsid w:val="000B4ECA"/>
    <w:rsid w:val="000B5030"/>
    <w:rsid w:val="000B6DC1"/>
    <w:rsid w:val="000D0646"/>
    <w:rsid w:val="000F5AEF"/>
    <w:rsid w:val="00114986"/>
    <w:rsid w:val="00160DE0"/>
    <w:rsid w:val="0017087B"/>
    <w:rsid w:val="00175934"/>
    <w:rsid w:val="001845EB"/>
    <w:rsid w:val="00184CD5"/>
    <w:rsid w:val="0019531D"/>
    <w:rsid w:val="001A2F08"/>
    <w:rsid w:val="001A4213"/>
    <w:rsid w:val="001B0146"/>
    <w:rsid w:val="001C424F"/>
    <w:rsid w:val="00207C92"/>
    <w:rsid w:val="002106A6"/>
    <w:rsid w:val="00217770"/>
    <w:rsid w:val="002324A6"/>
    <w:rsid w:val="00240B2F"/>
    <w:rsid w:val="0024252F"/>
    <w:rsid w:val="0026424D"/>
    <w:rsid w:val="00276F9E"/>
    <w:rsid w:val="00292D55"/>
    <w:rsid w:val="0029507E"/>
    <w:rsid w:val="002A4154"/>
    <w:rsid w:val="002A60FD"/>
    <w:rsid w:val="002B0A2D"/>
    <w:rsid w:val="002B0C23"/>
    <w:rsid w:val="002B57AE"/>
    <w:rsid w:val="002D482F"/>
    <w:rsid w:val="00317823"/>
    <w:rsid w:val="0032053A"/>
    <w:rsid w:val="0033221E"/>
    <w:rsid w:val="00346AAC"/>
    <w:rsid w:val="00377924"/>
    <w:rsid w:val="0039272C"/>
    <w:rsid w:val="003B7A73"/>
    <w:rsid w:val="003C3C7B"/>
    <w:rsid w:val="003C7A03"/>
    <w:rsid w:val="003D6FD9"/>
    <w:rsid w:val="003E561B"/>
    <w:rsid w:val="0041046F"/>
    <w:rsid w:val="00415451"/>
    <w:rsid w:val="00415EC3"/>
    <w:rsid w:val="004336DF"/>
    <w:rsid w:val="00434066"/>
    <w:rsid w:val="00447B7D"/>
    <w:rsid w:val="004620F0"/>
    <w:rsid w:val="00465E5D"/>
    <w:rsid w:val="00485A0F"/>
    <w:rsid w:val="0049199F"/>
    <w:rsid w:val="004B35BD"/>
    <w:rsid w:val="004C33A9"/>
    <w:rsid w:val="004C7942"/>
    <w:rsid w:val="004D0A28"/>
    <w:rsid w:val="004E69C6"/>
    <w:rsid w:val="004F5EF4"/>
    <w:rsid w:val="005105A4"/>
    <w:rsid w:val="005138B4"/>
    <w:rsid w:val="005210E6"/>
    <w:rsid w:val="00521C6F"/>
    <w:rsid w:val="005314E7"/>
    <w:rsid w:val="00531C58"/>
    <w:rsid w:val="00544228"/>
    <w:rsid w:val="00553095"/>
    <w:rsid w:val="00556351"/>
    <w:rsid w:val="005617DD"/>
    <w:rsid w:val="00576B2C"/>
    <w:rsid w:val="005B298E"/>
    <w:rsid w:val="005B3F90"/>
    <w:rsid w:val="005B705F"/>
    <w:rsid w:val="005C5887"/>
    <w:rsid w:val="005C7B4D"/>
    <w:rsid w:val="005D55DC"/>
    <w:rsid w:val="005E053B"/>
    <w:rsid w:val="005E1735"/>
    <w:rsid w:val="005E2F3A"/>
    <w:rsid w:val="005F3BC3"/>
    <w:rsid w:val="006114DD"/>
    <w:rsid w:val="00641FBD"/>
    <w:rsid w:val="00642C84"/>
    <w:rsid w:val="00663E3E"/>
    <w:rsid w:val="0067338B"/>
    <w:rsid w:val="00683BEB"/>
    <w:rsid w:val="006A21B2"/>
    <w:rsid w:val="006D04CE"/>
    <w:rsid w:val="006D5CB9"/>
    <w:rsid w:val="006D70F3"/>
    <w:rsid w:val="006E27CC"/>
    <w:rsid w:val="006F40AB"/>
    <w:rsid w:val="007444F2"/>
    <w:rsid w:val="0074694C"/>
    <w:rsid w:val="007632F8"/>
    <w:rsid w:val="00763FD6"/>
    <w:rsid w:val="00776F41"/>
    <w:rsid w:val="0078262D"/>
    <w:rsid w:val="007B0B50"/>
    <w:rsid w:val="007C0431"/>
    <w:rsid w:val="007E251B"/>
    <w:rsid w:val="007E6F85"/>
    <w:rsid w:val="007F6C4F"/>
    <w:rsid w:val="00800C3C"/>
    <w:rsid w:val="008038C0"/>
    <w:rsid w:val="008109DB"/>
    <w:rsid w:val="008326B6"/>
    <w:rsid w:val="00837D86"/>
    <w:rsid w:val="008430EA"/>
    <w:rsid w:val="00845171"/>
    <w:rsid w:val="008572DA"/>
    <w:rsid w:val="00864423"/>
    <w:rsid w:val="00864FC6"/>
    <w:rsid w:val="00866F89"/>
    <w:rsid w:val="00872F62"/>
    <w:rsid w:val="0087355A"/>
    <w:rsid w:val="00883C77"/>
    <w:rsid w:val="008A4DD7"/>
    <w:rsid w:val="008B0327"/>
    <w:rsid w:val="008B3CDE"/>
    <w:rsid w:val="008C3FC8"/>
    <w:rsid w:val="008C735F"/>
    <w:rsid w:val="008D0151"/>
    <w:rsid w:val="008D4D72"/>
    <w:rsid w:val="00934E1E"/>
    <w:rsid w:val="00936657"/>
    <w:rsid w:val="00943E85"/>
    <w:rsid w:val="0095519A"/>
    <w:rsid w:val="00985AE8"/>
    <w:rsid w:val="00994672"/>
    <w:rsid w:val="009B3314"/>
    <w:rsid w:val="009D7AF7"/>
    <w:rsid w:val="009F6932"/>
    <w:rsid w:val="009F7269"/>
    <w:rsid w:val="00A001C9"/>
    <w:rsid w:val="00A04AEC"/>
    <w:rsid w:val="00A07882"/>
    <w:rsid w:val="00A1257F"/>
    <w:rsid w:val="00A455F1"/>
    <w:rsid w:val="00A6174D"/>
    <w:rsid w:val="00AA66D2"/>
    <w:rsid w:val="00AB6A57"/>
    <w:rsid w:val="00AE7058"/>
    <w:rsid w:val="00B02D78"/>
    <w:rsid w:val="00B432CE"/>
    <w:rsid w:val="00B4497D"/>
    <w:rsid w:val="00B47FB3"/>
    <w:rsid w:val="00B5536C"/>
    <w:rsid w:val="00B61A5B"/>
    <w:rsid w:val="00B72EAE"/>
    <w:rsid w:val="00B76351"/>
    <w:rsid w:val="00B812EB"/>
    <w:rsid w:val="00BA7B79"/>
    <w:rsid w:val="00BD0D7F"/>
    <w:rsid w:val="00BE5C16"/>
    <w:rsid w:val="00BF2CCE"/>
    <w:rsid w:val="00BF305E"/>
    <w:rsid w:val="00C05B26"/>
    <w:rsid w:val="00C26519"/>
    <w:rsid w:val="00C45CD2"/>
    <w:rsid w:val="00C53338"/>
    <w:rsid w:val="00C64FD0"/>
    <w:rsid w:val="00CA2082"/>
    <w:rsid w:val="00CA32DC"/>
    <w:rsid w:val="00CC2C28"/>
    <w:rsid w:val="00CC6628"/>
    <w:rsid w:val="00CE38B5"/>
    <w:rsid w:val="00CF3A11"/>
    <w:rsid w:val="00D01DA7"/>
    <w:rsid w:val="00D048FC"/>
    <w:rsid w:val="00D06B0A"/>
    <w:rsid w:val="00D13FDA"/>
    <w:rsid w:val="00D47663"/>
    <w:rsid w:val="00D66A2C"/>
    <w:rsid w:val="00D86D5E"/>
    <w:rsid w:val="00DA0B52"/>
    <w:rsid w:val="00DB0C10"/>
    <w:rsid w:val="00DB0C48"/>
    <w:rsid w:val="00DF25BF"/>
    <w:rsid w:val="00DF673D"/>
    <w:rsid w:val="00E0279C"/>
    <w:rsid w:val="00E06168"/>
    <w:rsid w:val="00E127F3"/>
    <w:rsid w:val="00E1449E"/>
    <w:rsid w:val="00E15D31"/>
    <w:rsid w:val="00E2653B"/>
    <w:rsid w:val="00E26585"/>
    <w:rsid w:val="00E74A07"/>
    <w:rsid w:val="00E8424E"/>
    <w:rsid w:val="00EB094F"/>
    <w:rsid w:val="00EB18B5"/>
    <w:rsid w:val="00EB2F97"/>
    <w:rsid w:val="00EB64A9"/>
    <w:rsid w:val="00EC0C48"/>
    <w:rsid w:val="00ED0AAA"/>
    <w:rsid w:val="00ED7366"/>
    <w:rsid w:val="00EF53AA"/>
    <w:rsid w:val="00F17A97"/>
    <w:rsid w:val="00F20681"/>
    <w:rsid w:val="00F221C9"/>
    <w:rsid w:val="00F22807"/>
    <w:rsid w:val="00F33B7F"/>
    <w:rsid w:val="00F4182A"/>
    <w:rsid w:val="00F64255"/>
    <w:rsid w:val="00F66AD3"/>
    <w:rsid w:val="00F77B5C"/>
    <w:rsid w:val="00F83B00"/>
    <w:rsid w:val="00F86F6A"/>
    <w:rsid w:val="00FA7414"/>
    <w:rsid w:val="00FB1400"/>
    <w:rsid w:val="00FB7D16"/>
    <w:rsid w:val="00FC56A9"/>
    <w:rsid w:val="00FD06D0"/>
    <w:rsid w:val="00FE1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AD61F15-95B4-4636-8696-DB6460A6C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(Web)" w:semiHidden="1" w:unhideWhenUsed="1" w:qFormat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0A28"/>
    <w:rPr>
      <w:rFonts w:cs="Times New Roman"/>
      <w:lang w:eastAsia="en-US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F5AEF"/>
    <w:pPr>
      <w:spacing w:after="0" w:line="240" w:lineRule="auto"/>
    </w:pPr>
    <w:rPr>
      <w:rFonts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semiHidden/>
    <w:rsid w:val="008C3FC8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8C3FC8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8C3FC8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8C3FC8"/>
    <w:rPr>
      <w:rFonts w:cs="Times New Roman"/>
    </w:rPr>
  </w:style>
  <w:style w:type="paragraph" w:styleId="a8">
    <w:name w:val="Document Map"/>
    <w:basedOn w:val="a"/>
    <w:link w:val="a9"/>
    <w:uiPriority w:val="99"/>
    <w:semiHidden/>
    <w:rsid w:val="008C3FC8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9">
    <w:name w:val="Схема документа Знак"/>
    <w:basedOn w:val="a0"/>
    <w:link w:val="a8"/>
    <w:uiPriority w:val="99"/>
    <w:semiHidden/>
    <w:locked/>
    <w:rsid w:val="008C3FC8"/>
    <w:rPr>
      <w:rFonts w:ascii="Tahoma" w:hAnsi="Tahoma" w:cs="Times New Roman"/>
      <w:sz w:val="16"/>
    </w:rPr>
  </w:style>
  <w:style w:type="paragraph" w:styleId="aa">
    <w:name w:val="Balloon Text"/>
    <w:basedOn w:val="a"/>
    <w:link w:val="ab"/>
    <w:uiPriority w:val="99"/>
    <w:semiHidden/>
    <w:rsid w:val="000B09D0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B09D0"/>
    <w:rPr>
      <w:rFonts w:ascii="Tahoma" w:hAnsi="Tahoma" w:cs="Times New Roman"/>
      <w:sz w:val="16"/>
    </w:rPr>
  </w:style>
  <w:style w:type="paragraph" w:styleId="ac">
    <w:name w:val="Normal (Web)"/>
    <w:basedOn w:val="a"/>
    <w:uiPriority w:val="99"/>
    <w:unhideWhenUsed/>
    <w:qFormat/>
    <w:rsid w:val="009D7AF7"/>
    <w:pPr>
      <w:spacing w:beforeAutospacing="1" w:after="142" w:line="288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C71B27-80E1-471C-A552-0877BD20C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Фото №</vt:lpstr>
    </vt:vector>
  </TitlesOfParts>
  <Company>Reanimator Extreme Edition</Company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Фото №</dc:title>
  <dc:subject/>
  <dc:creator>User</dc:creator>
  <cp:keywords/>
  <dc:description/>
  <cp:lastModifiedBy>Елуашвили Сергей Михайлович</cp:lastModifiedBy>
  <cp:revision>2</cp:revision>
  <cp:lastPrinted>2020-01-29T12:20:00Z</cp:lastPrinted>
  <dcterms:created xsi:type="dcterms:W3CDTF">2025-02-19T13:49:00Z</dcterms:created>
  <dcterms:modified xsi:type="dcterms:W3CDTF">2025-02-19T13:49:00Z</dcterms:modified>
</cp:coreProperties>
</file>