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bookmarkStart w:id="0" w:name="start_del"/>
      <w:bookmarkEnd w:id="0"/>
    </w:p>
    <w:p w:rsidR="00A268DF" w:rsidRDefault="00A268DF" w:rsidP="00A268DF">
      <w:pPr>
        <w:jc w:val="center"/>
        <w:rPr>
          <w:rFonts w:ascii="PT Astra Serif" w:hAnsi="PT Astra Serif" w:cs="PT Astra Serif"/>
          <w:szCs w:val="28"/>
        </w:rPr>
      </w:pPr>
    </w:p>
    <w:p w:rsidR="00886A38" w:rsidRDefault="00886A38" w:rsidP="00A268DF">
      <w:pPr>
        <w:tabs>
          <w:tab w:val="left" w:pos="709"/>
        </w:tabs>
        <w:jc w:val="both"/>
        <w:rPr>
          <w:rFonts w:ascii="PT Astra Serif" w:hAnsi="PT Astra Serif" w:cs="PT Astra Serif"/>
          <w:szCs w:val="28"/>
        </w:rPr>
      </w:pP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>За период с 1 января 2024 года по 1 августа 2024 года в административную комиссию муниципального образования города Тула поступило 889 протоколов об административных правонарушениях Закона Тульской области № 388 – ЗТО от 09.06.2003 «Об административных правонарушениях в Тульской области»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36 протоколов - по ст. 6.1-1. («Нарушение покоя граждан в ночное время»);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1 - по ст. 6.4. («Организация притонов для распития браги, самогона, другой алкогольной и спиртсодержащей продукции»);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6 - протоколов по ст. 6.8 («Приставание к гражданам на улицах и в иных общественных местах с целью гадания, попрошайничества»): 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6 - протоколов по ст. 6.9 («Нарушение требований безопасности людей на водных объектах»):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33 протокола по ст.8.2 («Самовольная установка объектов хозяйственно-бытового и иного назначения в населенных пунктах»);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3 протокола по ст.8.5 («Самовольные разрытия»);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6 - протоколов по ст. 8.6 («Невосстановление благоустройства территории после производства строительных, земляных и дорожных работ»):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214 -по ст. 8.6</w:t>
      </w:r>
      <w:r w:rsidRPr="00C83FD1">
        <w:rPr>
          <w:sz w:val="28"/>
          <w:szCs w:val="28"/>
        </w:rPr>
        <w:t>‐</w:t>
      </w:r>
      <w:r w:rsidRPr="00C83FD1">
        <w:rPr>
          <w:rFonts w:ascii="PT Astra Serif" w:hAnsi="PT Astra Serif" w:cs="PT Astra Serif"/>
          <w:sz w:val="28"/>
          <w:szCs w:val="28"/>
        </w:rPr>
        <w:t>1. («Размещение наружной информации в не установленных для этих целей местах - размещение вывесок, объявлений, листовок и иной наружной информации в неустановленных для этих целей местах»);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4 - протокола по ст. 8.8 («Повреждение или уничтожение зеленых насаждений в населенных пунктах»);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1 - по ст. 8.9 («Нарушение правил содержания скота и домашней птицы»);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74 -по ст. 8.11-2 Закона ТО «Об административных правонарушениях в Тульской области» нарушение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Кодекса Российской Федерации об административных правонарушениях»: 75 протоколов об административных правонарушениях: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231- по ст. 8.15 («(Размещение транспортных средств на озелененных территориях и детских площадках»);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274 протокола по ст.9.1 («Торговля в неустановленных местах»);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>Наложено штрафов на сумму 2048000, вынесено 61 предупреждения.</w:t>
      </w:r>
    </w:p>
    <w:p w:rsidR="005D1C14" w:rsidRPr="00C83FD1" w:rsidRDefault="005D1C14" w:rsidP="005D1C14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83FD1">
        <w:rPr>
          <w:rFonts w:ascii="PT Astra Serif" w:hAnsi="PT Astra Serif" w:cs="PT Astra Serif"/>
          <w:sz w:val="28"/>
          <w:szCs w:val="28"/>
        </w:rPr>
        <w:t xml:space="preserve">          </w:t>
      </w:r>
      <w:bookmarkStart w:id="1" w:name="_GoBack"/>
      <w:bookmarkEnd w:id="1"/>
    </w:p>
    <w:sectPr w:rsidR="005D1C14" w:rsidRPr="00C83FD1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96" w:rsidRDefault="00297296">
      <w:r>
        <w:separator/>
      </w:r>
    </w:p>
  </w:endnote>
  <w:endnote w:type="continuationSeparator" w:id="0">
    <w:p w:rsidR="00297296" w:rsidRDefault="0029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96" w:rsidRDefault="00297296">
      <w:r>
        <w:separator/>
      </w:r>
    </w:p>
  </w:footnote>
  <w:footnote w:type="continuationSeparator" w:id="0">
    <w:p w:rsidR="00297296" w:rsidRDefault="0029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4C"/>
    <w:rsid w:val="00010E85"/>
    <w:rsid w:val="000125D0"/>
    <w:rsid w:val="000374CE"/>
    <w:rsid w:val="00045D09"/>
    <w:rsid w:val="00072D0B"/>
    <w:rsid w:val="0008795F"/>
    <w:rsid w:val="00087A99"/>
    <w:rsid w:val="00094D05"/>
    <w:rsid w:val="00097D31"/>
    <w:rsid w:val="000B252C"/>
    <w:rsid w:val="000C36CF"/>
    <w:rsid w:val="000D49FE"/>
    <w:rsid w:val="000F3DBB"/>
    <w:rsid w:val="00112EDF"/>
    <w:rsid w:val="00115C86"/>
    <w:rsid w:val="0015148A"/>
    <w:rsid w:val="001554F8"/>
    <w:rsid w:val="001559BD"/>
    <w:rsid w:val="001925F2"/>
    <w:rsid w:val="00193863"/>
    <w:rsid w:val="001A34F3"/>
    <w:rsid w:val="001A5FBD"/>
    <w:rsid w:val="001B7B67"/>
    <w:rsid w:val="001D1F6D"/>
    <w:rsid w:val="001D451C"/>
    <w:rsid w:val="001E3AA7"/>
    <w:rsid w:val="00227B8E"/>
    <w:rsid w:val="00247E06"/>
    <w:rsid w:val="00263501"/>
    <w:rsid w:val="00273E01"/>
    <w:rsid w:val="002767FB"/>
    <w:rsid w:val="00293A4B"/>
    <w:rsid w:val="00296CF0"/>
    <w:rsid w:val="00297296"/>
    <w:rsid w:val="002C151D"/>
    <w:rsid w:val="002D3D86"/>
    <w:rsid w:val="002D7839"/>
    <w:rsid w:val="002F20D3"/>
    <w:rsid w:val="0030164C"/>
    <w:rsid w:val="0030726D"/>
    <w:rsid w:val="00320A0D"/>
    <w:rsid w:val="00321C10"/>
    <w:rsid w:val="00326D2B"/>
    <w:rsid w:val="0034313F"/>
    <w:rsid w:val="00425EAC"/>
    <w:rsid w:val="0048387B"/>
    <w:rsid w:val="00483BDE"/>
    <w:rsid w:val="004855D3"/>
    <w:rsid w:val="00490235"/>
    <w:rsid w:val="004C7AEC"/>
    <w:rsid w:val="004D58DA"/>
    <w:rsid w:val="004F7213"/>
    <w:rsid w:val="004F7658"/>
    <w:rsid w:val="00502517"/>
    <w:rsid w:val="00510EEC"/>
    <w:rsid w:val="0051476B"/>
    <w:rsid w:val="0051799C"/>
    <w:rsid w:val="00531533"/>
    <w:rsid w:val="0053428A"/>
    <w:rsid w:val="005412D9"/>
    <w:rsid w:val="00592AEB"/>
    <w:rsid w:val="005C266E"/>
    <w:rsid w:val="005C6010"/>
    <w:rsid w:val="005C77D7"/>
    <w:rsid w:val="005D1C14"/>
    <w:rsid w:val="006043C6"/>
    <w:rsid w:val="0062144F"/>
    <w:rsid w:val="006418F4"/>
    <w:rsid w:val="00650D0A"/>
    <w:rsid w:val="00667A80"/>
    <w:rsid w:val="00670236"/>
    <w:rsid w:val="006906B9"/>
    <w:rsid w:val="006B64BE"/>
    <w:rsid w:val="006B7F6F"/>
    <w:rsid w:val="006C4DE5"/>
    <w:rsid w:val="006E7879"/>
    <w:rsid w:val="006F22B0"/>
    <w:rsid w:val="0071696F"/>
    <w:rsid w:val="007218FA"/>
    <w:rsid w:val="00754B10"/>
    <w:rsid w:val="00765CCF"/>
    <w:rsid w:val="00767E0B"/>
    <w:rsid w:val="00784001"/>
    <w:rsid w:val="00796661"/>
    <w:rsid w:val="007D028F"/>
    <w:rsid w:val="007D3058"/>
    <w:rsid w:val="007D6969"/>
    <w:rsid w:val="007D70F4"/>
    <w:rsid w:val="007D72C5"/>
    <w:rsid w:val="007E07D5"/>
    <w:rsid w:val="007F0412"/>
    <w:rsid w:val="00801D0B"/>
    <w:rsid w:val="008316D2"/>
    <w:rsid w:val="00846A89"/>
    <w:rsid w:val="00853DE1"/>
    <w:rsid w:val="00854B98"/>
    <w:rsid w:val="008716B4"/>
    <w:rsid w:val="00886A38"/>
    <w:rsid w:val="00892F91"/>
    <w:rsid w:val="00895C67"/>
    <w:rsid w:val="00896C41"/>
    <w:rsid w:val="008A1F75"/>
    <w:rsid w:val="008C78BA"/>
    <w:rsid w:val="008D46E2"/>
    <w:rsid w:val="009360AB"/>
    <w:rsid w:val="009362FB"/>
    <w:rsid w:val="00950929"/>
    <w:rsid w:val="00974D1C"/>
    <w:rsid w:val="00975048"/>
    <w:rsid w:val="009A0536"/>
    <w:rsid w:val="009C4321"/>
    <w:rsid w:val="009D73CF"/>
    <w:rsid w:val="009E16E8"/>
    <w:rsid w:val="009E2978"/>
    <w:rsid w:val="009F06F1"/>
    <w:rsid w:val="009F1D70"/>
    <w:rsid w:val="009F5311"/>
    <w:rsid w:val="00A1196C"/>
    <w:rsid w:val="00A23C99"/>
    <w:rsid w:val="00A25161"/>
    <w:rsid w:val="00A268DF"/>
    <w:rsid w:val="00A444C6"/>
    <w:rsid w:val="00A91A56"/>
    <w:rsid w:val="00AA1B3E"/>
    <w:rsid w:val="00AB148C"/>
    <w:rsid w:val="00AB7992"/>
    <w:rsid w:val="00AF2360"/>
    <w:rsid w:val="00B03873"/>
    <w:rsid w:val="00B0593F"/>
    <w:rsid w:val="00B07DDA"/>
    <w:rsid w:val="00B46063"/>
    <w:rsid w:val="00B51853"/>
    <w:rsid w:val="00BB7BA0"/>
    <w:rsid w:val="00BD2A0C"/>
    <w:rsid w:val="00BD6F06"/>
    <w:rsid w:val="00C053BA"/>
    <w:rsid w:val="00C05BC4"/>
    <w:rsid w:val="00C16617"/>
    <w:rsid w:val="00C51C23"/>
    <w:rsid w:val="00C83FD1"/>
    <w:rsid w:val="00CA02FF"/>
    <w:rsid w:val="00CA5ED6"/>
    <w:rsid w:val="00CB16EC"/>
    <w:rsid w:val="00CB4590"/>
    <w:rsid w:val="00CD24AC"/>
    <w:rsid w:val="00CE3E35"/>
    <w:rsid w:val="00CE42F3"/>
    <w:rsid w:val="00D00C98"/>
    <w:rsid w:val="00D34DF5"/>
    <w:rsid w:val="00D36001"/>
    <w:rsid w:val="00D461EE"/>
    <w:rsid w:val="00D8437A"/>
    <w:rsid w:val="00D935F9"/>
    <w:rsid w:val="00DC5CC7"/>
    <w:rsid w:val="00DD57E6"/>
    <w:rsid w:val="00E01E41"/>
    <w:rsid w:val="00E22728"/>
    <w:rsid w:val="00E3606B"/>
    <w:rsid w:val="00E369A3"/>
    <w:rsid w:val="00E475A3"/>
    <w:rsid w:val="00E637A4"/>
    <w:rsid w:val="00E71089"/>
    <w:rsid w:val="00E90CDD"/>
    <w:rsid w:val="00EA2305"/>
    <w:rsid w:val="00EB2674"/>
    <w:rsid w:val="00EC3B6B"/>
    <w:rsid w:val="00EC7C70"/>
    <w:rsid w:val="00EF1388"/>
    <w:rsid w:val="00EF3919"/>
    <w:rsid w:val="00F1175E"/>
    <w:rsid w:val="00F13237"/>
    <w:rsid w:val="00F14D4E"/>
    <w:rsid w:val="00F20922"/>
    <w:rsid w:val="00F2611C"/>
    <w:rsid w:val="00F737E5"/>
    <w:rsid w:val="00F77BA5"/>
    <w:rsid w:val="00FA1C11"/>
    <w:rsid w:val="00F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3D181A1-41BC-4348-B64F-F1EBEDCD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a">
    <w:name w:val="Название предприятия"/>
    <w:basedOn w:val="a"/>
    <w:rsid w:val="00AB7992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75;.%20&#1058;&#1091;&#1083;&#1072;\&#1055;&#1080;&#1089;&#1100;&#1084;&#1086;%20(&#1075;.%20&#1058;&#1091;&#1083;&#1072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Тула_подразделения)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Links>
    <vt:vector size="6" baseType="variant">
      <vt:variant>
        <vt:i4>5636162</vt:i4>
      </vt:variant>
      <vt:variant>
        <vt:i4>69</vt:i4>
      </vt:variant>
      <vt:variant>
        <vt:i4>0</vt:i4>
      </vt:variant>
      <vt:variant>
        <vt:i4>5</vt:i4>
      </vt:variant>
      <vt:variant>
        <vt:lpwstr>https://tula-archive.ru/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Кузнецова Татьяна Николаевна</cp:lastModifiedBy>
  <cp:revision>5</cp:revision>
  <cp:lastPrinted>2021-10-28T08:36:00Z</cp:lastPrinted>
  <dcterms:created xsi:type="dcterms:W3CDTF">2024-09-13T11:44:00Z</dcterms:created>
  <dcterms:modified xsi:type="dcterms:W3CDTF">2024-09-13T13:36:00Z</dcterms:modified>
</cp:coreProperties>
</file>