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A8" w:rsidRPr="00050804" w:rsidRDefault="002864A8" w:rsidP="002864A8">
      <w:pPr>
        <w:pStyle w:val="ConsPlusNonformat"/>
        <w:ind w:left="-993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050804">
        <w:rPr>
          <w:rFonts w:ascii="PT Astra Serif" w:hAnsi="PT Astra Serif" w:cs="Times New Roman"/>
          <w:b/>
          <w:sz w:val="28"/>
          <w:szCs w:val="28"/>
        </w:rPr>
        <w:t>ИЗВЕЩЕНИЕ</w:t>
      </w:r>
    </w:p>
    <w:p w:rsidR="00607EAF" w:rsidRPr="00050804" w:rsidRDefault="002864A8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804">
        <w:rPr>
          <w:rFonts w:ascii="PT Astra Serif" w:hAnsi="PT Astra Serif" w:cs="Times New Roman"/>
          <w:b/>
          <w:sz w:val="28"/>
          <w:szCs w:val="28"/>
        </w:rPr>
        <w:t xml:space="preserve">владельцу транспортного средства с признаками брошенного (бесхозяйного) </w:t>
      </w:r>
    </w:p>
    <w:p w:rsidR="00607EAF" w:rsidRPr="00050804" w:rsidRDefault="00607EAF" w:rsidP="002864A8">
      <w:pPr>
        <w:pStyle w:val="ConsPlusNonformat"/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050804">
        <w:rPr>
          <w:rFonts w:ascii="PT Astra Serif" w:hAnsi="PT Astra Serif"/>
          <w:b/>
          <w:sz w:val="28"/>
          <w:szCs w:val="28"/>
        </w:rPr>
        <w:t>Хендэ Соната бежевого цвета</w:t>
      </w:r>
    </w:p>
    <w:p w:rsidR="00607EAF" w:rsidRPr="00050804" w:rsidRDefault="00607EAF" w:rsidP="002864A8">
      <w:pPr>
        <w:pStyle w:val="ConsPlusNonformat"/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050804">
        <w:rPr>
          <w:rFonts w:ascii="PT Astra Serif" w:hAnsi="PT Astra Serif"/>
          <w:b/>
          <w:sz w:val="28"/>
          <w:szCs w:val="28"/>
        </w:rPr>
        <w:t xml:space="preserve"> с государственным регистрационным знаком Е623НЕ57,</w:t>
      </w:r>
    </w:p>
    <w:p w:rsidR="00607EAF" w:rsidRPr="00050804" w:rsidRDefault="00607EAF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804">
        <w:rPr>
          <w:rFonts w:ascii="PT Astra Serif" w:hAnsi="PT Astra Serif"/>
          <w:b/>
          <w:sz w:val="28"/>
          <w:szCs w:val="28"/>
        </w:rPr>
        <w:t xml:space="preserve"> расположенного по адресу: г. Тула, Зареченский район, ул. Большая, д. 17</w:t>
      </w:r>
    </w:p>
    <w:p w:rsidR="002864A8" w:rsidRPr="00050804" w:rsidRDefault="002864A8" w:rsidP="00607EAF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5080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864A8" w:rsidRPr="00050804" w:rsidRDefault="002864A8" w:rsidP="002864A8">
      <w:pPr>
        <w:pStyle w:val="ConsPlusNonformat"/>
        <w:ind w:left="-993" w:firstLine="567"/>
        <w:jc w:val="both"/>
        <w:rPr>
          <w:rFonts w:ascii="PT Astra Serif" w:hAnsi="PT Astra Serif" w:cs="Times New Roman"/>
          <w:sz w:val="2"/>
          <w:szCs w:val="24"/>
        </w:rPr>
      </w:pP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>Вам надлежит явиться в главное управление администрации города Тулы по Зареченскому территориальному округу по адресу: г.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>Тула, ул.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>Литейная, д.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 xml:space="preserve">10, а также в добровольном порядке своими силами и за свой счет эвакуировать транспортное средство с признаками брошенного (бесхозяйного) в течение 30 дней с момента опубликования данного извещения. </w:t>
      </w: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 xml:space="preserve">Одновременно   сообщаем, что   в   случае  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 </w:t>
      </w:r>
    </w:p>
    <w:bookmarkEnd w:id="0"/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Pr="00854D99" w:rsidRDefault="009D40F3" w:rsidP="002A630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7086C" w:rsidRDefault="0027086C"/>
    <w:sectPr w:rsidR="0027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C"/>
    <w:rsid w:val="00050804"/>
    <w:rsid w:val="000A7A40"/>
    <w:rsid w:val="0027086C"/>
    <w:rsid w:val="002864A8"/>
    <w:rsid w:val="002A6306"/>
    <w:rsid w:val="00607EAF"/>
    <w:rsid w:val="006269BC"/>
    <w:rsid w:val="009D40F3"/>
    <w:rsid w:val="00B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DD02-46BF-40C4-B4EF-12B87C8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D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BD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8</cp:revision>
  <dcterms:created xsi:type="dcterms:W3CDTF">2022-06-22T08:09:00Z</dcterms:created>
  <dcterms:modified xsi:type="dcterms:W3CDTF">2023-12-08T08:57:00Z</dcterms:modified>
</cp:coreProperties>
</file>