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  <w:t>Памятка потребителям. Платные образовательные услуги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Style w:val="Style15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</w:pPr>
      <w:r>
        <w:rPr>
          <w:rFonts w:ascii="Times New Roman" w:hAnsi="Times New Roman"/>
        </w:rPr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lang w:val="ru-RU"/>
        </w:rPr>
        <w:t>П</w:t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латные образовательные услуги 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Стремительное развитие рынка платных образовательных услуг определяет актуальность проблем защиты прав потребителей в данной сфере.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Образовательные услуги, оказываемые на платной основе, регулируются Гражданским кодексом РФ, Законом РФ от 07.02.1992 № 2300-1 «О защите прав потребителей» (далее – Закон № 2300-1), а также Правилами оказания платных образовательных услуг, утв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ержденными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постановлением Правительства РФ от 15.09.2020 №1441 (далее – Правила № 1441), требования которых распространяются на государственные и муниципальные образовательные учреждения начального, среднего и высшего профессионального образования, негосударственные образовательные организации.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Важно!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Выбирая учебное заведение, потребитель в первую очередь должен убедиться, что данное учебное заведение имеет лицензию на право заниматься образовательной деятельностью.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Так, в соответствии со ст. ст. 8-10 Закона № 2300-1, п.п. 10-12 Правил № 1441, Исполнитель, в данном случае учебное заведение,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Информация об Исполнителе услуг предоставляется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6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То есть, любая образовательная деятельность, финансируемая из бюджета того или иного уровня, не может быть платной!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Обратите внимание!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Согласно п. 13 Правил № 1441, договор заключается в простой письменной форме.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Сторонами договора об оказании платных образовательных услуг являются: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br/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Заказчик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- физическое или юридическое лицо, имеющее намерение заказать либо заказывающее платные образовательные услуги для себя или иных лиц на основании договора;</w:t>
        <w:br/>
      </w: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Исполнитель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- организация (индивидуальный предприниматель), осуществляющая образовательную деятельность и предоставляющая платные образовательные услуги.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Договор должен содержать следующие сведения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: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 место нахождения или место жительства исполнителя;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г) место нахождения или место жительства заказчика и (или) законного представителя обучающегося;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ж) права, обязанности и ответственность исполнителя, заказчика и обучающегося;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з) полная стоимость образовательных услуг по договору, порядок их оплаты;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лицензии), если иное не предусмотрено законодательством Российской Федерации;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к) вид, уровень и (или) направленность образовательной программы (часть образовательной программы определённых уровня, вида и (или) направленности);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л) форма обучения;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о) порядок изменения и расторжения договора;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п) другие необходимые сведения, связанные со спецификой оказываемых платных образовательных услуг.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Договор не может содержать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 условия, которые ограничивают права лиц, имеющих право на получение образования определённых уровня и направленности и подавших заявление о приёме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При заключении договора об оказании платных образовательных услуг следует удостовериться, что все указанные в нем сведения соответствуют актуальной информации на официальном Интернет-сайте образовательной организации, и проверить полномочия лица, уполномоченного подписывать договор.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 цель фиксации информации с сайта образовательной организации используйте скриншоты (снимки) с экрана монитора.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Ответственность образовательной организации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Согласно ст. 29 Закона № 2300-1, п. 18 Правил № 1441, при обнаружении недостатков оказанных образовательных услуг, в том числе оказания их не в полном объёме, предусмотренном образовательными программами и учебными планами, потребитель вправе по своему выбору потребовать: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безвозмездного оказания образовательных услуг;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соответствующего уменьшения стоимости оказанных образовательных услуг;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</w:rPr>
        <w:t>•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возмещения понесённых им расходов по устранению недостатков оказанных образовательных услуг своими силами или третьими лицами.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Кроме того, потребитель вправе потребовать полного возмещения убытков, причинённых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 - в соответствии со ст. 27 Закона № 2300-1 и п. 20 Правил № 1441.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Внимание!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Договор платных образовательных услуг может быть расторгнут не только потребителем, но и по инициативе исполнителя.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Так, по инициативе исполнителя договор может быть расторгнут в одностороннем порядке в следующих (исчерпывающих) случаях: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а) применение к обучающемуся, достигшему возраста 15 лет, отчисления как меры дисциплинарного взыскания;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г) просрочка оплаты стоимости платных образовательных услуг;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5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</w:rPr>
        <w:t>Помните!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Урегулирование гражданско-правовых споров между заказчиком и исполнителем осуществляется в добровольном (путем направления претензии заказчиком образовательной организации) или судебном порядке.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Статья 17 Закона № 2300-1 предоставляет потребителю право обратиться по своему выбору с иском в суд по месту: нахождения организации, а если ответчиком является индивидуальный предприниматель, - его жительства; жительства или пребывания истца; заключения или исполнения договора.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</w:rPr>
        <w:t>Также потребители освобождаются от уплаты государственной пошлины (по искам до 1 млн. рублей) в соответствии с законодательством РФ о налогах и сборах.</w:t>
      </w:r>
    </w:p>
    <w:p>
      <w:pPr>
        <w:pStyle w:val="Style18"/>
        <w:widowControl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Маркеры"/>
    <w:qFormat/>
    <w:rPr>
      <w:rFonts w:ascii="OpenSymbol" w:hAnsi="OpenSymbol" w:eastAsia="OpenSymbol" w:cs="OpenSymbol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LibreOffice/7.3.3.2$Windows_X86_64 LibreOffice_project/d1d0ea68f081ee2800a922cac8f79445e4603348</Application>
  <AppVersion>15.0000</AppVersion>
  <Pages>3</Pages>
  <Words>959</Words>
  <Characters>7113</Characters>
  <CharactersWithSpaces>8023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2024-07-08T16:12:10Z</dcterms:created>
  <dc:creator/>
  <dc:description/>
  <dc:language>ru-RU</dc:language>
  <cp:lastModifiedBy/>
  <cp:lastPrinted>2024-07-08T16:15:01Z</cp:lastPrinted>
  <dcterms:modified xsi:type="dcterms:W3CDTF">2024-07-08T17:28:45Z</dcterms:modified>
  <cp:revision>1</cp:revision>
  <dc:subject/>
  <dc:title/>
</cp:coreProperties>
</file>