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5D" w:rsidRDefault="00997D5D" w:rsidP="00997D5D">
      <w:pPr>
        <w:pStyle w:val="ConsPlusNonforma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E3">
        <w:rPr>
          <w:rFonts w:ascii="Times New Roman" w:hAnsi="Times New Roman" w:cs="Times New Roman"/>
          <w:b/>
          <w:sz w:val="28"/>
          <w:szCs w:val="28"/>
        </w:rPr>
        <w:t>План проведения контрольных мероприятий финансового управления администрации города Тулы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D11E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7D5D" w:rsidRDefault="00997D5D" w:rsidP="00997D5D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816"/>
        <w:gridCol w:w="4526"/>
        <w:gridCol w:w="1368"/>
        <w:gridCol w:w="1354"/>
      </w:tblGrid>
      <w:tr w:rsidR="00997D5D" w:rsidRPr="00CC1032" w:rsidTr="00C17828">
        <w:trPr>
          <w:trHeight w:val="110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b/>
                <w:sz w:val="18"/>
                <w:szCs w:val="18"/>
              </w:rPr>
            </w:pPr>
            <w:r w:rsidRPr="00CC1032">
              <w:rPr>
                <w:b/>
                <w:sz w:val="18"/>
                <w:szCs w:val="18"/>
              </w:rPr>
              <w:t>№</w:t>
            </w:r>
          </w:p>
          <w:p w:rsidR="00997D5D" w:rsidRPr="00CC1032" w:rsidRDefault="00997D5D" w:rsidP="00C17828">
            <w:pPr>
              <w:jc w:val="center"/>
              <w:rPr>
                <w:b/>
                <w:sz w:val="18"/>
                <w:szCs w:val="18"/>
              </w:rPr>
            </w:pPr>
            <w:r w:rsidRPr="00CC1032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b/>
                <w:sz w:val="18"/>
                <w:szCs w:val="18"/>
              </w:rPr>
            </w:pPr>
            <w:r w:rsidRPr="00CC1032">
              <w:rPr>
                <w:b/>
                <w:bCs/>
                <w:sz w:val="18"/>
                <w:szCs w:val="18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b/>
                <w:sz w:val="18"/>
                <w:szCs w:val="18"/>
              </w:rPr>
            </w:pPr>
            <w:r w:rsidRPr="00CC1032">
              <w:rPr>
                <w:b/>
                <w:bCs/>
                <w:sz w:val="18"/>
                <w:szCs w:val="18"/>
              </w:rPr>
              <w:t>Тема контрольного мероприятия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b/>
                <w:sz w:val="18"/>
                <w:szCs w:val="18"/>
              </w:rPr>
            </w:pPr>
            <w:r w:rsidRPr="00CC1032">
              <w:rPr>
                <w:b/>
                <w:bCs/>
                <w:sz w:val="18"/>
                <w:szCs w:val="18"/>
              </w:rPr>
              <w:t>Проверяемый период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b/>
                <w:bCs/>
                <w:sz w:val="18"/>
                <w:szCs w:val="18"/>
              </w:rPr>
            </w:pPr>
            <w:r w:rsidRPr="00CC1032">
              <w:rPr>
                <w:b/>
                <w:bCs/>
                <w:sz w:val="18"/>
                <w:szCs w:val="18"/>
              </w:rPr>
              <w:t>Период начала проведения контрольного мероприятия</w:t>
            </w:r>
          </w:p>
        </w:tc>
      </w:tr>
      <w:tr w:rsidR="00997D5D" w:rsidRPr="00CC1032" w:rsidTr="00C17828">
        <w:trPr>
          <w:trHeight w:val="1106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1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учреждение культуры «Культурно-досуговая система»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A2AB0" w:rsidRDefault="00997D5D" w:rsidP="00C17828">
            <w:pPr>
              <w:jc w:val="center"/>
              <w:rPr>
                <w:sz w:val="18"/>
                <w:szCs w:val="18"/>
              </w:rPr>
            </w:pPr>
            <w:r w:rsidRPr="00CA2AB0">
              <w:rPr>
                <w:sz w:val="18"/>
                <w:szCs w:val="18"/>
              </w:rPr>
              <w:t>Проверка использования субсидий, предоставленных из бюджета муниципального образования город Тула автономным учреждениям, и их отражения в бухгалтерском учете и бухгалтерской (финансовой) отчетности. Проверка достоверности отчета об исполнении муниципального задания.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2024 год - истекший период 2025 года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1-2 квартал</w:t>
            </w:r>
          </w:p>
        </w:tc>
      </w:tr>
      <w:tr w:rsidR="00997D5D" w:rsidRPr="00CC1032" w:rsidTr="00C17828">
        <w:trPr>
          <w:trHeight w:val="852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2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Управление по благоустройству администрации города Тулы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 xml:space="preserve">Проверка достижения результатов реализации муниципальной программы муниципального образования город Тула «Комплексное благоустройство муниципального образования город Тула» 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2024 год - истекший период 2025 года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1-2 квартал</w:t>
            </w:r>
          </w:p>
        </w:tc>
      </w:tr>
      <w:tr w:rsidR="00997D5D" w:rsidRPr="00CC1032" w:rsidTr="00C17828">
        <w:trPr>
          <w:trHeight w:val="1248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3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Управление по транспорту и дорожному хозяйству администрации города Тулы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Проверка достижения результатов реализации муниципальной программы муниципального образования город Тула «Развитие транспорта и повышение безопасности дорожного движения в муниципальном образовании город Тула на 2020 – 2026 годы»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2024 год - истекший период 2025 года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2 квартал</w:t>
            </w:r>
          </w:p>
        </w:tc>
      </w:tr>
      <w:tr w:rsidR="00997D5D" w:rsidRPr="00CC1032" w:rsidTr="00C17828">
        <w:trPr>
          <w:trHeight w:val="84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Управление культуры и туризма администрации города Тулы</w:t>
            </w:r>
          </w:p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(управление культуры и туризма г. Тулы)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Проверка достижения результатов реализации муниципальной программы муниципального образования город Тула «Развитие культуры и туризма»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2024 год - истекший период 2025 года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2 квартал</w:t>
            </w:r>
          </w:p>
        </w:tc>
      </w:tr>
      <w:tr w:rsidR="00997D5D" w:rsidRPr="00CC1032" w:rsidTr="00C17828">
        <w:trPr>
          <w:trHeight w:val="2783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both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5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Главное управление администрации города Тулы по Центральному территориальному округу муниципального образования город Тула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 xml:space="preserve">Проверка осуществления расходов бюджета муниципального образования город Тула на реализацию комплекса процессных мероприятий «Проведение работ по озеленению и содержанию зеленых насаждений на территории муниципального образования город Тула» муниципальной программы «Комплексное благоустройство муниципального образования город Тула», комплекса процессных мероприятий «Создание, ремонт и содержание объектов благоустройства на территории Центрального территориального округа» муниципальной программы «Благоустройство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Тула» 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2024 год - истекший период 2025 года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</w:t>
            </w:r>
            <w:r w:rsidRPr="00CC1032">
              <w:rPr>
                <w:sz w:val="18"/>
                <w:szCs w:val="18"/>
              </w:rPr>
              <w:t xml:space="preserve"> квартал</w:t>
            </w:r>
          </w:p>
        </w:tc>
      </w:tr>
      <w:tr w:rsidR="00997D5D" w:rsidRPr="00CC1032" w:rsidTr="00C17828">
        <w:trPr>
          <w:trHeight w:val="2927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both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6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Главное управление администрации города Тулы по Зареченскому территориальному округу муниципального образования город Тула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Проверка осуществления расходов бюджета муниципального образования город Тула на реализацию комплекса процессных мероприятий «Проведение работ по озеленению и содержанию зеленых насаждений на территории муниципального образования город Тула» муниципальной программы «Комплексное благоустройство муниципального образования город Тула»,</w:t>
            </w:r>
            <w:r w:rsidRPr="00CC1032">
              <w:rPr>
                <w:b/>
                <w:sz w:val="18"/>
                <w:szCs w:val="18"/>
              </w:rPr>
              <w:t xml:space="preserve"> </w:t>
            </w:r>
            <w:r w:rsidRPr="00CC1032">
              <w:rPr>
                <w:sz w:val="18"/>
                <w:szCs w:val="18"/>
              </w:rPr>
              <w:t>комплекса процессных мероприятий «Создание, ремонт и содержание объектов благоустройства на территории Зареченского территориального округа»</w:t>
            </w:r>
          </w:p>
          <w:p w:rsidR="00997D5D" w:rsidRPr="00CC1032" w:rsidRDefault="00997D5D" w:rsidP="00C178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 xml:space="preserve">муниципальной программы «Благоустройство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Тула» 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2024 год - истекший период 2025 года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2 – 3 квартал</w:t>
            </w:r>
          </w:p>
        </w:tc>
      </w:tr>
      <w:tr w:rsidR="00997D5D" w:rsidRPr="00CC1032" w:rsidTr="00C17828">
        <w:trPr>
          <w:trHeight w:val="619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both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7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 xml:space="preserve">Главное управление администрации города Тулы по Советскому </w:t>
            </w:r>
            <w:r w:rsidRPr="00CC1032">
              <w:rPr>
                <w:sz w:val="18"/>
                <w:szCs w:val="18"/>
              </w:rPr>
              <w:lastRenderedPageBreak/>
              <w:t>территориальному округу муниципального образования город Тула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b/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lastRenderedPageBreak/>
              <w:t xml:space="preserve">Проверка осуществления расходов бюджета муниципального образования город Тула на реализацию комплекса процессных мероприятий «Проведение работ по озеленению и содержанию </w:t>
            </w:r>
            <w:r w:rsidRPr="00CC1032">
              <w:rPr>
                <w:sz w:val="18"/>
                <w:szCs w:val="18"/>
              </w:rPr>
              <w:lastRenderedPageBreak/>
              <w:t>зеленых насаждений на территории муниципального образования город Тула» муниципальной программы «Комплексное благоустройство муниципального образования город Тула»,</w:t>
            </w:r>
            <w:r w:rsidRPr="00CC1032">
              <w:rPr>
                <w:b/>
                <w:sz w:val="18"/>
                <w:szCs w:val="18"/>
              </w:rPr>
              <w:t xml:space="preserve"> </w:t>
            </w:r>
            <w:r w:rsidRPr="00CC1032">
              <w:rPr>
                <w:sz w:val="18"/>
                <w:szCs w:val="18"/>
              </w:rPr>
              <w:t xml:space="preserve">комплекса процессных мероприятий «Создание, ремонт и содержание объектов благоустройства на территории Советского территориального округа» муниципальной программы «Благоустройство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Тула»  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lastRenderedPageBreak/>
              <w:t>2024 год - истекший период 2025 года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</w:t>
            </w:r>
            <w:r w:rsidRPr="00CC1032">
              <w:rPr>
                <w:sz w:val="18"/>
                <w:szCs w:val="18"/>
              </w:rPr>
              <w:t xml:space="preserve"> квартал</w:t>
            </w:r>
          </w:p>
        </w:tc>
      </w:tr>
      <w:tr w:rsidR="00997D5D" w:rsidRPr="00CC1032" w:rsidTr="00C17828">
        <w:trPr>
          <w:trHeight w:val="619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both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8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Главное управление администрации города Тулы по Пролетарскому территориальному округу муниципального образования город Тула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Проверка осуществления расходов бюджета муниципального образования город Тула на реализацию комплекса процессных мероприятий «Проведение работ по озеленению и содержанию зеленых насаждений на территории муниципального образования город Тула» муниципальной программы «Комплексное благоустройство муниципального образования город Тула»,</w:t>
            </w:r>
            <w:r w:rsidRPr="00CC1032">
              <w:rPr>
                <w:b/>
                <w:sz w:val="18"/>
                <w:szCs w:val="18"/>
              </w:rPr>
              <w:t xml:space="preserve"> </w:t>
            </w:r>
            <w:r w:rsidRPr="00CC1032">
              <w:rPr>
                <w:sz w:val="18"/>
                <w:szCs w:val="18"/>
              </w:rPr>
              <w:t>комплекса процессных мероприятий «Создание, ремонт и содержание объектов благоустройства на территории Пролетарского территориального округа»</w:t>
            </w:r>
          </w:p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муниципальной программы «Благоустройство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Тула»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2024 год - истекший период 2025 года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2 – 3 квартал</w:t>
            </w:r>
          </w:p>
        </w:tc>
      </w:tr>
      <w:tr w:rsidR="00997D5D" w:rsidRPr="00CC1032" w:rsidTr="00C17828">
        <w:trPr>
          <w:trHeight w:val="619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both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9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Главное управление администрации города Тулы по Привокзальному территориальному округу муниципального образования город Тула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 xml:space="preserve">Проверка осуществления расходов бюджета муниципального образования город Тула на реализацию комплекса процессных мероприятий «Проведение работ по озеленению и содержанию зеленых насаждений на территории муниципального образования город Тула» муниципальной программы «Комплексное благоустройство муниципального образования город Тула», комплекса процессных мероприятий «Создание, ремонт и содержание объектов благоустройства на территории Привокзального территориального округа» муниципальной программы «Благоустройство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Тула» 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2024 год - истекший период 2025 года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3-4</w:t>
            </w:r>
            <w:r w:rsidRPr="00CC1032">
              <w:rPr>
                <w:sz w:val="18"/>
                <w:szCs w:val="18"/>
              </w:rPr>
              <w:t xml:space="preserve"> квартал</w:t>
            </w:r>
          </w:p>
        </w:tc>
      </w:tr>
      <w:tr w:rsidR="00997D5D" w:rsidRPr="00CC1032" w:rsidTr="00C17828">
        <w:trPr>
          <w:trHeight w:val="1202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both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10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Управление по административно-техническому надзору администрации города Тулы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 xml:space="preserve">Выборочная проверка исполнения бюджетных полномочий по администрированию доходов бюджета муниципального образования город Тула 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2024 год - истекший период 2025 года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3-4 квартал</w:t>
            </w:r>
          </w:p>
        </w:tc>
      </w:tr>
      <w:tr w:rsidR="00997D5D" w:rsidRPr="00CC1032" w:rsidTr="00C17828">
        <w:trPr>
          <w:trHeight w:val="1202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both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11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 xml:space="preserve">Муниципальное учреждение «Управление капитального строительства города Тулы» </w:t>
            </w:r>
          </w:p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(МУ «УКС г. Тулы»)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Проверка осуществления бюджетных инвестиций на строительство объекта капитального строительства «Строительство сетей водоснабжения д. Ивановка»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2022 -2024 годы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4 квартал</w:t>
            </w:r>
          </w:p>
        </w:tc>
      </w:tr>
      <w:tr w:rsidR="00997D5D" w:rsidRPr="00CC1032" w:rsidTr="00C17828">
        <w:trPr>
          <w:trHeight w:val="1202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both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12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 xml:space="preserve">Муниципальное учреждение «Городская Служба Единого Заказчика» </w:t>
            </w:r>
          </w:p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(МУ «ГСЕЗ»)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Проверка осуществления расходов бюджета муниципального образования город Тула на благоустройство сквера памяти воинов – интернационалистов, сквера 30 лет Победы в ВОВ в рамках реализации комплекса процессных мероприятий «Благоустройство дворовых и общественных территорий» муниципальной программы муниципального образования город Тула «Комплексное благоустройство муниципального образования город Тула»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</w:rPr>
            </w:pPr>
            <w:r w:rsidRPr="00CC1032">
              <w:rPr>
                <w:sz w:val="18"/>
                <w:szCs w:val="18"/>
              </w:rPr>
              <w:t>2024 год - истекший период 2025 года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97D5D" w:rsidRPr="00CC1032" w:rsidRDefault="00997D5D" w:rsidP="00C17828">
            <w:pPr>
              <w:jc w:val="center"/>
              <w:rPr>
                <w:sz w:val="18"/>
                <w:szCs w:val="18"/>
                <w:highlight w:val="yellow"/>
              </w:rPr>
            </w:pPr>
            <w:r w:rsidRPr="00CC1032">
              <w:rPr>
                <w:sz w:val="18"/>
                <w:szCs w:val="18"/>
              </w:rPr>
              <w:t>3-4 квартал</w:t>
            </w:r>
          </w:p>
        </w:tc>
      </w:tr>
    </w:tbl>
    <w:p w:rsidR="007E21AF" w:rsidRDefault="007E21AF">
      <w:bookmarkStart w:id="0" w:name="_GoBack"/>
      <w:bookmarkEnd w:id="0"/>
    </w:p>
    <w:sectPr w:rsidR="007E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26"/>
    <w:rsid w:val="007E21AF"/>
    <w:rsid w:val="007F6626"/>
    <w:rsid w:val="009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D54D3-A1AC-4DF5-B9CC-CD16FA1F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5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D5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SalikovaAR</dc:creator>
  <cp:keywords/>
  <dc:description/>
  <cp:lastModifiedBy>SalikovaAR</cp:lastModifiedBy>
  <cp:revision>2</cp:revision>
  <dcterms:created xsi:type="dcterms:W3CDTF">2025-02-05T09:05:00Z</dcterms:created>
  <dcterms:modified xsi:type="dcterms:W3CDTF">2025-02-05T09:06:00Z</dcterms:modified>
</cp:coreProperties>
</file>