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79" w:rsidRPr="00A87025" w:rsidRDefault="001952CB" w:rsidP="001952CB">
      <w:pPr>
        <w:ind w:firstLine="851"/>
        <w:jc w:val="center"/>
        <w:rPr>
          <w:rFonts w:ascii="PT Astra Serif" w:hAnsi="PT Astra Serif" w:cs="Times New Roman"/>
          <w:b/>
          <w:sz w:val="28"/>
          <w:szCs w:val="28"/>
        </w:rPr>
      </w:pPr>
      <w:r w:rsidRPr="00A87025">
        <w:rPr>
          <w:rFonts w:ascii="PT Astra Serif" w:hAnsi="PT Astra Serif" w:cs="Times New Roman"/>
          <w:b/>
          <w:sz w:val="28"/>
          <w:szCs w:val="28"/>
        </w:rPr>
        <w:t xml:space="preserve">Информация административной комиссии </w:t>
      </w:r>
      <w:r w:rsidR="005A1693" w:rsidRPr="00A87025">
        <w:rPr>
          <w:rFonts w:ascii="PT Astra Serif" w:hAnsi="PT Astra Serif" w:cs="Times New Roman"/>
          <w:b/>
          <w:sz w:val="28"/>
          <w:szCs w:val="28"/>
        </w:rPr>
        <w:t>о вступлении постановления в законную силу, сроке для оплаты</w:t>
      </w:r>
      <w:r w:rsidR="00B179BC" w:rsidRPr="00A87025">
        <w:rPr>
          <w:rFonts w:ascii="PT Astra Serif" w:hAnsi="PT Astra Serif" w:cs="Times New Roman"/>
          <w:b/>
          <w:sz w:val="28"/>
          <w:szCs w:val="28"/>
        </w:rPr>
        <w:t xml:space="preserve"> административного наказания в виде</w:t>
      </w:r>
      <w:r w:rsidR="005A1693" w:rsidRPr="00A87025">
        <w:rPr>
          <w:rFonts w:ascii="PT Astra Serif" w:hAnsi="PT Astra Serif" w:cs="Times New Roman"/>
          <w:b/>
          <w:sz w:val="28"/>
          <w:szCs w:val="28"/>
        </w:rPr>
        <w:t xml:space="preserve"> штрафа, рассрочке, а также</w:t>
      </w:r>
      <w:r w:rsidR="00B179BC" w:rsidRPr="00A87025">
        <w:rPr>
          <w:rFonts w:ascii="PT Astra Serif" w:hAnsi="PT Astra Serif" w:cs="Times New Roman"/>
          <w:b/>
          <w:sz w:val="28"/>
          <w:szCs w:val="28"/>
        </w:rPr>
        <w:t xml:space="preserve"> об</w:t>
      </w:r>
      <w:r w:rsidR="005A1693" w:rsidRPr="00A87025">
        <w:rPr>
          <w:rFonts w:ascii="PT Astra Serif" w:hAnsi="PT Astra Serif" w:cs="Times New Roman"/>
          <w:b/>
          <w:sz w:val="28"/>
          <w:szCs w:val="28"/>
        </w:rPr>
        <w:t xml:space="preserve"> ответственности за неоплату </w:t>
      </w:r>
      <w:r w:rsidR="00B179BC" w:rsidRPr="00A87025">
        <w:rPr>
          <w:rFonts w:ascii="PT Astra Serif" w:hAnsi="PT Astra Serif" w:cs="Times New Roman"/>
          <w:b/>
          <w:sz w:val="28"/>
          <w:szCs w:val="28"/>
        </w:rPr>
        <w:t>админи</w:t>
      </w:r>
      <w:bookmarkStart w:id="0" w:name="_GoBack"/>
      <w:bookmarkEnd w:id="0"/>
      <w:r w:rsidR="00B179BC" w:rsidRPr="00A87025">
        <w:rPr>
          <w:rFonts w:ascii="PT Astra Serif" w:hAnsi="PT Astra Serif" w:cs="Times New Roman"/>
          <w:b/>
          <w:sz w:val="28"/>
          <w:szCs w:val="28"/>
        </w:rPr>
        <w:t xml:space="preserve">стративного наказания в виде </w:t>
      </w:r>
      <w:r w:rsidR="005A1693" w:rsidRPr="00A87025">
        <w:rPr>
          <w:rFonts w:ascii="PT Astra Serif" w:hAnsi="PT Astra Serif" w:cs="Times New Roman"/>
          <w:b/>
          <w:sz w:val="28"/>
          <w:szCs w:val="28"/>
        </w:rPr>
        <w:t>штрафа в срок.</w:t>
      </w:r>
    </w:p>
    <w:p w:rsidR="001952CB" w:rsidRPr="00A87025" w:rsidRDefault="001952CB" w:rsidP="003B2F79">
      <w:pPr>
        <w:widowControl w:val="0"/>
        <w:spacing w:after="0" w:line="240" w:lineRule="auto"/>
        <w:ind w:firstLine="709"/>
        <w:jc w:val="both"/>
        <w:rPr>
          <w:rFonts w:ascii="PT Astra Serif" w:eastAsia="Times New Roman" w:hAnsi="PT Astra Serif" w:cs="Times New Roman"/>
          <w:sz w:val="28"/>
          <w:szCs w:val="28"/>
        </w:rPr>
      </w:pPr>
    </w:p>
    <w:p w:rsidR="005A1693" w:rsidRPr="00A87025" w:rsidRDefault="00FD4FA1" w:rsidP="005A1693">
      <w:pPr>
        <w:autoSpaceDE w:val="0"/>
        <w:autoSpaceDN w:val="0"/>
        <w:adjustRightInd w:val="0"/>
        <w:spacing w:after="0" w:line="240" w:lineRule="auto"/>
        <w:ind w:firstLine="709"/>
        <w:jc w:val="both"/>
        <w:rPr>
          <w:rFonts w:ascii="PT Astra Serif" w:hAnsi="PT Astra Serif" w:cs="Times New Roman"/>
          <w:sz w:val="28"/>
          <w:szCs w:val="28"/>
        </w:rPr>
      </w:pPr>
      <w:r w:rsidRPr="00A87025">
        <w:rPr>
          <w:rFonts w:ascii="PT Astra Serif" w:eastAsia="Times New Roman" w:hAnsi="PT Astra Serif" w:cs="Times New Roman"/>
          <w:sz w:val="28"/>
          <w:szCs w:val="28"/>
        </w:rPr>
        <w:t>Административная комиссия муниципального образования города Тулы</w:t>
      </w:r>
      <w:r w:rsidR="00B179BC" w:rsidRPr="00A87025">
        <w:rPr>
          <w:rFonts w:ascii="PT Astra Serif" w:eastAsia="Times New Roman" w:hAnsi="PT Astra Serif" w:cs="Times New Roman"/>
          <w:sz w:val="28"/>
          <w:szCs w:val="28"/>
        </w:rPr>
        <w:t xml:space="preserve"> (далее административная комиссия)</w:t>
      </w:r>
      <w:r w:rsidRPr="00A87025">
        <w:rPr>
          <w:rFonts w:ascii="PT Astra Serif" w:eastAsia="Times New Roman" w:hAnsi="PT Astra Serif" w:cs="Times New Roman"/>
          <w:sz w:val="28"/>
          <w:szCs w:val="28"/>
        </w:rPr>
        <w:t xml:space="preserve"> информирует граждан, что</w:t>
      </w:r>
      <w:r w:rsidR="005A1693" w:rsidRPr="00A87025">
        <w:rPr>
          <w:rFonts w:ascii="PT Astra Serif" w:eastAsia="Times New Roman" w:hAnsi="PT Astra Serif" w:cs="Times New Roman"/>
          <w:sz w:val="28"/>
          <w:szCs w:val="28"/>
        </w:rPr>
        <w:t xml:space="preserve"> соответствии</w:t>
      </w:r>
      <w:r w:rsidR="0092030E" w:rsidRPr="00A87025">
        <w:rPr>
          <w:rFonts w:ascii="PT Astra Serif" w:eastAsia="Times New Roman" w:hAnsi="PT Astra Serif" w:cs="Times New Roman"/>
          <w:sz w:val="28"/>
          <w:szCs w:val="28"/>
        </w:rPr>
        <w:t xml:space="preserve"> со статьей</w:t>
      </w:r>
      <w:r w:rsidR="005A1693" w:rsidRPr="00A87025">
        <w:rPr>
          <w:rFonts w:ascii="PT Astra Serif" w:eastAsia="Times New Roman" w:hAnsi="PT Astra Serif" w:cs="Times New Roman"/>
          <w:sz w:val="28"/>
          <w:szCs w:val="28"/>
        </w:rPr>
        <w:t xml:space="preserve"> 31.1</w:t>
      </w:r>
      <w:r w:rsidR="0092030E" w:rsidRPr="00A87025">
        <w:rPr>
          <w:rFonts w:ascii="PT Astra Serif" w:eastAsia="Times New Roman" w:hAnsi="PT Astra Serif" w:cs="Times New Roman"/>
          <w:sz w:val="28"/>
          <w:szCs w:val="28"/>
        </w:rPr>
        <w:t xml:space="preserve"> Кодекс Российской Федерации об административных правонарушениях (далее </w:t>
      </w:r>
      <w:r w:rsidR="005A1693" w:rsidRPr="00A87025">
        <w:rPr>
          <w:rFonts w:ascii="PT Astra Serif" w:eastAsia="Times New Roman" w:hAnsi="PT Astra Serif" w:cs="Times New Roman"/>
          <w:sz w:val="28"/>
          <w:szCs w:val="28"/>
        </w:rPr>
        <w:t>КоАП РФ</w:t>
      </w:r>
      <w:r w:rsidR="0092030E" w:rsidRPr="00A87025">
        <w:rPr>
          <w:rFonts w:ascii="PT Astra Serif" w:eastAsia="Times New Roman" w:hAnsi="PT Astra Serif" w:cs="Times New Roman"/>
          <w:sz w:val="28"/>
          <w:szCs w:val="28"/>
        </w:rPr>
        <w:t>)</w:t>
      </w:r>
      <w:r w:rsidR="005A1693" w:rsidRPr="00A87025">
        <w:rPr>
          <w:rFonts w:ascii="PT Astra Serif" w:eastAsia="Times New Roman" w:hAnsi="PT Astra Serif" w:cs="Times New Roman"/>
          <w:sz w:val="28"/>
          <w:szCs w:val="28"/>
        </w:rPr>
        <w:t xml:space="preserve">, постановление об административном правонарушении вступает в законную силу </w:t>
      </w:r>
      <w:r w:rsidR="005A1693" w:rsidRPr="00A87025">
        <w:rPr>
          <w:rFonts w:ascii="PT Astra Serif" w:hAnsi="PT Astra Serif" w:cs="Times New Roman"/>
          <w:sz w:val="28"/>
          <w:szCs w:val="28"/>
        </w:rPr>
        <w:t xml:space="preserve">после истечения </w:t>
      </w:r>
      <w:hyperlink r:id="rId4" w:history="1">
        <w:r w:rsidR="005A1693" w:rsidRPr="00A87025">
          <w:rPr>
            <w:rFonts w:ascii="PT Astra Serif" w:hAnsi="PT Astra Serif" w:cs="Times New Roman"/>
            <w:sz w:val="28"/>
            <w:szCs w:val="28"/>
          </w:rPr>
          <w:t>срока</w:t>
        </w:r>
      </w:hyperlink>
      <w:r w:rsidR="005A1693" w:rsidRPr="00A87025">
        <w:rPr>
          <w:rFonts w:ascii="PT Astra Serif" w:hAnsi="PT Astra Serif" w:cs="Times New Roman"/>
          <w:sz w:val="28"/>
          <w:szCs w:val="28"/>
        </w:rPr>
        <w:t>, установленного для обжалования постановления по делу об административном правонарушении</w:t>
      </w:r>
      <w:r w:rsidR="00C20AC0" w:rsidRPr="00A87025">
        <w:rPr>
          <w:rFonts w:ascii="PT Astra Serif" w:hAnsi="PT Astra Serif" w:cs="Times New Roman"/>
          <w:sz w:val="28"/>
          <w:szCs w:val="28"/>
        </w:rPr>
        <w:t xml:space="preserve"> (на 11 день со дня вручения или получения копии постановления)</w:t>
      </w:r>
      <w:r w:rsidR="005A1693" w:rsidRPr="00A87025">
        <w:rPr>
          <w:rFonts w:ascii="PT Astra Serif" w:hAnsi="PT Astra Serif" w:cs="Times New Roman"/>
          <w:sz w:val="28"/>
          <w:szCs w:val="28"/>
        </w:rPr>
        <w:t xml:space="preserve">, если указанное постановление не было обжаловано или опротестовано, за исключением случаев, установленных </w:t>
      </w:r>
      <w:hyperlink r:id="rId5" w:history="1">
        <w:r w:rsidR="005A1693" w:rsidRPr="00A87025">
          <w:rPr>
            <w:rFonts w:ascii="PT Astra Serif" w:hAnsi="PT Astra Serif" w:cs="Times New Roman"/>
            <w:sz w:val="28"/>
            <w:szCs w:val="28"/>
          </w:rPr>
          <w:t>пунктом 4</w:t>
        </w:r>
      </w:hyperlink>
      <w:r w:rsidR="005A1693" w:rsidRPr="00A87025">
        <w:rPr>
          <w:rFonts w:ascii="PT Astra Serif" w:hAnsi="PT Astra Serif" w:cs="Times New Roman"/>
          <w:sz w:val="28"/>
          <w:szCs w:val="28"/>
        </w:rPr>
        <w:t xml:space="preserve"> настоящей статьи. </w:t>
      </w:r>
    </w:p>
    <w:p w:rsidR="005A1693" w:rsidRPr="00A87025" w:rsidRDefault="0092030E" w:rsidP="005A1693">
      <w:pPr>
        <w:autoSpaceDE w:val="0"/>
        <w:autoSpaceDN w:val="0"/>
        <w:adjustRightInd w:val="0"/>
        <w:spacing w:after="0" w:line="240" w:lineRule="auto"/>
        <w:ind w:firstLine="709"/>
        <w:jc w:val="both"/>
        <w:rPr>
          <w:rFonts w:ascii="PT Astra Serif" w:hAnsi="PT Astra Serif" w:cs="Times New Roman"/>
          <w:sz w:val="28"/>
          <w:szCs w:val="28"/>
        </w:rPr>
      </w:pPr>
      <w:r w:rsidRPr="00A87025">
        <w:rPr>
          <w:rFonts w:ascii="PT Astra Serif" w:hAnsi="PT Astra Serif" w:cs="Times New Roman"/>
          <w:sz w:val="28"/>
          <w:szCs w:val="28"/>
        </w:rPr>
        <w:t>С этого момента у лица, привлеченного к административной ответственности, возникает обязанность</w:t>
      </w:r>
      <w:r w:rsidR="00C20AC0" w:rsidRPr="00A87025">
        <w:rPr>
          <w:rFonts w:ascii="PT Astra Serif" w:hAnsi="PT Astra Serif" w:cs="Times New Roman"/>
          <w:sz w:val="28"/>
          <w:szCs w:val="28"/>
        </w:rPr>
        <w:t xml:space="preserve"> по уплате штрафа,</w:t>
      </w:r>
      <w:r w:rsidRPr="00A87025">
        <w:rPr>
          <w:rFonts w:ascii="PT Astra Serif" w:hAnsi="PT Astra Serif" w:cs="Times New Roman"/>
          <w:sz w:val="28"/>
          <w:szCs w:val="28"/>
        </w:rPr>
        <w:t xml:space="preserve"> не позднее шестидесяти дней со дня вступления постановления о наложении административного штрафа в законную силу</w:t>
      </w:r>
      <w:r w:rsidR="00C20AC0" w:rsidRPr="00A87025">
        <w:rPr>
          <w:rFonts w:ascii="PT Astra Serif" w:hAnsi="PT Astra Serif" w:cs="Times New Roman"/>
          <w:sz w:val="28"/>
          <w:szCs w:val="28"/>
        </w:rPr>
        <w:t xml:space="preserve"> согласно части 1 статьи 32.2 КоАП РФ.</w:t>
      </w:r>
    </w:p>
    <w:p w:rsidR="0092030E" w:rsidRPr="00A87025" w:rsidRDefault="0092030E" w:rsidP="005A1693">
      <w:pPr>
        <w:autoSpaceDE w:val="0"/>
        <w:autoSpaceDN w:val="0"/>
        <w:adjustRightInd w:val="0"/>
        <w:spacing w:after="0" w:line="240" w:lineRule="auto"/>
        <w:ind w:firstLine="709"/>
        <w:jc w:val="both"/>
        <w:rPr>
          <w:rFonts w:ascii="PT Astra Serif" w:hAnsi="PT Astra Serif" w:cs="Times New Roman"/>
          <w:sz w:val="28"/>
          <w:szCs w:val="28"/>
        </w:rPr>
      </w:pPr>
      <w:r w:rsidRPr="00A87025">
        <w:rPr>
          <w:rFonts w:ascii="PT Astra Serif" w:hAnsi="PT Astra Serif" w:cs="Times New Roman"/>
          <w:sz w:val="28"/>
          <w:szCs w:val="28"/>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(часть 2 статья 31.5 КоАП РФ).</w:t>
      </w:r>
    </w:p>
    <w:p w:rsidR="0092030E" w:rsidRPr="00A87025" w:rsidRDefault="0092030E" w:rsidP="005A1693">
      <w:pPr>
        <w:autoSpaceDE w:val="0"/>
        <w:autoSpaceDN w:val="0"/>
        <w:adjustRightInd w:val="0"/>
        <w:spacing w:after="0" w:line="240" w:lineRule="auto"/>
        <w:ind w:firstLine="709"/>
        <w:jc w:val="both"/>
        <w:rPr>
          <w:rFonts w:ascii="PT Astra Serif" w:hAnsi="PT Astra Serif" w:cs="Times New Roman"/>
          <w:sz w:val="28"/>
          <w:szCs w:val="28"/>
        </w:rPr>
      </w:pPr>
      <w:r w:rsidRPr="00A87025">
        <w:rPr>
          <w:rFonts w:ascii="PT Astra Serif" w:hAnsi="PT Astra Serif" w:cs="Times New Roman"/>
          <w:sz w:val="28"/>
          <w:szCs w:val="28"/>
        </w:rPr>
        <w:t>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 (часть 4 статья 31.5 КоАП РФ).</w:t>
      </w:r>
    </w:p>
    <w:p w:rsidR="0092030E" w:rsidRPr="00A87025" w:rsidRDefault="00FD4FA1" w:rsidP="005A1693">
      <w:pPr>
        <w:autoSpaceDE w:val="0"/>
        <w:autoSpaceDN w:val="0"/>
        <w:adjustRightInd w:val="0"/>
        <w:spacing w:after="0" w:line="240" w:lineRule="auto"/>
        <w:ind w:firstLine="709"/>
        <w:jc w:val="both"/>
        <w:rPr>
          <w:rFonts w:ascii="PT Astra Serif" w:hAnsi="PT Astra Serif" w:cs="Times New Roman"/>
          <w:sz w:val="28"/>
          <w:szCs w:val="28"/>
        </w:rPr>
      </w:pPr>
      <w:r w:rsidRPr="00A87025">
        <w:rPr>
          <w:rFonts w:ascii="PT Astra Serif" w:hAnsi="PT Astra Serif"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w:t>
      </w:r>
      <w:r w:rsidRPr="00A87025">
        <w:rPr>
          <w:rFonts w:ascii="PT Astra Serif" w:hAnsi="PT Astra Serif" w:cs="Times New Roman"/>
          <w:sz w:val="28"/>
          <w:szCs w:val="28"/>
        </w:rPr>
        <w:lastRenderedPageBreak/>
        <w:t>правонарушении, предусмотренном частью 1 статьи 20.25 настоящего Кодекса, в отношении лица, не уплатившего административный штраф. (статья 32.2.5. КоАП РФ)</w:t>
      </w:r>
      <w:r w:rsidR="00C20AC0" w:rsidRPr="00A87025">
        <w:rPr>
          <w:rFonts w:ascii="PT Astra Serif" w:hAnsi="PT Astra Serif" w:cs="Times New Roman"/>
          <w:sz w:val="28"/>
          <w:szCs w:val="28"/>
        </w:rPr>
        <w:t>.</w:t>
      </w:r>
    </w:p>
    <w:p w:rsidR="00FD4FA1" w:rsidRPr="00A87025" w:rsidRDefault="00FD4FA1" w:rsidP="00FD4FA1">
      <w:pPr>
        <w:autoSpaceDE w:val="0"/>
        <w:autoSpaceDN w:val="0"/>
        <w:adjustRightInd w:val="0"/>
        <w:spacing w:after="0" w:line="240" w:lineRule="auto"/>
        <w:ind w:firstLine="709"/>
        <w:jc w:val="both"/>
        <w:rPr>
          <w:rFonts w:ascii="Times New Roman" w:hAnsi="Times New Roman" w:cs="Times New Roman"/>
          <w:sz w:val="28"/>
          <w:szCs w:val="28"/>
        </w:rPr>
      </w:pPr>
      <w:r w:rsidRPr="00A87025">
        <w:rPr>
          <w:rFonts w:ascii="PT Astra Serif" w:hAnsi="PT Astra Serif" w:cs="Times New Roman"/>
          <w:sz w:val="28"/>
          <w:szCs w:val="28"/>
        </w:rPr>
        <w:t>Согласно части 1 статьи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w:t>
      </w:r>
      <w:r w:rsidRPr="00A87025">
        <w:rPr>
          <w:rFonts w:ascii="Times New Roman" w:hAnsi="Times New Roman" w:cs="Times New Roman"/>
          <w:sz w:val="28"/>
          <w:szCs w:val="28"/>
        </w:rPr>
        <w:t xml:space="preserve"> административный арест на срок до пятнадцати суток, либо обязательные работы на срок до пятидесяти часов. </w:t>
      </w:r>
    </w:p>
    <w:p w:rsidR="00FD4FA1" w:rsidRPr="00A87025" w:rsidRDefault="00B179BC" w:rsidP="00FD4FA1">
      <w:pPr>
        <w:autoSpaceDE w:val="0"/>
        <w:autoSpaceDN w:val="0"/>
        <w:adjustRightInd w:val="0"/>
        <w:spacing w:after="0" w:line="240" w:lineRule="auto"/>
        <w:ind w:firstLine="709"/>
        <w:jc w:val="both"/>
        <w:rPr>
          <w:rFonts w:ascii="Times New Roman" w:hAnsi="Times New Roman" w:cs="Times New Roman"/>
          <w:sz w:val="28"/>
          <w:szCs w:val="28"/>
        </w:rPr>
      </w:pPr>
      <w:r w:rsidRPr="00A87025">
        <w:rPr>
          <w:rFonts w:ascii="Times New Roman" w:hAnsi="Times New Roman" w:cs="Times New Roman"/>
          <w:sz w:val="28"/>
          <w:szCs w:val="28"/>
        </w:rPr>
        <w:t xml:space="preserve">Административная комиссия дополнительно информирует, что вынесение постановления по протоколу, составленному по статье 20.25 КоАП РФ, не освобождает лицо, привлеченное к административному наказанию в виде штрафа, к </w:t>
      </w:r>
      <w:r w:rsidR="00C20AC0" w:rsidRPr="00A87025">
        <w:rPr>
          <w:rFonts w:ascii="Times New Roman" w:hAnsi="Times New Roman" w:cs="Times New Roman"/>
          <w:sz w:val="28"/>
          <w:szCs w:val="28"/>
        </w:rPr>
        <w:t>у</w:t>
      </w:r>
      <w:r w:rsidRPr="00A87025">
        <w:rPr>
          <w:rFonts w:ascii="Times New Roman" w:hAnsi="Times New Roman" w:cs="Times New Roman"/>
          <w:sz w:val="28"/>
          <w:szCs w:val="28"/>
        </w:rPr>
        <w:t>плате указанного штрафа, а не</w:t>
      </w:r>
      <w:r w:rsidR="00C20AC0" w:rsidRPr="00A87025">
        <w:rPr>
          <w:rFonts w:ascii="Times New Roman" w:hAnsi="Times New Roman" w:cs="Times New Roman"/>
          <w:sz w:val="28"/>
          <w:szCs w:val="28"/>
        </w:rPr>
        <w:t>у</w:t>
      </w:r>
      <w:r w:rsidRPr="00A87025">
        <w:rPr>
          <w:rFonts w:ascii="Times New Roman" w:hAnsi="Times New Roman" w:cs="Times New Roman"/>
          <w:sz w:val="28"/>
          <w:szCs w:val="28"/>
        </w:rPr>
        <w:t>плата штрафа по статье 20.25 КоАП РФ влечет повторное привлечение к административной ответственности по статье 20.25 КоАП РФ.</w:t>
      </w:r>
    </w:p>
    <w:p w:rsidR="0092030E" w:rsidRPr="00A87025" w:rsidRDefault="0092030E" w:rsidP="005A1693">
      <w:pPr>
        <w:autoSpaceDE w:val="0"/>
        <w:autoSpaceDN w:val="0"/>
        <w:adjustRightInd w:val="0"/>
        <w:spacing w:after="0" w:line="240" w:lineRule="auto"/>
        <w:ind w:firstLine="709"/>
        <w:jc w:val="both"/>
        <w:rPr>
          <w:rFonts w:ascii="Times New Roman" w:hAnsi="Times New Roman" w:cs="Times New Roman"/>
          <w:sz w:val="28"/>
          <w:szCs w:val="28"/>
        </w:rPr>
      </w:pPr>
    </w:p>
    <w:p w:rsidR="005A1693" w:rsidRPr="00A87025" w:rsidRDefault="005A1693" w:rsidP="005A1693">
      <w:pPr>
        <w:rPr>
          <w:rFonts w:ascii="Calibri" w:hAnsi="Calibri" w:cs="Calibri"/>
          <w:sz w:val="28"/>
          <w:szCs w:val="28"/>
        </w:rPr>
      </w:pPr>
    </w:p>
    <w:p w:rsidR="005A1693" w:rsidRPr="005A1693" w:rsidRDefault="005A1693" w:rsidP="005A1693">
      <w:pPr>
        <w:ind w:firstLine="708"/>
        <w:rPr>
          <w:rFonts w:ascii="Calibri" w:hAnsi="Calibri" w:cs="Calibri"/>
        </w:rPr>
      </w:pPr>
    </w:p>
    <w:sectPr w:rsidR="005A1693" w:rsidRPr="005A1693" w:rsidSect="00E0384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EE"/>
    <w:rsid w:val="001952CB"/>
    <w:rsid w:val="002666EE"/>
    <w:rsid w:val="003B2F79"/>
    <w:rsid w:val="005857F7"/>
    <w:rsid w:val="00585EC7"/>
    <w:rsid w:val="005A1693"/>
    <w:rsid w:val="005F6015"/>
    <w:rsid w:val="008B2E8C"/>
    <w:rsid w:val="0092030E"/>
    <w:rsid w:val="00A87025"/>
    <w:rsid w:val="00B179BC"/>
    <w:rsid w:val="00B6213A"/>
    <w:rsid w:val="00BD4BF0"/>
    <w:rsid w:val="00C20AC0"/>
    <w:rsid w:val="00FD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C8238-085F-4C5E-9A74-3DBD0D47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EC7"/>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B6213A"/>
    <w:rPr>
      <w:color w:val="0563C1" w:themeColor="hyperlink"/>
      <w:u w:val="single"/>
    </w:rPr>
  </w:style>
  <w:style w:type="paragraph" w:styleId="a4">
    <w:name w:val="Balloon Text"/>
    <w:basedOn w:val="a"/>
    <w:link w:val="a5"/>
    <w:uiPriority w:val="99"/>
    <w:semiHidden/>
    <w:unhideWhenUsed/>
    <w:rsid w:val="00C20A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0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0133&amp;dst=10563" TargetMode="External"/><Relationship Id="rId4" Type="http://schemas.openxmlformats.org/officeDocument/2006/relationships/hyperlink" Target="https://login.consultant.ru/link/?req=doc&amp;base=LAW&amp;n=490133&amp;dst=102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Сигачев Павел Александрович</dc:creator>
  <cp:keywords/>
  <dc:description/>
  <cp:lastModifiedBy>Кузнецова Татьяна Николаевна</cp:lastModifiedBy>
  <cp:revision>5</cp:revision>
  <cp:lastPrinted>2024-11-29T11:20:00Z</cp:lastPrinted>
  <dcterms:created xsi:type="dcterms:W3CDTF">2024-11-22T13:44:00Z</dcterms:created>
  <dcterms:modified xsi:type="dcterms:W3CDTF">2024-11-29T11:23:00Z</dcterms:modified>
</cp:coreProperties>
</file>