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8A" w:rsidRDefault="009B588A" w:rsidP="000662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object w:dxaOrig="103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pt" o:ole="">
            <v:imagedata r:id="rId8" o:title=""/>
          </v:shape>
          <o:OLEObject Type="Embed" ProgID="CorelDRAW.Graphic.9" ShapeID="_x0000_i1025" DrawAspect="Content" ObjectID="_1772609978" r:id="rId9"/>
        </w:object>
      </w:r>
    </w:p>
    <w:p w:rsidR="009B588A" w:rsidRDefault="009B588A" w:rsidP="000662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 города Тулы</w:t>
      </w:r>
    </w:p>
    <w:p w:rsidR="009B588A" w:rsidRDefault="009B588A" w:rsidP="000662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B314D" w:rsidRDefault="009B588A" w:rsidP="005D5062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B4F9D">
        <w:rPr>
          <w:rFonts w:ascii="Times New Roman" w:hAnsi="Times New Roman"/>
          <w:sz w:val="28"/>
          <w:szCs w:val="28"/>
        </w:rPr>
        <w:t xml:space="preserve">от </w:t>
      </w:r>
      <w:r w:rsidR="00FB314D">
        <w:rPr>
          <w:rFonts w:ascii="Times New Roman" w:hAnsi="Times New Roman"/>
          <w:sz w:val="28"/>
          <w:szCs w:val="28"/>
        </w:rPr>
        <w:t>«</w:t>
      </w:r>
      <w:proofErr w:type="gramStart"/>
      <w:r w:rsidR="00BB0C53">
        <w:rPr>
          <w:rFonts w:ascii="Times New Roman" w:hAnsi="Times New Roman"/>
          <w:sz w:val="28"/>
          <w:szCs w:val="28"/>
        </w:rPr>
        <w:t>21</w:t>
      </w:r>
      <w:r w:rsidR="00FB314D">
        <w:rPr>
          <w:rFonts w:ascii="Times New Roman" w:hAnsi="Times New Roman"/>
          <w:sz w:val="28"/>
          <w:szCs w:val="28"/>
        </w:rPr>
        <w:t>»</w:t>
      </w:r>
      <w:r w:rsidR="004D40E2">
        <w:rPr>
          <w:rFonts w:ascii="Times New Roman" w:hAnsi="Times New Roman"/>
          <w:sz w:val="28"/>
          <w:szCs w:val="28"/>
        </w:rPr>
        <w:t xml:space="preserve"> </w:t>
      </w:r>
      <w:r w:rsidR="00BB0C53"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 w:rsidR="00BB0C53">
        <w:rPr>
          <w:rFonts w:ascii="Times New Roman" w:hAnsi="Times New Roman"/>
          <w:sz w:val="28"/>
          <w:szCs w:val="28"/>
        </w:rPr>
        <w:t xml:space="preserve">  </w:t>
      </w:r>
      <w:r w:rsidR="003C69DB">
        <w:rPr>
          <w:rFonts w:ascii="Times New Roman" w:hAnsi="Times New Roman"/>
          <w:sz w:val="28"/>
          <w:szCs w:val="28"/>
        </w:rPr>
        <w:t>202</w:t>
      </w:r>
      <w:r w:rsidR="00FB314D">
        <w:rPr>
          <w:rFonts w:ascii="Times New Roman" w:hAnsi="Times New Roman"/>
          <w:sz w:val="28"/>
          <w:szCs w:val="28"/>
        </w:rPr>
        <w:t>4</w:t>
      </w:r>
      <w:r w:rsidR="00E603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B0C53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E603B3">
        <w:rPr>
          <w:rFonts w:ascii="Times New Roman" w:hAnsi="Times New Roman"/>
          <w:sz w:val="28"/>
          <w:szCs w:val="28"/>
        </w:rPr>
        <w:t xml:space="preserve"> </w:t>
      </w:r>
      <w:r w:rsidRPr="001B4F9D">
        <w:rPr>
          <w:rFonts w:ascii="Times New Roman" w:hAnsi="Times New Roman"/>
          <w:sz w:val="28"/>
          <w:szCs w:val="28"/>
        </w:rPr>
        <w:t>№</w:t>
      </w:r>
      <w:r w:rsidR="003C69DB">
        <w:rPr>
          <w:rFonts w:ascii="Times New Roman" w:hAnsi="Times New Roman"/>
          <w:sz w:val="28"/>
          <w:szCs w:val="28"/>
        </w:rPr>
        <w:t xml:space="preserve"> </w:t>
      </w:r>
      <w:r w:rsidR="00BB0C53">
        <w:rPr>
          <w:rFonts w:ascii="Times New Roman" w:hAnsi="Times New Roman"/>
          <w:sz w:val="28"/>
          <w:szCs w:val="28"/>
        </w:rPr>
        <w:t>13</w:t>
      </w:r>
    </w:p>
    <w:p w:rsidR="005D5062" w:rsidRDefault="005D5062" w:rsidP="005D5062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63CCE" w:rsidRPr="00A0776E" w:rsidRDefault="00363CCE" w:rsidP="00C42A4D">
      <w:pPr>
        <w:spacing w:after="0" w:line="240" w:lineRule="auto"/>
        <w:ind w:left="-284" w:right="-6" w:firstLine="284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>О внесении изменений в приказ</w:t>
      </w:r>
    </w:p>
    <w:p w:rsidR="00363CCE" w:rsidRPr="00A0776E" w:rsidRDefault="00363CCE" w:rsidP="00C42A4D">
      <w:pPr>
        <w:spacing w:after="0" w:line="240" w:lineRule="auto"/>
        <w:ind w:left="-284" w:right="-6" w:firstLine="284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>финансового управления администрации</w:t>
      </w:r>
    </w:p>
    <w:p w:rsidR="00363CCE" w:rsidRPr="00A0776E" w:rsidRDefault="00363CCE" w:rsidP="00C42A4D">
      <w:pPr>
        <w:spacing w:after="0" w:line="240" w:lineRule="auto"/>
        <w:ind w:left="-284" w:right="-6" w:firstLine="284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 xml:space="preserve">города Тулы от </w:t>
      </w:r>
      <w:r w:rsidR="00FB314D" w:rsidRPr="00A0776E">
        <w:rPr>
          <w:rFonts w:ascii="PT Astra Serif" w:hAnsi="PT Astra Serif"/>
          <w:sz w:val="27"/>
          <w:szCs w:val="27"/>
        </w:rPr>
        <w:t>30</w:t>
      </w:r>
      <w:r w:rsidRPr="00A0776E">
        <w:rPr>
          <w:rFonts w:ascii="PT Astra Serif" w:hAnsi="PT Astra Serif"/>
          <w:sz w:val="27"/>
          <w:szCs w:val="27"/>
        </w:rPr>
        <w:t>.</w:t>
      </w:r>
      <w:r w:rsidR="00FB314D" w:rsidRPr="00A0776E">
        <w:rPr>
          <w:rFonts w:ascii="PT Astra Serif" w:hAnsi="PT Astra Serif"/>
          <w:sz w:val="27"/>
          <w:szCs w:val="27"/>
        </w:rPr>
        <w:t>12</w:t>
      </w:r>
      <w:r w:rsidRPr="00A0776E">
        <w:rPr>
          <w:rFonts w:ascii="PT Astra Serif" w:hAnsi="PT Astra Serif"/>
          <w:sz w:val="27"/>
          <w:szCs w:val="27"/>
        </w:rPr>
        <w:t>.202</w:t>
      </w:r>
      <w:r w:rsidR="00FB314D" w:rsidRPr="00A0776E">
        <w:rPr>
          <w:rFonts w:ascii="PT Astra Serif" w:hAnsi="PT Astra Serif"/>
          <w:sz w:val="27"/>
          <w:szCs w:val="27"/>
        </w:rPr>
        <w:t>1</w:t>
      </w:r>
      <w:r w:rsidRPr="00A0776E">
        <w:rPr>
          <w:rFonts w:ascii="PT Astra Serif" w:hAnsi="PT Astra Serif"/>
          <w:sz w:val="27"/>
          <w:szCs w:val="27"/>
        </w:rPr>
        <w:t xml:space="preserve"> № </w:t>
      </w:r>
      <w:r w:rsidR="00FB314D" w:rsidRPr="00A0776E">
        <w:rPr>
          <w:rFonts w:ascii="PT Astra Serif" w:hAnsi="PT Astra Serif"/>
          <w:sz w:val="27"/>
          <w:szCs w:val="27"/>
        </w:rPr>
        <w:t>79</w:t>
      </w:r>
    </w:p>
    <w:p w:rsidR="005B68FC" w:rsidRPr="00A0776E" w:rsidRDefault="005B68FC" w:rsidP="00C42A4D">
      <w:pPr>
        <w:spacing w:after="0" w:line="240" w:lineRule="auto"/>
        <w:ind w:left="-284" w:right="-6" w:firstLine="284"/>
        <w:rPr>
          <w:rFonts w:ascii="PT Astra Serif" w:hAnsi="PT Astra Serif"/>
          <w:sz w:val="27"/>
          <w:szCs w:val="27"/>
        </w:rPr>
      </w:pPr>
    </w:p>
    <w:p w:rsidR="00FB314D" w:rsidRPr="00A0776E" w:rsidRDefault="00FB314D" w:rsidP="00A077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Тулы от 16.09.2013 № 3117 «Об утверждении Порядка разработки, реализации и оценки эффективности муниципальных программ муниципального образования город Тула» приказываю:</w:t>
      </w:r>
    </w:p>
    <w:p w:rsidR="00363CCE" w:rsidRPr="00A0776E" w:rsidRDefault="00F950EB" w:rsidP="00A0776E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 xml:space="preserve">1. </w:t>
      </w:r>
      <w:r w:rsidR="00363CCE" w:rsidRPr="00A0776E">
        <w:rPr>
          <w:rFonts w:ascii="PT Astra Serif" w:hAnsi="PT Astra Serif"/>
          <w:sz w:val="27"/>
          <w:szCs w:val="27"/>
        </w:rPr>
        <w:t xml:space="preserve">Внести в приказ финансового управления администрации города Тулы от </w:t>
      </w:r>
      <w:r w:rsidR="00C32E07" w:rsidRPr="00A0776E">
        <w:rPr>
          <w:rFonts w:ascii="PT Astra Serif" w:hAnsi="PT Astra Serif"/>
          <w:sz w:val="27"/>
          <w:szCs w:val="27"/>
        </w:rPr>
        <w:t>30</w:t>
      </w:r>
      <w:r w:rsidR="00363CCE" w:rsidRPr="00A0776E">
        <w:rPr>
          <w:rFonts w:ascii="PT Astra Serif" w:hAnsi="PT Astra Serif"/>
          <w:sz w:val="27"/>
          <w:szCs w:val="27"/>
        </w:rPr>
        <w:t>.</w:t>
      </w:r>
      <w:r w:rsidR="00C32E07" w:rsidRPr="00A0776E">
        <w:rPr>
          <w:rFonts w:ascii="PT Astra Serif" w:hAnsi="PT Astra Serif"/>
          <w:sz w:val="27"/>
          <w:szCs w:val="27"/>
        </w:rPr>
        <w:t>12</w:t>
      </w:r>
      <w:r w:rsidR="00363CCE" w:rsidRPr="00A0776E">
        <w:rPr>
          <w:rFonts w:ascii="PT Astra Serif" w:hAnsi="PT Astra Serif"/>
          <w:sz w:val="27"/>
          <w:szCs w:val="27"/>
        </w:rPr>
        <w:t>.202</w:t>
      </w:r>
      <w:r w:rsidR="00C32E07" w:rsidRPr="00A0776E">
        <w:rPr>
          <w:rFonts w:ascii="PT Astra Serif" w:hAnsi="PT Astra Serif"/>
          <w:sz w:val="27"/>
          <w:szCs w:val="27"/>
        </w:rPr>
        <w:t>1</w:t>
      </w:r>
      <w:r w:rsidR="00363CCE" w:rsidRPr="00A0776E">
        <w:rPr>
          <w:rFonts w:ascii="PT Astra Serif" w:hAnsi="PT Astra Serif"/>
          <w:sz w:val="27"/>
          <w:szCs w:val="27"/>
        </w:rPr>
        <w:t xml:space="preserve"> № </w:t>
      </w:r>
      <w:r w:rsidR="00C32E07" w:rsidRPr="00A0776E">
        <w:rPr>
          <w:rFonts w:ascii="PT Astra Serif" w:hAnsi="PT Astra Serif"/>
          <w:sz w:val="27"/>
          <w:szCs w:val="27"/>
        </w:rPr>
        <w:t>79</w:t>
      </w:r>
      <w:r w:rsidR="00363CCE" w:rsidRPr="00A0776E">
        <w:rPr>
          <w:rFonts w:ascii="PT Astra Serif" w:hAnsi="PT Astra Serif"/>
          <w:sz w:val="27"/>
          <w:szCs w:val="27"/>
        </w:rPr>
        <w:t xml:space="preserve"> </w:t>
      </w:r>
      <w:r w:rsidR="00C32E07" w:rsidRPr="00A0776E">
        <w:rPr>
          <w:rFonts w:ascii="PT Astra Serif" w:eastAsiaTheme="minorHAnsi" w:hAnsi="PT Astra Serif" w:cstheme="minorBidi"/>
          <w:sz w:val="27"/>
          <w:szCs w:val="27"/>
        </w:rPr>
        <w:t>«</w:t>
      </w:r>
      <w:r w:rsidR="00DA0389" w:rsidRPr="00A0776E">
        <w:rPr>
          <w:rFonts w:ascii="PT Astra Serif" w:eastAsiaTheme="minorHAnsi" w:hAnsi="PT Astra Serif" w:cstheme="minorBidi"/>
          <w:sz w:val="27"/>
          <w:szCs w:val="27"/>
        </w:rPr>
        <w:t>Об утверждении Методических указаний по разработке, реализации и оценке эффективности муниципальных программ муниципального образования</w:t>
      </w:r>
      <w:r w:rsidR="00DA0389" w:rsidRPr="00A0776E">
        <w:rPr>
          <w:rFonts w:ascii="PT Astra Serif" w:hAnsi="PT Astra Serif"/>
          <w:sz w:val="27"/>
          <w:szCs w:val="27"/>
        </w:rPr>
        <w:t xml:space="preserve"> город Тула</w:t>
      </w:r>
      <w:r w:rsidR="00C32E07" w:rsidRPr="00A0776E">
        <w:rPr>
          <w:rFonts w:ascii="PT Astra Serif" w:eastAsiaTheme="minorHAnsi" w:hAnsi="PT Astra Serif" w:cstheme="minorBidi"/>
          <w:sz w:val="27"/>
          <w:szCs w:val="27"/>
        </w:rPr>
        <w:t xml:space="preserve">» </w:t>
      </w:r>
      <w:r w:rsidR="00363CCE" w:rsidRPr="00A0776E">
        <w:rPr>
          <w:rFonts w:ascii="PT Astra Serif" w:hAnsi="PT Astra Serif"/>
          <w:sz w:val="27"/>
          <w:szCs w:val="27"/>
        </w:rPr>
        <w:t>следующие изменения:</w:t>
      </w:r>
    </w:p>
    <w:p w:rsidR="008A643F" w:rsidRPr="00A0776E" w:rsidRDefault="005A0D18" w:rsidP="00A077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 xml:space="preserve">а) </w:t>
      </w:r>
      <w:r w:rsidR="00897A55" w:rsidRPr="00A0776E">
        <w:rPr>
          <w:rFonts w:ascii="PT Astra Serif" w:hAnsi="PT Astra Serif"/>
          <w:sz w:val="27"/>
          <w:szCs w:val="27"/>
        </w:rPr>
        <w:t xml:space="preserve">абзац 2 </w:t>
      </w:r>
      <w:r w:rsidRPr="00A0776E">
        <w:rPr>
          <w:rFonts w:ascii="PT Astra Serif" w:hAnsi="PT Astra Serif"/>
          <w:sz w:val="27"/>
          <w:szCs w:val="27"/>
        </w:rPr>
        <w:t>пункт</w:t>
      </w:r>
      <w:r w:rsidR="00897A55" w:rsidRPr="00A0776E">
        <w:rPr>
          <w:rFonts w:ascii="PT Astra Serif" w:hAnsi="PT Astra Serif"/>
          <w:sz w:val="27"/>
          <w:szCs w:val="27"/>
        </w:rPr>
        <w:t xml:space="preserve">а 32 Приложения к приказу </w:t>
      </w:r>
      <w:r w:rsidR="008A643F" w:rsidRPr="00A0776E">
        <w:rPr>
          <w:rFonts w:ascii="PT Astra Serif" w:hAnsi="PT Astra Serif"/>
          <w:sz w:val="27"/>
          <w:szCs w:val="27"/>
        </w:rPr>
        <w:t>изложить в новой редакции:</w:t>
      </w:r>
    </w:p>
    <w:p w:rsidR="005A0D18" w:rsidRPr="00A0776E" w:rsidRDefault="008A643F" w:rsidP="00A0776E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eastAsia="Times New Roman" w:hAnsi="PT Astra Serif"/>
          <w:color w:val="000000"/>
          <w:sz w:val="27"/>
          <w:szCs w:val="27"/>
          <w:lang w:eastAsia="ru-RU"/>
        </w:rPr>
        <w:t>«При планировании сроков достижения результатов, контрольных точек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(результата), за исключением случаев, когда контрольные точки не устанавливаются.</w:t>
      </w:r>
      <w:r w:rsidR="005A0D18" w:rsidRPr="00A0776E">
        <w:rPr>
          <w:rFonts w:ascii="PT Astra Serif" w:hAnsi="PT Astra Serif"/>
          <w:sz w:val="27"/>
          <w:szCs w:val="27"/>
        </w:rPr>
        <w:t>»;</w:t>
      </w:r>
    </w:p>
    <w:p w:rsidR="004D40E2" w:rsidRPr="00A0776E" w:rsidRDefault="005A0D18" w:rsidP="00A0776E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>б</w:t>
      </w:r>
      <w:r w:rsidR="00380098" w:rsidRPr="00A0776E">
        <w:rPr>
          <w:rFonts w:ascii="PT Astra Serif" w:hAnsi="PT Astra Serif"/>
          <w:sz w:val="27"/>
          <w:szCs w:val="27"/>
        </w:rPr>
        <w:t xml:space="preserve">) </w:t>
      </w:r>
      <w:r w:rsidR="00897A55" w:rsidRPr="00A0776E">
        <w:rPr>
          <w:rFonts w:ascii="PT Astra Serif" w:hAnsi="PT Astra Serif"/>
          <w:sz w:val="27"/>
          <w:szCs w:val="27"/>
        </w:rPr>
        <w:t>таблицу 2.</w:t>
      </w:r>
      <w:r w:rsidR="00C32E07" w:rsidRPr="00A0776E">
        <w:rPr>
          <w:rFonts w:ascii="PT Astra Serif" w:hAnsi="PT Astra Serif"/>
          <w:sz w:val="27"/>
          <w:szCs w:val="27"/>
        </w:rPr>
        <w:t xml:space="preserve"> «Показатели муниципальной программы»</w:t>
      </w:r>
      <w:r w:rsidR="00C42A4D" w:rsidRPr="00A0776E">
        <w:rPr>
          <w:rFonts w:ascii="PT Astra Serif" w:hAnsi="PT Astra Serif"/>
          <w:sz w:val="27"/>
          <w:szCs w:val="27"/>
        </w:rPr>
        <w:t xml:space="preserve"> </w:t>
      </w:r>
      <w:r w:rsidR="00DD0672" w:rsidRPr="00A0776E">
        <w:rPr>
          <w:rFonts w:ascii="PT Astra Serif" w:hAnsi="PT Astra Serif"/>
          <w:sz w:val="27"/>
          <w:szCs w:val="27"/>
        </w:rPr>
        <w:t xml:space="preserve">приложения </w:t>
      </w:r>
      <w:r w:rsidR="00C32E07" w:rsidRPr="00A0776E">
        <w:rPr>
          <w:rFonts w:ascii="PT Astra Serif" w:hAnsi="PT Astra Serif"/>
          <w:sz w:val="27"/>
          <w:szCs w:val="27"/>
        </w:rPr>
        <w:t>№</w:t>
      </w:r>
      <w:r w:rsidR="007D6C2F">
        <w:rPr>
          <w:rFonts w:ascii="PT Astra Serif" w:hAnsi="PT Astra Serif"/>
          <w:sz w:val="27"/>
          <w:szCs w:val="27"/>
        </w:rPr>
        <w:t xml:space="preserve"> </w:t>
      </w:r>
      <w:r w:rsidR="008F3074" w:rsidRPr="00A0776E">
        <w:rPr>
          <w:rFonts w:ascii="PT Astra Serif" w:hAnsi="PT Astra Serif"/>
          <w:sz w:val="27"/>
          <w:szCs w:val="27"/>
        </w:rPr>
        <w:t>1 к</w:t>
      </w:r>
      <w:r w:rsidR="00DD0672" w:rsidRPr="00A0776E">
        <w:rPr>
          <w:rFonts w:ascii="PT Astra Serif" w:hAnsi="PT Astra Serif"/>
          <w:sz w:val="27"/>
          <w:szCs w:val="27"/>
        </w:rPr>
        <w:t xml:space="preserve"> </w:t>
      </w:r>
      <w:r w:rsidR="00C32E07" w:rsidRPr="00A0776E">
        <w:rPr>
          <w:rFonts w:ascii="PT Astra Serif" w:hAnsi="PT Astra Serif"/>
          <w:sz w:val="27"/>
          <w:szCs w:val="27"/>
        </w:rPr>
        <w:t>Методическим указани</w:t>
      </w:r>
      <w:r w:rsidR="00D53CDF" w:rsidRPr="00A0776E">
        <w:rPr>
          <w:rFonts w:ascii="PT Astra Serif" w:hAnsi="PT Astra Serif"/>
          <w:sz w:val="27"/>
          <w:szCs w:val="27"/>
        </w:rPr>
        <w:t xml:space="preserve">ям </w:t>
      </w:r>
      <w:r w:rsidR="00897A55" w:rsidRPr="00A0776E">
        <w:rPr>
          <w:rFonts w:ascii="PT Astra Serif" w:hAnsi="PT Astra Serif"/>
          <w:sz w:val="27"/>
          <w:szCs w:val="27"/>
        </w:rPr>
        <w:t xml:space="preserve">по разработке, реализации и оценке эффективности муниципальных программ муниципального образования город Тула </w:t>
      </w:r>
      <w:r w:rsidR="00DD0672" w:rsidRPr="00A0776E">
        <w:rPr>
          <w:rFonts w:ascii="PT Astra Serif" w:hAnsi="PT Astra Serif"/>
          <w:sz w:val="27"/>
          <w:szCs w:val="27"/>
        </w:rPr>
        <w:t>изложить в новой редакции</w:t>
      </w:r>
      <w:r w:rsidR="003668EC" w:rsidRPr="00A0776E">
        <w:rPr>
          <w:rFonts w:ascii="PT Astra Serif" w:hAnsi="PT Astra Serif"/>
          <w:sz w:val="27"/>
          <w:szCs w:val="27"/>
        </w:rPr>
        <w:t>:</w:t>
      </w:r>
      <w:r w:rsidR="004D40E2" w:rsidRPr="00A0776E">
        <w:rPr>
          <w:rFonts w:ascii="PT Astra Serif" w:hAnsi="PT Astra Serif"/>
          <w:sz w:val="27"/>
          <w:szCs w:val="27"/>
        </w:rPr>
        <w:t xml:space="preserve"> </w:t>
      </w:r>
    </w:p>
    <w:p w:rsidR="004D40E2" w:rsidRDefault="004D40E2" w:rsidP="004D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32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0"/>
        <w:gridCol w:w="1321"/>
        <w:gridCol w:w="819"/>
        <w:gridCol w:w="1508"/>
        <w:gridCol w:w="1126"/>
        <w:gridCol w:w="1510"/>
        <w:gridCol w:w="660"/>
        <w:gridCol w:w="618"/>
        <w:gridCol w:w="631"/>
        <w:gridCol w:w="636"/>
        <w:gridCol w:w="481"/>
      </w:tblGrid>
      <w:tr w:rsidR="004D40E2" w:rsidRPr="00D53CDF" w:rsidTr="00414476">
        <w:trPr>
          <w:trHeight w:val="320"/>
          <w:tblHeader/>
          <w:tblCellSpacing w:w="5" w:type="nil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 xml:space="preserve">№ 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CDF">
              <w:rPr>
                <w:rFonts w:ascii="PT Astra Serif" w:hAnsi="PT Astra Serif"/>
                <w:sz w:val="20"/>
                <w:szCs w:val="20"/>
              </w:rPr>
              <w:t>Наименова</w:t>
            </w:r>
            <w:proofErr w:type="spellEnd"/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CDF">
              <w:rPr>
                <w:rFonts w:ascii="PT Astra Serif" w:hAnsi="PT Astra Serif"/>
                <w:sz w:val="20"/>
                <w:szCs w:val="20"/>
              </w:rPr>
              <w:t>ние</w:t>
            </w:r>
            <w:proofErr w:type="spellEnd"/>
            <w:r w:rsidRPr="00D53CDF">
              <w:rPr>
                <w:rFonts w:ascii="PT Astra Serif" w:hAnsi="PT Astra Serif"/>
                <w:sz w:val="20"/>
                <w:szCs w:val="20"/>
              </w:rPr>
              <w:t xml:space="preserve"> показателя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Едини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CDF">
              <w:rPr>
                <w:rFonts w:ascii="PT Astra Serif" w:hAnsi="PT Astra Serif"/>
                <w:sz w:val="20"/>
                <w:szCs w:val="20"/>
              </w:rPr>
              <w:t>ца</w:t>
            </w:r>
            <w:proofErr w:type="spellEnd"/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Pr="00D53CDF">
              <w:rPr>
                <w:rFonts w:ascii="PT Astra Serif" w:hAnsi="PT Astra Serif"/>
                <w:sz w:val="20"/>
                <w:szCs w:val="20"/>
              </w:rPr>
              <w:t>змерения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50" w:firstLine="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за достижение значений показателей 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Порядок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формирования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(наименование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документа-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источника, формула расчета)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firstLine="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Периодичность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41" w:firstLine="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мониторинга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firstLine="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(ежемесячно,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firstLine="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sz w:val="20"/>
                <w:szCs w:val="20"/>
              </w:rPr>
              <w:t>же</w:t>
            </w:r>
            <w:r w:rsidRPr="00D53CDF">
              <w:rPr>
                <w:rFonts w:ascii="PT Astra Serif" w:hAnsi="PT Astra Serif"/>
                <w:sz w:val="20"/>
                <w:szCs w:val="20"/>
              </w:rPr>
              <w:t>квартально,</w:t>
            </w:r>
          </w:p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firstLine="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ежегодно)</w:t>
            </w:r>
          </w:p>
        </w:tc>
        <w:tc>
          <w:tcPr>
            <w:tcW w:w="3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 xml:space="preserve">Значения показателей </w:t>
            </w:r>
          </w:p>
        </w:tc>
      </w:tr>
      <w:tr w:rsidR="004D40E2" w:rsidRPr="00876A29" w:rsidTr="00414476">
        <w:trPr>
          <w:trHeight w:val="960"/>
          <w:tblHeader/>
          <w:tblCellSpacing w:w="5" w:type="nil"/>
          <w:jc w:val="center"/>
        </w:trPr>
        <w:tc>
          <w:tcPr>
            <w:tcW w:w="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1-й год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2-й год</w:t>
            </w:r>
          </w:p>
        </w:tc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3-й год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4-й год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6A29">
              <w:rPr>
                <w:rFonts w:ascii="PT Astra Serif" w:hAnsi="PT Astra Serif"/>
              </w:rPr>
              <w:t>...</w:t>
            </w:r>
          </w:p>
        </w:tc>
      </w:tr>
      <w:tr w:rsidR="004D40E2" w:rsidRPr="00876A29" w:rsidTr="00414476">
        <w:trPr>
          <w:tblHeader/>
          <w:tblCellSpacing w:w="5" w:type="nil"/>
          <w:jc w:val="center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</w:rPr>
            </w:pPr>
            <w:r w:rsidRPr="00876A29">
              <w:rPr>
                <w:rFonts w:ascii="PT Astra Serif" w:hAnsi="PT Astra Serif"/>
              </w:rPr>
              <w:t>11</w:t>
            </w:r>
          </w:p>
        </w:tc>
      </w:tr>
      <w:tr w:rsidR="004D40E2" w:rsidRPr="00D53CDF" w:rsidTr="00414476">
        <w:trPr>
          <w:tblCellSpacing w:w="5" w:type="nil"/>
          <w:jc w:val="center"/>
        </w:trPr>
        <w:tc>
          <w:tcPr>
            <w:tcW w:w="96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outlineLvl w:val="5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 xml:space="preserve">Задача </w:t>
            </w:r>
            <w:r w:rsidRPr="00D53CDF">
              <w:rPr>
                <w:rFonts w:ascii="PT Astra Serif" w:hAnsi="PT Astra Serif"/>
                <w:sz w:val="20"/>
                <w:szCs w:val="20"/>
                <w:lang w:val="en-US"/>
              </w:rPr>
              <w:t>n</w:t>
            </w:r>
          </w:p>
        </w:tc>
      </w:tr>
      <w:tr w:rsidR="004D40E2" w:rsidRPr="00D53CDF" w:rsidTr="00414476">
        <w:trPr>
          <w:tblCellSpacing w:w="5" w:type="nil"/>
          <w:jc w:val="center"/>
        </w:trPr>
        <w:tc>
          <w:tcPr>
            <w:tcW w:w="96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outlineLvl w:val="5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Тип структурного элемента n</w:t>
            </w:r>
          </w:p>
        </w:tc>
      </w:tr>
      <w:tr w:rsidR="004D40E2" w:rsidRPr="00D53CDF" w:rsidTr="00414476">
        <w:trPr>
          <w:tblCellSpacing w:w="5" w:type="nil"/>
          <w:jc w:val="center"/>
        </w:trPr>
        <w:tc>
          <w:tcPr>
            <w:tcW w:w="96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outlineLvl w:val="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CD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Мероприятие </w:t>
            </w:r>
            <w:r w:rsidRPr="00D53CDF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n</w:t>
            </w:r>
            <w:r w:rsidRPr="00D53CD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0E2" w:rsidRPr="00876A29" w:rsidTr="00414476">
        <w:trPr>
          <w:tblCellSpacing w:w="5" w:type="nil"/>
          <w:jc w:val="center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>...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 xml:space="preserve">Показатель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D53CDF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</w:tr>
      <w:tr w:rsidR="004D40E2" w:rsidRPr="00876A29" w:rsidTr="00414476">
        <w:trPr>
          <w:tblCellSpacing w:w="5" w:type="nil"/>
          <w:jc w:val="center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  <w:r w:rsidRPr="00876A29">
              <w:rPr>
                <w:rFonts w:ascii="PT Astra Serif" w:hAnsi="PT Astra Serif"/>
              </w:rPr>
              <w:t>...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  <w:r w:rsidRPr="00876A29">
              <w:rPr>
                <w:rFonts w:ascii="PT Astra Serif" w:hAnsi="PT Astra Serif"/>
              </w:rPr>
              <w:t xml:space="preserve"> ...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876A29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</w:tr>
    </w:tbl>
    <w:p w:rsidR="00C42A4D" w:rsidRDefault="005D5062" w:rsidP="000C4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4D40E2">
        <w:rPr>
          <w:rFonts w:ascii="Times New Roman" w:hAnsi="Times New Roman"/>
          <w:sz w:val="28"/>
          <w:szCs w:val="28"/>
        </w:rPr>
        <w:t>;</w:t>
      </w:r>
    </w:p>
    <w:p w:rsidR="007B4B8E" w:rsidRDefault="007B4B8E" w:rsidP="00A0776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66A0A" w:rsidRDefault="005A0D18" w:rsidP="00E66A0A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A0776E">
        <w:rPr>
          <w:rFonts w:ascii="Times New Roman" w:hAnsi="Times New Roman"/>
          <w:sz w:val="27"/>
          <w:szCs w:val="27"/>
        </w:rPr>
        <w:lastRenderedPageBreak/>
        <w:t>в</w:t>
      </w:r>
      <w:r w:rsidR="00380098" w:rsidRPr="00A0776E">
        <w:rPr>
          <w:rFonts w:ascii="Times New Roman" w:hAnsi="Times New Roman"/>
          <w:sz w:val="27"/>
          <w:szCs w:val="27"/>
        </w:rPr>
        <w:t>)</w:t>
      </w:r>
      <w:r w:rsidR="00EC7165" w:rsidRPr="00A0776E">
        <w:rPr>
          <w:rFonts w:ascii="Times New Roman" w:hAnsi="Times New Roman"/>
          <w:sz w:val="27"/>
          <w:szCs w:val="27"/>
        </w:rPr>
        <w:t xml:space="preserve"> </w:t>
      </w:r>
      <w:r w:rsidR="00E66A0A" w:rsidRPr="005424FC">
        <w:rPr>
          <w:rFonts w:ascii="PT Astra Serif" w:hAnsi="PT Astra Serif"/>
          <w:sz w:val="27"/>
          <w:szCs w:val="27"/>
        </w:rPr>
        <w:t>таблицу 4. «Мероприятия (результаты), предусмотренные заключенными соглашениями о предоставлении межбюдж</w:t>
      </w:r>
      <w:r w:rsidR="00E66A0A">
        <w:rPr>
          <w:rFonts w:ascii="PT Astra Serif" w:hAnsi="PT Astra Serif"/>
          <w:sz w:val="27"/>
          <w:szCs w:val="27"/>
        </w:rPr>
        <w:t xml:space="preserve">етных трансфертов (при наличии)» </w:t>
      </w:r>
      <w:r w:rsidR="00E66A0A" w:rsidRPr="005424FC">
        <w:rPr>
          <w:rFonts w:ascii="PT Astra Serif" w:hAnsi="PT Astra Serif"/>
          <w:sz w:val="27"/>
          <w:szCs w:val="27"/>
        </w:rPr>
        <w:t>приложения №</w:t>
      </w:r>
      <w:r w:rsidR="00E66A0A">
        <w:rPr>
          <w:rFonts w:ascii="PT Astra Serif" w:hAnsi="PT Astra Serif"/>
          <w:sz w:val="27"/>
          <w:szCs w:val="27"/>
        </w:rPr>
        <w:t xml:space="preserve"> </w:t>
      </w:r>
      <w:r w:rsidR="00E66A0A" w:rsidRPr="005424FC">
        <w:rPr>
          <w:rFonts w:ascii="PT Astra Serif" w:hAnsi="PT Astra Serif"/>
          <w:sz w:val="27"/>
          <w:szCs w:val="27"/>
        </w:rPr>
        <w:t xml:space="preserve">1 к Методическим указаниям по разработке, реализации и оценке эффективности муниципальных программ муниципального образования город Тула изложить в новой редакции: </w:t>
      </w:r>
    </w:p>
    <w:p w:rsidR="00E66A0A" w:rsidRDefault="00E66A0A" w:rsidP="00E66A0A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559"/>
        <w:gridCol w:w="1134"/>
        <w:gridCol w:w="1201"/>
        <w:gridCol w:w="992"/>
        <w:gridCol w:w="784"/>
        <w:gridCol w:w="850"/>
        <w:gridCol w:w="1134"/>
      </w:tblGrid>
      <w:tr w:rsidR="00E66A0A" w:rsidRPr="000C47CC" w:rsidTr="00C022E9">
        <w:trPr>
          <w:tblHeader/>
        </w:trPr>
        <w:tc>
          <w:tcPr>
            <w:tcW w:w="1985" w:type="dxa"/>
            <w:gridSpan w:val="2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Направление расходов, мероприятия (результата)</w:t>
            </w:r>
          </w:p>
        </w:tc>
        <w:tc>
          <w:tcPr>
            <w:tcW w:w="1559" w:type="dxa"/>
            <w:vMerge w:val="restart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Pr="000C47CC">
              <w:rPr>
                <w:rFonts w:ascii="PT Astra Serif" w:hAnsi="PT Astra Serif"/>
                <w:sz w:val="20"/>
                <w:szCs w:val="20"/>
              </w:rPr>
              <w:t xml:space="preserve">сполнитель </w:t>
            </w:r>
          </w:p>
        </w:tc>
        <w:tc>
          <w:tcPr>
            <w:tcW w:w="1134" w:type="dxa"/>
            <w:vMerge w:val="restart"/>
          </w:tcPr>
          <w:p w:rsidR="00E66A0A" w:rsidRPr="000C47CC" w:rsidRDefault="00E66A0A" w:rsidP="00C022E9">
            <w:pPr>
              <w:pStyle w:val="ConsPlusNormal"/>
              <w:spacing w:line="264" w:lineRule="auto"/>
              <w:ind w:left="-62" w:right="-62" w:firstLine="62"/>
              <w:jc w:val="center"/>
              <w:rPr>
                <w:rFonts w:ascii="PT Astra Serif" w:hAnsi="PT Astra Serif" w:cs="Times New Roman"/>
                <w:sz w:val="20"/>
              </w:rPr>
            </w:pPr>
            <w:r w:rsidRPr="000C47CC">
              <w:rPr>
                <w:rFonts w:ascii="PT Astra Serif" w:hAnsi="PT Astra Serif"/>
                <w:sz w:val="20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1201" w:type="dxa"/>
            <w:vMerge w:val="restart"/>
          </w:tcPr>
          <w:p w:rsidR="00E66A0A" w:rsidRPr="000C47CC" w:rsidRDefault="00E66A0A" w:rsidP="00C022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C47CC">
              <w:rPr>
                <w:rFonts w:ascii="PT Astra Serif" w:hAnsi="PT Astra Serif" w:cs="Times New Roman"/>
                <w:sz w:val="20"/>
              </w:rPr>
              <w:t>Срок начала и окончания реализации</w:t>
            </w:r>
          </w:p>
        </w:tc>
        <w:tc>
          <w:tcPr>
            <w:tcW w:w="2626" w:type="dxa"/>
            <w:gridSpan w:val="3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Общий  о</w:t>
            </w:r>
            <w:r w:rsidRPr="000C47CC">
              <w:rPr>
                <w:rFonts w:ascii="PT Astra Serif" w:hAnsi="PT Astra Serif"/>
                <w:sz w:val="20"/>
                <w:szCs w:val="20"/>
              </w:rPr>
              <w:t>бъем</w:t>
            </w:r>
            <w:proofErr w:type="gramEnd"/>
            <w:r w:rsidRPr="000C47C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бюджетных ассигнований, предусматриваемых в бюджете муниципального образования город Тула на финансовое обеспечение расходных обязательств, в целях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которых  предоставляется Субсидия</w:t>
            </w:r>
            <w:r w:rsidRPr="000C47CC">
              <w:rPr>
                <w:rFonts w:ascii="PT Astra Serif" w:hAnsi="PT Astra Serif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vMerge w:val="restart"/>
          </w:tcPr>
          <w:p w:rsidR="00E66A0A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 xml:space="preserve">Связь с </w:t>
            </w:r>
            <w:proofErr w:type="spellStart"/>
            <w:r w:rsidRPr="000C47CC">
              <w:rPr>
                <w:rFonts w:ascii="PT Astra Serif" w:hAnsi="PT Astra Serif"/>
                <w:sz w:val="20"/>
                <w:szCs w:val="20"/>
              </w:rPr>
              <w:t>государст</w:t>
            </w:r>
            <w:proofErr w:type="spellEnd"/>
          </w:p>
          <w:p w:rsidR="00E66A0A" w:rsidRPr="000C47CC" w:rsidRDefault="00E66A0A" w:rsidP="00C022E9">
            <w:pPr>
              <w:spacing w:after="0" w:line="264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венной программой Тульской области</w:t>
            </w:r>
          </w:p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(наименование, реквизиты утв. документа)</w:t>
            </w:r>
          </w:p>
        </w:tc>
      </w:tr>
      <w:tr w:rsidR="00E66A0A" w:rsidRPr="000C47CC" w:rsidTr="00C022E9">
        <w:trPr>
          <w:trHeight w:val="1812"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Код по БК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 xml:space="preserve">текущий год 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66A0A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 xml:space="preserve">первый год </w:t>
            </w:r>
            <w:proofErr w:type="spellStart"/>
            <w:r w:rsidRPr="000C47CC">
              <w:rPr>
                <w:rFonts w:ascii="PT Astra Serif" w:hAnsi="PT Astra Serif"/>
                <w:sz w:val="20"/>
                <w:szCs w:val="20"/>
              </w:rPr>
              <w:t>плано</w:t>
            </w:r>
            <w:proofErr w:type="spellEnd"/>
          </w:p>
          <w:p w:rsidR="00E66A0A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C47CC">
              <w:rPr>
                <w:rFonts w:ascii="PT Astra Serif" w:hAnsi="PT Astra Serif"/>
                <w:sz w:val="20"/>
                <w:szCs w:val="20"/>
              </w:rPr>
              <w:t>вого</w:t>
            </w:r>
            <w:proofErr w:type="spellEnd"/>
            <w:r w:rsidRPr="000C47C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C47CC">
              <w:rPr>
                <w:rFonts w:ascii="PT Astra Serif" w:hAnsi="PT Astra Serif"/>
                <w:sz w:val="20"/>
                <w:szCs w:val="20"/>
              </w:rPr>
              <w:t>перио</w:t>
            </w:r>
            <w:proofErr w:type="spellEnd"/>
          </w:p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66A0A" w:rsidRPr="000C47CC" w:rsidTr="00C022E9">
        <w:trPr>
          <w:trHeight w:val="113"/>
          <w:tblHeader/>
        </w:trPr>
        <w:tc>
          <w:tcPr>
            <w:tcW w:w="1134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6A0A" w:rsidRPr="000C47CC" w:rsidRDefault="00E66A0A" w:rsidP="00C022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C47CC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201" w:type="dxa"/>
          </w:tcPr>
          <w:p w:rsidR="00E66A0A" w:rsidRPr="000C47CC" w:rsidRDefault="00E66A0A" w:rsidP="00C022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C47CC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E66A0A" w:rsidRPr="000C47CC" w:rsidTr="00C022E9">
        <w:trPr>
          <w:trHeight w:val="113"/>
          <w:tblHeader/>
        </w:trPr>
        <w:tc>
          <w:tcPr>
            <w:tcW w:w="9639" w:type="dxa"/>
            <w:gridSpan w:val="9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47CC">
              <w:rPr>
                <w:rFonts w:ascii="PT Astra Serif" w:hAnsi="PT Astra Serif"/>
                <w:sz w:val="20"/>
                <w:szCs w:val="20"/>
              </w:rPr>
              <w:t xml:space="preserve">Задача </w:t>
            </w:r>
            <w:r w:rsidRPr="000C47CC">
              <w:rPr>
                <w:rFonts w:ascii="PT Astra Serif" w:hAnsi="PT Astra Serif"/>
                <w:sz w:val="20"/>
                <w:szCs w:val="20"/>
                <w:lang w:val="en-US"/>
              </w:rPr>
              <w:t>n</w:t>
            </w:r>
          </w:p>
        </w:tc>
      </w:tr>
      <w:tr w:rsidR="00E66A0A" w:rsidRPr="000C47CC" w:rsidTr="00C022E9">
        <w:tc>
          <w:tcPr>
            <w:tcW w:w="9639" w:type="dxa"/>
            <w:gridSpan w:val="9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47C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Тип структурного элемента </w:t>
            </w:r>
            <w:r w:rsidRPr="000C47CC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E66A0A" w:rsidRPr="000C47CC" w:rsidTr="00C022E9">
        <w:trPr>
          <w:trHeight w:val="184"/>
        </w:trPr>
        <w:tc>
          <w:tcPr>
            <w:tcW w:w="1134" w:type="dxa"/>
          </w:tcPr>
          <w:p w:rsidR="00E66A0A" w:rsidRPr="000C47CC" w:rsidRDefault="00E66A0A" w:rsidP="00C022E9">
            <w:pPr>
              <w:spacing w:after="0" w:line="26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A0A" w:rsidRPr="000C47CC" w:rsidRDefault="00E66A0A" w:rsidP="00C022E9">
            <w:pPr>
              <w:spacing w:after="0" w:line="26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A0A" w:rsidRPr="000C47CC" w:rsidRDefault="00E66A0A" w:rsidP="00C022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01" w:type="dxa"/>
          </w:tcPr>
          <w:p w:rsidR="00E66A0A" w:rsidRPr="000C47CC" w:rsidRDefault="00E66A0A" w:rsidP="00C022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84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A0A" w:rsidRPr="000C47CC" w:rsidRDefault="00E66A0A" w:rsidP="00C022E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66A0A" w:rsidRPr="005424FC" w:rsidRDefault="00E66A0A" w:rsidP="00E66A0A">
      <w:pPr>
        <w:spacing w:after="0" w:line="240" w:lineRule="auto"/>
        <w:ind w:firstLine="567"/>
        <w:jc w:val="right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»;</w:t>
      </w:r>
    </w:p>
    <w:p w:rsidR="00E66A0A" w:rsidRPr="000C47CC" w:rsidRDefault="00E66A0A" w:rsidP="00E66A0A">
      <w:pPr>
        <w:pStyle w:val="ConsPlusNormal"/>
        <w:jc w:val="center"/>
        <w:rPr>
          <w:rFonts w:ascii="PT Astra Serif" w:hAnsi="PT Astra Serif" w:cs="Times New Roman"/>
          <w:sz w:val="20"/>
        </w:rPr>
      </w:pPr>
    </w:p>
    <w:p w:rsidR="00354422" w:rsidRPr="00A0776E" w:rsidRDefault="00E66A0A" w:rsidP="00A0776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</w:t>
      </w:r>
      <w:r w:rsidR="00897A55" w:rsidRPr="00A0776E">
        <w:rPr>
          <w:rFonts w:ascii="Times New Roman" w:hAnsi="Times New Roman"/>
          <w:sz w:val="27"/>
          <w:szCs w:val="27"/>
        </w:rPr>
        <w:t xml:space="preserve">таблицу 2. </w:t>
      </w:r>
      <w:r w:rsidR="00EC7165" w:rsidRPr="00A0776E">
        <w:rPr>
          <w:rFonts w:ascii="Times New Roman" w:hAnsi="Times New Roman"/>
          <w:sz w:val="27"/>
          <w:szCs w:val="27"/>
        </w:rPr>
        <w:t>«</w:t>
      </w:r>
      <w:r w:rsidR="00EC7165" w:rsidRPr="00A0776E">
        <w:rPr>
          <w:rFonts w:ascii="PT Astra Serif" w:hAnsi="PT Astra Serif" w:cs="Times New Roman"/>
          <w:sz w:val="27"/>
          <w:szCs w:val="27"/>
        </w:rPr>
        <w:t xml:space="preserve">Показатели </w:t>
      </w:r>
      <w:r w:rsidR="00EC7165" w:rsidRPr="00A0776E">
        <w:rPr>
          <w:rFonts w:ascii="PT Astra Serif" w:hAnsi="PT Astra Serif"/>
          <w:color w:val="000000"/>
          <w:sz w:val="27"/>
          <w:szCs w:val="27"/>
        </w:rPr>
        <w:t>комплекса процессных мероприятий (иных направлений деятельности, отвечающих критериям проектной деятельности (ведомственные проекты))</w:t>
      </w:r>
      <w:r w:rsidR="00EC7165" w:rsidRPr="00A0776E">
        <w:rPr>
          <w:rFonts w:ascii="Times New Roman" w:hAnsi="Times New Roman"/>
          <w:sz w:val="27"/>
          <w:szCs w:val="27"/>
        </w:rPr>
        <w:t xml:space="preserve">» приложения № 2 к Методическим указаниям </w:t>
      </w:r>
      <w:r w:rsidR="00897A55" w:rsidRPr="00A0776E">
        <w:rPr>
          <w:rFonts w:ascii="Times New Roman" w:hAnsi="Times New Roman"/>
          <w:sz w:val="27"/>
          <w:szCs w:val="27"/>
        </w:rPr>
        <w:t xml:space="preserve">по разработке, реализации и оценке эффективности муниципальных программ муниципального образования город Тула </w:t>
      </w:r>
      <w:r w:rsidR="00354422" w:rsidRPr="00A0776E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4D40E2" w:rsidRDefault="004D40E2" w:rsidP="005D5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"/>
        <w:gridCol w:w="1197"/>
        <w:gridCol w:w="943"/>
        <w:gridCol w:w="1684"/>
        <w:gridCol w:w="1133"/>
        <w:gridCol w:w="1114"/>
        <w:gridCol w:w="665"/>
        <w:gridCol w:w="622"/>
        <w:gridCol w:w="634"/>
        <w:gridCol w:w="639"/>
        <w:gridCol w:w="613"/>
      </w:tblGrid>
      <w:tr w:rsidR="004D40E2" w:rsidRPr="00876A29" w:rsidTr="005D5062">
        <w:trPr>
          <w:trHeight w:val="320"/>
          <w:tblCellSpacing w:w="5" w:type="nil"/>
          <w:jc w:val="center"/>
        </w:trPr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измерения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Ответственный за достижение значений показателей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Порядок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формирования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(наименование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документа-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источника, формула расчета)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54422">
              <w:rPr>
                <w:rFonts w:ascii="PT Astra Serif" w:hAnsi="PT Astra Serif"/>
                <w:sz w:val="20"/>
                <w:szCs w:val="20"/>
              </w:rPr>
              <w:t>Периодич</w:t>
            </w:r>
            <w:proofErr w:type="spellEnd"/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54422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мониторинга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(ежемесячно,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ежеквартально,</w:t>
            </w:r>
          </w:p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ежегодно)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Значения показателей</w:t>
            </w:r>
          </w:p>
        </w:tc>
      </w:tr>
      <w:tr w:rsidR="004D40E2" w:rsidRPr="00876A29" w:rsidTr="005D5062">
        <w:trPr>
          <w:trHeight w:val="960"/>
          <w:tblHeader/>
          <w:tblCellSpacing w:w="5" w:type="nil"/>
          <w:jc w:val="center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1-й год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2-й год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3-й год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4-й год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...</w:t>
            </w:r>
          </w:p>
        </w:tc>
      </w:tr>
      <w:tr w:rsidR="004D40E2" w:rsidRPr="00876A29" w:rsidTr="005D5062">
        <w:trPr>
          <w:tblHeader/>
          <w:tblCellSpacing w:w="5" w:type="nil"/>
          <w:jc w:val="center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CE1109" w:rsidRPr="00E96A91" w:rsidTr="005D5062">
        <w:trPr>
          <w:tblHeader/>
          <w:tblCellSpacing w:w="5" w:type="nil"/>
          <w:jc w:val="center"/>
        </w:trPr>
        <w:tc>
          <w:tcPr>
            <w:tcW w:w="96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09" w:rsidRPr="00354422" w:rsidRDefault="00CE1109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CDF">
              <w:rPr>
                <w:rFonts w:ascii="PT Astra Serif" w:hAnsi="PT Astra Serif"/>
                <w:sz w:val="20"/>
                <w:szCs w:val="20"/>
              </w:rPr>
              <w:t xml:space="preserve">Задача </w:t>
            </w:r>
            <w:r w:rsidRPr="00D53CDF">
              <w:rPr>
                <w:rFonts w:ascii="PT Astra Serif" w:hAnsi="PT Astra Serif"/>
                <w:sz w:val="20"/>
                <w:szCs w:val="20"/>
                <w:lang w:val="en-US"/>
              </w:rPr>
              <w:t>n</w:t>
            </w:r>
          </w:p>
        </w:tc>
      </w:tr>
      <w:tr w:rsidR="004D40E2" w:rsidRPr="00E96A91" w:rsidTr="005D5062">
        <w:trPr>
          <w:tblHeader/>
          <w:tblCellSpacing w:w="5" w:type="nil"/>
          <w:jc w:val="center"/>
        </w:trPr>
        <w:tc>
          <w:tcPr>
            <w:tcW w:w="96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E2" w:rsidRPr="00354422" w:rsidRDefault="004D40E2" w:rsidP="004144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354422">
              <w:rPr>
                <w:rFonts w:ascii="PT Astra Serif" w:hAnsi="PT Astra Serif"/>
                <w:sz w:val="20"/>
                <w:szCs w:val="20"/>
                <w:lang w:val="en-US"/>
              </w:rPr>
              <w:t>n</w:t>
            </w:r>
          </w:p>
        </w:tc>
      </w:tr>
      <w:tr w:rsidR="005D5062" w:rsidRPr="00876A29" w:rsidTr="005D5062">
        <w:trPr>
          <w:tblCellSpacing w:w="5" w:type="nil"/>
          <w:jc w:val="center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  <w:r w:rsidRPr="00876A29">
              <w:rPr>
                <w:rFonts w:ascii="PT Astra Serif" w:hAnsi="PT Astra Serif"/>
              </w:rPr>
              <w:t>...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54"/>
              <w:rPr>
                <w:rFonts w:ascii="PT Astra Serif" w:hAnsi="PT Astra Serif"/>
                <w:sz w:val="20"/>
                <w:szCs w:val="20"/>
              </w:rPr>
            </w:pPr>
            <w:r w:rsidRPr="00354422">
              <w:rPr>
                <w:rFonts w:ascii="PT Astra Serif" w:hAnsi="PT Astra Serif"/>
                <w:sz w:val="20"/>
                <w:szCs w:val="20"/>
              </w:rPr>
              <w:t xml:space="preserve">Показатель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</w:tr>
      <w:tr w:rsidR="005D5062" w:rsidRPr="00876A29" w:rsidTr="005D5062">
        <w:trPr>
          <w:tblCellSpacing w:w="5" w:type="nil"/>
          <w:jc w:val="center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  <w:r w:rsidRPr="00876A29">
              <w:rPr>
                <w:rFonts w:ascii="PT Astra Serif" w:hAnsi="PT Astra Serif"/>
              </w:rPr>
              <w:t>...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5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…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354422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062" w:rsidRPr="00876A29" w:rsidRDefault="005D5062" w:rsidP="005D506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PT Astra Serif" w:hAnsi="PT Astra Serif"/>
              </w:rPr>
            </w:pPr>
          </w:p>
        </w:tc>
      </w:tr>
    </w:tbl>
    <w:p w:rsidR="00354422" w:rsidRDefault="004D40E2" w:rsidP="000C4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CE1109">
        <w:rPr>
          <w:rFonts w:ascii="Times New Roman" w:hAnsi="Times New Roman"/>
          <w:sz w:val="28"/>
          <w:szCs w:val="28"/>
        </w:rPr>
        <w:t>;</w:t>
      </w:r>
    </w:p>
    <w:p w:rsidR="005424FC" w:rsidRPr="000C47CC" w:rsidRDefault="005424FC" w:rsidP="00E66A0A">
      <w:pPr>
        <w:spacing w:after="0" w:line="240" w:lineRule="auto"/>
        <w:ind w:firstLine="567"/>
        <w:jc w:val="both"/>
        <w:rPr>
          <w:rFonts w:ascii="PT Astra Serif" w:hAnsi="PT Astra Serif"/>
          <w:sz w:val="20"/>
        </w:rPr>
      </w:pPr>
    </w:p>
    <w:p w:rsidR="00CE1109" w:rsidRPr="00A0776E" w:rsidRDefault="005424FC" w:rsidP="00A0776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д</w:t>
      </w:r>
      <w:r w:rsidR="00CE1109" w:rsidRPr="00A0776E">
        <w:rPr>
          <w:rFonts w:ascii="Times New Roman" w:hAnsi="Times New Roman"/>
          <w:sz w:val="27"/>
          <w:szCs w:val="27"/>
        </w:rPr>
        <w:t>) таблицу 3. «</w:t>
      </w:r>
      <w:r w:rsidR="00CE1109" w:rsidRPr="00A0776E">
        <w:rPr>
          <w:rFonts w:ascii="Times New Roman" w:hAnsi="Times New Roman" w:cs="Times New Roman"/>
          <w:sz w:val="27"/>
          <w:szCs w:val="27"/>
        </w:rPr>
        <w:t xml:space="preserve">План реализации </w:t>
      </w:r>
      <w:r w:rsidR="00CE1109" w:rsidRPr="00A0776E">
        <w:rPr>
          <w:rFonts w:ascii="PT Astra Serif" w:hAnsi="PT Astra Serif"/>
          <w:color w:val="000000"/>
          <w:sz w:val="27"/>
          <w:szCs w:val="27"/>
        </w:rPr>
        <w:t xml:space="preserve">комплекса процессных мероприятий (иных направлений деятельности, отвечающих критериям проектной деятельности (ведомственные проекты)) </w:t>
      </w:r>
      <w:r w:rsidR="00CE1109" w:rsidRPr="00A0776E">
        <w:rPr>
          <w:rFonts w:ascii="PT Astra Serif" w:hAnsi="PT Astra Serif" w:cs="Times New Roman"/>
          <w:sz w:val="27"/>
          <w:szCs w:val="27"/>
        </w:rPr>
        <w:t xml:space="preserve">в _______ году» </w:t>
      </w:r>
      <w:r w:rsidR="00CE1109" w:rsidRPr="00A0776E">
        <w:rPr>
          <w:rFonts w:ascii="Times New Roman" w:hAnsi="Times New Roman"/>
          <w:sz w:val="27"/>
          <w:szCs w:val="27"/>
        </w:rPr>
        <w:t>приложения № 2 к Методическим указаниям по разработке, реализации и оценке эффективности муниципальных программ муниципального образования город Тула изложить в новой редакции:</w:t>
      </w:r>
    </w:p>
    <w:p w:rsidR="00CE1109" w:rsidRDefault="00CE1109" w:rsidP="00CE1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850"/>
        <w:gridCol w:w="851"/>
        <w:gridCol w:w="1984"/>
        <w:gridCol w:w="2694"/>
      </w:tblGrid>
      <w:tr w:rsidR="00CE1109" w:rsidRPr="00FD481F" w:rsidTr="00414476">
        <w:trPr>
          <w:tblHeader/>
        </w:trPr>
        <w:tc>
          <w:tcPr>
            <w:tcW w:w="1702" w:type="dxa"/>
            <w:vMerge w:val="restart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1109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(результата), контрольной точки</w:t>
            </w:r>
          </w:p>
        </w:tc>
        <w:tc>
          <w:tcPr>
            <w:tcW w:w="1559" w:type="dxa"/>
            <w:vMerge w:val="restart"/>
          </w:tcPr>
          <w:p w:rsidR="00CE1109" w:rsidRPr="00CE1109" w:rsidRDefault="00DA0389" w:rsidP="00DA0389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="00CE1109" w:rsidRPr="00CE1109">
              <w:rPr>
                <w:rFonts w:ascii="PT Astra Serif" w:hAnsi="PT Astra Serif"/>
                <w:sz w:val="20"/>
                <w:szCs w:val="20"/>
              </w:rPr>
              <w:t xml:space="preserve">сполнитель </w:t>
            </w:r>
          </w:p>
        </w:tc>
        <w:tc>
          <w:tcPr>
            <w:tcW w:w="1701" w:type="dxa"/>
            <w:gridSpan w:val="2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E1109">
              <w:rPr>
                <w:rFonts w:ascii="PT Astra Serif" w:hAnsi="PT Astra Serif" w:cs="Times New Roman"/>
                <w:sz w:val="20"/>
              </w:rPr>
              <w:t>Срок</w:t>
            </w:r>
          </w:p>
        </w:tc>
        <w:tc>
          <w:tcPr>
            <w:tcW w:w="1984" w:type="dxa"/>
            <w:vMerge w:val="restart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1109">
              <w:rPr>
                <w:rFonts w:ascii="PT Astra Serif" w:hAnsi="PT Astra Serif"/>
                <w:sz w:val="20"/>
                <w:szCs w:val="20"/>
              </w:rPr>
              <w:t xml:space="preserve">Характеристика результата (краткое описание, контрольное событие) </w:t>
            </w:r>
          </w:p>
        </w:tc>
        <w:tc>
          <w:tcPr>
            <w:tcW w:w="2694" w:type="dxa"/>
            <w:vMerge w:val="restart"/>
          </w:tcPr>
          <w:p w:rsidR="00CE1109" w:rsidRPr="00FD481F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подтверждающего документа для контрольной точки</w:t>
            </w:r>
          </w:p>
        </w:tc>
      </w:tr>
      <w:tr w:rsidR="00CE1109" w:rsidRPr="00FD481F" w:rsidTr="00414476">
        <w:trPr>
          <w:trHeight w:val="860"/>
          <w:tblHeader/>
        </w:trPr>
        <w:tc>
          <w:tcPr>
            <w:tcW w:w="1702" w:type="dxa"/>
            <w:vMerge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E1109">
              <w:rPr>
                <w:rFonts w:ascii="PT Astra Serif" w:hAnsi="PT Astra Serif" w:cs="Times New Roman"/>
                <w:sz w:val="20"/>
              </w:rPr>
              <w:t>начала реализации</w:t>
            </w:r>
          </w:p>
        </w:tc>
        <w:tc>
          <w:tcPr>
            <w:tcW w:w="851" w:type="dxa"/>
          </w:tcPr>
          <w:p w:rsid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>
              <w:rPr>
                <w:rFonts w:ascii="PT Astra Serif" w:hAnsi="PT Astra Serif" w:cs="Times New Roman"/>
                <w:sz w:val="20"/>
              </w:rPr>
              <w:t>о</w:t>
            </w:r>
            <w:r w:rsidRPr="00CE1109">
              <w:rPr>
                <w:rFonts w:ascii="PT Astra Serif" w:hAnsi="PT Astra Serif" w:cs="Times New Roman"/>
                <w:sz w:val="20"/>
              </w:rPr>
              <w:t>конча</w:t>
            </w:r>
            <w:proofErr w:type="spellEnd"/>
          </w:p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CE1109">
              <w:rPr>
                <w:rFonts w:ascii="PT Astra Serif" w:hAnsi="PT Astra Serif" w:cs="Times New Roman"/>
                <w:sz w:val="20"/>
              </w:rPr>
              <w:t>ния</w:t>
            </w:r>
            <w:proofErr w:type="spellEnd"/>
            <w:r w:rsidRPr="00CE1109">
              <w:rPr>
                <w:rFonts w:ascii="PT Astra Serif" w:hAnsi="PT Astra Serif" w:cs="Times New Roman"/>
                <w:sz w:val="20"/>
              </w:rPr>
              <w:t xml:space="preserve"> реализации</w:t>
            </w:r>
          </w:p>
        </w:tc>
        <w:tc>
          <w:tcPr>
            <w:tcW w:w="1984" w:type="dxa"/>
            <w:vMerge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E1109" w:rsidRPr="00FD481F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</w:rPr>
            </w:pPr>
          </w:p>
        </w:tc>
      </w:tr>
      <w:tr w:rsidR="00CE1109" w:rsidRPr="00FD481F" w:rsidTr="00414476">
        <w:trPr>
          <w:trHeight w:val="113"/>
          <w:tblHeader/>
        </w:trPr>
        <w:tc>
          <w:tcPr>
            <w:tcW w:w="1702" w:type="dxa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110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110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E1109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E1109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110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E1109" w:rsidRPr="00FD481F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CE1109" w:rsidRPr="00FD481F" w:rsidTr="00414476">
        <w:tc>
          <w:tcPr>
            <w:tcW w:w="9640" w:type="dxa"/>
            <w:gridSpan w:val="6"/>
          </w:tcPr>
          <w:p w:rsidR="00CE1109" w:rsidRPr="00DA038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1109">
              <w:rPr>
                <w:rFonts w:ascii="PT Astra Serif" w:hAnsi="PT Astra Serif"/>
                <w:sz w:val="20"/>
                <w:szCs w:val="20"/>
              </w:rPr>
              <w:t xml:space="preserve">Задача </w:t>
            </w:r>
            <w:r w:rsidRPr="00CE1109">
              <w:rPr>
                <w:rFonts w:ascii="PT Astra Serif" w:hAnsi="PT Astra Serif"/>
                <w:sz w:val="20"/>
                <w:szCs w:val="20"/>
                <w:lang w:val="en-US"/>
              </w:rPr>
              <w:t>n</w:t>
            </w:r>
          </w:p>
        </w:tc>
      </w:tr>
      <w:tr w:rsidR="00DA0389" w:rsidRPr="00FD481F" w:rsidTr="00414476">
        <w:tc>
          <w:tcPr>
            <w:tcW w:w="9640" w:type="dxa"/>
            <w:gridSpan w:val="6"/>
          </w:tcPr>
          <w:p w:rsidR="00DA0389" w:rsidRPr="00DA0389" w:rsidRDefault="00DA038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структурного элемента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n</w:t>
            </w:r>
          </w:p>
        </w:tc>
      </w:tr>
      <w:tr w:rsidR="00CE1109" w:rsidRPr="00FD481F" w:rsidTr="00414476">
        <w:trPr>
          <w:trHeight w:val="184"/>
        </w:trPr>
        <w:tc>
          <w:tcPr>
            <w:tcW w:w="1702" w:type="dxa"/>
          </w:tcPr>
          <w:p w:rsidR="00CE1109" w:rsidRPr="00CE1109" w:rsidRDefault="00CE1109" w:rsidP="00414476">
            <w:pPr>
              <w:spacing w:after="0" w:line="26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E110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Мероприятие (результат), контрольная точка </w:t>
            </w:r>
            <w:r w:rsidRPr="00CE110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851" w:type="dxa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1109" w:rsidRPr="00FD481F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</w:rPr>
            </w:pPr>
          </w:p>
        </w:tc>
      </w:tr>
      <w:tr w:rsidR="00CE1109" w:rsidRPr="00FD481F" w:rsidTr="00414476">
        <w:tc>
          <w:tcPr>
            <w:tcW w:w="1702" w:type="dxa"/>
          </w:tcPr>
          <w:p w:rsidR="00CE1109" w:rsidRPr="00CE1109" w:rsidRDefault="00CE1109" w:rsidP="00414476">
            <w:pPr>
              <w:spacing w:after="0" w:line="264" w:lineRule="auto"/>
              <w:rPr>
                <w:rFonts w:ascii="PT Astra Serif" w:hAnsi="PT Astra Serif"/>
                <w:sz w:val="20"/>
                <w:szCs w:val="20"/>
              </w:rPr>
            </w:pPr>
            <w:r w:rsidRPr="00CE1109">
              <w:rPr>
                <w:rFonts w:ascii="PT Astra Serif" w:hAnsi="PT Astra Serif"/>
                <w:sz w:val="20"/>
                <w:szCs w:val="20"/>
              </w:rPr>
              <w:t>…….</w:t>
            </w:r>
          </w:p>
        </w:tc>
        <w:tc>
          <w:tcPr>
            <w:tcW w:w="1559" w:type="dxa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851" w:type="dxa"/>
          </w:tcPr>
          <w:p w:rsidR="00CE1109" w:rsidRPr="00CE1109" w:rsidRDefault="00CE1109" w:rsidP="00414476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</w:tcPr>
          <w:p w:rsidR="00CE1109" w:rsidRPr="00CE1109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1109" w:rsidRPr="00FD481F" w:rsidRDefault="00CE1109" w:rsidP="00414476">
            <w:pPr>
              <w:spacing w:after="0" w:line="264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E1109" w:rsidRDefault="00CE1109" w:rsidP="007B4B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5424FC">
        <w:rPr>
          <w:rFonts w:ascii="Times New Roman" w:hAnsi="Times New Roman"/>
          <w:sz w:val="28"/>
          <w:szCs w:val="28"/>
        </w:rPr>
        <w:t>;</w:t>
      </w:r>
    </w:p>
    <w:p w:rsidR="00CE1109" w:rsidRPr="00A0776E" w:rsidRDefault="009D23FC" w:rsidP="00CE1109">
      <w:pPr>
        <w:pStyle w:val="2"/>
        <w:spacing w:before="0" w:beforeAutospacing="0" w:after="0" w:afterAutospacing="0"/>
        <w:ind w:firstLine="709"/>
        <w:contextualSpacing/>
        <w:jc w:val="both"/>
        <w:rPr>
          <w:rFonts w:ascii="PT Astra Serif" w:eastAsiaTheme="minorHAnsi" w:hAnsi="PT Astra Serif" w:cstheme="minorBidi"/>
          <w:b w:val="0"/>
          <w:bCs w:val="0"/>
          <w:sz w:val="27"/>
          <w:szCs w:val="27"/>
          <w:lang w:eastAsia="en-US"/>
        </w:rPr>
      </w:pPr>
      <w:r w:rsidRPr="00A0776E">
        <w:rPr>
          <w:rFonts w:ascii="PT Astra Serif" w:hAnsi="PT Astra Serif"/>
          <w:b w:val="0"/>
          <w:sz w:val="27"/>
          <w:szCs w:val="27"/>
        </w:rPr>
        <w:t>2.</w:t>
      </w:r>
      <w:r w:rsidRPr="00A0776E">
        <w:rPr>
          <w:rFonts w:ascii="PT Astra Serif" w:hAnsi="PT Astra Serif"/>
          <w:sz w:val="27"/>
          <w:szCs w:val="27"/>
        </w:rPr>
        <w:t xml:space="preserve"> </w:t>
      </w:r>
      <w:r w:rsidR="00CE1109" w:rsidRPr="00A0776E">
        <w:rPr>
          <w:rFonts w:ascii="PT Astra Serif" w:eastAsiaTheme="minorHAnsi" w:hAnsi="PT Astra Serif" w:cstheme="minorBidi"/>
          <w:b w:val="0"/>
          <w:bCs w:val="0"/>
          <w:sz w:val="27"/>
          <w:szCs w:val="27"/>
          <w:lang w:eastAsia="en-US"/>
        </w:rPr>
        <w:t>Довести приказ до ответственных исполнителей муниципальных программ муниципального образования город Тула.</w:t>
      </w:r>
    </w:p>
    <w:p w:rsidR="00B60A39" w:rsidRPr="00A0776E" w:rsidRDefault="009D23FC" w:rsidP="0038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>3</w:t>
      </w:r>
      <w:r w:rsidR="00F950EB" w:rsidRPr="00A0776E">
        <w:rPr>
          <w:rFonts w:ascii="PT Astra Serif" w:hAnsi="PT Astra Serif"/>
          <w:sz w:val="27"/>
          <w:szCs w:val="27"/>
        </w:rPr>
        <w:t xml:space="preserve">. </w:t>
      </w:r>
      <w:r w:rsidR="00DD1041" w:rsidRPr="00A0776E">
        <w:rPr>
          <w:rFonts w:ascii="PT Astra Serif" w:hAnsi="PT Astra Serif"/>
          <w:sz w:val="27"/>
          <w:szCs w:val="27"/>
        </w:rPr>
        <w:t xml:space="preserve">Контроль за исполнением настоящего приказа </w:t>
      </w:r>
      <w:r w:rsidRPr="00A0776E">
        <w:rPr>
          <w:rFonts w:ascii="PT Astra Serif" w:hAnsi="PT Astra Serif"/>
          <w:sz w:val="27"/>
          <w:szCs w:val="27"/>
        </w:rPr>
        <w:t xml:space="preserve">возложить на начальника отдела методологии и сопровождения муниципальных программ </w:t>
      </w:r>
      <w:proofErr w:type="spellStart"/>
      <w:r w:rsidRPr="00A0776E">
        <w:rPr>
          <w:rFonts w:ascii="PT Astra Serif" w:hAnsi="PT Astra Serif"/>
          <w:sz w:val="27"/>
          <w:szCs w:val="27"/>
        </w:rPr>
        <w:t>Ульчонок</w:t>
      </w:r>
      <w:proofErr w:type="spellEnd"/>
      <w:r w:rsidRPr="00A0776E">
        <w:rPr>
          <w:rFonts w:ascii="PT Astra Serif" w:hAnsi="PT Astra Serif"/>
          <w:sz w:val="27"/>
          <w:szCs w:val="27"/>
        </w:rPr>
        <w:t xml:space="preserve"> И. В.</w:t>
      </w:r>
    </w:p>
    <w:p w:rsidR="009B588A" w:rsidRPr="00A0776E" w:rsidRDefault="00DA0389" w:rsidP="003800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A0776E">
        <w:rPr>
          <w:rFonts w:ascii="PT Astra Serif" w:hAnsi="PT Astra Serif"/>
          <w:sz w:val="27"/>
          <w:szCs w:val="27"/>
        </w:rPr>
        <w:t>4</w:t>
      </w:r>
      <w:r w:rsidR="00F950EB" w:rsidRPr="00A0776E">
        <w:rPr>
          <w:rFonts w:ascii="PT Astra Serif" w:hAnsi="PT Astra Serif"/>
          <w:sz w:val="27"/>
          <w:szCs w:val="27"/>
        </w:rPr>
        <w:t xml:space="preserve">. </w:t>
      </w:r>
      <w:r w:rsidR="009B588A" w:rsidRPr="00A0776E">
        <w:rPr>
          <w:rFonts w:ascii="PT Astra Serif" w:hAnsi="PT Astra Serif"/>
          <w:sz w:val="27"/>
          <w:szCs w:val="27"/>
        </w:rPr>
        <w:t>Приказ вступает в силу со дня подписания.</w:t>
      </w:r>
    </w:p>
    <w:p w:rsidR="009B588A" w:rsidRPr="00A0776E" w:rsidRDefault="009B588A" w:rsidP="00C42A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PT Astra Serif" w:hAnsi="PT Astra Serif"/>
          <w:sz w:val="27"/>
          <w:szCs w:val="27"/>
        </w:rPr>
      </w:pPr>
    </w:p>
    <w:p w:rsidR="009B588A" w:rsidRDefault="00F950EB" w:rsidP="00C42A4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B588A">
        <w:rPr>
          <w:rFonts w:ascii="Times New Roman" w:hAnsi="Times New Roman"/>
          <w:sz w:val="28"/>
          <w:szCs w:val="28"/>
        </w:rPr>
        <w:t>ачальник</w:t>
      </w:r>
      <w:r w:rsidR="00390767">
        <w:rPr>
          <w:rFonts w:ascii="Times New Roman" w:hAnsi="Times New Roman"/>
          <w:sz w:val="28"/>
          <w:szCs w:val="28"/>
        </w:rPr>
        <w:t xml:space="preserve"> </w:t>
      </w:r>
      <w:r w:rsidR="009B588A">
        <w:rPr>
          <w:rFonts w:ascii="Times New Roman" w:hAnsi="Times New Roman"/>
          <w:sz w:val="28"/>
          <w:szCs w:val="28"/>
        </w:rPr>
        <w:t>финансового управления</w:t>
      </w:r>
    </w:p>
    <w:p w:rsidR="00F068B5" w:rsidRDefault="009B588A" w:rsidP="005D5062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Тулы                                                       </w:t>
      </w:r>
      <w:r w:rsidR="00AC3BC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950EB">
        <w:rPr>
          <w:rFonts w:ascii="Times New Roman" w:hAnsi="Times New Roman"/>
          <w:sz w:val="28"/>
          <w:szCs w:val="28"/>
        </w:rPr>
        <w:t xml:space="preserve">Э.Р. </w:t>
      </w:r>
      <w:proofErr w:type="spellStart"/>
      <w:r w:rsidR="00F950EB">
        <w:rPr>
          <w:rFonts w:ascii="Times New Roman" w:hAnsi="Times New Roman"/>
          <w:sz w:val="28"/>
          <w:szCs w:val="28"/>
        </w:rPr>
        <w:t>Чубуева</w:t>
      </w:r>
      <w:proofErr w:type="spellEnd"/>
    </w:p>
    <w:sectPr w:rsidR="00F068B5" w:rsidSect="007B4B8E">
      <w:headerReference w:type="default" r:id="rId10"/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E3" w:rsidRDefault="00A64BE3" w:rsidP="00A6779B">
      <w:pPr>
        <w:spacing w:after="0" w:line="240" w:lineRule="auto"/>
      </w:pPr>
      <w:r>
        <w:separator/>
      </w:r>
    </w:p>
  </w:endnote>
  <w:endnote w:type="continuationSeparator" w:id="0">
    <w:p w:rsidR="00A64BE3" w:rsidRDefault="00A64BE3" w:rsidP="00A6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E3" w:rsidRDefault="00A64BE3" w:rsidP="00A6779B">
      <w:pPr>
        <w:spacing w:after="0" w:line="240" w:lineRule="auto"/>
      </w:pPr>
      <w:r>
        <w:separator/>
      </w:r>
    </w:p>
  </w:footnote>
  <w:footnote w:type="continuationSeparator" w:id="0">
    <w:p w:rsidR="00A64BE3" w:rsidRDefault="00A64BE3" w:rsidP="00A6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96423"/>
      <w:docPartObj>
        <w:docPartGallery w:val="Page Numbers (Top of Page)"/>
        <w:docPartUnique/>
      </w:docPartObj>
    </w:sdtPr>
    <w:sdtEndPr/>
    <w:sdtContent>
      <w:p w:rsidR="0006628F" w:rsidRDefault="000662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53">
          <w:rPr>
            <w:noProof/>
          </w:rPr>
          <w:t>3</w:t>
        </w:r>
        <w:r>
          <w:fldChar w:fldCharType="end"/>
        </w:r>
      </w:p>
    </w:sdtContent>
  </w:sdt>
  <w:p w:rsidR="0006628F" w:rsidRDefault="00066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E6EAD"/>
    <w:multiLevelType w:val="hybridMultilevel"/>
    <w:tmpl w:val="D70A3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5036"/>
    <w:multiLevelType w:val="hybridMultilevel"/>
    <w:tmpl w:val="00284D06"/>
    <w:lvl w:ilvl="0" w:tplc="D102F4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6E"/>
    <w:rsid w:val="00011F83"/>
    <w:rsid w:val="00023007"/>
    <w:rsid w:val="00026B88"/>
    <w:rsid w:val="00057823"/>
    <w:rsid w:val="0006628F"/>
    <w:rsid w:val="00092A41"/>
    <w:rsid w:val="000B7050"/>
    <w:rsid w:val="000C30BD"/>
    <w:rsid w:val="000C47CC"/>
    <w:rsid w:val="000D36DF"/>
    <w:rsid w:val="000F39AD"/>
    <w:rsid w:val="001243DB"/>
    <w:rsid w:val="0012441C"/>
    <w:rsid w:val="0012448F"/>
    <w:rsid w:val="00124C51"/>
    <w:rsid w:val="0015258E"/>
    <w:rsid w:val="00190694"/>
    <w:rsid w:val="001B32F4"/>
    <w:rsid w:val="001B4F9D"/>
    <w:rsid w:val="001C719E"/>
    <w:rsid w:val="00205D5B"/>
    <w:rsid w:val="00231B49"/>
    <w:rsid w:val="00262E5C"/>
    <w:rsid w:val="00273903"/>
    <w:rsid w:val="00277D09"/>
    <w:rsid w:val="002846F2"/>
    <w:rsid w:val="00292029"/>
    <w:rsid w:val="002A0FDD"/>
    <w:rsid w:val="002A715B"/>
    <w:rsid w:val="002B5EF3"/>
    <w:rsid w:val="002E6C58"/>
    <w:rsid w:val="0030631E"/>
    <w:rsid w:val="00314B19"/>
    <w:rsid w:val="00337414"/>
    <w:rsid w:val="00354422"/>
    <w:rsid w:val="00355D83"/>
    <w:rsid w:val="00363CCE"/>
    <w:rsid w:val="003668EC"/>
    <w:rsid w:val="003735A8"/>
    <w:rsid w:val="00380098"/>
    <w:rsid w:val="00390767"/>
    <w:rsid w:val="00390E79"/>
    <w:rsid w:val="003964F5"/>
    <w:rsid w:val="003A1BBB"/>
    <w:rsid w:val="003B6B4B"/>
    <w:rsid w:val="003C69DB"/>
    <w:rsid w:val="003E1137"/>
    <w:rsid w:val="003E21E5"/>
    <w:rsid w:val="004053E7"/>
    <w:rsid w:val="00430A15"/>
    <w:rsid w:val="004543CF"/>
    <w:rsid w:val="00462A4A"/>
    <w:rsid w:val="004701B4"/>
    <w:rsid w:val="004A2C3E"/>
    <w:rsid w:val="004D40E2"/>
    <w:rsid w:val="00503B24"/>
    <w:rsid w:val="005424FC"/>
    <w:rsid w:val="0054577C"/>
    <w:rsid w:val="005A0D18"/>
    <w:rsid w:val="005A0DD8"/>
    <w:rsid w:val="005A431F"/>
    <w:rsid w:val="005B226C"/>
    <w:rsid w:val="005B68FC"/>
    <w:rsid w:val="005C39AD"/>
    <w:rsid w:val="005D5062"/>
    <w:rsid w:val="005E18F0"/>
    <w:rsid w:val="005E278C"/>
    <w:rsid w:val="006511A6"/>
    <w:rsid w:val="006827C2"/>
    <w:rsid w:val="0068788E"/>
    <w:rsid w:val="006C35B8"/>
    <w:rsid w:val="006D494A"/>
    <w:rsid w:val="006D6321"/>
    <w:rsid w:val="006E5D34"/>
    <w:rsid w:val="006F4353"/>
    <w:rsid w:val="00717B9F"/>
    <w:rsid w:val="00720893"/>
    <w:rsid w:val="00730A8A"/>
    <w:rsid w:val="00733F37"/>
    <w:rsid w:val="00744B6C"/>
    <w:rsid w:val="00747415"/>
    <w:rsid w:val="007743CD"/>
    <w:rsid w:val="00783254"/>
    <w:rsid w:val="007905E2"/>
    <w:rsid w:val="007A00CB"/>
    <w:rsid w:val="007B4B8E"/>
    <w:rsid w:val="007C0485"/>
    <w:rsid w:val="007D6C2F"/>
    <w:rsid w:val="007E04F8"/>
    <w:rsid w:val="007E38F6"/>
    <w:rsid w:val="0080695E"/>
    <w:rsid w:val="00843B8E"/>
    <w:rsid w:val="0084515B"/>
    <w:rsid w:val="008559E4"/>
    <w:rsid w:val="00873B47"/>
    <w:rsid w:val="00895520"/>
    <w:rsid w:val="00895628"/>
    <w:rsid w:val="00897A55"/>
    <w:rsid w:val="008A643F"/>
    <w:rsid w:val="008B59FE"/>
    <w:rsid w:val="008E380C"/>
    <w:rsid w:val="008E7BE4"/>
    <w:rsid w:val="008F3074"/>
    <w:rsid w:val="008F312A"/>
    <w:rsid w:val="008F3ADD"/>
    <w:rsid w:val="008F4841"/>
    <w:rsid w:val="008F5488"/>
    <w:rsid w:val="0091583B"/>
    <w:rsid w:val="009160AA"/>
    <w:rsid w:val="0093198A"/>
    <w:rsid w:val="00933BA3"/>
    <w:rsid w:val="00961558"/>
    <w:rsid w:val="00965684"/>
    <w:rsid w:val="009758E3"/>
    <w:rsid w:val="009867F9"/>
    <w:rsid w:val="009A374F"/>
    <w:rsid w:val="009A413E"/>
    <w:rsid w:val="009B588A"/>
    <w:rsid w:val="009C2799"/>
    <w:rsid w:val="009D23FC"/>
    <w:rsid w:val="009E2AF2"/>
    <w:rsid w:val="009F70FA"/>
    <w:rsid w:val="009F71ED"/>
    <w:rsid w:val="00A05111"/>
    <w:rsid w:val="00A0776E"/>
    <w:rsid w:val="00A1677D"/>
    <w:rsid w:val="00A22EDC"/>
    <w:rsid w:val="00A324FF"/>
    <w:rsid w:val="00A35E49"/>
    <w:rsid w:val="00A43297"/>
    <w:rsid w:val="00A4376D"/>
    <w:rsid w:val="00A615EA"/>
    <w:rsid w:val="00A64BE3"/>
    <w:rsid w:val="00A6779B"/>
    <w:rsid w:val="00A85F56"/>
    <w:rsid w:val="00A86FD5"/>
    <w:rsid w:val="00AC3BCD"/>
    <w:rsid w:val="00AD75EC"/>
    <w:rsid w:val="00AE0607"/>
    <w:rsid w:val="00B34D65"/>
    <w:rsid w:val="00B37514"/>
    <w:rsid w:val="00B60A39"/>
    <w:rsid w:val="00B651DF"/>
    <w:rsid w:val="00B91258"/>
    <w:rsid w:val="00B9255B"/>
    <w:rsid w:val="00B93AD5"/>
    <w:rsid w:val="00BA28E4"/>
    <w:rsid w:val="00BB0C53"/>
    <w:rsid w:val="00BB132B"/>
    <w:rsid w:val="00BC7031"/>
    <w:rsid w:val="00BE1EC3"/>
    <w:rsid w:val="00C00C3E"/>
    <w:rsid w:val="00C0597E"/>
    <w:rsid w:val="00C06214"/>
    <w:rsid w:val="00C270E1"/>
    <w:rsid w:val="00C32E07"/>
    <w:rsid w:val="00C42224"/>
    <w:rsid w:val="00C42A4D"/>
    <w:rsid w:val="00C85D2E"/>
    <w:rsid w:val="00C87050"/>
    <w:rsid w:val="00CB07A0"/>
    <w:rsid w:val="00CC6656"/>
    <w:rsid w:val="00CD3A6B"/>
    <w:rsid w:val="00CE1109"/>
    <w:rsid w:val="00CE3312"/>
    <w:rsid w:val="00CF0F6E"/>
    <w:rsid w:val="00CF26B9"/>
    <w:rsid w:val="00CF28AD"/>
    <w:rsid w:val="00D13103"/>
    <w:rsid w:val="00D53CDF"/>
    <w:rsid w:val="00D77926"/>
    <w:rsid w:val="00D85ED1"/>
    <w:rsid w:val="00DA0389"/>
    <w:rsid w:val="00DA2721"/>
    <w:rsid w:val="00DD0672"/>
    <w:rsid w:val="00DD1041"/>
    <w:rsid w:val="00DE7E23"/>
    <w:rsid w:val="00DF2ABA"/>
    <w:rsid w:val="00DF65AD"/>
    <w:rsid w:val="00E11E45"/>
    <w:rsid w:val="00E30DAE"/>
    <w:rsid w:val="00E603B3"/>
    <w:rsid w:val="00E626D2"/>
    <w:rsid w:val="00E66A0A"/>
    <w:rsid w:val="00EC2FA8"/>
    <w:rsid w:val="00EC40BF"/>
    <w:rsid w:val="00EC7165"/>
    <w:rsid w:val="00ED5291"/>
    <w:rsid w:val="00EE3754"/>
    <w:rsid w:val="00F068B5"/>
    <w:rsid w:val="00F2576E"/>
    <w:rsid w:val="00F31D37"/>
    <w:rsid w:val="00F33302"/>
    <w:rsid w:val="00F3338B"/>
    <w:rsid w:val="00F52023"/>
    <w:rsid w:val="00F65D1F"/>
    <w:rsid w:val="00F74ABB"/>
    <w:rsid w:val="00F762E4"/>
    <w:rsid w:val="00F82518"/>
    <w:rsid w:val="00F8327D"/>
    <w:rsid w:val="00F834E4"/>
    <w:rsid w:val="00F950EB"/>
    <w:rsid w:val="00FB314D"/>
    <w:rsid w:val="00FC5B2C"/>
    <w:rsid w:val="00FE4B2A"/>
    <w:rsid w:val="00FE72A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0C25454-C4FC-4422-8D1C-2DD262A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8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9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7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7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103"/>
    <w:rPr>
      <w:rFonts w:ascii="Segoe UI" w:eastAsia="Calibri" w:hAnsi="Segoe UI" w:cs="Segoe UI"/>
      <w:sz w:val="18"/>
      <w:szCs w:val="18"/>
    </w:rPr>
  </w:style>
  <w:style w:type="character" w:styleId="aa">
    <w:name w:val="Hyperlink"/>
    <w:rsid w:val="00F2576E"/>
    <w:rPr>
      <w:color w:val="0000FF"/>
      <w:u w:val="single"/>
    </w:rPr>
  </w:style>
  <w:style w:type="paragraph" w:customStyle="1" w:styleId="ConsPlusCell">
    <w:name w:val="ConsPlusCell"/>
    <w:rsid w:val="00366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14B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4B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4B1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B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4B1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97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7FD4-C569-4C28-A443-E5618BA4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SergeevaNA</dc:creator>
  <cp:keywords/>
  <dc:description/>
  <cp:lastModifiedBy>BaklanovaED</cp:lastModifiedBy>
  <cp:revision>35</cp:revision>
  <cp:lastPrinted>2024-03-18T11:59:00Z</cp:lastPrinted>
  <dcterms:created xsi:type="dcterms:W3CDTF">2020-08-13T13:08:00Z</dcterms:created>
  <dcterms:modified xsi:type="dcterms:W3CDTF">2024-03-22T07:53:00Z</dcterms:modified>
</cp:coreProperties>
</file>