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2F4FF8" w:rsidRPr="00575F67" w:rsidRDefault="002F4FF8">
      <w:pPr>
        <w:jc w:val="center"/>
        <w:rPr>
          <w:rFonts w:ascii="PT Astra Serif" w:hAnsi="PT Astra Serif"/>
          <w:b/>
          <w:sz w:val="28"/>
          <w:szCs w:val="28"/>
        </w:rPr>
      </w:pP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 xml:space="preserve">площадью </w:t>
      </w:r>
      <w:r w:rsidR="00CC2279" w:rsidRPr="00575F67">
        <w:rPr>
          <w:rFonts w:ascii="PT Astra Serif" w:hAnsi="PT Astra Serif"/>
          <w:b/>
          <w:sz w:val="28"/>
          <w:szCs w:val="28"/>
        </w:rPr>
        <w:t>1237</w:t>
      </w:r>
      <w:r w:rsidRPr="00575F67">
        <w:rPr>
          <w:rFonts w:ascii="PT Astra Serif" w:hAnsi="PT Astra Serif"/>
          <w:b/>
          <w:sz w:val="28"/>
          <w:szCs w:val="28"/>
        </w:rPr>
        <w:t xml:space="preserve"> </w:t>
      </w:r>
      <w:r w:rsidRPr="00575F67">
        <w:rPr>
          <w:rFonts w:ascii="PT Astra Serif" w:hAnsi="PT Astra Serif"/>
          <w:b/>
          <w:sz w:val="28"/>
          <w:szCs w:val="28"/>
        </w:rPr>
        <w:t xml:space="preserve">кв. м для </w:t>
      </w:r>
      <w:r w:rsidR="00CC2279" w:rsidRPr="00575F67"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 w:rsidRPr="00575F67">
        <w:rPr>
          <w:rFonts w:ascii="PT Astra Serif" w:hAnsi="PT Astra Serif"/>
          <w:b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b/>
          <w:sz w:val="28"/>
          <w:szCs w:val="28"/>
        </w:rPr>
        <w:t>Тульская область</w:t>
      </w:r>
      <w:r w:rsidRPr="00575F67">
        <w:rPr>
          <w:rFonts w:ascii="PT Astra Serif" w:hAnsi="PT Astra Serif"/>
          <w:b/>
          <w:sz w:val="28"/>
          <w:szCs w:val="28"/>
        </w:rPr>
        <w:t xml:space="preserve">, </w:t>
      </w:r>
      <w:r w:rsidR="00CC2279" w:rsidRPr="00575F67">
        <w:rPr>
          <w:rFonts w:ascii="PT Astra Serif" w:hAnsi="PT Astra Serif"/>
          <w:b/>
          <w:sz w:val="28"/>
          <w:szCs w:val="28"/>
        </w:rPr>
        <w:t>Ленинский район, дер. Юрьево, восточнее</w:t>
      </w:r>
      <w:r w:rsidRPr="00575F67">
        <w:rPr>
          <w:rFonts w:ascii="PT Astra Serif" w:hAnsi="PT Astra Serif"/>
          <w:b/>
          <w:sz w:val="28"/>
          <w:szCs w:val="28"/>
        </w:rPr>
        <w:t xml:space="preserve"> земельного участка с кадастровым номером </w:t>
      </w:r>
      <w:r w:rsidRPr="00575F67">
        <w:rPr>
          <w:rFonts w:ascii="PT Astra Serif" w:hAnsi="PT Astra Serif"/>
          <w:b/>
          <w:sz w:val="28"/>
          <w:szCs w:val="28"/>
        </w:rPr>
        <w:t>71:14:</w:t>
      </w:r>
      <w:r w:rsidR="00CC2279" w:rsidRPr="00575F67">
        <w:rPr>
          <w:rFonts w:ascii="PT Astra Serif" w:hAnsi="PT Astra Serif"/>
          <w:b/>
          <w:sz w:val="28"/>
          <w:szCs w:val="28"/>
        </w:rPr>
        <w:t>040301</w:t>
      </w:r>
      <w:r w:rsidRPr="00575F67">
        <w:rPr>
          <w:rFonts w:ascii="PT Astra Serif" w:hAnsi="PT Astra Serif"/>
          <w:b/>
          <w:sz w:val="28"/>
          <w:szCs w:val="28"/>
        </w:rPr>
        <w:t>:</w:t>
      </w:r>
      <w:r w:rsidR="00CC2279" w:rsidRPr="00575F67">
        <w:rPr>
          <w:rFonts w:ascii="PT Astra Serif" w:hAnsi="PT Astra Serif"/>
          <w:b/>
          <w:sz w:val="28"/>
          <w:szCs w:val="28"/>
        </w:rPr>
        <w:t>2031</w:t>
      </w:r>
      <w:r w:rsidRPr="00575F67">
        <w:rPr>
          <w:rFonts w:ascii="PT Astra Serif" w:hAnsi="PT Astra Serif"/>
          <w:b/>
          <w:sz w:val="28"/>
          <w:szCs w:val="28"/>
        </w:rPr>
        <w:t>, @</w:t>
      </w:r>
      <w:r w:rsidR="00CC2279" w:rsidRPr="00575F67">
        <w:rPr>
          <w:rFonts w:ascii="PT Astra Serif" w:hAnsi="PT Astra Serif"/>
          <w:b/>
          <w:sz w:val="28"/>
          <w:szCs w:val="28"/>
        </w:rPr>
        <w:t>70777</w:t>
      </w:r>
    </w:p>
    <w:p w:rsidR="002F4FF8" w:rsidRPr="00575F67" w:rsidRDefault="002F4FF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2279" w:rsidRPr="00575F67" w:rsidRDefault="00142203" w:rsidP="00CC22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C2279" w:rsidRPr="00575F67">
        <w:rPr>
          <w:rFonts w:ascii="PT Astra Serif" w:hAnsi="PT Astra Serif"/>
          <w:sz w:val="28"/>
          <w:szCs w:val="28"/>
        </w:rPr>
        <w:t>комитет</w:t>
      </w:r>
      <w:r w:rsidRPr="00575F67">
        <w:rPr>
          <w:rFonts w:ascii="PT Astra Serif" w:hAnsi="PT Astra Serif"/>
          <w:sz w:val="28"/>
          <w:szCs w:val="28"/>
        </w:rPr>
        <w:t xml:space="preserve"> имущественных и земельных отношений </w:t>
      </w:r>
      <w:r w:rsidR="00CC2279" w:rsidRPr="00575F67">
        <w:rPr>
          <w:rFonts w:ascii="PT Astra Serif" w:hAnsi="PT Astra Serif"/>
          <w:sz w:val="28"/>
          <w:szCs w:val="28"/>
        </w:rPr>
        <w:t>администрации города Тулы</w:t>
      </w:r>
      <w:r w:rsidRPr="00575F67">
        <w:rPr>
          <w:rFonts w:ascii="PT Astra Serif" w:hAnsi="PT Astra Serif"/>
          <w:sz w:val="28"/>
          <w:szCs w:val="28"/>
        </w:rPr>
        <w:t xml:space="preserve"> сообщает о предоставлении в </w:t>
      </w:r>
      <w:r w:rsidRPr="00575F67">
        <w:rPr>
          <w:rFonts w:ascii="PT Astra Serif" w:hAnsi="PT Astra Serif"/>
          <w:sz w:val="28"/>
          <w:szCs w:val="28"/>
        </w:rPr>
        <w:t>аренду</w:t>
      </w:r>
      <w:r w:rsidRPr="00575F67">
        <w:rPr>
          <w:rFonts w:ascii="PT Astra Serif" w:hAnsi="PT Astra Serif"/>
          <w:sz w:val="28"/>
          <w:szCs w:val="28"/>
        </w:rPr>
        <w:t xml:space="preserve"> земельного участка площадью</w:t>
      </w:r>
      <w:r w:rsidRPr="00575F67">
        <w:rPr>
          <w:rFonts w:ascii="PT Astra Serif" w:hAnsi="PT Astra Serif"/>
          <w:sz w:val="28"/>
          <w:szCs w:val="28"/>
        </w:rPr>
        <w:br/>
      </w:r>
      <w:r w:rsidR="00CC2279" w:rsidRPr="00575F67">
        <w:rPr>
          <w:rFonts w:ascii="PT Astra Serif" w:hAnsi="PT Astra Serif"/>
          <w:sz w:val="28"/>
          <w:szCs w:val="28"/>
        </w:rPr>
        <w:t>1237</w:t>
      </w:r>
      <w:r w:rsidRPr="00575F67">
        <w:rPr>
          <w:rFonts w:ascii="PT Astra Serif" w:hAnsi="PT Astra Serif"/>
          <w:sz w:val="28"/>
          <w:szCs w:val="28"/>
        </w:rPr>
        <w:t xml:space="preserve"> кв. м для </w:t>
      </w:r>
      <w:r w:rsidR="00CC2279" w:rsidRPr="00575F67">
        <w:rPr>
          <w:rFonts w:ascii="PT Astra Serif" w:hAnsi="PT Astra Serif"/>
          <w:sz w:val="28"/>
          <w:szCs w:val="28"/>
        </w:rPr>
        <w:t>ведения личного подсобного хозяйства</w:t>
      </w:r>
      <w:r w:rsidRPr="00575F67">
        <w:rPr>
          <w:rFonts w:ascii="PT Astra Serif" w:hAnsi="PT Astra Serif"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sz w:val="28"/>
          <w:szCs w:val="28"/>
        </w:rPr>
        <w:t>Тульская область, Ленинский район, дер. Юрьево, восточнее земельного участка с кадастровым номером 71:14:040301:2031, @70777.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Земельный участок расположен в границе </w:t>
      </w:r>
      <w:proofErr w:type="spellStart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</w:t>
      </w: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в капитального строительства на земельном участке подлежит согласованию с войсковой частью.</w:t>
      </w:r>
    </w:p>
    <w:p w:rsidR="002F4FF8" w:rsidRPr="00575F67" w:rsidRDefault="00142203">
      <w:pPr>
        <w:ind w:firstLine="709"/>
        <w:jc w:val="both"/>
        <w:rPr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Pr="00575F67">
        <w:rPr>
          <w:rFonts w:ascii="PT Astra Serif" w:hAnsi="PT Astra Serif"/>
          <w:sz w:val="28"/>
          <w:szCs w:val="28"/>
        </w:rPr>
        <w:t xml:space="preserve">аренды </w:t>
      </w:r>
      <w:r w:rsidRPr="00575F67">
        <w:rPr>
          <w:rFonts w:ascii="PT Astra Serif" w:hAnsi="PT Astra Serif"/>
          <w:sz w:val="28"/>
          <w:szCs w:val="28"/>
        </w:rPr>
        <w:t xml:space="preserve">земельного участка можно подать </w:t>
      </w:r>
      <w:r w:rsidR="00644B27" w:rsidRPr="00575F6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принимаются по адресу: </w:t>
      </w:r>
      <w:r w:rsidR="00644B27" w:rsidRPr="00575F67">
        <w:rPr>
          <w:rFonts w:ascii="PT Astra Serif" w:hAnsi="PT Astra Serif"/>
          <w:sz w:val="28"/>
          <w:szCs w:val="28"/>
        </w:rPr>
        <w:br/>
        <w:t xml:space="preserve">г. Тула, ул. Гоголевская, д. 73, </w:t>
      </w:r>
      <w:proofErr w:type="spellStart"/>
      <w:r w:rsidR="00644B27" w:rsidRPr="00575F67">
        <w:rPr>
          <w:rFonts w:ascii="PT Astra Serif" w:hAnsi="PT Astra Serif"/>
          <w:sz w:val="28"/>
          <w:szCs w:val="28"/>
        </w:rPr>
        <w:t>каб</w:t>
      </w:r>
      <w:proofErr w:type="spellEnd"/>
      <w:r w:rsidR="00644B27" w:rsidRPr="00575F67">
        <w:rPr>
          <w:rFonts w:ascii="PT Astra Serif" w:hAnsi="PT Astra Serif"/>
          <w:sz w:val="28"/>
          <w:szCs w:val="28"/>
        </w:rPr>
        <w:t>.  302.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В заявлении указываются: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дата и место публикации;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кадастровый номер земельного участк</w:t>
      </w:r>
      <w:r w:rsidRPr="00575F67">
        <w:rPr>
          <w:rFonts w:ascii="PT Astra Serif" w:hAnsi="PT Astra Serif"/>
          <w:sz w:val="28"/>
          <w:szCs w:val="28"/>
        </w:rPr>
        <w:t>а, его площадь, местоположение;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</w:t>
      </w:r>
      <w:r w:rsidRPr="00575F67">
        <w:rPr>
          <w:rFonts w:ascii="PT Astra Serif" w:hAnsi="PT Astra Serif"/>
          <w:sz w:val="28"/>
          <w:szCs w:val="28"/>
        </w:rPr>
        <w:t xml:space="preserve"> (фамилия, инициалы)</w:t>
      </w:r>
      <w:r w:rsidR="00644B27" w:rsidRPr="00575F67">
        <w:rPr>
          <w:rFonts w:ascii="PT Astra Serif" w:hAnsi="PT Astra Serif"/>
          <w:sz w:val="28"/>
          <w:szCs w:val="28"/>
        </w:rPr>
        <w:t>.</w:t>
      </w:r>
      <w:r w:rsidRPr="00575F67">
        <w:rPr>
          <w:rFonts w:ascii="PT Astra Serif" w:hAnsi="PT Astra Serif"/>
          <w:sz w:val="28"/>
          <w:szCs w:val="28"/>
        </w:rPr>
        <w:t xml:space="preserve"> </w:t>
      </w:r>
    </w:p>
    <w:p w:rsidR="002F4FF8" w:rsidRPr="00575F67" w:rsidRDefault="002F4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575F67" w:rsidRDefault="00575F67" w:rsidP="00644B27">
      <w:pPr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</w:p>
    <w:p w:rsidR="00575F67" w:rsidRDefault="00575F67" w:rsidP="00644B27">
      <w:pPr>
        <w:jc w:val="center"/>
        <w:rPr>
          <w:rFonts w:ascii="PT Astra Serif" w:hAnsi="PT Astra Serif"/>
          <w:b/>
          <w:sz w:val="27"/>
          <w:szCs w:val="27"/>
        </w:rPr>
      </w:pPr>
    </w:p>
    <w:bookmarkEnd w:id="0"/>
    <w:p w:rsidR="00575F67" w:rsidRDefault="00575F67" w:rsidP="00644B27">
      <w:pPr>
        <w:jc w:val="center"/>
        <w:rPr>
          <w:rFonts w:ascii="PT Astra Serif" w:hAnsi="PT Astra Serif"/>
          <w:b/>
          <w:sz w:val="27"/>
          <w:szCs w:val="27"/>
        </w:rPr>
      </w:pPr>
    </w:p>
    <w:p w:rsidR="00644B27" w:rsidRPr="00644B27" w:rsidRDefault="00644B27" w:rsidP="00644B27">
      <w:pPr>
        <w:jc w:val="center"/>
        <w:rPr>
          <w:rFonts w:ascii="PT Astra Serif" w:hAnsi="PT Astra Serif"/>
          <w:b/>
          <w:sz w:val="27"/>
          <w:szCs w:val="27"/>
        </w:rPr>
      </w:pPr>
      <w:r w:rsidRPr="00644B27">
        <w:rPr>
          <w:rFonts w:ascii="PT Astra Serif" w:hAnsi="PT Astra Serif"/>
          <w:b/>
          <w:sz w:val="27"/>
          <w:szCs w:val="27"/>
        </w:rPr>
        <w:t>О предоставлении в аренду земельного участка</w:t>
      </w:r>
    </w:p>
    <w:p w:rsidR="00575F67" w:rsidRDefault="00644B27" w:rsidP="00575F67">
      <w:pPr>
        <w:jc w:val="center"/>
        <w:rPr>
          <w:rFonts w:ascii="PT Astra Serif" w:hAnsi="PT Astra Serif"/>
          <w:b/>
          <w:sz w:val="27"/>
          <w:szCs w:val="27"/>
        </w:rPr>
      </w:pPr>
      <w:r w:rsidRPr="00644B27">
        <w:rPr>
          <w:rFonts w:ascii="PT Astra Serif" w:hAnsi="PT Astra Serif"/>
          <w:b/>
          <w:sz w:val="27"/>
          <w:szCs w:val="27"/>
        </w:rPr>
        <w:t>площадью 1237 кв. м для ведения личного подсобного хозяйства, местоположение: Тульская область, Ленинский район, дер. Юрьево, восточнее земельного участка с кадастровым номером 71:14:040301:2031, @70777</w:t>
      </w:r>
    </w:p>
    <w:p w:rsidR="00575F67" w:rsidRDefault="00575F67" w:rsidP="00575F67">
      <w:pPr>
        <w:jc w:val="center"/>
        <w:rPr>
          <w:rFonts w:ascii="PT Astra Serif" w:hAnsi="PT Astra Serif"/>
          <w:b/>
          <w:sz w:val="27"/>
          <w:szCs w:val="27"/>
        </w:rPr>
      </w:pPr>
    </w:p>
    <w:p w:rsidR="00575F67" w:rsidRPr="00575F67" w:rsidRDefault="00575F67" w:rsidP="00575F67">
      <w:pPr>
        <w:jc w:val="center"/>
        <w:rPr>
          <w:b/>
          <w:bCs/>
        </w:rPr>
      </w:pPr>
      <w:r w:rsidRPr="00575F67">
        <w:rPr>
          <w:b/>
          <w:bCs/>
        </w:rPr>
        <w:drawing>
          <wp:inline distT="0" distB="0" distL="0" distR="0">
            <wp:extent cx="6229350" cy="6505575"/>
            <wp:effectExtent l="0" t="0" r="0" b="9525"/>
            <wp:docPr id="2" name="Рисунок 2" descr="C:\Users\LupshinaAE\AppData\Local\Packages\Microsoft.Windows.Photos_8wekyb3d8bbwe\TempState\ShareServiceTempFolder\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shinaAE\AppData\Local\Packages\Microsoft.Windows.Photos_8wekyb3d8bbwe\TempState\ShareServiceTempFolder\ma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F67" w:rsidRPr="00575F6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8"/>
    <w:rsid w:val="00142203"/>
    <w:rsid w:val="002F4FF8"/>
    <w:rsid w:val="00575F67"/>
    <w:rsid w:val="00644B27"/>
    <w:rsid w:val="00C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4109"/>
  <w15:docId w15:val="{9F2BE205-77D4-4D0D-9708-04D2821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F4FE-32EB-4D1E-9A61-7F307316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Лупшина Анна Евгеньевна</cp:lastModifiedBy>
  <cp:revision>54</cp:revision>
  <cp:lastPrinted>2022-10-10T11:43:00Z</cp:lastPrinted>
  <dcterms:created xsi:type="dcterms:W3CDTF">2022-12-26T08:43:00Z</dcterms:created>
  <dcterms:modified xsi:type="dcterms:W3CDTF">2024-01-12T12:37:00Z</dcterms:modified>
  <dc:language>ru-RU</dc:language>
</cp:coreProperties>
</file>