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4" w:rsidRPr="000D0453" w:rsidRDefault="000D0453" w:rsidP="000D0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53">
        <w:rPr>
          <w:rFonts w:ascii="Times New Roman" w:hAnsi="Times New Roman" w:cs="Times New Roman"/>
          <w:b/>
          <w:sz w:val="28"/>
          <w:szCs w:val="28"/>
        </w:rPr>
        <w:t>Квитанция об оплате соглашения о перераспределении земель, находящихся в государственной собственности</w:t>
      </w:r>
      <w:r w:rsidR="00D845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5088A" w:rsidRDefault="0085088A" w:rsidP="0085088A">
      <w:pPr>
        <w:spacing w:after="0"/>
        <w:ind w:hanging="709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39"/>
      </w:tblGrid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ИЗВЕЩЕНИЕ</w:t>
            </w:r>
          </w:p>
        </w:tc>
        <w:tc>
          <w:tcPr>
            <w:tcW w:w="2127" w:type="dxa"/>
            <w:gridSpan w:val="10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ОТДЕЛЕНИЕ ТУЛА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4F7B79" w:rsidRDefault="000D384F" w:rsidP="00152A9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Плата за увеличение площади земельных участков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5" w:type="dxa"/>
            <w:gridSpan w:val="13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626370" w:rsidRDefault="003D256A" w:rsidP="00C30D5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position w:val="6"/>
                <w:sz w:val="16"/>
                <w:highlight w:val="green"/>
              </w:rPr>
            </w:pPr>
            <w:r w:rsidRPr="002B2E59">
              <w:rPr>
                <w:rFonts w:ascii="Arial" w:hAnsi="Arial" w:cs="Arial"/>
                <w:b/>
                <w:bCs/>
                <w:position w:val="6"/>
                <w:sz w:val="16"/>
              </w:rPr>
              <w:t>860114</w:t>
            </w:r>
            <w:r w:rsidR="00C30D59">
              <w:rPr>
                <w:rFonts w:ascii="Arial" w:hAnsi="Arial" w:cs="Arial"/>
                <w:b/>
                <w:bCs/>
                <w:position w:val="6"/>
                <w:sz w:val="16"/>
              </w:rPr>
              <w:t>06312040000430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ОКТМО::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2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88A" w:rsidRPr="00EC63D8" w:rsidTr="0085088A">
        <w:trPr>
          <w:gridAfter w:val="1"/>
          <w:wAfter w:w="139" w:type="dxa"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85088A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85088A" w:rsidRPr="00EC63D8" w:rsidTr="0085088A">
        <w:trPr>
          <w:gridAfter w:val="1"/>
          <w:wAfter w:w="139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C63D8"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85088A" w:rsidRPr="00EC63D8" w:rsidTr="0085088A">
        <w:trPr>
          <w:gridAfter w:val="1"/>
          <w:wAfter w:w="139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8A" w:rsidRPr="00EC63D8" w:rsidRDefault="0085088A" w:rsidP="00D86D6D">
            <w:pPr>
              <w:keepNext/>
              <w:spacing w:after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  <w:gridSpan w:val="11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УФК по Тульской области (Комитет имущественных и земельных отношений администрации города Тулы)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7102005410   </w:t>
            </w:r>
            <w:r w:rsidRPr="00EC63D8">
              <w:rPr>
                <w:rFonts w:ascii="Arial" w:hAnsi="Arial" w:cs="Arial"/>
                <w:sz w:val="17"/>
                <w:szCs w:val="17"/>
              </w:rPr>
              <w:t xml:space="preserve">        КПП  </w:t>
            </w: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710601001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03100643000000016600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A7">
              <w:rPr>
                <w:rFonts w:ascii="Arial" w:hAnsi="Arial" w:cs="Arial"/>
                <w:b/>
                <w:bCs/>
                <w:sz w:val="16"/>
                <w:szCs w:val="16"/>
              </w:rPr>
              <w:t>ОТДЕЛЕНИЕ ТУЛА БАНКА РОССИИ// 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088A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88A" w:rsidRPr="006C7BA7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6C7BA7">
              <w:rPr>
                <w:rFonts w:ascii="Arial" w:hAnsi="Arial" w:cs="Arial"/>
                <w:b/>
                <w:sz w:val="17"/>
                <w:szCs w:val="17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088A" w:rsidRPr="00EC63D8" w:rsidRDefault="0085088A" w:rsidP="00D86D6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47D" w:rsidRPr="004F7B79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Плата за увеличение площади земельных участков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2" w:type="dxa"/>
            <w:gridSpan w:val="22"/>
            <w:tcBorders>
              <w:bottom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Код бюджетной классификации:</w:t>
            </w:r>
            <w:r w:rsidRPr="003D256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D256A">
              <w:rPr>
                <w:rFonts w:ascii="Arial" w:hAnsi="Arial" w:cs="Arial"/>
                <w:b/>
                <w:bCs/>
                <w:sz w:val="17"/>
                <w:szCs w:val="17"/>
              </w:rPr>
              <w:t>860114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06312040000430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 xml:space="preserve">    Код ОКТМО:</w:t>
            </w:r>
            <w:r w:rsidRPr="00EC63D8">
              <w:rPr>
                <w:rFonts w:ascii="Arial" w:hAnsi="Arial" w:cs="Arial"/>
                <w:b/>
                <w:sz w:val="17"/>
                <w:szCs w:val="17"/>
              </w:rPr>
              <w:t>70701000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C63D8"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  <w:cantSplit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keepNext/>
              <w:spacing w:after="0"/>
              <w:jc w:val="center"/>
              <w:outlineLvl w:val="1"/>
              <w:rPr>
                <w:b/>
              </w:rPr>
            </w:pPr>
            <w:r w:rsidRPr="00EC63D8">
              <w:rPr>
                <w:b/>
              </w:rPr>
              <w:t>КВИТАНЦИЯ</w:t>
            </w:r>
          </w:p>
        </w:tc>
        <w:tc>
          <w:tcPr>
            <w:tcW w:w="1304" w:type="dxa"/>
            <w:gridSpan w:val="2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47D" w:rsidRPr="00EC63D8" w:rsidTr="0085088A">
        <w:trPr>
          <w:gridAfter w:val="1"/>
          <w:wAfter w:w="139" w:type="dxa"/>
          <w:cantSplit/>
          <w:trHeight w:val="41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47D" w:rsidRPr="00EC63D8" w:rsidRDefault="002A547D" w:rsidP="002A547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Платеж</w:t>
            </w:r>
            <w:r w:rsidRPr="00EC63D8">
              <w:rPr>
                <w:rFonts w:ascii="Arial" w:hAnsi="Arial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3D8"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2A547D" w:rsidRPr="00EC63D8" w:rsidTr="0085088A">
        <w:trPr>
          <w:gridAfter w:val="1"/>
          <w:wAfter w:w="139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547D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63D8"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547D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Плательщик </w:t>
            </w:r>
            <w:r w:rsidRPr="00EC63D8">
              <w:rPr>
                <w:rFonts w:ascii="Arial" w:hAnsi="Arial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C63D8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2A547D" w:rsidRPr="00EC63D8" w:rsidTr="0085088A">
        <w:trPr>
          <w:gridAfter w:val="1"/>
          <w:wAfter w:w="13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47D" w:rsidRPr="00EC63D8" w:rsidRDefault="002A547D" w:rsidP="002A547D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EC63D8"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85088A" w:rsidRDefault="0085088A" w:rsidP="0085088A">
      <w:pPr>
        <w:spacing w:after="0"/>
        <w:ind w:hanging="709"/>
        <w:jc w:val="both"/>
        <w:rPr>
          <w:rFonts w:ascii="Times New Roman" w:hAnsi="Times New Roman"/>
          <w:b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D63A4" w:rsidRDefault="00DD63A4" w:rsidP="00DD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4"/>
    <w:rsid w:val="00074D4A"/>
    <w:rsid w:val="000D0453"/>
    <w:rsid w:val="000D384F"/>
    <w:rsid w:val="00152A99"/>
    <w:rsid w:val="00296071"/>
    <w:rsid w:val="002A4FFE"/>
    <w:rsid w:val="002A547D"/>
    <w:rsid w:val="003D256A"/>
    <w:rsid w:val="003D6287"/>
    <w:rsid w:val="004F7B79"/>
    <w:rsid w:val="00626370"/>
    <w:rsid w:val="006B2B87"/>
    <w:rsid w:val="006C53F4"/>
    <w:rsid w:val="00715B0D"/>
    <w:rsid w:val="007675FB"/>
    <w:rsid w:val="008135B4"/>
    <w:rsid w:val="00815695"/>
    <w:rsid w:val="0085088A"/>
    <w:rsid w:val="00A4372B"/>
    <w:rsid w:val="00A757B6"/>
    <w:rsid w:val="00AB4153"/>
    <w:rsid w:val="00BD550C"/>
    <w:rsid w:val="00C220FF"/>
    <w:rsid w:val="00C30D59"/>
    <w:rsid w:val="00D46680"/>
    <w:rsid w:val="00D509C4"/>
    <w:rsid w:val="00D8459F"/>
    <w:rsid w:val="00D97D57"/>
    <w:rsid w:val="00DD63A4"/>
    <w:rsid w:val="00EB1A31"/>
    <w:rsid w:val="00F35B50"/>
    <w:rsid w:val="00F64E67"/>
    <w:rsid w:val="00FE48E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79C"/>
  <w15:docId w15:val="{6ADE43A3-A4D3-4891-A8D4-82F7F38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Гореничая Алина Петровна</dc:creator>
  <cp:lastModifiedBy>Алексеева Диана Алексеевна</cp:lastModifiedBy>
  <cp:revision>10</cp:revision>
  <dcterms:created xsi:type="dcterms:W3CDTF">2024-04-01T12:37:00Z</dcterms:created>
  <dcterms:modified xsi:type="dcterms:W3CDTF">2024-04-02T07:17:00Z</dcterms:modified>
</cp:coreProperties>
</file>