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E6A25" w:rsidRPr="005E6A25">
        <w:rPr>
          <w:rFonts w:ascii="Times New Roman" w:eastAsia="Calibri" w:hAnsi="Times New Roman" w:cs="Times New Roman"/>
          <w:sz w:val="28"/>
          <w:szCs w:val="28"/>
        </w:rPr>
        <w:t>1</w:t>
      </w:r>
      <w:r w:rsidR="003101BC">
        <w:rPr>
          <w:rFonts w:ascii="Times New Roman" w:eastAsia="Calibri" w:hAnsi="Times New Roman" w:cs="Times New Roman"/>
          <w:sz w:val="28"/>
          <w:szCs w:val="28"/>
        </w:rPr>
        <w:t>8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EA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BC">
        <w:rPr>
          <w:rFonts w:ascii="Times New Roman" w:eastAsia="Calibri" w:hAnsi="Times New Roman" w:cs="Times New Roman"/>
          <w:sz w:val="28"/>
          <w:szCs w:val="28"/>
        </w:rPr>
        <w:t>24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96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DB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350,5</w:t>
      </w:r>
      <w:r w:rsidR="00567DB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3101B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Коминтерна</w:t>
            </w:r>
          </w:p>
        </w:tc>
        <w:tc>
          <w:tcPr>
            <w:tcW w:w="2349" w:type="dxa"/>
          </w:tcPr>
          <w:p w:rsidR="00A95064" w:rsidRPr="008330FC" w:rsidRDefault="003101B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3101B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 250, корп. 1</w:t>
            </w:r>
          </w:p>
        </w:tc>
        <w:tc>
          <w:tcPr>
            <w:tcW w:w="2349" w:type="dxa"/>
          </w:tcPr>
          <w:p w:rsidR="00A95064" w:rsidRPr="008330FC" w:rsidRDefault="001F1E2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1E26">
              <w:rPr>
                <w:rFonts w:ascii="Times New Roman" w:hAnsi="Times New Roman" w:cs="Times New Roman"/>
                <w:sz w:val="28"/>
                <w:szCs w:val="28"/>
              </w:rPr>
              <w:t xml:space="preserve"> Зареченский мост (пешеходная зона)</w:t>
            </w:r>
          </w:p>
        </w:tc>
        <w:tc>
          <w:tcPr>
            <w:tcW w:w="2349" w:type="dxa"/>
          </w:tcPr>
          <w:p w:rsidR="00F51FE4" w:rsidRDefault="001F1E2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3101BC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1E26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Пушкинская/Свободы (тротуар)</w:t>
            </w:r>
          </w:p>
        </w:tc>
        <w:tc>
          <w:tcPr>
            <w:tcW w:w="2349" w:type="dxa"/>
          </w:tcPr>
          <w:p w:rsidR="00F51FE4" w:rsidRDefault="001F1E2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1E26">
              <w:rPr>
                <w:rFonts w:ascii="Times New Roman" w:hAnsi="Times New Roman" w:cs="Times New Roman"/>
                <w:sz w:val="28"/>
                <w:szCs w:val="28"/>
              </w:rPr>
              <w:t xml:space="preserve"> Сакко и Ванцетти/Свободы</w:t>
            </w:r>
          </w:p>
        </w:tc>
        <w:tc>
          <w:tcPr>
            <w:tcW w:w="2349" w:type="dxa"/>
          </w:tcPr>
          <w:p w:rsidR="00F51FE4" w:rsidRPr="00FB18E9" w:rsidRDefault="001F1E2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1E26">
              <w:rPr>
                <w:rFonts w:ascii="Times New Roman" w:hAnsi="Times New Roman" w:cs="Times New Roman"/>
                <w:sz w:val="28"/>
                <w:szCs w:val="28"/>
              </w:rPr>
              <w:t xml:space="preserve"> Лейтейзена, д.6</w:t>
            </w:r>
          </w:p>
        </w:tc>
        <w:tc>
          <w:tcPr>
            <w:tcW w:w="2349" w:type="dxa"/>
          </w:tcPr>
          <w:p w:rsidR="00F51FE4" w:rsidRPr="00FB18E9" w:rsidRDefault="001F1E2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3101BC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1E26"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Луначарского, д. 48</w:t>
            </w:r>
          </w:p>
        </w:tc>
        <w:tc>
          <w:tcPr>
            <w:tcW w:w="2349" w:type="dxa"/>
          </w:tcPr>
          <w:p w:rsidR="00F51FE4" w:rsidRPr="00FB18E9" w:rsidRDefault="001F1E2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Щегловская засека, д. 42 (пешеходный переход)</w:t>
            </w:r>
          </w:p>
        </w:tc>
        <w:tc>
          <w:tcPr>
            <w:tcW w:w="2349" w:type="dxa"/>
          </w:tcPr>
          <w:p w:rsidR="00986E82" w:rsidRPr="00FB18E9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3101BC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Приупская, д 1Б</w:t>
            </w:r>
          </w:p>
        </w:tc>
        <w:tc>
          <w:tcPr>
            <w:tcW w:w="2349" w:type="dxa"/>
          </w:tcPr>
          <w:p w:rsidR="00986E82" w:rsidRPr="00FB18E9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д. 82-84</w:t>
            </w:r>
          </w:p>
        </w:tc>
        <w:tc>
          <w:tcPr>
            <w:tcW w:w="2349" w:type="dxa"/>
          </w:tcPr>
          <w:p w:rsidR="00986E82" w:rsidRPr="00FB18E9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3101BC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Щегловская засека, д. 42</w:t>
            </w:r>
          </w:p>
        </w:tc>
        <w:tc>
          <w:tcPr>
            <w:tcW w:w="2349" w:type="dxa"/>
          </w:tcPr>
          <w:p w:rsidR="00986E82" w:rsidRPr="00FB18E9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F82CA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Рассвет, д. 188</w:t>
            </w:r>
          </w:p>
        </w:tc>
        <w:tc>
          <w:tcPr>
            <w:tcW w:w="2349" w:type="dxa"/>
          </w:tcPr>
          <w:p w:rsidR="00F8674C" w:rsidRPr="008330FC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3101BC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Щегловская засека, д. 42</w:t>
            </w:r>
          </w:p>
        </w:tc>
        <w:tc>
          <w:tcPr>
            <w:tcW w:w="2349" w:type="dxa"/>
          </w:tcPr>
          <w:p w:rsidR="00F8674C" w:rsidRPr="008330FC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Станиславского/ Фурманова (восстановление водоотводного валика)</w:t>
            </w:r>
          </w:p>
        </w:tc>
        <w:tc>
          <w:tcPr>
            <w:tcW w:w="2349" w:type="dxa"/>
          </w:tcPr>
          <w:p w:rsidR="00F8674C" w:rsidRPr="008330FC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Дм. Ульянова, д. 27</w:t>
            </w:r>
          </w:p>
        </w:tc>
        <w:tc>
          <w:tcPr>
            <w:tcW w:w="2349" w:type="dxa"/>
          </w:tcPr>
          <w:p w:rsidR="00F8674C" w:rsidRPr="008330FC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82CA3">
              <w:rPr>
                <w:rFonts w:ascii="Times New Roman" w:hAnsi="Times New Roman" w:cs="Times New Roman"/>
                <w:sz w:val="28"/>
                <w:szCs w:val="28"/>
              </w:rPr>
              <w:t xml:space="preserve"> Марата/Плеханова (колодец)</w:t>
            </w:r>
          </w:p>
        </w:tc>
        <w:tc>
          <w:tcPr>
            <w:tcW w:w="2349" w:type="dxa"/>
          </w:tcPr>
          <w:p w:rsidR="00301753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101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Слободка</w:t>
            </w:r>
          </w:p>
        </w:tc>
        <w:tc>
          <w:tcPr>
            <w:tcW w:w="2349" w:type="dxa"/>
          </w:tcPr>
          <w:p w:rsidR="00F51FE4" w:rsidRPr="008330FC" w:rsidRDefault="003101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1F1E26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Ильинка, ул. Мира</w:t>
            </w:r>
          </w:p>
        </w:tc>
        <w:tc>
          <w:tcPr>
            <w:tcW w:w="2349" w:type="dxa"/>
          </w:tcPr>
          <w:p w:rsidR="00986E82" w:rsidRPr="008330FC" w:rsidRDefault="001F1E2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F82CA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Ильинка, ул. Мира</w:t>
            </w:r>
          </w:p>
        </w:tc>
        <w:tc>
          <w:tcPr>
            <w:tcW w:w="2349" w:type="dxa"/>
          </w:tcPr>
          <w:p w:rsidR="003320C2" w:rsidRPr="008330FC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F82CA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Плеханово, ул. Заводская</w:t>
            </w:r>
          </w:p>
        </w:tc>
        <w:tc>
          <w:tcPr>
            <w:tcW w:w="2349" w:type="dxa"/>
          </w:tcPr>
          <w:p w:rsidR="003320C2" w:rsidRPr="008330FC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F82CA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Варваровский проезд</w:t>
            </w:r>
          </w:p>
        </w:tc>
        <w:tc>
          <w:tcPr>
            <w:tcW w:w="2349" w:type="dxa"/>
          </w:tcPr>
          <w:p w:rsidR="003320C2" w:rsidRDefault="00F82CA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F82CA3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Плеханова, ул. Заводская</w:t>
            </w:r>
          </w:p>
        </w:tc>
        <w:tc>
          <w:tcPr>
            <w:tcW w:w="2349" w:type="dxa"/>
          </w:tcPr>
          <w:p w:rsidR="00624F9B" w:rsidRDefault="00F82CA3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34</w:t>
            </w:r>
          </w:p>
        </w:tc>
      </w:tr>
      <w:tr w:rsidR="00F82CA3" w:rsidRPr="005569BA" w:rsidTr="00210F26">
        <w:tc>
          <w:tcPr>
            <w:tcW w:w="945" w:type="dxa"/>
          </w:tcPr>
          <w:p w:rsidR="00F82CA3" w:rsidRPr="007E339D" w:rsidRDefault="00F82CA3" w:rsidP="00F82CA3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2CA3" w:rsidRDefault="00F82CA3" w:rsidP="00F8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Плеханова, ул. Заводская</w:t>
            </w:r>
          </w:p>
        </w:tc>
        <w:tc>
          <w:tcPr>
            <w:tcW w:w="2349" w:type="dxa"/>
          </w:tcPr>
          <w:p w:rsidR="00F82CA3" w:rsidRDefault="00F82CA3" w:rsidP="00F82CA3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</w:t>
            </w:r>
          </w:p>
        </w:tc>
      </w:tr>
      <w:tr w:rsidR="00F82CA3" w:rsidRPr="005569BA" w:rsidTr="00210F26">
        <w:tc>
          <w:tcPr>
            <w:tcW w:w="945" w:type="dxa"/>
          </w:tcPr>
          <w:p w:rsidR="00F82CA3" w:rsidRPr="007E339D" w:rsidRDefault="00F82CA3" w:rsidP="00F82CA3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2CA3" w:rsidRDefault="00F82CA3" w:rsidP="00F8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Воловская</w:t>
            </w:r>
          </w:p>
        </w:tc>
        <w:tc>
          <w:tcPr>
            <w:tcW w:w="2349" w:type="dxa"/>
          </w:tcPr>
          <w:p w:rsidR="00F82CA3" w:rsidRDefault="00F82CA3" w:rsidP="00F82CA3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F82CA3" w:rsidRPr="005569BA" w:rsidTr="00210F26">
        <w:tc>
          <w:tcPr>
            <w:tcW w:w="945" w:type="dxa"/>
          </w:tcPr>
          <w:p w:rsidR="00F82CA3" w:rsidRPr="007E339D" w:rsidRDefault="00F82CA3" w:rsidP="00F82CA3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2CA3" w:rsidRPr="00A73565" w:rsidRDefault="00F82CA3" w:rsidP="00F82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F82CA3" w:rsidRPr="006364E9" w:rsidRDefault="00567DB5" w:rsidP="00F82CA3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567DB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350,5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567DB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101 034,18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lastRenderedPageBreak/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67DB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</w:t>
      </w:r>
      <w:bookmarkStart w:id="0" w:name="_GoBack"/>
      <w:bookmarkEnd w:id="0"/>
      <w:r w:rsidR="00567DB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2 874,61</w:t>
      </w:r>
      <w:r w:rsidR="005A38F4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567DB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1 871,5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7F" w:rsidRDefault="00E85D7F" w:rsidP="001D2E86">
      <w:pPr>
        <w:spacing w:after="0" w:line="240" w:lineRule="auto"/>
      </w:pPr>
      <w:r>
        <w:separator/>
      </w:r>
    </w:p>
  </w:endnote>
  <w:endnote w:type="continuationSeparator" w:id="0">
    <w:p w:rsidR="00E85D7F" w:rsidRDefault="00E85D7F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7F" w:rsidRDefault="00E85D7F" w:rsidP="001D2E86">
      <w:pPr>
        <w:spacing w:after="0" w:line="240" w:lineRule="auto"/>
      </w:pPr>
      <w:r>
        <w:separator/>
      </w:r>
    </w:p>
  </w:footnote>
  <w:footnote w:type="continuationSeparator" w:id="0">
    <w:p w:rsidR="00E85D7F" w:rsidRDefault="00E85D7F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D089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1754-80ED-4172-8806-E1A2314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396</cp:revision>
  <cp:lastPrinted>2019-09-02T15:03:00Z</cp:lastPrinted>
  <dcterms:created xsi:type="dcterms:W3CDTF">2022-02-15T09:02:00Z</dcterms:created>
  <dcterms:modified xsi:type="dcterms:W3CDTF">2023-11-01T16:36:00Z</dcterms:modified>
</cp:coreProperties>
</file>