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C13" w:rsidRPr="002178A3" w:rsidRDefault="00B50C13" w:rsidP="00FC1BE5">
      <w:pPr>
        <w:widowControl w:val="0"/>
        <w:suppressAutoHyphens/>
        <w:jc w:val="center"/>
        <w:rPr>
          <w:b/>
          <w:bCs/>
          <w:sz w:val="27"/>
          <w:szCs w:val="27"/>
        </w:rPr>
      </w:pPr>
      <w:r w:rsidRPr="002178A3">
        <w:rPr>
          <w:b/>
          <w:bCs/>
          <w:sz w:val="27"/>
          <w:szCs w:val="27"/>
        </w:rPr>
        <w:t>ОТЧЕТ</w:t>
      </w:r>
    </w:p>
    <w:p w:rsidR="00B50C13" w:rsidRPr="002178A3" w:rsidRDefault="00B50C13" w:rsidP="00FC1BE5">
      <w:pPr>
        <w:widowControl w:val="0"/>
        <w:suppressAutoHyphens/>
        <w:jc w:val="center"/>
        <w:rPr>
          <w:b/>
          <w:bCs/>
          <w:sz w:val="27"/>
          <w:szCs w:val="27"/>
        </w:rPr>
      </w:pPr>
      <w:r w:rsidRPr="002178A3">
        <w:rPr>
          <w:b/>
          <w:bCs/>
          <w:sz w:val="27"/>
          <w:szCs w:val="27"/>
        </w:rPr>
        <w:t xml:space="preserve">о деятельности финансового управления </w:t>
      </w:r>
    </w:p>
    <w:p w:rsidR="00B50C13" w:rsidRPr="002178A3" w:rsidRDefault="00B50C13" w:rsidP="00FC1BE5">
      <w:pPr>
        <w:widowControl w:val="0"/>
        <w:suppressAutoHyphens/>
        <w:jc w:val="center"/>
        <w:rPr>
          <w:b/>
          <w:bCs/>
          <w:sz w:val="27"/>
          <w:szCs w:val="27"/>
        </w:rPr>
      </w:pPr>
      <w:r w:rsidRPr="002178A3">
        <w:rPr>
          <w:b/>
          <w:bCs/>
          <w:sz w:val="27"/>
          <w:szCs w:val="27"/>
        </w:rPr>
        <w:t>администрации города Тулы</w:t>
      </w:r>
    </w:p>
    <w:p w:rsidR="00B50C13" w:rsidRPr="002178A3" w:rsidRDefault="00B50C13" w:rsidP="00FC1BE5">
      <w:pPr>
        <w:jc w:val="center"/>
        <w:rPr>
          <w:b/>
          <w:bCs/>
          <w:sz w:val="27"/>
          <w:szCs w:val="27"/>
        </w:rPr>
      </w:pPr>
      <w:r w:rsidRPr="002178A3">
        <w:rPr>
          <w:b/>
          <w:bCs/>
          <w:sz w:val="27"/>
          <w:szCs w:val="27"/>
        </w:rPr>
        <w:t>за 201</w:t>
      </w:r>
      <w:r>
        <w:rPr>
          <w:b/>
          <w:bCs/>
          <w:sz w:val="27"/>
          <w:szCs w:val="27"/>
        </w:rPr>
        <w:t>8</w:t>
      </w:r>
      <w:r w:rsidRPr="002178A3">
        <w:rPr>
          <w:b/>
          <w:bCs/>
          <w:sz w:val="27"/>
          <w:szCs w:val="27"/>
        </w:rPr>
        <w:t xml:space="preserve"> год</w:t>
      </w:r>
    </w:p>
    <w:p w:rsidR="00B50C13" w:rsidRPr="002178A3" w:rsidRDefault="00B50C13" w:rsidP="00652979">
      <w:pPr>
        <w:tabs>
          <w:tab w:val="left" w:pos="709"/>
        </w:tabs>
        <w:jc w:val="center"/>
        <w:rPr>
          <w:b/>
          <w:bCs/>
          <w:sz w:val="27"/>
          <w:szCs w:val="27"/>
        </w:rPr>
      </w:pPr>
    </w:p>
    <w:p w:rsidR="00B50C13" w:rsidRPr="002178A3" w:rsidRDefault="00B50C13" w:rsidP="00652979">
      <w:pPr>
        <w:autoSpaceDE w:val="0"/>
        <w:autoSpaceDN w:val="0"/>
        <w:adjustRightInd w:val="0"/>
        <w:ind w:firstLine="567"/>
        <w:jc w:val="both"/>
        <w:rPr>
          <w:sz w:val="27"/>
          <w:szCs w:val="27"/>
        </w:rPr>
      </w:pPr>
      <w:r w:rsidRPr="002178A3">
        <w:rPr>
          <w:sz w:val="27"/>
          <w:szCs w:val="27"/>
        </w:rPr>
        <w:t>Финансовое управление администрации города Тулы является отраслевым (функциональным) органом администрации муниципального образования город Тула, осуществляющим единую финансовую и бюджетную политику в муниципальном образовании город Тула, обеспечивающим составление проекта бюджета муниципального образования город Тула, исполнение бюджета муниципального образования город Тула и контроль за его исполнением, составление бюджетной отчетности, управление муниципальным долгом.</w:t>
      </w:r>
    </w:p>
    <w:p w:rsidR="00B50C13" w:rsidRPr="002178A3" w:rsidRDefault="00B50C13" w:rsidP="00652979">
      <w:pPr>
        <w:autoSpaceDE w:val="0"/>
        <w:autoSpaceDN w:val="0"/>
        <w:adjustRightInd w:val="0"/>
        <w:ind w:firstLine="567"/>
        <w:jc w:val="both"/>
        <w:rPr>
          <w:sz w:val="27"/>
          <w:szCs w:val="27"/>
        </w:rPr>
      </w:pPr>
      <w:r w:rsidRPr="002178A3">
        <w:rPr>
          <w:sz w:val="27"/>
          <w:szCs w:val="27"/>
        </w:rPr>
        <w:t xml:space="preserve">Финансовое управление администрации города Тулы в своей деятельности руководствуется </w:t>
      </w:r>
      <w:hyperlink r:id="rId8" w:history="1">
        <w:r w:rsidRPr="002178A3">
          <w:rPr>
            <w:sz w:val="27"/>
            <w:szCs w:val="27"/>
          </w:rPr>
          <w:t>Конституцией</w:t>
        </w:r>
      </w:hyperlink>
      <w:r w:rsidRPr="002178A3">
        <w:rPr>
          <w:sz w:val="27"/>
          <w:szCs w:val="27"/>
        </w:rPr>
        <w:t xml:space="preserve"> Российской Федерации, федеральными законами, законами Тульской области, нормативными правовыми актами Министерства финансов Российской Федерации, нормативными правовыми актами органов государственной власти Российской Федерации, Тульской области, </w:t>
      </w:r>
      <w:hyperlink r:id="rId9" w:history="1">
        <w:r w:rsidRPr="002178A3">
          <w:rPr>
            <w:sz w:val="27"/>
            <w:szCs w:val="27"/>
          </w:rPr>
          <w:t>Уставом</w:t>
        </w:r>
      </w:hyperlink>
      <w:r w:rsidRPr="002178A3">
        <w:rPr>
          <w:sz w:val="27"/>
          <w:szCs w:val="27"/>
        </w:rPr>
        <w:t xml:space="preserve"> муниципального образования город Тула, нормативными правовыми актами органов местного самоуправления муниципального образования город Тула и Положением «О финансовом управлении администрации города Тулы», утвержденным решением Тульской городской Думы от 23.10.2013 №</w:t>
      </w:r>
      <w:r w:rsidRPr="002178A3">
        <w:rPr>
          <w:sz w:val="27"/>
          <w:szCs w:val="27"/>
          <w:lang w:val="en-US"/>
        </w:rPr>
        <w:t> </w:t>
      </w:r>
      <w:r w:rsidRPr="002178A3">
        <w:rPr>
          <w:sz w:val="27"/>
          <w:szCs w:val="27"/>
        </w:rPr>
        <w:t>66/1498.</w:t>
      </w:r>
    </w:p>
    <w:p w:rsidR="00B50C13" w:rsidRPr="002178A3" w:rsidRDefault="00B50C13" w:rsidP="00652979">
      <w:pPr>
        <w:autoSpaceDE w:val="0"/>
        <w:autoSpaceDN w:val="0"/>
        <w:adjustRightInd w:val="0"/>
        <w:ind w:firstLine="567"/>
        <w:jc w:val="both"/>
        <w:rPr>
          <w:sz w:val="27"/>
          <w:szCs w:val="27"/>
        </w:rPr>
      </w:pPr>
      <w:r w:rsidRPr="002178A3">
        <w:rPr>
          <w:sz w:val="27"/>
          <w:szCs w:val="27"/>
        </w:rPr>
        <w:t>В структуру финансового управления администрации города Тулы входят:</w:t>
      </w:r>
    </w:p>
    <w:p w:rsidR="00B50C13" w:rsidRPr="002178A3" w:rsidRDefault="00B50C13" w:rsidP="003F26B8">
      <w:pPr>
        <w:numPr>
          <w:ilvl w:val="0"/>
          <w:numId w:val="2"/>
        </w:numPr>
        <w:autoSpaceDE w:val="0"/>
        <w:autoSpaceDN w:val="0"/>
        <w:adjustRightInd w:val="0"/>
        <w:ind w:left="1276" w:hanging="283"/>
        <w:rPr>
          <w:sz w:val="27"/>
          <w:szCs w:val="27"/>
        </w:rPr>
      </w:pPr>
      <w:r w:rsidRPr="002178A3">
        <w:rPr>
          <w:sz w:val="27"/>
          <w:szCs w:val="27"/>
        </w:rPr>
        <w:t>бюджетный отдел;</w:t>
      </w:r>
    </w:p>
    <w:p w:rsidR="00B50C13" w:rsidRPr="002178A3" w:rsidRDefault="00B50C13" w:rsidP="003F26B8">
      <w:pPr>
        <w:numPr>
          <w:ilvl w:val="0"/>
          <w:numId w:val="2"/>
        </w:numPr>
        <w:autoSpaceDE w:val="0"/>
        <w:autoSpaceDN w:val="0"/>
        <w:adjustRightInd w:val="0"/>
        <w:ind w:left="1276" w:hanging="283"/>
        <w:rPr>
          <w:sz w:val="27"/>
          <w:szCs w:val="27"/>
        </w:rPr>
      </w:pPr>
      <w:r w:rsidRPr="002178A3">
        <w:rPr>
          <w:sz w:val="27"/>
          <w:szCs w:val="27"/>
        </w:rPr>
        <w:t>отдел финансирования социальной сферы и органов местного самоуправления;</w:t>
      </w:r>
    </w:p>
    <w:p w:rsidR="00B50C13" w:rsidRPr="002178A3" w:rsidRDefault="00B50C13" w:rsidP="00131879">
      <w:pPr>
        <w:numPr>
          <w:ilvl w:val="0"/>
          <w:numId w:val="2"/>
        </w:numPr>
        <w:autoSpaceDE w:val="0"/>
        <w:autoSpaceDN w:val="0"/>
        <w:adjustRightInd w:val="0"/>
        <w:ind w:left="1276" w:hanging="283"/>
        <w:rPr>
          <w:sz w:val="27"/>
          <w:szCs w:val="27"/>
        </w:rPr>
      </w:pPr>
      <w:r w:rsidRPr="002178A3">
        <w:rPr>
          <w:sz w:val="27"/>
          <w:szCs w:val="27"/>
        </w:rPr>
        <w:t>отдел прогнозирования доходов и долговой политики;</w:t>
      </w:r>
    </w:p>
    <w:p w:rsidR="00B50C13" w:rsidRPr="002178A3" w:rsidRDefault="00B50C13" w:rsidP="00131879">
      <w:pPr>
        <w:numPr>
          <w:ilvl w:val="0"/>
          <w:numId w:val="2"/>
        </w:numPr>
        <w:autoSpaceDE w:val="0"/>
        <w:autoSpaceDN w:val="0"/>
        <w:adjustRightInd w:val="0"/>
        <w:ind w:left="1276" w:hanging="283"/>
        <w:rPr>
          <w:sz w:val="27"/>
          <w:szCs w:val="27"/>
        </w:rPr>
      </w:pPr>
      <w:r w:rsidRPr="002178A3">
        <w:rPr>
          <w:sz w:val="27"/>
          <w:szCs w:val="27"/>
        </w:rPr>
        <w:t>отдел учета, отчетности и кассового исполнения бюджета;</w:t>
      </w:r>
    </w:p>
    <w:p w:rsidR="00B50C13" w:rsidRPr="002178A3" w:rsidRDefault="00B50C13" w:rsidP="00131879">
      <w:pPr>
        <w:numPr>
          <w:ilvl w:val="0"/>
          <w:numId w:val="2"/>
        </w:numPr>
        <w:autoSpaceDE w:val="0"/>
        <w:autoSpaceDN w:val="0"/>
        <w:adjustRightInd w:val="0"/>
        <w:ind w:left="1276" w:hanging="283"/>
        <w:rPr>
          <w:sz w:val="27"/>
          <w:szCs w:val="27"/>
        </w:rPr>
      </w:pPr>
      <w:r w:rsidRPr="002178A3">
        <w:rPr>
          <w:sz w:val="27"/>
          <w:szCs w:val="27"/>
        </w:rPr>
        <w:t>отдел финансирования городского хозяйства и благоустройства;</w:t>
      </w:r>
    </w:p>
    <w:p w:rsidR="00B50C13" w:rsidRPr="002178A3" w:rsidRDefault="00B50C13" w:rsidP="00131879">
      <w:pPr>
        <w:numPr>
          <w:ilvl w:val="0"/>
          <w:numId w:val="2"/>
        </w:numPr>
        <w:autoSpaceDE w:val="0"/>
        <w:autoSpaceDN w:val="0"/>
        <w:adjustRightInd w:val="0"/>
        <w:ind w:left="1276" w:hanging="283"/>
        <w:rPr>
          <w:sz w:val="27"/>
          <w:szCs w:val="27"/>
        </w:rPr>
      </w:pPr>
      <w:r w:rsidRPr="002178A3">
        <w:rPr>
          <w:sz w:val="27"/>
          <w:szCs w:val="27"/>
        </w:rPr>
        <w:t>отдел автоматизации бюджетного процесса;</w:t>
      </w:r>
    </w:p>
    <w:p w:rsidR="00B50C13" w:rsidRPr="002178A3" w:rsidRDefault="00B50C13" w:rsidP="00131879">
      <w:pPr>
        <w:numPr>
          <w:ilvl w:val="0"/>
          <w:numId w:val="2"/>
        </w:numPr>
        <w:autoSpaceDE w:val="0"/>
        <w:autoSpaceDN w:val="0"/>
        <w:adjustRightInd w:val="0"/>
        <w:ind w:left="1276" w:hanging="283"/>
        <w:rPr>
          <w:sz w:val="27"/>
          <w:szCs w:val="27"/>
        </w:rPr>
      </w:pPr>
      <w:r w:rsidRPr="002178A3">
        <w:rPr>
          <w:sz w:val="27"/>
          <w:szCs w:val="27"/>
        </w:rPr>
        <w:t>отдел методологии и сопровождения муниципальных программ;</w:t>
      </w:r>
    </w:p>
    <w:p w:rsidR="00B50C13" w:rsidRPr="002178A3" w:rsidRDefault="00B50C13" w:rsidP="00131879">
      <w:pPr>
        <w:numPr>
          <w:ilvl w:val="0"/>
          <w:numId w:val="2"/>
        </w:numPr>
        <w:autoSpaceDE w:val="0"/>
        <w:autoSpaceDN w:val="0"/>
        <w:adjustRightInd w:val="0"/>
        <w:ind w:left="1276" w:hanging="283"/>
        <w:rPr>
          <w:sz w:val="27"/>
          <w:szCs w:val="27"/>
        </w:rPr>
      </w:pPr>
      <w:r w:rsidRPr="002178A3">
        <w:rPr>
          <w:sz w:val="27"/>
          <w:szCs w:val="27"/>
        </w:rPr>
        <w:t>отдел предварительного и текущего контроля;</w:t>
      </w:r>
    </w:p>
    <w:p w:rsidR="00B50C13" w:rsidRPr="002178A3" w:rsidRDefault="00B50C13" w:rsidP="00131879">
      <w:pPr>
        <w:numPr>
          <w:ilvl w:val="0"/>
          <w:numId w:val="2"/>
        </w:numPr>
        <w:autoSpaceDE w:val="0"/>
        <w:autoSpaceDN w:val="0"/>
        <w:adjustRightInd w:val="0"/>
        <w:ind w:left="1276" w:hanging="283"/>
        <w:rPr>
          <w:sz w:val="27"/>
          <w:szCs w:val="27"/>
        </w:rPr>
      </w:pPr>
      <w:r w:rsidRPr="002178A3">
        <w:rPr>
          <w:sz w:val="27"/>
          <w:szCs w:val="27"/>
        </w:rPr>
        <w:t>отдел финансового контроля.</w:t>
      </w:r>
    </w:p>
    <w:p w:rsidR="00B50C13" w:rsidRPr="002178A3" w:rsidRDefault="00B50C13" w:rsidP="00652979">
      <w:pPr>
        <w:ind w:firstLine="708"/>
        <w:jc w:val="both"/>
        <w:rPr>
          <w:sz w:val="27"/>
          <w:szCs w:val="27"/>
        </w:rPr>
      </w:pPr>
      <w:r w:rsidRPr="002178A3">
        <w:rPr>
          <w:sz w:val="27"/>
          <w:szCs w:val="27"/>
        </w:rPr>
        <w:t xml:space="preserve">Основной целью деятельности финансового управления администрации города Тулы является проведение единой государственной финансовой, бюджетной и налоговой политики в муниципальном образовании город Тула. </w:t>
      </w:r>
    </w:p>
    <w:p w:rsidR="00B50C13" w:rsidRPr="002178A3" w:rsidRDefault="00B50C13" w:rsidP="00131879">
      <w:pPr>
        <w:autoSpaceDE w:val="0"/>
        <w:autoSpaceDN w:val="0"/>
        <w:adjustRightInd w:val="0"/>
        <w:ind w:firstLine="708"/>
        <w:jc w:val="both"/>
        <w:rPr>
          <w:sz w:val="27"/>
          <w:szCs w:val="27"/>
        </w:rPr>
      </w:pPr>
      <w:r w:rsidRPr="002178A3">
        <w:rPr>
          <w:sz w:val="27"/>
          <w:szCs w:val="27"/>
        </w:rPr>
        <w:t>Основными задачами финансового управления администрации города Тулы являются:</w:t>
      </w:r>
    </w:p>
    <w:p w:rsidR="00B50C13" w:rsidRPr="002178A3" w:rsidRDefault="00B50C13" w:rsidP="00131879">
      <w:pPr>
        <w:numPr>
          <w:ilvl w:val="0"/>
          <w:numId w:val="4"/>
        </w:numPr>
        <w:autoSpaceDE w:val="0"/>
        <w:autoSpaceDN w:val="0"/>
        <w:adjustRightInd w:val="0"/>
        <w:ind w:left="1276" w:hanging="283"/>
        <w:jc w:val="both"/>
        <w:rPr>
          <w:sz w:val="27"/>
          <w:szCs w:val="27"/>
        </w:rPr>
      </w:pPr>
      <w:r w:rsidRPr="002178A3">
        <w:rPr>
          <w:sz w:val="27"/>
          <w:szCs w:val="27"/>
        </w:rPr>
        <w:t>составление проекта бюджета;</w:t>
      </w:r>
    </w:p>
    <w:p w:rsidR="00B50C13" w:rsidRPr="002178A3" w:rsidRDefault="00B50C13" w:rsidP="00131879">
      <w:pPr>
        <w:numPr>
          <w:ilvl w:val="0"/>
          <w:numId w:val="4"/>
        </w:numPr>
        <w:autoSpaceDE w:val="0"/>
        <w:autoSpaceDN w:val="0"/>
        <w:adjustRightInd w:val="0"/>
        <w:ind w:left="1276" w:hanging="283"/>
        <w:jc w:val="both"/>
        <w:rPr>
          <w:sz w:val="27"/>
          <w:szCs w:val="27"/>
        </w:rPr>
      </w:pPr>
      <w:r w:rsidRPr="002178A3">
        <w:rPr>
          <w:sz w:val="27"/>
          <w:szCs w:val="27"/>
        </w:rPr>
        <w:t>организация исполнения бюджета;</w:t>
      </w:r>
    </w:p>
    <w:p w:rsidR="00B50C13" w:rsidRPr="002178A3" w:rsidRDefault="00B50C13" w:rsidP="00131879">
      <w:pPr>
        <w:numPr>
          <w:ilvl w:val="0"/>
          <w:numId w:val="4"/>
        </w:numPr>
        <w:autoSpaceDE w:val="0"/>
        <w:autoSpaceDN w:val="0"/>
        <w:adjustRightInd w:val="0"/>
        <w:ind w:left="1276" w:hanging="283"/>
        <w:jc w:val="both"/>
        <w:rPr>
          <w:sz w:val="27"/>
          <w:szCs w:val="27"/>
        </w:rPr>
      </w:pPr>
      <w:r w:rsidRPr="002178A3">
        <w:rPr>
          <w:sz w:val="27"/>
          <w:szCs w:val="27"/>
        </w:rPr>
        <w:t>составление и представление бюджетной отчетности;</w:t>
      </w:r>
    </w:p>
    <w:p w:rsidR="00B50C13" w:rsidRPr="002178A3" w:rsidRDefault="00B50C13" w:rsidP="00131879">
      <w:pPr>
        <w:numPr>
          <w:ilvl w:val="0"/>
          <w:numId w:val="4"/>
        </w:numPr>
        <w:autoSpaceDE w:val="0"/>
        <w:autoSpaceDN w:val="0"/>
        <w:adjustRightInd w:val="0"/>
        <w:ind w:left="1276" w:hanging="283"/>
        <w:jc w:val="both"/>
        <w:rPr>
          <w:sz w:val="27"/>
          <w:szCs w:val="27"/>
        </w:rPr>
      </w:pPr>
      <w:r w:rsidRPr="002178A3">
        <w:rPr>
          <w:sz w:val="27"/>
          <w:szCs w:val="27"/>
        </w:rPr>
        <w:t>совершенствование бюджетного процесса;</w:t>
      </w:r>
    </w:p>
    <w:p w:rsidR="00B50C13" w:rsidRPr="002178A3" w:rsidRDefault="00B50C13" w:rsidP="00131879">
      <w:pPr>
        <w:numPr>
          <w:ilvl w:val="0"/>
          <w:numId w:val="4"/>
        </w:numPr>
        <w:autoSpaceDE w:val="0"/>
        <w:autoSpaceDN w:val="0"/>
        <w:adjustRightInd w:val="0"/>
        <w:ind w:left="1276" w:hanging="283"/>
        <w:jc w:val="both"/>
        <w:rPr>
          <w:sz w:val="27"/>
          <w:szCs w:val="27"/>
        </w:rPr>
      </w:pPr>
      <w:r w:rsidRPr="002178A3">
        <w:rPr>
          <w:sz w:val="27"/>
          <w:szCs w:val="27"/>
        </w:rPr>
        <w:t>реализация муниципальной долговой политики;</w:t>
      </w:r>
    </w:p>
    <w:p w:rsidR="00B50C13" w:rsidRPr="002178A3" w:rsidRDefault="00B50C13" w:rsidP="00131879">
      <w:pPr>
        <w:numPr>
          <w:ilvl w:val="0"/>
          <w:numId w:val="4"/>
        </w:numPr>
        <w:autoSpaceDE w:val="0"/>
        <w:autoSpaceDN w:val="0"/>
        <w:adjustRightInd w:val="0"/>
        <w:ind w:left="1276" w:hanging="283"/>
        <w:jc w:val="both"/>
        <w:rPr>
          <w:sz w:val="27"/>
          <w:szCs w:val="27"/>
        </w:rPr>
      </w:pPr>
      <w:r w:rsidRPr="002178A3">
        <w:rPr>
          <w:sz w:val="27"/>
          <w:szCs w:val="27"/>
        </w:rPr>
        <w:t>осуществление финансового контроля в пределах своей компетенции.</w:t>
      </w:r>
    </w:p>
    <w:p w:rsidR="00B50C13" w:rsidRPr="002178A3" w:rsidRDefault="00B50C13" w:rsidP="00FC1BE5">
      <w:pPr>
        <w:ind w:firstLine="708"/>
        <w:jc w:val="both"/>
        <w:rPr>
          <w:sz w:val="27"/>
          <w:szCs w:val="27"/>
        </w:rPr>
      </w:pPr>
      <w:r w:rsidRPr="002178A3">
        <w:rPr>
          <w:sz w:val="27"/>
          <w:szCs w:val="27"/>
        </w:rPr>
        <w:t>Бюджетный процесс в муниципальном образовании город Тула реализуется в соответствии с решением Тульской городской Думы от 26.06.2008 № 47/1095 «О Положении «О бюджетном процессе в муниципальном образовании город Тула».</w:t>
      </w:r>
    </w:p>
    <w:p w:rsidR="00B50C13" w:rsidRPr="002154FC" w:rsidRDefault="00B50C13" w:rsidP="002154FC">
      <w:pPr>
        <w:widowControl w:val="0"/>
        <w:ind w:firstLine="539"/>
        <w:jc w:val="both"/>
        <w:outlineLvl w:val="0"/>
        <w:rPr>
          <w:sz w:val="27"/>
          <w:szCs w:val="27"/>
        </w:rPr>
      </w:pPr>
      <w:r w:rsidRPr="002154FC">
        <w:rPr>
          <w:sz w:val="27"/>
          <w:szCs w:val="27"/>
        </w:rPr>
        <w:t>Составление проекта бюджета финансовыми органами - важный этап, от которого зависят эффективность, качество и своевременность бюджетного планирования.</w:t>
      </w:r>
    </w:p>
    <w:p w:rsidR="00B50C13" w:rsidRPr="00E321FF" w:rsidRDefault="00B50C13" w:rsidP="00131879">
      <w:pPr>
        <w:widowControl w:val="0"/>
        <w:ind w:firstLine="539"/>
        <w:jc w:val="both"/>
        <w:outlineLvl w:val="0"/>
        <w:rPr>
          <w:sz w:val="27"/>
          <w:szCs w:val="27"/>
        </w:rPr>
      </w:pPr>
      <w:r w:rsidRPr="00E321FF">
        <w:rPr>
          <w:sz w:val="27"/>
          <w:szCs w:val="27"/>
        </w:rPr>
        <w:lastRenderedPageBreak/>
        <w:t xml:space="preserve">Бюджет муниципального образования город Тула на 2018 год и на плановый период 2019 и 2020 годов сформирован в программно-целевом формате и утвержден решением Тульской городской Думы от </w:t>
      </w:r>
      <w:r w:rsidR="00E321FF" w:rsidRPr="00E321FF">
        <w:rPr>
          <w:sz w:val="27"/>
          <w:szCs w:val="27"/>
        </w:rPr>
        <w:t>12</w:t>
      </w:r>
      <w:r w:rsidRPr="00E321FF">
        <w:rPr>
          <w:sz w:val="27"/>
          <w:szCs w:val="27"/>
        </w:rPr>
        <w:t>.12.201</w:t>
      </w:r>
      <w:r w:rsidR="00E321FF" w:rsidRPr="00E321FF">
        <w:rPr>
          <w:sz w:val="27"/>
          <w:szCs w:val="27"/>
        </w:rPr>
        <w:t>7</w:t>
      </w:r>
      <w:r w:rsidRPr="00E321FF">
        <w:rPr>
          <w:sz w:val="27"/>
          <w:szCs w:val="27"/>
        </w:rPr>
        <w:t xml:space="preserve"> № </w:t>
      </w:r>
      <w:r w:rsidR="00E321FF" w:rsidRPr="00E321FF">
        <w:rPr>
          <w:sz w:val="27"/>
          <w:szCs w:val="27"/>
        </w:rPr>
        <w:t>45</w:t>
      </w:r>
      <w:r w:rsidRPr="00E321FF">
        <w:rPr>
          <w:sz w:val="27"/>
          <w:szCs w:val="27"/>
        </w:rPr>
        <w:t>/</w:t>
      </w:r>
      <w:r w:rsidR="00E321FF" w:rsidRPr="00E321FF">
        <w:rPr>
          <w:sz w:val="27"/>
          <w:szCs w:val="27"/>
        </w:rPr>
        <w:t>1111</w:t>
      </w:r>
      <w:r w:rsidRPr="00E321FF">
        <w:rPr>
          <w:sz w:val="27"/>
          <w:szCs w:val="27"/>
        </w:rPr>
        <w:t xml:space="preserve">. </w:t>
      </w:r>
    </w:p>
    <w:p w:rsidR="00B50C13" w:rsidRPr="00930031" w:rsidRDefault="00B50C13" w:rsidP="006018E1">
      <w:pPr>
        <w:widowControl w:val="0"/>
        <w:ind w:firstLine="539"/>
        <w:jc w:val="both"/>
        <w:outlineLvl w:val="0"/>
        <w:rPr>
          <w:color w:val="000000" w:themeColor="text1"/>
          <w:sz w:val="27"/>
          <w:szCs w:val="27"/>
        </w:rPr>
      </w:pPr>
      <w:r w:rsidRPr="00FA4A0A">
        <w:rPr>
          <w:color w:val="000000" w:themeColor="text1"/>
          <w:sz w:val="27"/>
          <w:szCs w:val="27"/>
        </w:rPr>
        <w:t>Более 90% общего объема расходов бюджета были направлены на реализацию муниципальных программ. В соответствии с постановлением администрации города Тулы от 07.10.2013 № 3306 «Об утверждении перечня муниципальных программ муниципального образования город Тула» в 201</w:t>
      </w:r>
      <w:r w:rsidR="00930031" w:rsidRPr="00FA4A0A">
        <w:rPr>
          <w:color w:val="000000" w:themeColor="text1"/>
          <w:sz w:val="27"/>
          <w:szCs w:val="27"/>
        </w:rPr>
        <w:t>8</w:t>
      </w:r>
      <w:r w:rsidRPr="00FA4A0A">
        <w:rPr>
          <w:color w:val="000000" w:themeColor="text1"/>
          <w:sz w:val="27"/>
          <w:szCs w:val="27"/>
        </w:rPr>
        <w:t xml:space="preserve"> году в муниципальном образовании город Тула продолжилась реализация 25 муниципальных программ муниципального образования город Тула</w:t>
      </w:r>
      <w:r w:rsidR="00930031" w:rsidRPr="00FA4A0A">
        <w:rPr>
          <w:color w:val="000000" w:themeColor="text1"/>
          <w:sz w:val="27"/>
          <w:szCs w:val="27"/>
        </w:rPr>
        <w:t>, охватывающих все сферы деятельности. Реализация муниципальных программ муниципального образования город Тула</w:t>
      </w:r>
      <w:r w:rsidRPr="00FA4A0A">
        <w:rPr>
          <w:color w:val="000000" w:themeColor="text1"/>
          <w:sz w:val="27"/>
          <w:szCs w:val="27"/>
        </w:rPr>
        <w:t xml:space="preserve"> обеспечива</w:t>
      </w:r>
      <w:r w:rsidR="00930031" w:rsidRPr="00FA4A0A">
        <w:rPr>
          <w:color w:val="000000" w:themeColor="text1"/>
          <w:sz w:val="27"/>
          <w:szCs w:val="27"/>
        </w:rPr>
        <w:t>е</w:t>
      </w:r>
      <w:r w:rsidRPr="00FA4A0A">
        <w:rPr>
          <w:color w:val="000000" w:themeColor="text1"/>
          <w:sz w:val="27"/>
          <w:szCs w:val="27"/>
        </w:rPr>
        <w:t>т взаимодействие стратегического и бюджетного планирования, что является основным инструментом повышения эффективности бюджетных расходов.</w:t>
      </w:r>
      <w:r w:rsidRPr="00930031">
        <w:rPr>
          <w:color w:val="000000" w:themeColor="text1"/>
          <w:sz w:val="27"/>
          <w:szCs w:val="27"/>
        </w:rPr>
        <w:t xml:space="preserve"> </w:t>
      </w:r>
    </w:p>
    <w:p w:rsidR="00B50C13" w:rsidRPr="008A084A" w:rsidRDefault="00B50C13" w:rsidP="00B42630">
      <w:pPr>
        <w:tabs>
          <w:tab w:val="left" w:pos="993"/>
        </w:tabs>
        <w:ind w:firstLine="567"/>
        <w:jc w:val="both"/>
        <w:rPr>
          <w:sz w:val="27"/>
          <w:szCs w:val="27"/>
        </w:rPr>
      </w:pPr>
      <w:r w:rsidRPr="008A084A">
        <w:rPr>
          <w:sz w:val="27"/>
          <w:szCs w:val="27"/>
        </w:rPr>
        <w:t xml:space="preserve">Бюджет муниципального образования город Тула на 2018 год по доходам утвержден в сумме </w:t>
      </w:r>
      <w:r w:rsidR="008A084A" w:rsidRPr="008A084A">
        <w:rPr>
          <w:sz w:val="27"/>
          <w:szCs w:val="27"/>
        </w:rPr>
        <w:t>15241,9</w:t>
      </w:r>
      <w:r w:rsidRPr="008A084A">
        <w:rPr>
          <w:sz w:val="27"/>
          <w:szCs w:val="27"/>
        </w:rPr>
        <w:t xml:space="preserve"> млн. руб. и исполнен в объеме </w:t>
      </w:r>
      <w:r w:rsidR="008A084A" w:rsidRPr="008A084A">
        <w:rPr>
          <w:sz w:val="27"/>
          <w:szCs w:val="27"/>
        </w:rPr>
        <w:t>15247,</w:t>
      </w:r>
      <w:r w:rsidR="00CC0B26">
        <w:rPr>
          <w:sz w:val="27"/>
          <w:szCs w:val="27"/>
        </w:rPr>
        <w:t>0</w:t>
      </w:r>
      <w:r w:rsidRPr="008A084A">
        <w:rPr>
          <w:sz w:val="27"/>
          <w:szCs w:val="27"/>
        </w:rPr>
        <w:t xml:space="preserve"> млн. руб. или </w:t>
      </w:r>
      <w:r w:rsidR="008A084A" w:rsidRPr="008A084A">
        <w:rPr>
          <w:sz w:val="27"/>
          <w:szCs w:val="27"/>
        </w:rPr>
        <w:t xml:space="preserve">100,0 </w:t>
      </w:r>
      <w:r w:rsidRPr="008A084A">
        <w:rPr>
          <w:sz w:val="27"/>
          <w:szCs w:val="27"/>
        </w:rPr>
        <w:t>% к плану.</w:t>
      </w:r>
    </w:p>
    <w:p w:rsidR="00B50C13" w:rsidRPr="0042327F" w:rsidRDefault="00B50C13" w:rsidP="00131879">
      <w:pPr>
        <w:ind w:firstLine="539"/>
        <w:jc w:val="both"/>
        <w:rPr>
          <w:sz w:val="27"/>
          <w:szCs w:val="27"/>
        </w:rPr>
      </w:pPr>
      <w:r w:rsidRPr="0042327F">
        <w:rPr>
          <w:spacing w:val="9"/>
          <w:sz w:val="27"/>
          <w:szCs w:val="27"/>
        </w:rPr>
        <w:t xml:space="preserve">Расходы бюджета муниципального образования город Тула за 2018 год исполнены в сумме </w:t>
      </w:r>
      <w:r w:rsidR="00CC0B26" w:rsidRPr="0042327F">
        <w:rPr>
          <w:spacing w:val="9"/>
          <w:sz w:val="27"/>
          <w:szCs w:val="27"/>
        </w:rPr>
        <w:t>16222,1</w:t>
      </w:r>
      <w:r w:rsidRPr="0042327F">
        <w:rPr>
          <w:spacing w:val="9"/>
          <w:sz w:val="27"/>
          <w:szCs w:val="27"/>
        </w:rPr>
        <w:t xml:space="preserve"> млн. </w:t>
      </w:r>
      <w:r w:rsidRPr="0042327F">
        <w:rPr>
          <w:spacing w:val="4"/>
          <w:sz w:val="27"/>
          <w:szCs w:val="27"/>
        </w:rPr>
        <w:t xml:space="preserve">руб. </w:t>
      </w:r>
      <w:r w:rsidRPr="0042327F">
        <w:rPr>
          <w:sz w:val="27"/>
          <w:szCs w:val="27"/>
        </w:rPr>
        <w:t>или 9</w:t>
      </w:r>
      <w:r w:rsidR="0042327F" w:rsidRPr="0042327F">
        <w:rPr>
          <w:sz w:val="27"/>
          <w:szCs w:val="27"/>
        </w:rPr>
        <w:t>6</w:t>
      </w:r>
      <w:r w:rsidRPr="0042327F">
        <w:rPr>
          <w:sz w:val="27"/>
          <w:szCs w:val="27"/>
        </w:rPr>
        <w:t>,</w:t>
      </w:r>
      <w:r w:rsidR="0042327F" w:rsidRPr="0042327F">
        <w:rPr>
          <w:sz w:val="27"/>
          <w:szCs w:val="27"/>
        </w:rPr>
        <w:t>9</w:t>
      </w:r>
      <w:r w:rsidRPr="0042327F">
        <w:rPr>
          <w:sz w:val="27"/>
          <w:szCs w:val="27"/>
        </w:rPr>
        <w:t>% к утвержденным годовым плановым назначениям и</w:t>
      </w:r>
      <w:r w:rsidRPr="009C5181">
        <w:rPr>
          <w:color w:val="FF0000"/>
          <w:sz w:val="27"/>
          <w:szCs w:val="27"/>
        </w:rPr>
        <w:t xml:space="preserve"> </w:t>
      </w:r>
      <w:r w:rsidRPr="0042327F">
        <w:rPr>
          <w:sz w:val="27"/>
          <w:szCs w:val="27"/>
        </w:rPr>
        <w:t>9</w:t>
      </w:r>
      <w:r w:rsidR="0042327F" w:rsidRPr="0042327F">
        <w:rPr>
          <w:sz w:val="27"/>
          <w:szCs w:val="27"/>
        </w:rPr>
        <w:t xml:space="preserve">6,5 </w:t>
      </w:r>
      <w:r w:rsidRPr="0042327F">
        <w:rPr>
          <w:sz w:val="27"/>
          <w:szCs w:val="27"/>
        </w:rPr>
        <w:t>% к плану года по сводной бюджетной росписи.</w:t>
      </w:r>
    </w:p>
    <w:p w:rsidR="00B50C13" w:rsidRPr="0042327F" w:rsidRDefault="00B50C13" w:rsidP="00393834">
      <w:pPr>
        <w:tabs>
          <w:tab w:val="left" w:pos="9480"/>
          <w:tab w:val="left" w:pos="9840"/>
        </w:tabs>
        <w:ind w:right="-19"/>
        <w:jc w:val="both"/>
        <w:rPr>
          <w:sz w:val="27"/>
          <w:szCs w:val="27"/>
        </w:rPr>
      </w:pPr>
      <w:r w:rsidRPr="0042327F">
        <w:rPr>
          <w:sz w:val="27"/>
          <w:szCs w:val="27"/>
        </w:rPr>
        <w:t xml:space="preserve">        За отчетный период бюджет муниципального образования город Тула исполнен   с дефицитом в сумме </w:t>
      </w:r>
      <w:r w:rsidR="00CC0B26" w:rsidRPr="0042327F">
        <w:rPr>
          <w:sz w:val="27"/>
          <w:szCs w:val="27"/>
        </w:rPr>
        <w:t>975,1</w:t>
      </w:r>
      <w:r w:rsidRPr="0042327F">
        <w:rPr>
          <w:sz w:val="27"/>
          <w:szCs w:val="27"/>
        </w:rPr>
        <w:t xml:space="preserve"> млн. руб. или </w:t>
      </w:r>
      <w:r w:rsidR="0042327F" w:rsidRPr="0042327F">
        <w:rPr>
          <w:sz w:val="27"/>
          <w:szCs w:val="27"/>
        </w:rPr>
        <w:t>11,7</w:t>
      </w:r>
      <w:r w:rsidRPr="0042327F">
        <w:rPr>
          <w:sz w:val="27"/>
          <w:szCs w:val="27"/>
        </w:rPr>
        <w:t>% к объему доходов бюджета муниципального образования город Тула без учета безвозмездных поступлений, что соответствует нормам статьи 92.1 Бюджетного кодекса Российской Федерации.</w:t>
      </w:r>
    </w:p>
    <w:p w:rsidR="00B50C13" w:rsidRPr="00A31DAC" w:rsidRDefault="00B50C13" w:rsidP="00393834">
      <w:pPr>
        <w:ind w:firstLine="539"/>
        <w:jc w:val="both"/>
        <w:rPr>
          <w:sz w:val="27"/>
          <w:szCs w:val="27"/>
        </w:rPr>
      </w:pPr>
      <w:r w:rsidRPr="00A31DAC">
        <w:rPr>
          <w:sz w:val="27"/>
          <w:szCs w:val="27"/>
        </w:rPr>
        <w:t xml:space="preserve">Основным источником финансирования дефицита бюджета муниципального образования город Тула является привлечение кредитных ресурсов коммерческих банков. Кроме того, по итогам 2018 года в бюджет поступили </w:t>
      </w:r>
      <w:r w:rsidR="00526B45" w:rsidRPr="00526B45">
        <w:rPr>
          <w:sz w:val="28"/>
          <w:szCs w:val="28"/>
        </w:rPr>
        <w:t>средства от продажи акций и иных форм участия в капитале, находящихся в собственности городских округов</w:t>
      </w:r>
      <w:r w:rsidR="00526B45">
        <w:rPr>
          <w:sz w:val="28"/>
          <w:szCs w:val="28"/>
        </w:rPr>
        <w:t>,</w:t>
      </w:r>
      <w:r w:rsidRPr="00A31DAC">
        <w:rPr>
          <w:kern w:val="36"/>
          <w:sz w:val="27"/>
          <w:szCs w:val="27"/>
        </w:rPr>
        <w:t xml:space="preserve"> </w:t>
      </w:r>
      <w:r w:rsidRPr="00A31DAC">
        <w:rPr>
          <w:sz w:val="27"/>
          <w:szCs w:val="27"/>
        </w:rPr>
        <w:t xml:space="preserve">в сумме 63,4 млн. руб., которые также были отражены в источниках финансирования дефицита бюджета. </w:t>
      </w:r>
    </w:p>
    <w:p w:rsidR="00B50C13" w:rsidRPr="00A31DAC" w:rsidRDefault="00B50C13" w:rsidP="002178A3">
      <w:pPr>
        <w:ind w:left="-57" w:right="-57" w:firstLine="766"/>
        <w:jc w:val="both"/>
        <w:rPr>
          <w:sz w:val="27"/>
          <w:szCs w:val="27"/>
        </w:rPr>
      </w:pPr>
      <w:r w:rsidRPr="00A31DAC">
        <w:rPr>
          <w:sz w:val="27"/>
          <w:szCs w:val="27"/>
        </w:rPr>
        <w:t>На начало 2018 года объем долговых обязательств бюджета муниципального образования город Тула составил 3 599,5 млн. руб. или 47,7 % фактического объема доходов бюджета муниципального образования город Тула</w:t>
      </w:r>
      <w:r w:rsidR="00F3627E">
        <w:rPr>
          <w:sz w:val="27"/>
          <w:szCs w:val="27"/>
        </w:rPr>
        <w:t xml:space="preserve">, поступивших в </w:t>
      </w:r>
      <w:r w:rsidRPr="00A31DAC">
        <w:rPr>
          <w:sz w:val="27"/>
          <w:szCs w:val="27"/>
        </w:rPr>
        <w:t>2017 год</w:t>
      </w:r>
      <w:r w:rsidR="00F3627E">
        <w:rPr>
          <w:sz w:val="27"/>
          <w:szCs w:val="27"/>
        </w:rPr>
        <w:t>у</w:t>
      </w:r>
      <w:r w:rsidRPr="00A31DAC">
        <w:rPr>
          <w:sz w:val="27"/>
          <w:szCs w:val="27"/>
        </w:rPr>
        <w:t>, за исключением безвозмездных поступлений. В течение 2018 года муниципальным образованием привлечено кредитов в объеме 4436,0 млн. руб., в том числе:</w:t>
      </w:r>
    </w:p>
    <w:p w:rsidR="00B50C13" w:rsidRPr="00A31DAC" w:rsidRDefault="00B50C13" w:rsidP="00131879">
      <w:pPr>
        <w:pStyle w:val="a3"/>
        <w:spacing w:after="0"/>
        <w:ind w:right="87" w:firstLine="539"/>
        <w:jc w:val="both"/>
        <w:rPr>
          <w:sz w:val="27"/>
          <w:szCs w:val="27"/>
        </w:rPr>
      </w:pPr>
      <w:r w:rsidRPr="00A31DAC">
        <w:rPr>
          <w:sz w:val="27"/>
          <w:szCs w:val="27"/>
        </w:rPr>
        <w:t xml:space="preserve">   кредиты, привлекаемые от кредитных организаций, 2836,0 млн. руб.;</w:t>
      </w:r>
    </w:p>
    <w:p w:rsidR="00B50C13" w:rsidRPr="00A31DAC" w:rsidRDefault="00B50C13" w:rsidP="00131879">
      <w:pPr>
        <w:ind w:firstLine="539"/>
        <w:jc w:val="both"/>
        <w:rPr>
          <w:sz w:val="27"/>
          <w:szCs w:val="27"/>
        </w:rPr>
      </w:pPr>
      <w:r w:rsidRPr="00A31DAC">
        <w:rPr>
          <w:sz w:val="27"/>
          <w:szCs w:val="27"/>
        </w:rPr>
        <w:t xml:space="preserve">   бюджетные кредиты на пополнение остатков средств на счетах бюджетов 1600,0 млн. руб.</w:t>
      </w:r>
    </w:p>
    <w:p w:rsidR="00B50C13" w:rsidRPr="00A31DAC" w:rsidRDefault="00B50C13" w:rsidP="002178A3">
      <w:pPr>
        <w:pStyle w:val="a3"/>
        <w:tabs>
          <w:tab w:val="left" w:pos="567"/>
        </w:tabs>
        <w:spacing w:after="0"/>
        <w:ind w:right="-2" w:firstLine="709"/>
        <w:jc w:val="both"/>
        <w:rPr>
          <w:sz w:val="27"/>
          <w:szCs w:val="27"/>
        </w:rPr>
      </w:pPr>
      <w:r w:rsidRPr="00A31DAC">
        <w:rPr>
          <w:sz w:val="27"/>
          <w:szCs w:val="27"/>
        </w:rPr>
        <w:t>В течение 2018 года объем погашенных долговых обязательств составил 3669,5 млн. руб., в том числе:</w:t>
      </w:r>
    </w:p>
    <w:p w:rsidR="00B50C13" w:rsidRPr="00A31DAC" w:rsidRDefault="00B50C13" w:rsidP="00652979">
      <w:pPr>
        <w:ind w:firstLine="539"/>
        <w:jc w:val="both"/>
        <w:rPr>
          <w:sz w:val="27"/>
          <w:szCs w:val="27"/>
        </w:rPr>
      </w:pPr>
      <w:r w:rsidRPr="00A31DAC">
        <w:rPr>
          <w:sz w:val="27"/>
          <w:szCs w:val="27"/>
        </w:rPr>
        <w:t xml:space="preserve">   кредиты, привлекаемые от кредитных организаций, 2030,0 млн. руб.;</w:t>
      </w:r>
    </w:p>
    <w:p w:rsidR="00B50C13" w:rsidRPr="00A31DAC" w:rsidRDefault="00B50C13" w:rsidP="00FC1BE5">
      <w:pPr>
        <w:jc w:val="both"/>
        <w:rPr>
          <w:sz w:val="27"/>
          <w:szCs w:val="27"/>
        </w:rPr>
      </w:pPr>
      <w:r w:rsidRPr="00A31DAC">
        <w:rPr>
          <w:sz w:val="27"/>
          <w:szCs w:val="27"/>
        </w:rPr>
        <w:t xml:space="preserve">           бюджетные кредиты, предоставленные из бюджета Тульской области,           39,5 млн. руб.;</w:t>
      </w:r>
    </w:p>
    <w:p w:rsidR="00B50C13" w:rsidRPr="00A31DAC" w:rsidRDefault="00B50C13" w:rsidP="00FC1BE5">
      <w:pPr>
        <w:jc w:val="both"/>
        <w:rPr>
          <w:sz w:val="27"/>
          <w:szCs w:val="27"/>
        </w:rPr>
      </w:pPr>
      <w:r w:rsidRPr="00A31DAC">
        <w:rPr>
          <w:sz w:val="27"/>
          <w:szCs w:val="27"/>
        </w:rPr>
        <w:t xml:space="preserve">           бюджетные кредиты на пополнение остатков средств на счетах бюджетов 1600,0 млн. руб.</w:t>
      </w:r>
    </w:p>
    <w:p w:rsidR="00B50C13" w:rsidRPr="00A31DAC" w:rsidRDefault="00B50C13" w:rsidP="00CB3426">
      <w:pPr>
        <w:ind w:left="-57" w:right="-57"/>
        <w:jc w:val="both"/>
        <w:rPr>
          <w:sz w:val="27"/>
          <w:szCs w:val="27"/>
        </w:rPr>
      </w:pPr>
      <w:r w:rsidRPr="00A31DAC">
        <w:rPr>
          <w:sz w:val="27"/>
          <w:szCs w:val="27"/>
        </w:rPr>
        <w:lastRenderedPageBreak/>
        <w:tab/>
        <w:t xml:space="preserve">  </w:t>
      </w:r>
      <w:r w:rsidRPr="00A31DAC">
        <w:rPr>
          <w:sz w:val="27"/>
          <w:szCs w:val="27"/>
        </w:rPr>
        <w:tab/>
        <w:t>Таким образом, за 2018 год объем муниципального долга увеличился на           766,5 млн. руб. и по состоянию на 01.01.2019 составил 4366,0 млн. руб. или          52,3 % фактического объема доходов бюджета муниципального образования город Тула</w:t>
      </w:r>
      <w:r w:rsidR="00F3627E">
        <w:rPr>
          <w:sz w:val="27"/>
          <w:szCs w:val="27"/>
        </w:rPr>
        <w:t xml:space="preserve">, поступивших в </w:t>
      </w:r>
      <w:r w:rsidRPr="00A31DAC">
        <w:rPr>
          <w:sz w:val="27"/>
          <w:szCs w:val="27"/>
        </w:rPr>
        <w:t>2018 год</w:t>
      </w:r>
      <w:r w:rsidR="00F3627E">
        <w:rPr>
          <w:sz w:val="27"/>
          <w:szCs w:val="27"/>
        </w:rPr>
        <w:t>у</w:t>
      </w:r>
      <w:r w:rsidRPr="00A31DAC">
        <w:rPr>
          <w:sz w:val="27"/>
          <w:szCs w:val="27"/>
        </w:rPr>
        <w:t>, за исключением безвозмездных поступлений, в том числе по коммерческим кредитам 4366,0 млн. руб.</w:t>
      </w:r>
    </w:p>
    <w:p w:rsidR="00B50C13" w:rsidRPr="00B34428" w:rsidRDefault="00B50C13" w:rsidP="00652979">
      <w:pPr>
        <w:tabs>
          <w:tab w:val="left" w:pos="360"/>
          <w:tab w:val="left" w:pos="540"/>
        </w:tabs>
        <w:jc w:val="both"/>
        <w:rPr>
          <w:sz w:val="27"/>
          <w:szCs w:val="27"/>
        </w:rPr>
      </w:pPr>
      <w:r w:rsidRPr="00B34428">
        <w:rPr>
          <w:sz w:val="27"/>
          <w:szCs w:val="27"/>
        </w:rPr>
        <w:tab/>
        <w:t xml:space="preserve">   Обязательства по погашению и обслуживанию муниципального долга исполнены в установленные сроки в полном объеме. </w:t>
      </w:r>
    </w:p>
    <w:p w:rsidR="00B50C13" w:rsidRPr="00B34428" w:rsidRDefault="00B50C13" w:rsidP="00652979">
      <w:pPr>
        <w:tabs>
          <w:tab w:val="left" w:pos="360"/>
          <w:tab w:val="left" w:pos="540"/>
        </w:tabs>
        <w:jc w:val="both"/>
        <w:rPr>
          <w:sz w:val="27"/>
          <w:szCs w:val="27"/>
        </w:rPr>
      </w:pPr>
      <w:r w:rsidRPr="00B34428">
        <w:rPr>
          <w:sz w:val="27"/>
          <w:szCs w:val="27"/>
        </w:rPr>
        <w:tab/>
        <w:t xml:space="preserve">   В целях снижения расходов на обслуживание муниципального долга в 2018 году администрацией города Тулы активно использовались следующие механизмы:</w:t>
      </w:r>
    </w:p>
    <w:p w:rsidR="00B50C13" w:rsidRPr="008C1E72" w:rsidRDefault="00B50C13" w:rsidP="00131879">
      <w:pPr>
        <w:tabs>
          <w:tab w:val="left" w:pos="360"/>
          <w:tab w:val="left" w:pos="540"/>
        </w:tabs>
        <w:ind w:firstLine="709"/>
        <w:jc w:val="both"/>
        <w:rPr>
          <w:sz w:val="27"/>
          <w:szCs w:val="27"/>
        </w:rPr>
      </w:pPr>
      <w:r w:rsidRPr="008C1E72">
        <w:rPr>
          <w:sz w:val="27"/>
          <w:szCs w:val="27"/>
        </w:rPr>
        <w:t>- замещение долговых обязательств перед кредитными организациями, действующих по ставкам от 8,08076923 до 9,73, кредитными средствами по более низким процентным ставкам (от 7,287545391 до 8,69). При этом постоянный мониторинг конъюнктуры рынка кредитных ресурсов позволил привлечь более 73% заимствований 2018 года по ставкам менее 8,0% (проведено 4 аукциона, разыграно 16 лотов на общую сумму 2636,0 млн. руб.),</w:t>
      </w:r>
    </w:p>
    <w:p w:rsidR="00B50C13" w:rsidRPr="008C1E72" w:rsidRDefault="00B50C13" w:rsidP="00131879">
      <w:pPr>
        <w:tabs>
          <w:tab w:val="left" w:pos="360"/>
          <w:tab w:val="left" w:pos="540"/>
        </w:tabs>
        <w:ind w:firstLine="709"/>
        <w:jc w:val="both"/>
        <w:rPr>
          <w:sz w:val="27"/>
          <w:szCs w:val="27"/>
        </w:rPr>
      </w:pPr>
      <w:r w:rsidRPr="008C1E72">
        <w:rPr>
          <w:sz w:val="27"/>
          <w:szCs w:val="27"/>
        </w:rPr>
        <w:t xml:space="preserve"> - привлечение в Управлении Федерального казначейства по Тульской области бюджетного кредита на пополнение остатков средств на счетах местного бюджета (3 раза за период) на общую сумму 1600,0 млн. руб. по ставке 0,1% годовых,</w:t>
      </w:r>
    </w:p>
    <w:p w:rsidR="00B50C13" w:rsidRDefault="00B50C13" w:rsidP="00FC1BE5">
      <w:pPr>
        <w:tabs>
          <w:tab w:val="left" w:pos="360"/>
          <w:tab w:val="left" w:pos="567"/>
        </w:tabs>
        <w:jc w:val="both"/>
        <w:rPr>
          <w:sz w:val="27"/>
          <w:szCs w:val="27"/>
        </w:rPr>
      </w:pPr>
      <w:r w:rsidRPr="00E02E8E">
        <w:rPr>
          <w:color w:val="FF0000"/>
          <w:sz w:val="27"/>
          <w:szCs w:val="27"/>
        </w:rPr>
        <w:t xml:space="preserve">          </w:t>
      </w:r>
      <w:r w:rsidRPr="00E321FF">
        <w:rPr>
          <w:sz w:val="27"/>
          <w:szCs w:val="27"/>
        </w:rPr>
        <w:t xml:space="preserve"> - управление свободными остатками денежных средств на едином счете бюджета муниципального образования город Тула</w:t>
      </w:r>
      <w:r w:rsidR="00E321FF" w:rsidRPr="00E321FF">
        <w:rPr>
          <w:sz w:val="27"/>
          <w:szCs w:val="27"/>
        </w:rPr>
        <w:t xml:space="preserve"> в объеме 725</w:t>
      </w:r>
      <w:r w:rsidRPr="00E321FF">
        <w:rPr>
          <w:sz w:val="27"/>
          <w:szCs w:val="27"/>
        </w:rPr>
        <w:t>,0 млн. руб.</w:t>
      </w:r>
      <w:r w:rsidR="000C1D2E">
        <w:rPr>
          <w:sz w:val="27"/>
          <w:szCs w:val="27"/>
        </w:rPr>
        <w:t>,</w:t>
      </w:r>
    </w:p>
    <w:p w:rsidR="000C1D2E" w:rsidRPr="00896FA4" w:rsidRDefault="000C1D2E" w:rsidP="000C1D2E">
      <w:pPr>
        <w:tabs>
          <w:tab w:val="left" w:pos="9480"/>
          <w:tab w:val="left" w:pos="9840"/>
        </w:tabs>
        <w:autoSpaceDE w:val="0"/>
        <w:autoSpaceDN w:val="0"/>
        <w:adjustRightInd w:val="0"/>
        <w:ind w:right="-19"/>
        <w:jc w:val="both"/>
        <w:rPr>
          <w:sz w:val="27"/>
          <w:szCs w:val="27"/>
        </w:rPr>
      </w:pPr>
      <w:r w:rsidRPr="00896FA4">
        <w:rPr>
          <w:sz w:val="27"/>
          <w:szCs w:val="27"/>
        </w:rPr>
        <w:t xml:space="preserve">           - использование</w:t>
      </w:r>
      <w:r w:rsidR="00F31081" w:rsidRPr="00896FA4">
        <w:rPr>
          <w:sz w:val="27"/>
          <w:szCs w:val="27"/>
        </w:rPr>
        <w:t xml:space="preserve"> возобновляемых кредитных линий.</w:t>
      </w:r>
    </w:p>
    <w:p w:rsidR="000C1D2E" w:rsidRPr="00896FA4" w:rsidRDefault="00F31081" w:rsidP="00F31081">
      <w:pPr>
        <w:tabs>
          <w:tab w:val="left" w:pos="9480"/>
          <w:tab w:val="left" w:pos="9840"/>
        </w:tabs>
        <w:autoSpaceDE w:val="0"/>
        <w:autoSpaceDN w:val="0"/>
        <w:adjustRightInd w:val="0"/>
        <w:ind w:right="-19"/>
        <w:jc w:val="both"/>
        <w:rPr>
          <w:sz w:val="27"/>
          <w:szCs w:val="27"/>
        </w:rPr>
      </w:pPr>
      <w:r w:rsidRPr="00896FA4">
        <w:rPr>
          <w:sz w:val="27"/>
          <w:szCs w:val="27"/>
        </w:rPr>
        <w:t xml:space="preserve">           Кроме того, в</w:t>
      </w:r>
      <w:r w:rsidR="000C1D2E" w:rsidRPr="00896FA4">
        <w:rPr>
          <w:sz w:val="27"/>
          <w:szCs w:val="27"/>
        </w:rPr>
        <w:t xml:space="preserve"> результате работы, проведенной </w:t>
      </w:r>
      <w:r w:rsidR="009C4376">
        <w:rPr>
          <w:sz w:val="27"/>
          <w:szCs w:val="27"/>
        </w:rPr>
        <w:t>в 2018 году, ставка</w:t>
      </w:r>
      <w:r w:rsidR="000C1D2E" w:rsidRPr="00896FA4">
        <w:rPr>
          <w:sz w:val="27"/>
          <w:szCs w:val="27"/>
        </w:rPr>
        <w:t xml:space="preserve"> </w:t>
      </w:r>
      <w:r w:rsidR="009C4376">
        <w:rPr>
          <w:sz w:val="27"/>
          <w:szCs w:val="27"/>
        </w:rPr>
        <w:t xml:space="preserve">по предоставлению </w:t>
      </w:r>
      <w:r w:rsidR="00A569C6">
        <w:rPr>
          <w:sz w:val="27"/>
          <w:szCs w:val="27"/>
        </w:rPr>
        <w:t>одной из кредитных организаций</w:t>
      </w:r>
      <w:r w:rsidR="00A569C6" w:rsidRPr="00896FA4">
        <w:rPr>
          <w:sz w:val="27"/>
          <w:szCs w:val="27"/>
        </w:rPr>
        <w:t xml:space="preserve"> </w:t>
      </w:r>
      <w:r w:rsidR="000C1D2E" w:rsidRPr="00896FA4">
        <w:rPr>
          <w:sz w:val="27"/>
          <w:szCs w:val="27"/>
        </w:rPr>
        <w:t xml:space="preserve">возобновляемой кредитной линии </w:t>
      </w:r>
      <w:r w:rsidR="009C4376">
        <w:rPr>
          <w:sz w:val="27"/>
          <w:szCs w:val="27"/>
        </w:rPr>
        <w:t xml:space="preserve">была снижена </w:t>
      </w:r>
      <w:r w:rsidR="000C1D2E" w:rsidRPr="00896FA4">
        <w:rPr>
          <w:sz w:val="27"/>
          <w:szCs w:val="27"/>
        </w:rPr>
        <w:t>на 0,4 %, что эквивалентно стоимости невозобновляемой кредитной линии.</w:t>
      </w:r>
    </w:p>
    <w:p w:rsidR="00B50C13" w:rsidRPr="00B34428" w:rsidRDefault="00B50C13" w:rsidP="00652979">
      <w:pPr>
        <w:tabs>
          <w:tab w:val="left" w:pos="360"/>
          <w:tab w:val="left" w:pos="540"/>
        </w:tabs>
        <w:ind w:firstLine="709"/>
        <w:jc w:val="both"/>
        <w:rPr>
          <w:sz w:val="27"/>
          <w:szCs w:val="27"/>
        </w:rPr>
      </w:pPr>
      <w:r w:rsidRPr="00B34428">
        <w:rPr>
          <w:sz w:val="27"/>
          <w:szCs w:val="27"/>
        </w:rPr>
        <w:t>Работа в данном направлении позволила сэкономить более 62,0 млн. руб. бюджетных средств или 14,8% от утвержденных годовых бюджетных назначений на обслуживание муниципального долга. Отношение расходов на обслуживание муниципального долга к расходам бюджета (за исключением расходов, которые осуществляются за счет субвенций) за 2018 год составляет 2,5% при предельном ограничении, установленном Бюджетным кодексом Российской Федерации, - 15%.</w:t>
      </w:r>
    </w:p>
    <w:p w:rsidR="00B50C13" w:rsidRPr="00AE1211" w:rsidRDefault="00B50C13" w:rsidP="00652979">
      <w:pPr>
        <w:tabs>
          <w:tab w:val="left" w:pos="9480"/>
          <w:tab w:val="left" w:pos="9840"/>
        </w:tabs>
        <w:autoSpaceDE w:val="0"/>
        <w:autoSpaceDN w:val="0"/>
        <w:adjustRightInd w:val="0"/>
        <w:ind w:right="-19"/>
        <w:jc w:val="both"/>
        <w:rPr>
          <w:sz w:val="27"/>
          <w:szCs w:val="27"/>
        </w:rPr>
      </w:pPr>
      <w:r w:rsidRPr="00AE1211">
        <w:rPr>
          <w:sz w:val="27"/>
          <w:szCs w:val="27"/>
        </w:rPr>
        <w:t xml:space="preserve">           </w:t>
      </w:r>
      <w:r w:rsidR="00F722A9">
        <w:rPr>
          <w:sz w:val="27"/>
          <w:szCs w:val="27"/>
        </w:rPr>
        <w:t>Как и в предыдущем периоде</w:t>
      </w:r>
      <w:r w:rsidR="00A15941">
        <w:rPr>
          <w:sz w:val="27"/>
          <w:szCs w:val="27"/>
        </w:rPr>
        <w:t>,</w:t>
      </w:r>
      <w:r w:rsidR="00AE1211" w:rsidRPr="00AE1211">
        <w:rPr>
          <w:sz w:val="27"/>
          <w:szCs w:val="27"/>
        </w:rPr>
        <w:t xml:space="preserve"> в</w:t>
      </w:r>
      <w:r w:rsidRPr="00AE1211">
        <w:rPr>
          <w:sz w:val="27"/>
          <w:szCs w:val="27"/>
        </w:rPr>
        <w:t xml:space="preserve"> 2018 году по результатам проведения аукционов были заключены муниципальные контракты на предоставление возобновляемой кредитной линии на общую сумму 200,0 млн. руб. сроком на 2 года, что предост</w:t>
      </w:r>
      <w:r w:rsidR="00AE1211" w:rsidRPr="00AE1211">
        <w:rPr>
          <w:sz w:val="27"/>
          <w:szCs w:val="27"/>
        </w:rPr>
        <w:t>авляет</w:t>
      </w:r>
      <w:r w:rsidRPr="00AE1211">
        <w:rPr>
          <w:sz w:val="27"/>
          <w:szCs w:val="27"/>
        </w:rPr>
        <w:t xml:space="preserve"> дополнительные возможности для оптимизации расходов на обслуживание муниципального долга в 2019 - 2020 годах.</w:t>
      </w:r>
    </w:p>
    <w:p w:rsidR="00B50C13" w:rsidRPr="00E321FF" w:rsidRDefault="00B50C13" w:rsidP="00FC1BE5">
      <w:pPr>
        <w:tabs>
          <w:tab w:val="left" w:pos="9480"/>
          <w:tab w:val="left" w:pos="9840"/>
        </w:tabs>
        <w:autoSpaceDE w:val="0"/>
        <w:autoSpaceDN w:val="0"/>
        <w:adjustRightInd w:val="0"/>
        <w:ind w:right="-19"/>
        <w:jc w:val="both"/>
        <w:rPr>
          <w:sz w:val="27"/>
          <w:szCs w:val="27"/>
        </w:rPr>
      </w:pPr>
      <w:r w:rsidRPr="009C5181">
        <w:rPr>
          <w:color w:val="FF0000"/>
          <w:sz w:val="27"/>
          <w:szCs w:val="27"/>
        </w:rPr>
        <w:t xml:space="preserve">           </w:t>
      </w:r>
      <w:r w:rsidRPr="00E321FF">
        <w:rPr>
          <w:sz w:val="27"/>
          <w:szCs w:val="27"/>
        </w:rPr>
        <w:t>Организация исполнения бюджета в соответствии с бюджетным законодательством возлагается на финансовые органы.</w:t>
      </w:r>
    </w:p>
    <w:p w:rsidR="00B50C13" w:rsidRPr="00FA4A0A" w:rsidRDefault="00B50C13" w:rsidP="00630FAD">
      <w:pPr>
        <w:pStyle w:val="ConsPlusTitle"/>
        <w:jc w:val="both"/>
        <w:rPr>
          <w:rFonts w:ascii="Times New Roman" w:hAnsi="Times New Roman" w:cs="Times New Roman"/>
          <w:b w:val="0"/>
          <w:bCs w:val="0"/>
          <w:sz w:val="27"/>
          <w:szCs w:val="27"/>
        </w:rPr>
      </w:pPr>
      <w:r w:rsidRPr="00E321FF">
        <w:rPr>
          <w:sz w:val="27"/>
          <w:szCs w:val="27"/>
        </w:rPr>
        <w:t xml:space="preserve">          </w:t>
      </w:r>
      <w:r w:rsidRPr="00E321FF">
        <w:rPr>
          <w:rFonts w:ascii="Times New Roman" w:hAnsi="Times New Roman" w:cs="Times New Roman"/>
          <w:b w:val="0"/>
          <w:bCs w:val="0"/>
          <w:sz w:val="27"/>
          <w:szCs w:val="27"/>
        </w:rPr>
        <w:t>В 2018 году финансовым управлением администрации города Тулы проводилась работа по внесению изменений (</w:t>
      </w:r>
      <w:r w:rsidR="00E321FF" w:rsidRPr="00E321FF">
        <w:rPr>
          <w:rFonts w:ascii="Times New Roman" w:hAnsi="Times New Roman" w:cs="Times New Roman"/>
          <w:b w:val="0"/>
          <w:bCs w:val="0"/>
          <w:sz w:val="27"/>
          <w:szCs w:val="27"/>
        </w:rPr>
        <w:t>6</w:t>
      </w:r>
      <w:r w:rsidRPr="00E321FF">
        <w:rPr>
          <w:rFonts w:ascii="Times New Roman" w:hAnsi="Times New Roman" w:cs="Times New Roman"/>
          <w:b w:val="0"/>
          <w:bCs w:val="0"/>
          <w:sz w:val="27"/>
          <w:szCs w:val="27"/>
        </w:rPr>
        <w:t xml:space="preserve"> раз) в решение Тульской городской Думы от </w:t>
      </w:r>
      <w:r w:rsidR="00E321FF" w:rsidRPr="00E321FF">
        <w:rPr>
          <w:rFonts w:ascii="Times New Roman" w:hAnsi="Times New Roman" w:cs="Times New Roman"/>
          <w:b w:val="0"/>
          <w:bCs w:val="0"/>
          <w:sz w:val="27"/>
          <w:szCs w:val="27"/>
        </w:rPr>
        <w:t>12</w:t>
      </w:r>
      <w:r w:rsidRPr="00E321FF">
        <w:rPr>
          <w:rFonts w:ascii="Times New Roman" w:hAnsi="Times New Roman" w:cs="Times New Roman"/>
          <w:b w:val="0"/>
          <w:bCs w:val="0"/>
          <w:sz w:val="27"/>
          <w:szCs w:val="27"/>
        </w:rPr>
        <w:t>.12.201</w:t>
      </w:r>
      <w:r w:rsidR="00E321FF" w:rsidRPr="00E321FF">
        <w:rPr>
          <w:rFonts w:ascii="Times New Roman" w:hAnsi="Times New Roman" w:cs="Times New Roman"/>
          <w:b w:val="0"/>
          <w:bCs w:val="0"/>
          <w:sz w:val="27"/>
          <w:szCs w:val="27"/>
        </w:rPr>
        <w:t>7</w:t>
      </w:r>
      <w:r w:rsidRPr="00E321FF">
        <w:rPr>
          <w:rFonts w:ascii="Times New Roman" w:hAnsi="Times New Roman" w:cs="Times New Roman"/>
          <w:b w:val="0"/>
          <w:bCs w:val="0"/>
          <w:sz w:val="27"/>
          <w:szCs w:val="27"/>
        </w:rPr>
        <w:t xml:space="preserve"> № </w:t>
      </w:r>
      <w:r w:rsidR="00E321FF" w:rsidRPr="00E321FF">
        <w:rPr>
          <w:rFonts w:ascii="Times New Roman" w:hAnsi="Times New Roman" w:cs="Times New Roman"/>
          <w:b w:val="0"/>
          <w:bCs w:val="0"/>
          <w:sz w:val="27"/>
          <w:szCs w:val="27"/>
        </w:rPr>
        <w:t>45</w:t>
      </w:r>
      <w:r w:rsidRPr="00E321FF">
        <w:rPr>
          <w:rFonts w:ascii="Times New Roman" w:hAnsi="Times New Roman" w:cs="Times New Roman"/>
          <w:b w:val="0"/>
          <w:bCs w:val="0"/>
          <w:sz w:val="27"/>
          <w:szCs w:val="27"/>
        </w:rPr>
        <w:t>/</w:t>
      </w:r>
      <w:r w:rsidR="00E321FF" w:rsidRPr="00E321FF">
        <w:rPr>
          <w:rFonts w:ascii="Times New Roman" w:hAnsi="Times New Roman" w:cs="Times New Roman"/>
          <w:b w:val="0"/>
          <w:bCs w:val="0"/>
          <w:sz w:val="27"/>
          <w:szCs w:val="27"/>
        </w:rPr>
        <w:t>1111</w:t>
      </w:r>
      <w:r w:rsidRPr="00E321FF">
        <w:rPr>
          <w:rFonts w:ascii="Times New Roman" w:hAnsi="Times New Roman" w:cs="Times New Roman"/>
          <w:b w:val="0"/>
          <w:bCs w:val="0"/>
          <w:sz w:val="27"/>
          <w:szCs w:val="27"/>
        </w:rPr>
        <w:t xml:space="preserve"> «О бюджете муниципального образования город Тула на 201</w:t>
      </w:r>
      <w:r w:rsidR="00E321FF" w:rsidRPr="00E321FF">
        <w:rPr>
          <w:rFonts w:ascii="Times New Roman" w:hAnsi="Times New Roman" w:cs="Times New Roman"/>
          <w:b w:val="0"/>
          <w:bCs w:val="0"/>
          <w:sz w:val="27"/>
          <w:szCs w:val="27"/>
        </w:rPr>
        <w:t>8</w:t>
      </w:r>
      <w:r w:rsidRPr="00E321FF">
        <w:rPr>
          <w:rFonts w:ascii="Times New Roman" w:hAnsi="Times New Roman" w:cs="Times New Roman"/>
          <w:b w:val="0"/>
          <w:bCs w:val="0"/>
          <w:sz w:val="27"/>
          <w:szCs w:val="27"/>
        </w:rPr>
        <w:t xml:space="preserve"> год и на плановый период 201</w:t>
      </w:r>
      <w:r w:rsidR="00E321FF" w:rsidRPr="00E321FF">
        <w:rPr>
          <w:rFonts w:ascii="Times New Roman" w:hAnsi="Times New Roman" w:cs="Times New Roman"/>
          <w:b w:val="0"/>
          <w:bCs w:val="0"/>
          <w:sz w:val="27"/>
          <w:szCs w:val="27"/>
        </w:rPr>
        <w:t>9</w:t>
      </w:r>
      <w:r w:rsidRPr="00E321FF">
        <w:rPr>
          <w:rFonts w:ascii="Times New Roman" w:hAnsi="Times New Roman" w:cs="Times New Roman"/>
          <w:b w:val="0"/>
          <w:bCs w:val="0"/>
          <w:sz w:val="27"/>
          <w:szCs w:val="27"/>
        </w:rPr>
        <w:t xml:space="preserve"> и 20</w:t>
      </w:r>
      <w:r w:rsidR="00E321FF" w:rsidRPr="00E321FF">
        <w:rPr>
          <w:rFonts w:ascii="Times New Roman" w:hAnsi="Times New Roman" w:cs="Times New Roman"/>
          <w:b w:val="0"/>
          <w:bCs w:val="0"/>
          <w:sz w:val="27"/>
          <w:szCs w:val="27"/>
        </w:rPr>
        <w:t>20</w:t>
      </w:r>
      <w:r w:rsidRPr="00E321FF">
        <w:rPr>
          <w:rFonts w:ascii="Times New Roman" w:hAnsi="Times New Roman" w:cs="Times New Roman"/>
          <w:b w:val="0"/>
          <w:bCs w:val="0"/>
          <w:sz w:val="27"/>
          <w:szCs w:val="27"/>
        </w:rPr>
        <w:t xml:space="preserve"> годов». Изменения вносились на основании изменений в Закон Тульской области «О бюджете Тульской области на 201</w:t>
      </w:r>
      <w:r w:rsidR="00E321FF" w:rsidRPr="00E321FF">
        <w:rPr>
          <w:rFonts w:ascii="Times New Roman" w:hAnsi="Times New Roman" w:cs="Times New Roman"/>
          <w:b w:val="0"/>
          <w:bCs w:val="0"/>
          <w:sz w:val="27"/>
          <w:szCs w:val="27"/>
        </w:rPr>
        <w:t>8</w:t>
      </w:r>
      <w:r w:rsidRPr="00E321FF">
        <w:rPr>
          <w:rFonts w:ascii="Times New Roman" w:hAnsi="Times New Roman" w:cs="Times New Roman"/>
          <w:b w:val="0"/>
          <w:bCs w:val="0"/>
          <w:sz w:val="27"/>
          <w:szCs w:val="27"/>
        </w:rPr>
        <w:t xml:space="preserve"> год и на плановый период 201</w:t>
      </w:r>
      <w:r w:rsidR="00E321FF" w:rsidRPr="00E321FF">
        <w:rPr>
          <w:rFonts w:ascii="Times New Roman" w:hAnsi="Times New Roman" w:cs="Times New Roman"/>
          <w:b w:val="0"/>
          <w:bCs w:val="0"/>
          <w:sz w:val="27"/>
          <w:szCs w:val="27"/>
        </w:rPr>
        <w:t>9</w:t>
      </w:r>
      <w:r w:rsidRPr="00E321FF">
        <w:rPr>
          <w:rFonts w:ascii="Times New Roman" w:hAnsi="Times New Roman" w:cs="Times New Roman"/>
          <w:b w:val="0"/>
          <w:bCs w:val="0"/>
          <w:sz w:val="27"/>
          <w:szCs w:val="27"/>
        </w:rPr>
        <w:t xml:space="preserve"> и 20</w:t>
      </w:r>
      <w:r w:rsidR="00E321FF" w:rsidRPr="00E321FF">
        <w:rPr>
          <w:rFonts w:ascii="Times New Roman" w:hAnsi="Times New Roman" w:cs="Times New Roman"/>
          <w:b w:val="0"/>
          <w:bCs w:val="0"/>
          <w:sz w:val="27"/>
          <w:szCs w:val="27"/>
        </w:rPr>
        <w:t>20</w:t>
      </w:r>
      <w:r w:rsidRPr="00E321FF">
        <w:rPr>
          <w:rFonts w:ascii="Times New Roman" w:hAnsi="Times New Roman" w:cs="Times New Roman"/>
          <w:b w:val="0"/>
          <w:bCs w:val="0"/>
          <w:sz w:val="27"/>
          <w:szCs w:val="27"/>
        </w:rPr>
        <w:t xml:space="preserve"> годов» в части безвозмездных перечислений в бюджет муниципального образования город Тула, а также в связи с </w:t>
      </w:r>
      <w:r w:rsidRPr="00E321FF">
        <w:rPr>
          <w:rFonts w:ascii="Times New Roman" w:hAnsi="Times New Roman" w:cs="Times New Roman"/>
          <w:b w:val="0"/>
          <w:bCs w:val="0"/>
          <w:sz w:val="27"/>
          <w:szCs w:val="27"/>
        </w:rPr>
        <w:lastRenderedPageBreak/>
        <w:t>необходимостью корректировки плановых назначений по налоговым и неналоговым доходным источникам и увеличением ассигнований по социально значимым расходам, в том числе за счет экономии, сложившейся по результатам конкурсных процедур</w:t>
      </w:r>
      <w:r w:rsidRPr="00FA4A0A">
        <w:rPr>
          <w:rFonts w:ascii="Times New Roman" w:hAnsi="Times New Roman" w:cs="Times New Roman"/>
          <w:b w:val="0"/>
          <w:bCs w:val="0"/>
          <w:sz w:val="27"/>
          <w:szCs w:val="27"/>
        </w:rPr>
        <w:t>.</w:t>
      </w:r>
      <w:r w:rsidRPr="00FA4A0A">
        <w:rPr>
          <w:rFonts w:ascii="Times New Roman" w:hAnsi="Times New Roman" w:cs="Times New Roman"/>
          <w:b w:val="0"/>
          <w:bCs w:val="0"/>
          <w:color w:val="FF0000"/>
          <w:sz w:val="27"/>
          <w:szCs w:val="27"/>
        </w:rPr>
        <w:t xml:space="preserve"> </w:t>
      </w:r>
      <w:r w:rsidRPr="00FA4A0A">
        <w:rPr>
          <w:rFonts w:ascii="Times New Roman" w:hAnsi="Times New Roman" w:cs="Times New Roman"/>
          <w:b w:val="0"/>
          <w:bCs w:val="0"/>
          <w:sz w:val="27"/>
          <w:szCs w:val="27"/>
        </w:rPr>
        <w:t xml:space="preserve">В целях упорядочения механизма использования бюджетных средств администрацией города Тулы принято постановление от 01.03.2016 № 759 «Об утверждении Порядка организации работы по учету экономии бюджетных ассигнований бюджета муниципального образования город Тула, сложившейся по итогам осуществления закупок». </w:t>
      </w:r>
      <w:r w:rsidR="008F1917">
        <w:rPr>
          <w:rFonts w:ascii="Times New Roman" w:hAnsi="Times New Roman" w:cs="Times New Roman"/>
          <w:b w:val="0"/>
          <w:bCs w:val="0"/>
          <w:sz w:val="27"/>
          <w:szCs w:val="27"/>
        </w:rPr>
        <w:t>В</w:t>
      </w:r>
      <w:r w:rsidRPr="00FA4A0A">
        <w:rPr>
          <w:rFonts w:ascii="Times New Roman" w:hAnsi="Times New Roman" w:cs="Times New Roman"/>
          <w:b w:val="0"/>
          <w:bCs w:val="0"/>
          <w:sz w:val="27"/>
          <w:szCs w:val="27"/>
        </w:rPr>
        <w:t xml:space="preserve"> 201</w:t>
      </w:r>
      <w:r w:rsidR="00FA4A0A" w:rsidRPr="00FA4A0A">
        <w:rPr>
          <w:rFonts w:ascii="Times New Roman" w:hAnsi="Times New Roman" w:cs="Times New Roman"/>
          <w:b w:val="0"/>
          <w:bCs w:val="0"/>
          <w:sz w:val="27"/>
          <w:szCs w:val="27"/>
        </w:rPr>
        <w:t>8</w:t>
      </w:r>
      <w:r w:rsidRPr="00FA4A0A">
        <w:rPr>
          <w:rFonts w:ascii="Times New Roman" w:hAnsi="Times New Roman" w:cs="Times New Roman"/>
          <w:b w:val="0"/>
          <w:bCs w:val="0"/>
          <w:sz w:val="27"/>
          <w:szCs w:val="27"/>
        </w:rPr>
        <w:t xml:space="preserve"> год</w:t>
      </w:r>
      <w:r w:rsidR="008F1917">
        <w:rPr>
          <w:rFonts w:ascii="Times New Roman" w:hAnsi="Times New Roman" w:cs="Times New Roman"/>
          <w:b w:val="0"/>
          <w:bCs w:val="0"/>
          <w:sz w:val="27"/>
          <w:szCs w:val="27"/>
        </w:rPr>
        <w:t>у</w:t>
      </w:r>
      <w:r w:rsidRPr="00FA4A0A">
        <w:rPr>
          <w:rFonts w:ascii="Times New Roman" w:hAnsi="Times New Roman" w:cs="Times New Roman"/>
          <w:b w:val="0"/>
          <w:bCs w:val="0"/>
          <w:sz w:val="27"/>
          <w:szCs w:val="27"/>
        </w:rPr>
        <w:t xml:space="preserve"> проведено 1</w:t>
      </w:r>
      <w:r w:rsidR="00FA4A0A" w:rsidRPr="00FA4A0A">
        <w:rPr>
          <w:rFonts w:ascii="Times New Roman" w:hAnsi="Times New Roman" w:cs="Times New Roman"/>
          <w:b w:val="0"/>
          <w:bCs w:val="0"/>
          <w:sz w:val="27"/>
          <w:szCs w:val="27"/>
        </w:rPr>
        <w:t>1</w:t>
      </w:r>
      <w:r w:rsidRPr="00FA4A0A">
        <w:rPr>
          <w:rFonts w:ascii="Times New Roman" w:hAnsi="Times New Roman" w:cs="Times New Roman"/>
          <w:b w:val="0"/>
          <w:bCs w:val="0"/>
          <w:sz w:val="27"/>
          <w:szCs w:val="27"/>
        </w:rPr>
        <w:t xml:space="preserve"> заседаний Комиссии по перераспределению сумм экономии, сложившейся у заказчиков муниципального образования город Тула по ассигнованиям 201</w:t>
      </w:r>
      <w:r w:rsidR="00FA4A0A" w:rsidRPr="00FA4A0A">
        <w:rPr>
          <w:rFonts w:ascii="Times New Roman" w:hAnsi="Times New Roman" w:cs="Times New Roman"/>
          <w:b w:val="0"/>
          <w:bCs w:val="0"/>
          <w:sz w:val="27"/>
          <w:szCs w:val="27"/>
        </w:rPr>
        <w:t>8</w:t>
      </w:r>
      <w:r w:rsidRPr="00FA4A0A">
        <w:rPr>
          <w:rFonts w:ascii="Times New Roman" w:hAnsi="Times New Roman" w:cs="Times New Roman"/>
          <w:b w:val="0"/>
          <w:bCs w:val="0"/>
          <w:sz w:val="27"/>
          <w:szCs w:val="27"/>
        </w:rPr>
        <w:t>-20</w:t>
      </w:r>
      <w:r w:rsidR="00FA4A0A" w:rsidRPr="00FA4A0A">
        <w:rPr>
          <w:rFonts w:ascii="Times New Roman" w:hAnsi="Times New Roman" w:cs="Times New Roman"/>
          <w:b w:val="0"/>
          <w:bCs w:val="0"/>
          <w:sz w:val="27"/>
          <w:szCs w:val="27"/>
        </w:rPr>
        <w:t>20</w:t>
      </w:r>
      <w:r w:rsidRPr="00FA4A0A">
        <w:rPr>
          <w:rFonts w:ascii="Times New Roman" w:hAnsi="Times New Roman" w:cs="Times New Roman"/>
          <w:b w:val="0"/>
          <w:bCs w:val="0"/>
          <w:sz w:val="27"/>
          <w:szCs w:val="27"/>
        </w:rPr>
        <w:t xml:space="preserve"> годов</w:t>
      </w:r>
      <w:r w:rsidR="00DF357E">
        <w:rPr>
          <w:rFonts w:ascii="Times New Roman" w:hAnsi="Times New Roman" w:cs="Times New Roman"/>
          <w:b w:val="0"/>
          <w:bCs w:val="0"/>
          <w:sz w:val="27"/>
          <w:szCs w:val="27"/>
        </w:rPr>
        <w:t>,</w:t>
      </w:r>
      <w:r w:rsidRPr="00FA4A0A">
        <w:rPr>
          <w:rFonts w:ascii="Times New Roman" w:hAnsi="Times New Roman" w:cs="Times New Roman"/>
          <w:b w:val="0"/>
          <w:bCs w:val="0"/>
          <w:sz w:val="27"/>
          <w:szCs w:val="27"/>
        </w:rPr>
        <w:t xml:space="preserve"> в результате осуществления закупок с ноября 201</w:t>
      </w:r>
      <w:r w:rsidR="00FA4A0A" w:rsidRPr="00FA4A0A">
        <w:rPr>
          <w:rFonts w:ascii="Times New Roman" w:hAnsi="Times New Roman" w:cs="Times New Roman"/>
          <w:b w:val="0"/>
          <w:bCs w:val="0"/>
          <w:sz w:val="27"/>
          <w:szCs w:val="27"/>
        </w:rPr>
        <w:t>7</w:t>
      </w:r>
      <w:r w:rsidRPr="00FA4A0A">
        <w:rPr>
          <w:rFonts w:ascii="Times New Roman" w:hAnsi="Times New Roman" w:cs="Times New Roman"/>
          <w:b w:val="0"/>
          <w:bCs w:val="0"/>
          <w:sz w:val="27"/>
          <w:szCs w:val="27"/>
        </w:rPr>
        <w:t xml:space="preserve"> года по декабрь 201</w:t>
      </w:r>
      <w:r w:rsidR="00FA4A0A" w:rsidRPr="00FA4A0A">
        <w:rPr>
          <w:rFonts w:ascii="Times New Roman" w:hAnsi="Times New Roman" w:cs="Times New Roman"/>
          <w:b w:val="0"/>
          <w:bCs w:val="0"/>
          <w:sz w:val="27"/>
          <w:szCs w:val="27"/>
        </w:rPr>
        <w:t>8</w:t>
      </w:r>
      <w:r w:rsidRPr="00FA4A0A">
        <w:rPr>
          <w:rFonts w:ascii="Times New Roman" w:hAnsi="Times New Roman" w:cs="Times New Roman"/>
          <w:b w:val="0"/>
          <w:bCs w:val="0"/>
          <w:sz w:val="27"/>
          <w:szCs w:val="27"/>
        </w:rPr>
        <w:t xml:space="preserve"> года.  По результатам конкурентных способов закупок экономия бюджетных средств составила </w:t>
      </w:r>
      <w:r w:rsidR="00FA4A0A" w:rsidRPr="00FA4A0A">
        <w:rPr>
          <w:rFonts w:ascii="Times New Roman" w:hAnsi="Times New Roman" w:cs="Times New Roman"/>
          <w:b w:val="0"/>
          <w:bCs w:val="0"/>
          <w:sz w:val="27"/>
          <w:szCs w:val="27"/>
        </w:rPr>
        <w:t>149544,7</w:t>
      </w:r>
      <w:r w:rsidRPr="00FA4A0A">
        <w:rPr>
          <w:rFonts w:ascii="Times New Roman" w:hAnsi="Times New Roman" w:cs="Times New Roman"/>
          <w:b w:val="0"/>
          <w:bCs w:val="0"/>
          <w:sz w:val="27"/>
          <w:szCs w:val="27"/>
        </w:rPr>
        <w:t xml:space="preserve"> тыс. руб.</w:t>
      </w:r>
    </w:p>
    <w:p w:rsidR="00B50C13" w:rsidRPr="00E321FF" w:rsidRDefault="00F2153C" w:rsidP="00FC1BE5">
      <w:pPr>
        <w:tabs>
          <w:tab w:val="left" w:pos="0"/>
          <w:tab w:val="left" w:pos="540"/>
        </w:tabs>
        <w:ind w:firstLine="709"/>
        <w:jc w:val="both"/>
        <w:rPr>
          <w:sz w:val="27"/>
          <w:szCs w:val="27"/>
        </w:rPr>
      </w:pPr>
      <w:r>
        <w:rPr>
          <w:sz w:val="27"/>
          <w:szCs w:val="27"/>
        </w:rPr>
        <w:t>В течение отчетного периода о</w:t>
      </w:r>
      <w:r w:rsidRPr="00E321FF">
        <w:rPr>
          <w:sz w:val="27"/>
          <w:szCs w:val="27"/>
        </w:rPr>
        <w:t>существлялось формирование и ведение кассового плана по доходам и расходам бюджета муниципального образования город Тула.</w:t>
      </w:r>
      <w:r>
        <w:rPr>
          <w:sz w:val="27"/>
          <w:szCs w:val="27"/>
        </w:rPr>
        <w:t xml:space="preserve"> </w:t>
      </w:r>
      <w:r w:rsidR="00B50C13" w:rsidRPr="00FA4A0A">
        <w:rPr>
          <w:sz w:val="27"/>
          <w:szCs w:val="27"/>
        </w:rPr>
        <w:t>На основании корректировок, вносимых в бюджет муниципального</w:t>
      </w:r>
      <w:r w:rsidR="00B50C13" w:rsidRPr="00E321FF">
        <w:rPr>
          <w:sz w:val="27"/>
          <w:szCs w:val="27"/>
        </w:rPr>
        <w:t xml:space="preserve"> образования город Тула, мотивированных письменных обращений главных распорядителей бюджетных средств в течение года проводилась работа по внесению изменений в сводную бюджетную роспись, лимиты бюджетных обязательств.  </w:t>
      </w:r>
    </w:p>
    <w:p w:rsidR="00B50C13" w:rsidRPr="00E321FF" w:rsidRDefault="00B50C13" w:rsidP="00FC1BE5">
      <w:pPr>
        <w:ind w:firstLine="709"/>
        <w:jc w:val="both"/>
        <w:rPr>
          <w:sz w:val="27"/>
          <w:szCs w:val="27"/>
        </w:rPr>
      </w:pPr>
      <w:r w:rsidRPr="00E321FF">
        <w:rPr>
          <w:sz w:val="27"/>
          <w:szCs w:val="27"/>
        </w:rPr>
        <w:t>В целях повышения эффективности использования бюджетных средств осуществлялся ежемесячный мониторинг кредиторской задолженности по расчетам за выполненные работы и предоставленные услуги, финансируемые за счет средств бюджета муниципального образования город Тула. На протяжении ряда лет просроченная кредиторская задолженность в муниципальном образовании город Тула отсутствует.</w:t>
      </w:r>
    </w:p>
    <w:p w:rsidR="00F2153C" w:rsidRDefault="00B50C13" w:rsidP="00FC1BE5">
      <w:pPr>
        <w:ind w:firstLine="709"/>
        <w:jc w:val="both"/>
        <w:rPr>
          <w:sz w:val="27"/>
          <w:szCs w:val="27"/>
        </w:rPr>
      </w:pPr>
      <w:r w:rsidRPr="00E321FF">
        <w:rPr>
          <w:sz w:val="27"/>
          <w:szCs w:val="27"/>
        </w:rPr>
        <w:t xml:space="preserve">В целях увеличения доходной части бюджета муниципального образования город Тула совместно с главными администраторами доходов и расходов бюджета муниципального образования город Тула разработан и утвержден распоряжением администрации города Тулы от 25.05.2017 № 1/148-р План мероприятий по оздоровлению муниципальных финансов и по сокращению муниципального долга муниципального образования город Тула. </w:t>
      </w:r>
    </w:p>
    <w:p w:rsidR="007278F8" w:rsidRPr="00080B6C" w:rsidRDefault="007278F8" w:rsidP="007278F8">
      <w:pPr>
        <w:tabs>
          <w:tab w:val="left" w:pos="993"/>
        </w:tabs>
        <w:ind w:firstLine="539"/>
        <w:jc w:val="both"/>
        <w:rPr>
          <w:sz w:val="27"/>
          <w:szCs w:val="27"/>
        </w:rPr>
      </w:pPr>
      <w:r w:rsidRPr="00080B6C">
        <w:rPr>
          <w:sz w:val="27"/>
          <w:szCs w:val="27"/>
        </w:rPr>
        <w:t xml:space="preserve">В результате работы, </w:t>
      </w:r>
      <w:r>
        <w:rPr>
          <w:sz w:val="27"/>
          <w:szCs w:val="27"/>
        </w:rPr>
        <w:t>проводимой</w:t>
      </w:r>
      <w:r w:rsidRPr="00080B6C">
        <w:rPr>
          <w:sz w:val="27"/>
          <w:szCs w:val="27"/>
        </w:rPr>
        <w:t xml:space="preserve"> </w:t>
      </w:r>
      <w:r>
        <w:rPr>
          <w:sz w:val="27"/>
          <w:szCs w:val="27"/>
        </w:rPr>
        <w:t>с</w:t>
      </w:r>
      <w:r w:rsidRPr="00080B6C">
        <w:rPr>
          <w:sz w:val="27"/>
          <w:szCs w:val="27"/>
        </w:rPr>
        <w:t xml:space="preserve"> 2016 год</w:t>
      </w:r>
      <w:r>
        <w:rPr>
          <w:sz w:val="27"/>
          <w:szCs w:val="27"/>
        </w:rPr>
        <w:t>а</w:t>
      </w:r>
      <w:r w:rsidRPr="00080B6C">
        <w:rPr>
          <w:sz w:val="27"/>
          <w:szCs w:val="27"/>
        </w:rPr>
        <w:t xml:space="preserve"> администрацией города Тулы совместно с правительством Тульской области, начиная с 01.01.2018</w:t>
      </w:r>
      <w:r>
        <w:rPr>
          <w:sz w:val="27"/>
          <w:szCs w:val="27"/>
        </w:rPr>
        <w:t>,</w:t>
      </w:r>
      <w:r w:rsidRPr="00080B6C">
        <w:rPr>
          <w:sz w:val="27"/>
          <w:szCs w:val="27"/>
        </w:rPr>
        <w:t xml:space="preserve"> норматив отчисления налога на имущество организаций в бюджеты городских округов Тульской области согласно положений Закона Тульской области от 11.11.2005 </w:t>
      </w:r>
      <w:r>
        <w:rPr>
          <w:sz w:val="27"/>
          <w:szCs w:val="27"/>
        </w:rPr>
        <w:t xml:space="preserve"> </w:t>
      </w:r>
      <w:r w:rsidR="00DF357E">
        <w:rPr>
          <w:sz w:val="27"/>
          <w:szCs w:val="27"/>
        </w:rPr>
        <w:t xml:space="preserve">         </w:t>
      </w:r>
      <w:r>
        <w:rPr>
          <w:sz w:val="27"/>
          <w:szCs w:val="27"/>
        </w:rPr>
        <w:t xml:space="preserve"> </w:t>
      </w:r>
      <w:r w:rsidRPr="00080B6C">
        <w:rPr>
          <w:sz w:val="27"/>
          <w:szCs w:val="27"/>
        </w:rPr>
        <w:t xml:space="preserve">№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w:t>
      </w:r>
      <w:r>
        <w:rPr>
          <w:sz w:val="27"/>
          <w:szCs w:val="27"/>
        </w:rPr>
        <w:t>увеличен до</w:t>
      </w:r>
      <w:r w:rsidRPr="00080B6C">
        <w:rPr>
          <w:sz w:val="27"/>
          <w:szCs w:val="27"/>
        </w:rPr>
        <w:t xml:space="preserve"> 8%, что по итогам 2018 года обеспечило поступление дополнительных доходов в бюджет муниципального образования город Тула в объеме 200,5 млн. руб. или 2,4% налоговых и неналоговых доходов.</w:t>
      </w:r>
    </w:p>
    <w:p w:rsidR="00B50C13" w:rsidRPr="00E321FF" w:rsidRDefault="00B50C13" w:rsidP="00FC1BE5">
      <w:pPr>
        <w:ind w:firstLine="709"/>
        <w:jc w:val="both"/>
        <w:rPr>
          <w:sz w:val="27"/>
          <w:szCs w:val="27"/>
        </w:rPr>
      </w:pPr>
      <w:r w:rsidRPr="00E321FF">
        <w:rPr>
          <w:sz w:val="27"/>
          <w:szCs w:val="27"/>
        </w:rPr>
        <w:t xml:space="preserve">В процессе исполнения бюджета финансовым управлением осуществлялся мониторинг исполнения доходов </w:t>
      </w:r>
      <w:r w:rsidR="00F2153C" w:rsidRPr="00E321FF">
        <w:rPr>
          <w:sz w:val="27"/>
          <w:szCs w:val="27"/>
        </w:rPr>
        <w:t xml:space="preserve">администраторами </w:t>
      </w:r>
      <w:r w:rsidRPr="00E321FF">
        <w:rPr>
          <w:sz w:val="27"/>
          <w:szCs w:val="27"/>
        </w:rPr>
        <w:t xml:space="preserve">и расходов главными распорядителями бюджетных средств плановых показателей. </w:t>
      </w:r>
    </w:p>
    <w:p w:rsidR="00B50C13" w:rsidRPr="00B045D2" w:rsidRDefault="00B50C13" w:rsidP="00652979">
      <w:pPr>
        <w:ind w:firstLine="720"/>
        <w:jc w:val="both"/>
        <w:rPr>
          <w:sz w:val="27"/>
          <w:szCs w:val="27"/>
        </w:rPr>
      </w:pPr>
      <w:r w:rsidRPr="00B045D2">
        <w:rPr>
          <w:sz w:val="27"/>
          <w:szCs w:val="27"/>
        </w:rPr>
        <w:t xml:space="preserve">На основе сводной бюджетной росписи и кассового плана организован процесс исполнения бюджета в автоматизированной системе «АС Бюджет», </w:t>
      </w:r>
      <w:r w:rsidRPr="00B045D2">
        <w:rPr>
          <w:sz w:val="27"/>
          <w:szCs w:val="27"/>
        </w:rPr>
        <w:lastRenderedPageBreak/>
        <w:t>обеспечен учет бюджетных обязательств, подтверждение принятия и исполнения денежных обязательств и санкционирование оплаты денежных обязательств в соответствии с установленным</w:t>
      </w:r>
      <w:r w:rsidR="00F46856">
        <w:rPr>
          <w:sz w:val="27"/>
          <w:szCs w:val="27"/>
        </w:rPr>
        <w:t>и</w:t>
      </w:r>
      <w:r w:rsidRPr="00B045D2">
        <w:rPr>
          <w:sz w:val="27"/>
          <w:szCs w:val="27"/>
        </w:rPr>
        <w:t xml:space="preserve"> порядк</w:t>
      </w:r>
      <w:r w:rsidR="00F46856">
        <w:rPr>
          <w:sz w:val="27"/>
          <w:szCs w:val="27"/>
        </w:rPr>
        <w:t>а</w:t>
      </w:r>
      <w:r w:rsidRPr="00B045D2">
        <w:rPr>
          <w:sz w:val="27"/>
          <w:szCs w:val="27"/>
        </w:rPr>
        <w:t>м</w:t>
      </w:r>
      <w:r w:rsidR="00F46856">
        <w:rPr>
          <w:sz w:val="27"/>
          <w:szCs w:val="27"/>
        </w:rPr>
        <w:t>и</w:t>
      </w:r>
      <w:r w:rsidRPr="00B045D2">
        <w:rPr>
          <w:sz w:val="27"/>
          <w:szCs w:val="27"/>
        </w:rPr>
        <w:t xml:space="preserve">. В рамках предварительного и текущего контроля поставлены на учет </w:t>
      </w:r>
      <w:r w:rsidR="00B045D2" w:rsidRPr="00B045D2">
        <w:rPr>
          <w:sz w:val="27"/>
          <w:szCs w:val="27"/>
        </w:rPr>
        <w:t>42486</w:t>
      </w:r>
      <w:r w:rsidRPr="00B045D2">
        <w:rPr>
          <w:sz w:val="27"/>
          <w:szCs w:val="27"/>
        </w:rPr>
        <w:t xml:space="preserve"> бюджетных обязательств по муниципальным контрактам на поставку товаров, выполнение работ и оказание услуг. Утверждено </w:t>
      </w:r>
      <w:r w:rsidR="00B045D2" w:rsidRPr="00B045D2">
        <w:rPr>
          <w:sz w:val="27"/>
          <w:szCs w:val="27"/>
        </w:rPr>
        <w:t>85343</w:t>
      </w:r>
      <w:r w:rsidRPr="00B045D2">
        <w:rPr>
          <w:sz w:val="27"/>
          <w:szCs w:val="27"/>
        </w:rPr>
        <w:t xml:space="preserve"> документа, подтверждающих возникновение обязательств по оплате за поставленные товары, услуги и выполненные работы, проверено </w:t>
      </w:r>
      <w:r w:rsidR="00B045D2" w:rsidRPr="00B045D2">
        <w:rPr>
          <w:sz w:val="27"/>
          <w:szCs w:val="27"/>
        </w:rPr>
        <w:t>290865</w:t>
      </w:r>
      <w:r w:rsidRPr="00B045D2">
        <w:rPr>
          <w:sz w:val="27"/>
          <w:szCs w:val="27"/>
        </w:rPr>
        <w:t xml:space="preserve"> платежных поручений.</w:t>
      </w:r>
    </w:p>
    <w:p w:rsidR="00B50C13" w:rsidRDefault="00B50C13" w:rsidP="00652979">
      <w:pPr>
        <w:tabs>
          <w:tab w:val="left" w:pos="540"/>
        </w:tabs>
        <w:ind w:firstLine="720"/>
        <w:jc w:val="both"/>
        <w:rPr>
          <w:sz w:val="27"/>
          <w:szCs w:val="27"/>
        </w:rPr>
      </w:pPr>
      <w:r w:rsidRPr="00B045D2">
        <w:rPr>
          <w:sz w:val="27"/>
          <w:szCs w:val="27"/>
        </w:rPr>
        <w:t>В</w:t>
      </w:r>
      <w:r w:rsidR="00B045D2" w:rsidRPr="00B045D2">
        <w:rPr>
          <w:sz w:val="27"/>
          <w:szCs w:val="27"/>
        </w:rPr>
        <w:t xml:space="preserve"> части осуществления полномочий по контролю, предусмотренному п</w:t>
      </w:r>
      <w:r w:rsidRPr="00B045D2">
        <w:rPr>
          <w:sz w:val="27"/>
          <w:szCs w:val="27"/>
        </w:rPr>
        <w:t>ункт</w:t>
      </w:r>
      <w:r w:rsidR="00B045D2" w:rsidRPr="00B045D2">
        <w:rPr>
          <w:sz w:val="27"/>
          <w:szCs w:val="27"/>
        </w:rPr>
        <w:t>ом</w:t>
      </w:r>
      <w:r w:rsidRPr="00B045D2">
        <w:rPr>
          <w:sz w:val="27"/>
          <w:szCs w:val="27"/>
        </w:rPr>
        <w:t xml:space="preserve">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финансовым управлением администрации города Тулы осуществлен контроль </w:t>
      </w:r>
      <w:r w:rsidR="00B045D2" w:rsidRPr="00B045D2">
        <w:rPr>
          <w:sz w:val="27"/>
          <w:szCs w:val="27"/>
        </w:rPr>
        <w:t>3004</w:t>
      </w:r>
      <w:r w:rsidRPr="00B045D2">
        <w:rPr>
          <w:sz w:val="27"/>
          <w:szCs w:val="27"/>
        </w:rPr>
        <w:t xml:space="preserve"> планов закупок (изменений планов закупок), </w:t>
      </w:r>
      <w:r w:rsidR="00B045D2" w:rsidRPr="00B045D2">
        <w:rPr>
          <w:sz w:val="27"/>
          <w:szCs w:val="27"/>
        </w:rPr>
        <w:t>3515</w:t>
      </w:r>
      <w:r w:rsidRPr="00B045D2">
        <w:rPr>
          <w:sz w:val="27"/>
          <w:szCs w:val="27"/>
        </w:rPr>
        <w:t xml:space="preserve"> планов-графиков закупок (изменений планов-графиков закупок), 261</w:t>
      </w:r>
      <w:r w:rsidR="00B045D2" w:rsidRPr="00B045D2">
        <w:rPr>
          <w:sz w:val="27"/>
          <w:szCs w:val="27"/>
        </w:rPr>
        <w:t>3</w:t>
      </w:r>
      <w:r w:rsidRPr="00B045D2">
        <w:rPr>
          <w:sz w:val="27"/>
          <w:szCs w:val="27"/>
        </w:rPr>
        <w:t xml:space="preserve"> извещений и документации о закупке, </w:t>
      </w:r>
      <w:r w:rsidR="00B045D2" w:rsidRPr="00B045D2">
        <w:rPr>
          <w:sz w:val="27"/>
          <w:szCs w:val="27"/>
        </w:rPr>
        <w:t>586</w:t>
      </w:r>
      <w:r w:rsidRPr="00B045D2">
        <w:rPr>
          <w:sz w:val="27"/>
          <w:szCs w:val="27"/>
        </w:rPr>
        <w:t xml:space="preserve"> протоколов определения поставщика, подрядчика, исполнителя и </w:t>
      </w:r>
      <w:r w:rsidR="00B045D2" w:rsidRPr="00B045D2">
        <w:rPr>
          <w:sz w:val="27"/>
          <w:szCs w:val="27"/>
        </w:rPr>
        <w:t>14148</w:t>
      </w:r>
      <w:r w:rsidRPr="00B045D2">
        <w:rPr>
          <w:sz w:val="27"/>
          <w:szCs w:val="27"/>
        </w:rPr>
        <w:t xml:space="preserve"> сведений, включаемых в реестр контрактов, заключенных заказчиками.</w:t>
      </w:r>
    </w:p>
    <w:p w:rsidR="00B045D2" w:rsidRPr="00B045D2" w:rsidRDefault="00B045D2" w:rsidP="00B045D2">
      <w:pPr>
        <w:ind w:firstLine="709"/>
        <w:jc w:val="both"/>
        <w:rPr>
          <w:rFonts w:eastAsia="Calibri"/>
          <w:sz w:val="27"/>
          <w:szCs w:val="27"/>
          <w:lang w:eastAsia="en-US"/>
        </w:rPr>
      </w:pPr>
      <w:r w:rsidRPr="00B045D2">
        <w:rPr>
          <w:rFonts w:eastAsia="Calibri"/>
          <w:sz w:val="27"/>
          <w:szCs w:val="27"/>
          <w:lang w:eastAsia="en-US"/>
        </w:rPr>
        <w:t xml:space="preserve">Кроме того, предварительный и текущий контроль в условиях внедрения большого количества новых нормативных документов проводится не только </w:t>
      </w:r>
      <w:r w:rsidR="00F46856" w:rsidRPr="00B045D2">
        <w:rPr>
          <w:rFonts w:eastAsia="Calibri"/>
          <w:sz w:val="27"/>
          <w:szCs w:val="27"/>
          <w:lang w:eastAsia="en-US"/>
        </w:rPr>
        <w:t xml:space="preserve">с целью </w:t>
      </w:r>
      <w:r w:rsidRPr="00B045D2">
        <w:rPr>
          <w:rFonts w:eastAsia="Calibri"/>
          <w:sz w:val="27"/>
          <w:szCs w:val="27"/>
          <w:lang w:eastAsia="en-US"/>
        </w:rPr>
        <w:t>выявления ошибок, замечаний и недостатков, но и оказания методологической помощи получателям средств бюджета и муниципальным учреждениям в процессе освоения новых документов, соблюдения порядка исполнения установленных процессов и процедур. Данный вид контроля позволяет определить проблемные места, выявить вопросы, требующие общего методологического решения.</w:t>
      </w:r>
    </w:p>
    <w:p w:rsidR="00B50C13" w:rsidRPr="00E321FF" w:rsidRDefault="00B50C13" w:rsidP="00F33ADD">
      <w:pPr>
        <w:ind w:left="-142" w:firstLine="682"/>
        <w:jc w:val="both"/>
        <w:rPr>
          <w:sz w:val="27"/>
          <w:szCs w:val="27"/>
        </w:rPr>
      </w:pPr>
      <w:r w:rsidRPr="00E321FF">
        <w:rPr>
          <w:sz w:val="27"/>
          <w:szCs w:val="27"/>
        </w:rPr>
        <w:t xml:space="preserve">  В целях реализации Федерального закона от 21.07.2014 № 209-ФЗ                            «О государственной информационной системе жилищно-коммунального хозяйства» финансовым управлением в 201</w:t>
      </w:r>
      <w:r w:rsidR="00E321FF" w:rsidRPr="00E321FF">
        <w:rPr>
          <w:sz w:val="27"/>
          <w:szCs w:val="27"/>
        </w:rPr>
        <w:t>8</w:t>
      </w:r>
      <w:r w:rsidRPr="00E321FF">
        <w:rPr>
          <w:sz w:val="27"/>
          <w:szCs w:val="27"/>
        </w:rPr>
        <w:t xml:space="preserve"> году была выполнена интеграция системы АС «Бюджет» с государственной информационной системой жилищно-коммунального хозяйства (ГИС ЖКХ), в результате которой появились следующие автоматизированные возможности:</w:t>
      </w:r>
    </w:p>
    <w:p w:rsidR="00B50C13" w:rsidRPr="00E321FF" w:rsidRDefault="00B50C13" w:rsidP="00F33ADD">
      <w:pPr>
        <w:ind w:left="-142" w:firstLine="682"/>
        <w:jc w:val="both"/>
        <w:rPr>
          <w:sz w:val="27"/>
          <w:szCs w:val="27"/>
        </w:rPr>
      </w:pPr>
      <w:r w:rsidRPr="00E321FF">
        <w:rPr>
          <w:sz w:val="27"/>
          <w:szCs w:val="27"/>
        </w:rPr>
        <w:t>- оперативная передача информации в ГИС ЖКХ (извещения о внесении платы за жилищно-коммунальные услуги, извещения об аннулировании платежа за жилищно-коммунальные услуги);</w:t>
      </w:r>
    </w:p>
    <w:p w:rsidR="00B50C13" w:rsidRPr="00E321FF" w:rsidRDefault="00B50C13" w:rsidP="00F33ADD">
      <w:pPr>
        <w:ind w:left="-142" w:firstLine="682"/>
        <w:jc w:val="both"/>
        <w:rPr>
          <w:sz w:val="27"/>
          <w:szCs w:val="27"/>
        </w:rPr>
      </w:pPr>
      <w:r w:rsidRPr="00E321FF">
        <w:rPr>
          <w:sz w:val="27"/>
          <w:szCs w:val="27"/>
        </w:rPr>
        <w:t>- ведение и ежедневная актуализация реестра поставщиков жилищно-коммунальных услуг по данным ГИС ЖКХ;</w:t>
      </w:r>
    </w:p>
    <w:p w:rsidR="00B50C13" w:rsidRPr="00E321FF" w:rsidRDefault="00B50C13" w:rsidP="00F33ADD">
      <w:pPr>
        <w:ind w:left="-142" w:firstLine="682"/>
        <w:jc w:val="both"/>
        <w:rPr>
          <w:sz w:val="27"/>
          <w:szCs w:val="27"/>
        </w:rPr>
      </w:pPr>
      <w:r w:rsidRPr="00E321FF">
        <w:rPr>
          <w:sz w:val="27"/>
          <w:szCs w:val="27"/>
        </w:rPr>
        <w:t>- гибкая система критериев автоматического отбора коммунальных платежей из первичных интерфейсов системы;</w:t>
      </w:r>
    </w:p>
    <w:p w:rsidR="00B50C13" w:rsidRPr="00E321FF" w:rsidRDefault="00B50C13" w:rsidP="00F33ADD">
      <w:pPr>
        <w:tabs>
          <w:tab w:val="left" w:pos="540"/>
        </w:tabs>
        <w:ind w:left="-142" w:firstLine="682"/>
        <w:jc w:val="both"/>
        <w:rPr>
          <w:sz w:val="27"/>
          <w:szCs w:val="27"/>
        </w:rPr>
      </w:pPr>
      <w:r w:rsidRPr="00E321FF">
        <w:rPr>
          <w:sz w:val="27"/>
          <w:szCs w:val="27"/>
        </w:rPr>
        <w:tab/>
        <w:t xml:space="preserve">   - аккумулирование информации о полученных коммунальных платежах в отдельном интерфейсе.    </w:t>
      </w:r>
    </w:p>
    <w:p w:rsidR="00B50C13" w:rsidRPr="00E321FF" w:rsidRDefault="00B50C13" w:rsidP="000C173C">
      <w:pPr>
        <w:pStyle w:val="ConsPlusNormal"/>
        <w:ind w:firstLine="540"/>
        <w:jc w:val="both"/>
        <w:rPr>
          <w:rFonts w:ascii="Times New Roman" w:hAnsi="Times New Roman" w:cs="Times New Roman"/>
          <w:sz w:val="27"/>
          <w:szCs w:val="27"/>
        </w:rPr>
      </w:pPr>
      <w:r w:rsidRPr="00E321FF">
        <w:rPr>
          <w:rFonts w:ascii="Times New Roman" w:hAnsi="Times New Roman" w:cs="Times New Roman"/>
          <w:sz w:val="27"/>
          <w:szCs w:val="27"/>
        </w:rPr>
        <w:t xml:space="preserve">В соответствии с Федеральным законом от 27.07.2010 № 210-ФЗ                     «Об организации предоставления государственных и муниципальных услуг» финансовое управление администрации города Тулы продолжает работу по начислениям доходов, обработке и направлению информации в Государственную информационную систему о государственных и муниципальных платежах (ГИС ГМП), которая является информационной системой, предназначенной для размещения и получения информации об уплате физическими и юридическими </w:t>
      </w:r>
      <w:r w:rsidRPr="00E321FF">
        <w:rPr>
          <w:rFonts w:ascii="Times New Roman" w:hAnsi="Times New Roman" w:cs="Times New Roman"/>
          <w:sz w:val="27"/>
          <w:szCs w:val="27"/>
        </w:rPr>
        <w:lastRenderedPageBreak/>
        <w:t xml:space="preserve">лицами платежей за оказание государственных и муниципальных услуг. </w:t>
      </w:r>
    </w:p>
    <w:p w:rsidR="00B50C13" w:rsidRPr="00E321FF" w:rsidRDefault="00B50C13" w:rsidP="000C173C">
      <w:pPr>
        <w:ind w:firstLine="708"/>
        <w:jc w:val="both"/>
        <w:rPr>
          <w:sz w:val="27"/>
          <w:szCs w:val="27"/>
        </w:rPr>
      </w:pPr>
      <w:r w:rsidRPr="00E321FF">
        <w:rPr>
          <w:sz w:val="27"/>
          <w:szCs w:val="27"/>
        </w:rPr>
        <w:t>Кроме того, в 201</w:t>
      </w:r>
      <w:r w:rsidR="00E321FF" w:rsidRPr="00E321FF">
        <w:rPr>
          <w:sz w:val="27"/>
          <w:szCs w:val="27"/>
        </w:rPr>
        <w:t>8</w:t>
      </w:r>
      <w:r w:rsidRPr="00E321FF">
        <w:rPr>
          <w:sz w:val="27"/>
          <w:szCs w:val="27"/>
        </w:rPr>
        <w:t xml:space="preserve"> году на постоянной основе осуществлялся мониторинг работы администраторов доходов бюджета муниципального образования город Тула, зарегистрированных в ГИС ГМП (начисление, выгрузка и квитирование извещений о начислениях).</w:t>
      </w:r>
    </w:p>
    <w:p w:rsidR="00B50C13" w:rsidRPr="00FA4A0A" w:rsidRDefault="00B50C13" w:rsidP="006C45D9">
      <w:pPr>
        <w:tabs>
          <w:tab w:val="left" w:pos="540"/>
        </w:tabs>
        <w:ind w:left="-142" w:firstLine="682"/>
        <w:jc w:val="both"/>
        <w:rPr>
          <w:sz w:val="27"/>
          <w:szCs w:val="27"/>
        </w:rPr>
      </w:pPr>
      <w:r w:rsidRPr="00FA4A0A">
        <w:rPr>
          <w:sz w:val="27"/>
          <w:szCs w:val="27"/>
        </w:rPr>
        <w:t xml:space="preserve">  В 201</w:t>
      </w:r>
      <w:r w:rsidR="00FA4A0A" w:rsidRPr="00FA4A0A">
        <w:rPr>
          <w:sz w:val="27"/>
          <w:szCs w:val="27"/>
        </w:rPr>
        <w:t>8</w:t>
      </w:r>
      <w:r w:rsidRPr="00FA4A0A">
        <w:rPr>
          <w:sz w:val="27"/>
          <w:szCs w:val="27"/>
        </w:rPr>
        <w:t xml:space="preserve"> году проводилась работа по актуализации информации в сводном реестре участников бюджетного процесса, а также юридических лиц, не являющихся участниками бюджетного процесса по реализации постановления Правительства Российской Федерации от 30.06.2015 № 658 «О государственной интегрированной информационной системе управления общественными финансами «Электронный бюджет». </w:t>
      </w:r>
    </w:p>
    <w:p w:rsidR="00B50C13" w:rsidRPr="00FA4A0A" w:rsidRDefault="00B50C13" w:rsidP="00F33ADD">
      <w:pPr>
        <w:pStyle w:val="ConsPlusNormal"/>
        <w:tabs>
          <w:tab w:val="left" w:pos="709"/>
          <w:tab w:val="left" w:pos="851"/>
        </w:tabs>
        <w:ind w:left="-142" w:firstLine="682"/>
        <w:jc w:val="both"/>
        <w:rPr>
          <w:rFonts w:ascii="Times New Roman" w:hAnsi="Times New Roman" w:cs="Times New Roman"/>
          <w:sz w:val="27"/>
          <w:szCs w:val="27"/>
        </w:rPr>
      </w:pPr>
      <w:r w:rsidRPr="00FA4A0A">
        <w:rPr>
          <w:rFonts w:ascii="Times New Roman" w:hAnsi="Times New Roman" w:cs="Times New Roman"/>
          <w:sz w:val="27"/>
          <w:szCs w:val="27"/>
        </w:rPr>
        <w:tab/>
        <w:t>В целях контроля за реализацией исполнительных документов осуществлялось ведение журнала учета и регистрации исполнительных документов. В 201</w:t>
      </w:r>
      <w:r w:rsidR="00FA4A0A" w:rsidRPr="00FA4A0A">
        <w:rPr>
          <w:rFonts w:ascii="Times New Roman" w:hAnsi="Times New Roman" w:cs="Times New Roman"/>
          <w:sz w:val="27"/>
          <w:szCs w:val="27"/>
        </w:rPr>
        <w:t>8</w:t>
      </w:r>
      <w:r w:rsidRPr="00FA4A0A">
        <w:rPr>
          <w:rFonts w:ascii="Times New Roman" w:hAnsi="Times New Roman" w:cs="Times New Roman"/>
          <w:sz w:val="27"/>
          <w:szCs w:val="27"/>
        </w:rPr>
        <w:t xml:space="preserve"> году исполнено </w:t>
      </w:r>
      <w:r w:rsidR="00FA4A0A" w:rsidRPr="00FA4A0A">
        <w:rPr>
          <w:rFonts w:ascii="Times New Roman" w:hAnsi="Times New Roman" w:cs="Times New Roman"/>
          <w:sz w:val="27"/>
          <w:szCs w:val="27"/>
        </w:rPr>
        <w:t>179</w:t>
      </w:r>
      <w:r w:rsidRPr="00FA4A0A">
        <w:rPr>
          <w:rFonts w:ascii="Times New Roman" w:hAnsi="Times New Roman" w:cs="Times New Roman"/>
          <w:sz w:val="27"/>
          <w:szCs w:val="27"/>
        </w:rPr>
        <w:t xml:space="preserve"> судебных решений и </w:t>
      </w:r>
      <w:r w:rsidR="00FA4A0A" w:rsidRPr="00FA4A0A">
        <w:rPr>
          <w:rFonts w:ascii="Times New Roman" w:hAnsi="Times New Roman" w:cs="Times New Roman"/>
          <w:sz w:val="27"/>
          <w:szCs w:val="27"/>
        </w:rPr>
        <w:t>82</w:t>
      </w:r>
      <w:r w:rsidRPr="00FA4A0A">
        <w:rPr>
          <w:rFonts w:ascii="Times New Roman" w:hAnsi="Times New Roman" w:cs="Times New Roman"/>
          <w:sz w:val="27"/>
          <w:szCs w:val="27"/>
        </w:rPr>
        <w:t xml:space="preserve"> решени</w:t>
      </w:r>
      <w:r w:rsidR="00FA4A0A" w:rsidRPr="00FA4A0A">
        <w:rPr>
          <w:rFonts w:ascii="Times New Roman" w:hAnsi="Times New Roman" w:cs="Times New Roman"/>
          <w:sz w:val="27"/>
          <w:szCs w:val="27"/>
        </w:rPr>
        <w:t>я</w:t>
      </w:r>
      <w:r w:rsidRPr="00FA4A0A">
        <w:rPr>
          <w:rFonts w:ascii="Times New Roman" w:hAnsi="Times New Roman" w:cs="Times New Roman"/>
          <w:sz w:val="27"/>
          <w:szCs w:val="27"/>
        </w:rPr>
        <w:t xml:space="preserve"> налоговых органов.  Все решения исполнены в сроки, установленные бюджетным законодательством.</w:t>
      </w:r>
    </w:p>
    <w:p w:rsidR="00B50C13" w:rsidRPr="00323143" w:rsidRDefault="00B50C13" w:rsidP="00F33ADD">
      <w:pPr>
        <w:autoSpaceDE w:val="0"/>
        <w:autoSpaceDN w:val="0"/>
        <w:adjustRightInd w:val="0"/>
        <w:ind w:left="-142" w:firstLine="682"/>
        <w:jc w:val="both"/>
        <w:rPr>
          <w:sz w:val="27"/>
          <w:szCs w:val="27"/>
        </w:rPr>
      </w:pPr>
      <w:r w:rsidRPr="009C5181">
        <w:rPr>
          <w:color w:val="FF0000"/>
          <w:sz w:val="27"/>
          <w:szCs w:val="27"/>
        </w:rPr>
        <w:t xml:space="preserve">  </w:t>
      </w:r>
      <w:r w:rsidRPr="00323143">
        <w:rPr>
          <w:sz w:val="27"/>
          <w:szCs w:val="27"/>
        </w:rPr>
        <w:t>В течение года финансовое управление осуществляло ведение бухгалтерского учета исполнения бюджета муниципального образования город Тула.</w:t>
      </w:r>
    </w:p>
    <w:p w:rsidR="00B50C13" w:rsidRPr="00323143" w:rsidRDefault="00B50C13" w:rsidP="00F33ADD">
      <w:pPr>
        <w:autoSpaceDE w:val="0"/>
        <w:autoSpaceDN w:val="0"/>
        <w:adjustRightInd w:val="0"/>
        <w:ind w:left="-142" w:firstLine="682"/>
        <w:jc w:val="both"/>
        <w:rPr>
          <w:sz w:val="27"/>
          <w:szCs w:val="27"/>
        </w:rPr>
      </w:pPr>
      <w:r w:rsidRPr="00323143">
        <w:rPr>
          <w:sz w:val="27"/>
          <w:szCs w:val="27"/>
        </w:rPr>
        <w:t xml:space="preserve">  По результатам исполнения бюджета формировались месячные и квартальные отчеты, сводная бухгалтерская отчетность бюджетных и автономных учреждений муниципального образования город Тула по утвержденным формам. Все отчеты направлялись в министерство финансов Тульской области в установленные сроки.</w:t>
      </w:r>
    </w:p>
    <w:p w:rsidR="00B50C13" w:rsidRPr="00323143" w:rsidRDefault="00B50C13" w:rsidP="00F33ADD">
      <w:pPr>
        <w:ind w:left="-142" w:firstLine="682"/>
        <w:jc w:val="both"/>
        <w:rPr>
          <w:sz w:val="27"/>
          <w:szCs w:val="27"/>
        </w:rPr>
      </w:pPr>
      <w:r w:rsidRPr="00323143">
        <w:rPr>
          <w:sz w:val="27"/>
          <w:szCs w:val="27"/>
        </w:rPr>
        <w:t xml:space="preserve"> В 201</w:t>
      </w:r>
      <w:r w:rsidR="00323143" w:rsidRPr="00323143">
        <w:rPr>
          <w:sz w:val="27"/>
          <w:szCs w:val="27"/>
        </w:rPr>
        <w:t>8</w:t>
      </w:r>
      <w:r w:rsidRPr="00323143">
        <w:rPr>
          <w:sz w:val="27"/>
          <w:szCs w:val="27"/>
        </w:rPr>
        <w:t xml:space="preserve"> году ежеквартально составлялись отчеты об исполнении бюджета муниципального образования город Тула, </w:t>
      </w:r>
      <w:r w:rsidR="00DF357E">
        <w:rPr>
          <w:sz w:val="27"/>
          <w:szCs w:val="27"/>
        </w:rPr>
        <w:t xml:space="preserve">готовились проекты </w:t>
      </w:r>
      <w:r w:rsidRPr="00323143">
        <w:rPr>
          <w:sz w:val="27"/>
          <w:szCs w:val="27"/>
        </w:rPr>
        <w:t>постановлени</w:t>
      </w:r>
      <w:r w:rsidR="00DF357E">
        <w:rPr>
          <w:sz w:val="27"/>
          <w:szCs w:val="27"/>
        </w:rPr>
        <w:t>й</w:t>
      </w:r>
      <w:r w:rsidRPr="00323143">
        <w:rPr>
          <w:sz w:val="27"/>
          <w:szCs w:val="27"/>
        </w:rPr>
        <w:t xml:space="preserve"> администрации города Тулы об исполнении бюджета муниципального образования город Тула. Отчеты с комплектом документов, пояснительной запиской направлялись в Тульскую городскую Думу и контрольную комиссию муниципального образования город Тула. Информация об исполнении бюджета муниципального образования город Тула на каждую отчетную дату 201</w:t>
      </w:r>
      <w:r w:rsidR="00323143" w:rsidRPr="00323143">
        <w:rPr>
          <w:sz w:val="27"/>
          <w:szCs w:val="27"/>
        </w:rPr>
        <w:t>8</w:t>
      </w:r>
      <w:r w:rsidRPr="00323143">
        <w:rPr>
          <w:sz w:val="27"/>
          <w:szCs w:val="27"/>
        </w:rPr>
        <w:t xml:space="preserve"> года размещалась на официальном сайте администрации города Тулы. В установленный срок подготовлен и направлен в Тульскую городскую Думу отчет об исполнении бюджета муниципального образования город Тула за 201</w:t>
      </w:r>
      <w:r w:rsidR="00323143" w:rsidRPr="00323143">
        <w:rPr>
          <w:sz w:val="27"/>
          <w:szCs w:val="27"/>
        </w:rPr>
        <w:t>7</w:t>
      </w:r>
      <w:r w:rsidRPr="00323143">
        <w:rPr>
          <w:sz w:val="27"/>
          <w:szCs w:val="27"/>
        </w:rPr>
        <w:t xml:space="preserve"> год.  1</w:t>
      </w:r>
      <w:r w:rsidR="00323143" w:rsidRPr="00323143">
        <w:rPr>
          <w:sz w:val="27"/>
          <w:szCs w:val="27"/>
        </w:rPr>
        <w:t>7</w:t>
      </w:r>
      <w:r w:rsidRPr="00323143">
        <w:rPr>
          <w:sz w:val="27"/>
          <w:szCs w:val="27"/>
        </w:rPr>
        <w:t xml:space="preserve"> мая 201</w:t>
      </w:r>
      <w:r w:rsidR="00323143" w:rsidRPr="00323143">
        <w:rPr>
          <w:sz w:val="27"/>
          <w:szCs w:val="27"/>
        </w:rPr>
        <w:t>8</w:t>
      </w:r>
      <w:r w:rsidRPr="00323143">
        <w:rPr>
          <w:sz w:val="27"/>
          <w:szCs w:val="27"/>
        </w:rPr>
        <w:t xml:space="preserve"> года по отчету об исполнении бюджета муниципального образования город Тула за 201</w:t>
      </w:r>
      <w:r w:rsidR="00323143" w:rsidRPr="00323143">
        <w:rPr>
          <w:sz w:val="27"/>
          <w:szCs w:val="27"/>
        </w:rPr>
        <w:t>7</w:t>
      </w:r>
      <w:r w:rsidRPr="00323143">
        <w:rPr>
          <w:sz w:val="27"/>
          <w:szCs w:val="27"/>
        </w:rPr>
        <w:t xml:space="preserve"> год проведены публичные слушания.</w:t>
      </w:r>
    </w:p>
    <w:p w:rsidR="00B50C13" w:rsidRPr="00323143" w:rsidRDefault="00B50C13" w:rsidP="00F33ADD">
      <w:pPr>
        <w:ind w:left="-142" w:firstLine="682"/>
        <w:jc w:val="both"/>
        <w:rPr>
          <w:sz w:val="27"/>
          <w:szCs w:val="27"/>
        </w:rPr>
      </w:pPr>
      <w:r w:rsidRPr="00323143">
        <w:rPr>
          <w:sz w:val="27"/>
          <w:szCs w:val="27"/>
        </w:rPr>
        <w:t>По итогам исполнения бюджета муниципального образования город Тула за 201</w:t>
      </w:r>
      <w:r w:rsidR="00323143" w:rsidRPr="00323143">
        <w:rPr>
          <w:sz w:val="27"/>
          <w:szCs w:val="27"/>
        </w:rPr>
        <w:t>7 год, 1 квартал 2018</w:t>
      </w:r>
      <w:r w:rsidRPr="00323143">
        <w:rPr>
          <w:sz w:val="27"/>
          <w:szCs w:val="27"/>
        </w:rPr>
        <w:t xml:space="preserve"> года, 1 полугодие 201</w:t>
      </w:r>
      <w:r w:rsidR="00323143" w:rsidRPr="00323143">
        <w:rPr>
          <w:sz w:val="27"/>
          <w:szCs w:val="27"/>
        </w:rPr>
        <w:t>8</w:t>
      </w:r>
      <w:r w:rsidRPr="00323143">
        <w:rPr>
          <w:sz w:val="27"/>
          <w:szCs w:val="27"/>
        </w:rPr>
        <w:t xml:space="preserve"> года, 9 месяцев 201</w:t>
      </w:r>
      <w:r w:rsidR="00323143" w:rsidRPr="00323143">
        <w:rPr>
          <w:sz w:val="27"/>
          <w:szCs w:val="27"/>
        </w:rPr>
        <w:t>8</w:t>
      </w:r>
      <w:r w:rsidRPr="00323143">
        <w:rPr>
          <w:sz w:val="27"/>
          <w:szCs w:val="27"/>
        </w:rPr>
        <w:t xml:space="preserve"> года получены положительные заключения контрольной комиссии муниципального образования город Тула, экспертной комиссии по проведению публичной независимой экспертизы проектов нормативных правовых актов муниципального образования город Тула по вопросам бюджетной и налоговой политики.     </w:t>
      </w:r>
    </w:p>
    <w:p w:rsidR="00B50C13" w:rsidRPr="00CC0B26" w:rsidRDefault="00B50C13" w:rsidP="0091464A">
      <w:pPr>
        <w:ind w:firstLine="567"/>
        <w:jc w:val="both"/>
        <w:rPr>
          <w:sz w:val="27"/>
          <w:szCs w:val="27"/>
        </w:rPr>
      </w:pPr>
      <w:r w:rsidRPr="00CC0B26">
        <w:rPr>
          <w:sz w:val="27"/>
          <w:szCs w:val="27"/>
        </w:rPr>
        <w:t>Финансовым управлением администрации города Тулы систематически осуществляется мониторинг федеральных, региональных и муниципальных правовых актов в части бюджетных правоотношений.</w:t>
      </w:r>
    </w:p>
    <w:p w:rsidR="00B50C13" w:rsidRPr="00CC0B26" w:rsidRDefault="00B50C13" w:rsidP="0091464A">
      <w:pPr>
        <w:ind w:firstLine="567"/>
        <w:jc w:val="both"/>
        <w:rPr>
          <w:sz w:val="27"/>
          <w:szCs w:val="27"/>
        </w:rPr>
      </w:pPr>
      <w:r w:rsidRPr="00CC0B26">
        <w:rPr>
          <w:sz w:val="27"/>
          <w:szCs w:val="27"/>
        </w:rPr>
        <w:t>В целях совершенствования бюджетного процесса разработаны и утверждены новые и актуализированы действующие правовые акты:</w:t>
      </w:r>
    </w:p>
    <w:p w:rsidR="00B50C13" w:rsidRDefault="002D3170" w:rsidP="0091464A">
      <w:pPr>
        <w:ind w:firstLine="567"/>
        <w:jc w:val="both"/>
        <w:rPr>
          <w:sz w:val="27"/>
          <w:szCs w:val="27"/>
        </w:rPr>
      </w:pPr>
      <w:hyperlink r:id="rId10" w:history="1">
        <w:r w:rsidR="00B50C13" w:rsidRPr="00CC0B26">
          <w:rPr>
            <w:rStyle w:val="a7"/>
            <w:color w:val="auto"/>
            <w:sz w:val="27"/>
            <w:szCs w:val="27"/>
            <w:u w:val="none"/>
          </w:rPr>
          <w:t>решение</w:t>
        </w:r>
      </w:hyperlink>
      <w:r w:rsidR="00B50C13" w:rsidRPr="00CC0B26">
        <w:rPr>
          <w:sz w:val="27"/>
          <w:szCs w:val="27"/>
        </w:rPr>
        <w:t xml:space="preserve"> Тульской городской Думы «О бюджетном процессе в муниципальном образовании город Тула»,</w:t>
      </w:r>
    </w:p>
    <w:p w:rsidR="00DB1FB6" w:rsidRDefault="002D3170" w:rsidP="0091464A">
      <w:pPr>
        <w:ind w:firstLine="567"/>
        <w:jc w:val="both"/>
        <w:rPr>
          <w:color w:val="000000"/>
          <w:sz w:val="27"/>
          <w:szCs w:val="27"/>
        </w:rPr>
      </w:pPr>
      <w:hyperlink r:id="rId11" w:history="1">
        <w:r w:rsidR="00DB1FB6" w:rsidRPr="00DB1FB6">
          <w:rPr>
            <w:rStyle w:val="a7"/>
            <w:color w:val="auto"/>
            <w:sz w:val="27"/>
            <w:szCs w:val="27"/>
            <w:u w:val="none"/>
          </w:rPr>
          <w:t>решение</w:t>
        </w:r>
      </w:hyperlink>
      <w:r w:rsidR="00DB1FB6" w:rsidRPr="00DB1FB6">
        <w:rPr>
          <w:sz w:val="27"/>
          <w:szCs w:val="27"/>
        </w:rPr>
        <w:t xml:space="preserve"> Тульской городской Дум</w:t>
      </w:r>
      <w:r w:rsidR="00F46856">
        <w:rPr>
          <w:sz w:val="27"/>
          <w:szCs w:val="27"/>
        </w:rPr>
        <w:t>ы</w:t>
      </w:r>
      <w:r w:rsidR="00DB1FB6" w:rsidRPr="00DB1FB6">
        <w:rPr>
          <w:color w:val="000000"/>
          <w:sz w:val="27"/>
          <w:szCs w:val="27"/>
        </w:rPr>
        <w:t xml:space="preserve"> «О Положении «О финансовом управлении администрации города Тулы»,</w:t>
      </w:r>
    </w:p>
    <w:p w:rsidR="00A15941" w:rsidRDefault="00A15941" w:rsidP="00A15941">
      <w:pPr>
        <w:ind w:firstLine="567"/>
        <w:jc w:val="both"/>
        <w:rPr>
          <w:sz w:val="27"/>
          <w:szCs w:val="27"/>
        </w:rPr>
      </w:pPr>
      <w:r w:rsidRPr="00DB1FB6">
        <w:rPr>
          <w:sz w:val="27"/>
          <w:szCs w:val="27"/>
        </w:rPr>
        <w:t>постановление администрации города Тулы «</w:t>
      </w:r>
      <w:r w:rsidR="00427889">
        <w:rPr>
          <w:sz w:val="27"/>
          <w:szCs w:val="27"/>
        </w:rPr>
        <w:t>О порядке расходования средств резервного фонда администрации города Тулы</w:t>
      </w:r>
      <w:r w:rsidRPr="00DB1FB6">
        <w:rPr>
          <w:sz w:val="27"/>
          <w:szCs w:val="27"/>
        </w:rPr>
        <w:t>»,</w:t>
      </w:r>
    </w:p>
    <w:p w:rsidR="00A839E3" w:rsidRDefault="00A839E3" w:rsidP="00A839E3">
      <w:pPr>
        <w:ind w:firstLine="567"/>
        <w:jc w:val="both"/>
        <w:rPr>
          <w:sz w:val="27"/>
          <w:szCs w:val="27"/>
        </w:rPr>
      </w:pPr>
      <w:r w:rsidRPr="00DB1FB6">
        <w:rPr>
          <w:sz w:val="27"/>
          <w:szCs w:val="27"/>
        </w:rPr>
        <w:t>постановление администрации города Тулы «</w:t>
      </w:r>
      <w:r>
        <w:rPr>
          <w:sz w:val="27"/>
          <w:szCs w:val="27"/>
        </w:rPr>
        <w:t xml:space="preserve">Об утверждении Порядка оказания единовременной материальной помощи жителям </w:t>
      </w:r>
      <w:r w:rsidRPr="00DB1FB6">
        <w:rPr>
          <w:sz w:val="27"/>
          <w:szCs w:val="27"/>
        </w:rPr>
        <w:t>муниципального образования город Тула»,</w:t>
      </w:r>
    </w:p>
    <w:p w:rsidR="00A15941" w:rsidRDefault="007F4660" w:rsidP="0091464A">
      <w:pPr>
        <w:ind w:firstLine="567"/>
        <w:jc w:val="both"/>
        <w:rPr>
          <w:sz w:val="28"/>
          <w:szCs w:val="28"/>
        </w:rPr>
      </w:pPr>
      <w:r w:rsidRPr="00DB1FB6">
        <w:rPr>
          <w:sz w:val="27"/>
          <w:szCs w:val="27"/>
        </w:rPr>
        <w:t xml:space="preserve">постановление администрации города Тулы </w:t>
      </w:r>
      <w:r w:rsidRPr="00F557A8">
        <w:rPr>
          <w:sz w:val="28"/>
          <w:szCs w:val="28"/>
        </w:rPr>
        <w:t>«Об утверждении Порядка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город Тула и финансового обеспечения выполнения муниципального задания»</w:t>
      </w:r>
      <w:r>
        <w:rPr>
          <w:sz w:val="28"/>
          <w:szCs w:val="28"/>
        </w:rPr>
        <w:t>,</w:t>
      </w:r>
    </w:p>
    <w:p w:rsidR="007F4660" w:rsidRDefault="007F4660" w:rsidP="0091464A">
      <w:pPr>
        <w:ind w:firstLine="567"/>
        <w:jc w:val="both"/>
        <w:rPr>
          <w:sz w:val="28"/>
          <w:szCs w:val="28"/>
        </w:rPr>
      </w:pPr>
      <w:r w:rsidRPr="00DB1FB6">
        <w:rPr>
          <w:sz w:val="27"/>
          <w:szCs w:val="27"/>
        </w:rPr>
        <w:t>постановление администрации города Тулы</w:t>
      </w:r>
      <w:r>
        <w:rPr>
          <w:sz w:val="27"/>
          <w:szCs w:val="27"/>
        </w:rPr>
        <w:t xml:space="preserve"> </w:t>
      </w:r>
      <w:r w:rsidRPr="007F4660">
        <w:rPr>
          <w:sz w:val="28"/>
          <w:szCs w:val="28"/>
        </w:rPr>
        <w:t>«О порядках предоставления из бюджета муниципального образования город Тула субсидий муниципальным бюджетным и автономным учреждениям»</w:t>
      </w:r>
      <w:r>
        <w:rPr>
          <w:sz w:val="28"/>
          <w:szCs w:val="28"/>
        </w:rPr>
        <w:t>,</w:t>
      </w:r>
    </w:p>
    <w:p w:rsidR="00B50C13" w:rsidRDefault="00B50C13" w:rsidP="0091464A">
      <w:pPr>
        <w:ind w:firstLine="567"/>
        <w:jc w:val="both"/>
        <w:rPr>
          <w:sz w:val="27"/>
          <w:szCs w:val="27"/>
        </w:rPr>
      </w:pPr>
      <w:r w:rsidRPr="00DB1FB6">
        <w:rPr>
          <w:sz w:val="27"/>
          <w:szCs w:val="27"/>
        </w:rPr>
        <w:t>постановление администрации города Тулы «Об утверждении Порядка принятия решений о разработке, формирования, реализации и оценки эффективности реализации муниципальных программ муниципального образования город Тула»,</w:t>
      </w:r>
    </w:p>
    <w:p w:rsidR="00B50C13" w:rsidRDefault="00B50C13" w:rsidP="0091464A">
      <w:pPr>
        <w:ind w:firstLine="567"/>
        <w:jc w:val="both"/>
        <w:rPr>
          <w:sz w:val="27"/>
          <w:szCs w:val="27"/>
        </w:rPr>
      </w:pPr>
      <w:r w:rsidRPr="00DB1FB6">
        <w:rPr>
          <w:sz w:val="27"/>
          <w:szCs w:val="27"/>
        </w:rPr>
        <w:t>п</w:t>
      </w:r>
      <w:hyperlink r:id="rId12" w:history="1">
        <w:r w:rsidRPr="00DB1FB6">
          <w:rPr>
            <w:rStyle w:val="a7"/>
            <w:color w:val="auto"/>
            <w:sz w:val="27"/>
            <w:szCs w:val="27"/>
            <w:u w:val="none"/>
          </w:rPr>
          <w:t>остановление</w:t>
        </w:r>
      </w:hyperlink>
      <w:r w:rsidRPr="00DB1FB6">
        <w:rPr>
          <w:sz w:val="27"/>
          <w:szCs w:val="27"/>
        </w:rPr>
        <w:t xml:space="preserve"> администрации города Тулы «Об утверждении Перечня муниципальных программ муниципального образования город Тула»;</w:t>
      </w:r>
    </w:p>
    <w:p w:rsidR="007F4660" w:rsidRDefault="007F4660" w:rsidP="0091464A">
      <w:pPr>
        <w:ind w:firstLine="567"/>
        <w:jc w:val="both"/>
        <w:rPr>
          <w:rStyle w:val="a7"/>
          <w:color w:val="444444"/>
          <w:sz w:val="28"/>
          <w:szCs w:val="28"/>
          <w:u w:val="none"/>
          <w:shd w:val="clear" w:color="auto" w:fill="FFFFFF"/>
        </w:rPr>
      </w:pPr>
      <w:r w:rsidRPr="00DB1FB6">
        <w:rPr>
          <w:sz w:val="27"/>
          <w:szCs w:val="27"/>
        </w:rPr>
        <w:t>п</w:t>
      </w:r>
      <w:hyperlink r:id="rId13" w:history="1">
        <w:r w:rsidRPr="00DB1FB6">
          <w:rPr>
            <w:rStyle w:val="a7"/>
            <w:color w:val="auto"/>
            <w:sz w:val="27"/>
            <w:szCs w:val="27"/>
            <w:u w:val="none"/>
          </w:rPr>
          <w:t>остановление</w:t>
        </w:r>
      </w:hyperlink>
      <w:r w:rsidRPr="00DB1FB6">
        <w:rPr>
          <w:sz w:val="27"/>
          <w:szCs w:val="27"/>
        </w:rPr>
        <w:t xml:space="preserve"> администрации города Тулы</w:t>
      </w:r>
      <w:r>
        <w:rPr>
          <w:sz w:val="27"/>
          <w:szCs w:val="27"/>
        </w:rPr>
        <w:t xml:space="preserve"> </w:t>
      </w:r>
      <w:hyperlink r:id="rId14" w:history="1">
        <w:r w:rsidRPr="007F4660">
          <w:rPr>
            <w:rStyle w:val="a7"/>
            <w:color w:val="444444"/>
            <w:sz w:val="28"/>
            <w:szCs w:val="28"/>
            <w:u w:val="none"/>
            <w:shd w:val="clear" w:color="auto" w:fill="FFFFFF"/>
          </w:rPr>
          <w:t>«Об осуществлении финансовым управлением администрации города Тулы внутреннего муниципального финансового контроля и контроля в сфере закупок»</w:t>
        </w:r>
      </w:hyperlink>
      <w:r>
        <w:rPr>
          <w:rStyle w:val="a7"/>
          <w:color w:val="444444"/>
          <w:sz w:val="28"/>
          <w:szCs w:val="28"/>
          <w:u w:val="none"/>
          <w:shd w:val="clear" w:color="auto" w:fill="FFFFFF"/>
        </w:rPr>
        <w:t>,</w:t>
      </w:r>
    </w:p>
    <w:p w:rsidR="007F4660" w:rsidRPr="007F4660" w:rsidRDefault="007F4660" w:rsidP="0091464A">
      <w:pPr>
        <w:ind w:firstLine="567"/>
        <w:jc w:val="both"/>
        <w:rPr>
          <w:sz w:val="28"/>
          <w:szCs w:val="28"/>
        </w:rPr>
      </w:pPr>
      <w:r w:rsidRPr="00DB1FB6">
        <w:rPr>
          <w:sz w:val="27"/>
          <w:szCs w:val="27"/>
        </w:rPr>
        <w:t>п</w:t>
      </w:r>
      <w:hyperlink r:id="rId15" w:history="1">
        <w:r w:rsidRPr="00DB1FB6">
          <w:rPr>
            <w:rStyle w:val="a7"/>
            <w:color w:val="auto"/>
            <w:sz w:val="27"/>
            <w:szCs w:val="27"/>
            <w:u w:val="none"/>
          </w:rPr>
          <w:t>остановление</w:t>
        </w:r>
      </w:hyperlink>
      <w:r w:rsidRPr="00DB1FB6">
        <w:rPr>
          <w:sz w:val="27"/>
          <w:szCs w:val="27"/>
        </w:rPr>
        <w:t xml:space="preserve"> администрации города Тулы</w:t>
      </w:r>
      <w:r>
        <w:rPr>
          <w:sz w:val="27"/>
          <w:szCs w:val="27"/>
        </w:rPr>
        <w:t xml:space="preserve"> </w:t>
      </w:r>
      <w:r w:rsidRPr="007F4660">
        <w:rPr>
          <w:sz w:val="28"/>
          <w:szCs w:val="28"/>
        </w:rPr>
        <w:t>«Об установлении подведомственности получателей бюджетных средств главным распорядителям бюджетных средств муниципального образования город Тула»</w:t>
      </w:r>
      <w:r>
        <w:rPr>
          <w:sz w:val="28"/>
          <w:szCs w:val="28"/>
        </w:rPr>
        <w:t>,</w:t>
      </w:r>
    </w:p>
    <w:p w:rsidR="007F4660" w:rsidRDefault="007F4660" w:rsidP="0091464A">
      <w:pPr>
        <w:ind w:firstLine="567"/>
        <w:jc w:val="both"/>
        <w:rPr>
          <w:sz w:val="28"/>
          <w:szCs w:val="28"/>
        </w:rPr>
      </w:pPr>
      <w:r w:rsidRPr="00DB1FB6">
        <w:rPr>
          <w:sz w:val="27"/>
          <w:szCs w:val="27"/>
        </w:rPr>
        <w:t>п</w:t>
      </w:r>
      <w:hyperlink r:id="rId16" w:history="1">
        <w:r w:rsidRPr="00DB1FB6">
          <w:rPr>
            <w:rStyle w:val="a7"/>
            <w:color w:val="auto"/>
            <w:sz w:val="27"/>
            <w:szCs w:val="27"/>
            <w:u w:val="none"/>
          </w:rPr>
          <w:t>остановление</w:t>
        </w:r>
      </w:hyperlink>
      <w:r w:rsidRPr="00DB1FB6">
        <w:rPr>
          <w:sz w:val="27"/>
          <w:szCs w:val="27"/>
        </w:rPr>
        <w:t xml:space="preserve"> администрации города Тулы</w:t>
      </w:r>
      <w:r>
        <w:rPr>
          <w:sz w:val="27"/>
          <w:szCs w:val="27"/>
        </w:rPr>
        <w:t xml:space="preserve"> </w:t>
      </w:r>
      <w:r w:rsidRPr="007F4660">
        <w:rPr>
          <w:sz w:val="28"/>
          <w:szCs w:val="28"/>
        </w:rPr>
        <w:t>«О Порядке предоставления единовременной выплаты при рождении ребенка»</w:t>
      </w:r>
      <w:r>
        <w:rPr>
          <w:sz w:val="28"/>
          <w:szCs w:val="28"/>
        </w:rPr>
        <w:t>,</w:t>
      </w:r>
    </w:p>
    <w:p w:rsidR="007F4660" w:rsidRPr="007F4660" w:rsidRDefault="007F4660" w:rsidP="007F466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F4660">
        <w:rPr>
          <w:rFonts w:ascii="Times New Roman" w:hAnsi="Times New Roman" w:cs="Times New Roman"/>
          <w:sz w:val="28"/>
          <w:szCs w:val="28"/>
        </w:rPr>
        <w:t>п</w:t>
      </w:r>
      <w:hyperlink r:id="rId17" w:history="1">
        <w:r w:rsidRPr="007F4660">
          <w:rPr>
            <w:rStyle w:val="a7"/>
            <w:rFonts w:ascii="Times New Roman" w:hAnsi="Times New Roman"/>
            <w:color w:val="auto"/>
            <w:sz w:val="28"/>
            <w:szCs w:val="28"/>
            <w:u w:val="none"/>
          </w:rPr>
          <w:t>остановление</w:t>
        </w:r>
      </w:hyperlink>
      <w:r w:rsidRPr="007F4660">
        <w:rPr>
          <w:rFonts w:ascii="Times New Roman" w:hAnsi="Times New Roman" w:cs="Times New Roman"/>
          <w:sz w:val="28"/>
          <w:szCs w:val="28"/>
        </w:rPr>
        <w:t xml:space="preserve"> администрации города Тулы «Об утверждении Порядка финансирования расходов, связанных с подготовкой обоснования инвестиций и проведением технологического и ценового аудита обоснования инвестиций в отношении инвестиционных проектов по созданию объектов капитального строительства муниципальной собственности»</w:t>
      </w:r>
      <w:r>
        <w:rPr>
          <w:rFonts w:ascii="Times New Roman" w:hAnsi="Times New Roman" w:cs="Times New Roman"/>
          <w:sz w:val="28"/>
          <w:szCs w:val="28"/>
        </w:rPr>
        <w:t>,</w:t>
      </w:r>
    </w:p>
    <w:p w:rsidR="007F4660" w:rsidRDefault="007F4660" w:rsidP="0091464A">
      <w:pPr>
        <w:ind w:firstLine="567"/>
        <w:jc w:val="both"/>
        <w:rPr>
          <w:color w:val="333333"/>
          <w:sz w:val="28"/>
          <w:szCs w:val="28"/>
          <w:shd w:val="clear" w:color="auto" w:fill="FFFFFF"/>
        </w:rPr>
      </w:pPr>
      <w:r w:rsidRPr="007F4660">
        <w:rPr>
          <w:sz w:val="28"/>
          <w:szCs w:val="28"/>
        </w:rPr>
        <w:t>п</w:t>
      </w:r>
      <w:hyperlink r:id="rId18" w:history="1">
        <w:r w:rsidRPr="007F4660">
          <w:rPr>
            <w:rStyle w:val="a7"/>
            <w:color w:val="auto"/>
            <w:sz w:val="28"/>
            <w:szCs w:val="28"/>
            <w:u w:val="none"/>
          </w:rPr>
          <w:t>остановление</w:t>
        </w:r>
      </w:hyperlink>
      <w:r w:rsidRPr="007F4660">
        <w:rPr>
          <w:sz w:val="28"/>
          <w:szCs w:val="28"/>
        </w:rPr>
        <w:t xml:space="preserve"> администрации города Тулы</w:t>
      </w:r>
      <w:r>
        <w:rPr>
          <w:sz w:val="28"/>
          <w:szCs w:val="28"/>
        </w:rPr>
        <w:t xml:space="preserve"> </w:t>
      </w:r>
      <w:r w:rsidRPr="00E06B07">
        <w:rPr>
          <w:color w:val="333333"/>
          <w:sz w:val="28"/>
          <w:szCs w:val="28"/>
          <w:shd w:val="clear" w:color="auto" w:fill="FFFFFF"/>
        </w:rPr>
        <w:t>«Об установлении случаев, в которых главный распорядитель бюджетных средств муниципального образования город Тула вправе принять решение о передаче полномочий, установленных подпунктами 1,2 пункта 3.1 статьи 158 Бюджетного кодекса Российской Федерации»</w:t>
      </w:r>
      <w:r>
        <w:rPr>
          <w:color w:val="333333"/>
          <w:sz w:val="28"/>
          <w:szCs w:val="28"/>
          <w:shd w:val="clear" w:color="auto" w:fill="FFFFFF"/>
        </w:rPr>
        <w:t>,</w:t>
      </w:r>
    </w:p>
    <w:p w:rsidR="00FF5F81" w:rsidRPr="00FF5F81" w:rsidRDefault="002756DB" w:rsidP="00FF5F81">
      <w:pPr>
        <w:jc w:val="both"/>
        <w:rPr>
          <w:color w:val="333333"/>
          <w:sz w:val="28"/>
          <w:szCs w:val="28"/>
          <w:shd w:val="clear" w:color="auto" w:fill="FFFFFF"/>
        </w:rPr>
      </w:pPr>
      <w:r>
        <w:rPr>
          <w:sz w:val="28"/>
          <w:szCs w:val="28"/>
        </w:rPr>
        <w:t xml:space="preserve">        </w:t>
      </w:r>
      <w:r w:rsidR="00FF5F81" w:rsidRPr="007F4660">
        <w:rPr>
          <w:sz w:val="28"/>
          <w:szCs w:val="28"/>
        </w:rPr>
        <w:t>п</w:t>
      </w:r>
      <w:hyperlink r:id="rId19" w:history="1">
        <w:r w:rsidR="00FF5F81" w:rsidRPr="007F4660">
          <w:rPr>
            <w:rStyle w:val="a7"/>
            <w:color w:val="auto"/>
            <w:sz w:val="28"/>
            <w:szCs w:val="28"/>
            <w:u w:val="none"/>
          </w:rPr>
          <w:t>остановление</w:t>
        </w:r>
      </w:hyperlink>
      <w:r w:rsidR="00FF5F81" w:rsidRPr="007F4660">
        <w:rPr>
          <w:sz w:val="28"/>
          <w:szCs w:val="28"/>
        </w:rPr>
        <w:t xml:space="preserve"> администрации города Тулы</w:t>
      </w:r>
      <w:r w:rsidR="00FF5F81">
        <w:rPr>
          <w:sz w:val="28"/>
          <w:szCs w:val="28"/>
        </w:rPr>
        <w:t xml:space="preserve"> </w:t>
      </w:r>
      <w:hyperlink r:id="rId20" w:history="1">
        <w:r w:rsidR="00FF5F81" w:rsidRPr="00FF5F81">
          <w:rPr>
            <w:sz w:val="28"/>
            <w:szCs w:val="28"/>
          </w:rPr>
          <w:t>«</w:t>
        </w:r>
        <w:r w:rsidR="00FF5F81" w:rsidRPr="00FF5F81">
          <w:rPr>
            <w:rStyle w:val="a7"/>
            <w:color w:val="333333"/>
            <w:sz w:val="28"/>
            <w:szCs w:val="28"/>
            <w:u w:val="none"/>
            <w:shd w:val="clear" w:color="auto" w:fill="FFFFFF"/>
          </w:rPr>
          <w:t>Об утверждении Положения об условиях оплаты труда работников муниципального казенного учреждения «Централизованная бухгалтерия администрации города Тулы»</w:t>
        </w:r>
      </w:hyperlink>
      <w:r w:rsidR="00FF5F81">
        <w:rPr>
          <w:rStyle w:val="a7"/>
          <w:color w:val="333333"/>
          <w:sz w:val="28"/>
          <w:szCs w:val="28"/>
          <w:u w:val="none"/>
          <w:shd w:val="clear" w:color="auto" w:fill="FFFFFF"/>
        </w:rPr>
        <w:t>,</w:t>
      </w:r>
    </w:p>
    <w:p w:rsidR="00FF5F81" w:rsidRDefault="00FF5F81" w:rsidP="0091464A">
      <w:pPr>
        <w:ind w:firstLine="567"/>
        <w:jc w:val="both"/>
        <w:rPr>
          <w:rStyle w:val="a7"/>
          <w:color w:val="333333"/>
          <w:sz w:val="28"/>
          <w:szCs w:val="28"/>
          <w:u w:val="none"/>
          <w:shd w:val="clear" w:color="auto" w:fill="FFFFFF"/>
        </w:rPr>
      </w:pPr>
      <w:r w:rsidRPr="007F4660">
        <w:rPr>
          <w:sz w:val="28"/>
          <w:szCs w:val="28"/>
        </w:rPr>
        <w:lastRenderedPageBreak/>
        <w:t>п</w:t>
      </w:r>
      <w:hyperlink r:id="rId21" w:history="1">
        <w:r w:rsidRPr="007F4660">
          <w:rPr>
            <w:rStyle w:val="a7"/>
            <w:color w:val="auto"/>
            <w:sz w:val="28"/>
            <w:szCs w:val="28"/>
            <w:u w:val="none"/>
          </w:rPr>
          <w:t>остановление</w:t>
        </w:r>
      </w:hyperlink>
      <w:r w:rsidRPr="007F4660">
        <w:rPr>
          <w:sz w:val="28"/>
          <w:szCs w:val="28"/>
        </w:rPr>
        <w:t xml:space="preserve"> администрации города </w:t>
      </w:r>
      <w:r w:rsidRPr="00FF5F81">
        <w:rPr>
          <w:sz w:val="28"/>
          <w:szCs w:val="28"/>
        </w:rPr>
        <w:t xml:space="preserve">Тулы </w:t>
      </w:r>
      <w:hyperlink r:id="rId22" w:history="1">
        <w:r w:rsidRPr="00FF5F81">
          <w:rPr>
            <w:sz w:val="28"/>
            <w:szCs w:val="28"/>
          </w:rPr>
          <w:t>«</w:t>
        </w:r>
        <w:r w:rsidRPr="00FF5F81">
          <w:rPr>
            <w:rStyle w:val="a7"/>
            <w:color w:val="333333"/>
            <w:sz w:val="28"/>
            <w:szCs w:val="28"/>
            <w:u w:val="none"/>
            <w:shd w:val="clear" w:color="auto" w:fill="FFFFFF"/>
          </w:rPr>
          <w:t>Об утверждении Положения об условиях оплаты труда руководителя муниципального казенного учреждения «Централизованная бухгалтерия администрации города Тулы»</w:t>
        </w:r>
      </w:hyperlink>
      <w:r w:rsidR="002756DB">
        <w:rPr>
          <w:rStyle w:val="a7"/>
          <w:color w:val="333333"/>
          <w:sz w:val="28"/>
          <w:szCs w:val="28"/>
          <w:u w:val="none"/>
          <w:shd w:val="clear" w:color="auto" w:fill="FFFFFF"/>
        </w:rPr>
        <w:t>,</w:t>
      </w:r>
    </w:p>
    <w:p w:rsidR="002756DB" w:rsidRDefault="002756DB" w:rsidP="0091464A">
      <w:pPr>
        <w:ind w:firstLine="567"/>
        <w:jc w:val="both"/>
        <w:rPr>
          <w:sz w:val="27"/>
          <w:szCs w:val="27"/>
        </w:rPr>
      </w:pPr>
      <w:r w:rsidRPr="007F4660">
        <w:rPr>
          <w:sz w:val="28"/>
          <w:szCs w:val="28"/>
        </w:rPr>
        <w:t>п</w:t>
      </w:r>
      <w:hyperlink r:id="rId23" w:history="1">
        <w:r w:rsidRPr="007F4660">
          <w:rPr>
            <w:rStyle w:val="a7"/>
            <w:color w:val="auto"/>
            <w:sz w:val="28"/>
            <w:szCs w:val="28"/>
            <w:u w:val="none"/>
          </w:rPr>
          <w:t>остановление</w:t>
        </w:r>
      </w:hyperlink>
      <w:r w:rsidRPr="007F4660">
        <w:rPr>
          <w:sz w:val="28"/>
          <w:szCs w:val="28"/>
        </w:rPr>
        <w:t xml:space="preserve"> администрации города </w:t>
      </w:r>
      <w:r w:rsidRPr="00FF5F81">
        <w:rPr>
          <w:sz w:val="28"/>
          <w:szCs w:val="28"/>
        </w:rPr>
        <w:t>Тулы</w:t>
      </w:r>
      <w:r>
        <w:rPr>
          <w:sz w:val="28"/>
          <w:szCs w:val="28"/>
        </w:rPr>
        <w:t xml:space="preserve"> «О </w:t>
      </w:r>
      <w:r w:rsidRPr="00323143">
        <w:rPr>
          <w:sz w:val="27"/>
          <w:szCs w:val="27"/>
        </w:rPr>
        <w:t>мер</w:t>
      </w:r>
      <w:r>
        <w:rPr>
          <w:sz w:val="27"/>
          <w:szCs w:val="27"/>
        </w:rPr>
        <w:t>ах</w:t>
      </w:r>
      <w:r w:rsidRPr="00323143">
        <w:rPr>
          <w:sz w:val="27"/>
          <w:szCs w:val="27"/>
        </w:rPr>
        <w:t xml:space="preserve"> по реализации решения Тульской городской Думы </w:t>
      </w:r>
      <w:r>
        <w:rPr>
          <w:sz w:val="27"/>
          <w:szCs w:val="27"/>
        </w:rPr>
        <w:t>от 12.12.2018 №60/1462»,</w:t>
      </w:r>
      <w:r w:rsidRPr="00323143">
        <w:rPr>
          <w:sz w:val="27"/>
          <w:szCs w:val="27"/>
        </w:rPr>
        <w:t xml:space="preserve">    </w:t>
      </w:r>
    </w:p>
    <w:p w:rsidR="002756DB" w:rsidRDefault="002756DB" w:rsidP="0091464A">
      <w:pPr>
        <w:ind w:firstLine="567"/>
        <w:jc w:val="both"/>
        <w:rPr>
          <w:sz w:val="27"/>
          <w:szCs w:val="27"/>
        </w:rPr>
      </w:pPr>
      <w:r w:rsidRPr="00323143">
        <w:rPr>
          <w:sz w:val="27"/>
          <w:szCs w:val="27"/>
        </w:rPr>
        <w:t xml:space="preserve">постановления администрации города Тулы по вопросу исполнения бюджета муниципального образования город Тула за 1 квартал, </w:t>
      </w:r>
      <w:r>
        <w:rPr>
          <w:sz w:val="27"/>
          <w:szCs w:val="27"/>
        </w:rPr>
        <w:t xml:space="preserve">1 </w:t>
      </w:r>
      <w:r w:rsidRPr="00323143">
        <w:rPr>
          <w:sz w:val="27"/>
          <w:szCs w:val="27"/>
        </w:rPr>
        <w:t>полугодие, 9 месяцев 2018 года и р</w:t>
      </w:r>
      <w:hyperlink r:id="rId24" w:history="1">
        <w:r w:rsidRPr="00323143">
          <w:rPr>
            <w:rStyle w:val="a7"/>
            <w:color w:val="auto"/>
            <w:sz w:val="27"/>
            <w:szCs w:val="27"/>
            <w:u w:val="none"/>
          </w:rPr>
          <w:t>ешение Тульской городской Думы об исполнении бюджета муниципального образования город Тула за 2017 год</w:t>
        </w:r>
      </w:hyperlink>
      <w:r w:rsidRPr="00323143">
        <w:rPr>
          <w:sz w:val="27"/>
          <w:szCs w:val="27"/>
        </w:rPr>
        <w:t>;</w:t>
      </w:r>
    </w:p>
    <w:p w:rsidR="002756DB" w:rsidRDefault="002756DB" w:rsidP="0091464A">
      <w:pPr>
        <w:ind w:firstLine="567"/>
        <w:jc w:val="both"/>
        <w:rPr>
          <w:sz w:val="27"/>
          <w:szCs w:val="27"/>
        </w:rPr>
      </w:pPr>
      <w:r w:rsidRPr="00323143">
        <w:rPr>
          <w:sz w:val="27"/>
          <w:szCs w:val="27"/>
        </w:rPr>
        <w:t>постановлени</w:t>
      </w:r>
      <w:r>
        <w:rPr>
          <w:sz w:val="27"/>
          <w:szCs w:val="27"/>
        </w:rPr>
        <w:t xml:space="preserve">е </w:t>
      </w:r>
      <w:r w:rsidRPr="00323143">
        <w:rPr>
          <w:sz w:val="27"/>
          <w:szCs w:val="27"/>
        </w:rPr>
        <w:t>администрации города Тулы</w:t>
      </w:r>
      <w:r>
        <w:rPr>
          <w:sz w:val="27"/>
          <w:szCs w:val="27"/>
        </w:rPr>
        <w:t xml:space="preserve"> «Об утверждении муниципальной программы </w:t>
      </w:r>
      <w:r w:rsidRPr="00323143">
        <w:rPr>
          <w:sz w:val="27"/>
          <w:szCs w:val="27"/>
        </w:rPr>
        <w:t>муниципального образования город Тула «Управ</w:t>
      </w:r>
      <w:r>
        <w:rPr>
          <w:sz w:val="27"/>
          <w:szCs w:val="27"/>
        </w:rPr>
        <w:t>ление муниципальными финансами»,</w:t>
      </w:r>
    </w:p>
    <w:p w:rsidR="00B50C13" w:rsidRPr="00323143" w:rsidRDefault="002756DB" w:rsidP="0091464A">
      <w:pPr>
        <w:ind w:firstLine="567"/>
        <w:jc w:val="both"/>
        <w:rPr>
          <w:sz w:val="27"/>
          <w:szCs w:val="27"/>
        </w:rPr>
      </w:pPr>
      <w:r>
        <w:rPr>
          <w:sz w:val="27"/>
          <w:szCs w:val="27"/>
        </w:rPr>
        <w:t>распоряжение</w:t>
      </w:r>
      <w:r w:rsidRPr="00323143">
        <w:rPr>
          <w:sz w:val="27"/>
          <w:szCs w:val="27"/>
        </w:rPr>
        <w:t xml:space="preserve"> администрации города Тулы</w:t>
      </w:r>
      <w:r>
        <w:rPr>
          <w:sz w:val="27"/>
          <w:szCs w:val="27"/>
        </w:rPr>
        <w:t xml:space="preserve"> «Об </w:t>
      </w:r>
      <w:r w:rsidR="00B50C13" w:rsidRPr="00323143">
        <w:rPr>
          <w:sz w:val="27"/>
          <w:szCs w:val="27"/>
        </w:rPr>
        <w:t>утвержден</w:t>
      </w:r>
      <w:r>
        <w:rPr>
          <w:sz w:val="27"/>
          <w:szCs w:val="27"/>
        </w:rPr>
        <w:t>ии</w:t>
      </w:r>
      <w:r w:rsidR="00B50C13" w:rsidRPr="00323143">
        <w:rPr>
          <w:sz w:val="27"/>
          <w:szCs w:val="27"/>
        </w:rPr>
        <w:t xml:space="preserve"> план</w:t>
      </w:r>
      <w:r>
        <w:rPr>
          <w:sz w:val="27"/>
          <w:szCs w:val="27"/>
        </w:rPr>
        <w:t>а</w:t>
      </w:r>
      <w:r w:rsidR="00B50C13" w:rsidRPr="00323143">
        <w:rPr>
          <w:sz w:val="27"/>
          <w:szCs w:val="27"/>
        </w:rPr>
        <w:t>-график</w:t>
      </w:r>
      <w:r>
        <w:rPr>
          <w:sz w:val="27"/>
          <w:szCs w:val="27"/>
        </w:rPr>
        <w:t>а</w:t>
      </w:r>
      <w:r w:rsidR="00B50C13" w:rsidRPr="00323143">
        <w:rPr>
          <w:sz w:val="27"/>
          <w:szCs w:val="27"/>
        </w:rPr>
        <w:t xml:space="preserve"> составления проекта бюджета муниципального образования город Тула на 201</w:t>
      </w:r>
      <w:r w:rsidR="00323143" w:rsidRPr="00323143">
        <w:rPr>
          <w:sz w:val="27"/>
          <w:szCs w:val="27"/>
        </w:rPr>
        <w:t>9</w:t>
      </w:r>
      <w:r w:rsidR="00B50C13" w:rsidRPr="00323143">
        <w:rPr>
          <w:sz w:val="27"/>
          <w:szCs w:val="27"/>
        </w:rPr>
        <w:t xml:space="preserve"> год и на плановый период 20</w:t>
      </w:r>
      <w:r w:rsidR="00323143" w:rsidRPr="00323143">
        <w:rPr>
          <w:sz w:val="27"/>
          <w:szCs w:val="27"/>
        </w:rPr>
        <w:t>20 и 2021</w:t>
      </w:r>
      <w:r w:rsidR="00B50C13" w:rsidRPr="00323143">
        <w:rPr>
          <w:sz w:val="27"/>
          <w:szCs w:val="27"/>
        </w:rPr>
        <w:t xml:space="preserve"> годов</w:t>
      </w:r>
      <w:r>
        <w:rPr>
          <w:sz w:val="27"/>
          <w:szCs w:val="27"/>
        </w:rPr>
        <w:t>».</w:t>
      </w:r>
    </w:p>
    <w:p w:rsidR="00B50C13" w:rsidRPr="00323143" w:rsidRDefault="00B50C13" w:rsidP="0091464A">
      <w:pPr>
        <w:ind w:firstLine="567"/>
        <w:jc w:val="both"/>
        <w:rPr>
          <w:sz w:val="27"/>
          <w:szCs w:val="27"/>
        </w:rPr>
      </w:pPr>
      <w:r w:rsidRPr="00323143">
        <w:rPr>
          <w:sz w:val="27"/>
          <w:szCs w:val="27"/>
        </w:rPr>
        <w:t>На все проекты нормативных правовых актов получены положительные заключения прокуратуры города Тулы.</w:t>
      </w:r>
    </w:p>
    <w:p w:rsidR="00B50C13" w:rsidRPr="00930031" w:rsidRDefault="00B50C13" w:rsidP="006018E1">
      <w:pPr>
        <w:ind w:firstLine="567"/>
        <w:jc w:val="both"/>
        <w:rPr>
          <w:color w:val="000000" w:themeColor="text1"/>
          <w:sz w:val="27"/>
          <w:szCs w:val="27"/>
        </w:rPr>
      </w:pPr>
      <w:r w:rsidRPr="00930031">
        <w:rPr>
          <w:color w:val="000000" w:themeColor="text1"/>
          <w:sz w:val="27"/>
          <w:szCs w:val="27"/>
        </w:rPr>
        <w:t>Финансовое управление администрации города Тулы является ответственным исполнителем муниципальной программы муниципального образования город Тула «Управление муниципальными финансами». Целью муниципальной программы является обеспечение долгосрочной сбалансированности и устойчивости бюджета муниципального образования город Тула, повышение качества управления муниципальными финансами.</w:t>
      </w:r>
    </w:p>
    <w:p w:rsidR="00B50C13" w:rsidRPr="00930031" w:rsidRDefault="00B50C13" w:rsidP="006018E1">
      <w:pPr>
        <w:ind w:firstLine="567"/>
        <w:jc w:val="both"/>
        <w:rPr>
          <w:color w:val="000000" w:themeColor="text1"/>
          <w:sz w:val="27"/>
          <w:szCs w:val="27"/>
        </w:rPr>
      </w:pPr>
      <w:r w:rsidRPr="00930031">
        <w:rPr>
          <w:color w:val="000000" w:themeColor="text1"/>
          <w:sz w:val="27"/>
          <w:szCs w:val="27"/>
        </w:rPr>
        <w:t>Основными направлениями реализации муниципальной программы за 201</w:t>
      </w:r>
      <w:r w:rsidR="00930031" w:rsidRPr="00930031">
        <w:rPr>
          <w:color w:val="000000" w:themeColor="text1"/>
          <w:sz w:val="27"/>
          <w:szCs w:val="27"/>
        </w:rPr>
        <w:t>8</w:t>
      </w:r>
      <w:r w:rsidRPr="00930031">
        <w:rPr>
          <w:color w:val="000000" w:themeColor="text1"/>
          <w:sz w:val="27"/>
          <w:szCs w:val="27"/>
        </w:rPr>
        <w:t xml:space="preserve"> год являются: </w:t>
      </w:r>
    </w:p>
    <w:p w:rsidR="00B50C13" w:rsidRPr="00930031" w:rsidRDefault="00B50C13" w:rsidP="006018E1">
      <w:pPr>
        <w:ind w:firstLine="567"/>
        <w:jc w:val="both"/>
        <w:rPr>
          <w:color w:val="000000" w:themeColor="text1"/>
          <w:sz w:val="27"/>
          <w:szCs w:val="27"/>
        </w:rPr>
      </w:pPr>
      <w:r w:rsidRPr="00930031">
        <w:rPr>
          <w:color w:val="000000" w:themeColor="text1"/>
          <w:sz w:val="27"/>
          <w:szCs w:val="27"/>
        </w:rPr>
        <w:t>- проведение мероприятий по обеспечению сбалансированности бюджета муниципального образования город Тула;</w:t>
      </w:r>
    </w:p>
    <w:p w:rsidR="00B50C13" w:rsidRPr="00930031" w:rsidRDefault="00B50C13" w:rsidP="006018E1">
      <w:pPr>
        <w:ind w:firstLine="567"/>
        <w:jc w:val="both"/>
        <w:rPr>
          <w:color w:val="000000" w:themeColor="text1"/>
          <w:sz w:val="27"/>
          <w:szCs w:val="27"/>
        </w:rPr>
      </w:pPr>
      <w:r w:rsidRPr="00930031">
        <w:rPr>
          <w:color w:val="000000" w:themeColor="text1"/>
          <w:sz w:val="27"/>
          <w:szCs w:val="27"/>
        </w:rPr>
        <w:t>- формирование бюджета в соответствии с действующим законодательством;</w:t>
      </w:r>
    </w:p>
    <w:p w:rsidR="00B50C13" w:rsidRPr="00930031" w:rsidRDefault="00B50C13" w:rsidP="006018E1">
      <w:pPr>
        <w:ind w:firstLine="567"/>
        <w:jc w:val="both"/>
        <w:rPr>
          <w:color w:val="000000" w:themeColor="text1"/>
          <w:sz w:val="27"/>
          <w:szCs w:val="27"/>
        </w:rPr>
      </w:pPr>
      <w:r w:rsidRPr="00930031">
        <w:rPr>
          <w:color w:val="000000" w:themeColor="text1"/>
          <w:sz w:val="27"/>
          <w:szCs w:val="27"/>
        </w:rPr>
        <w:t>- обеспечение исполнения бюджета муниципального образования город Тула;</w:t>
      </w:r>
    </w:p>
    <w:p w:rsidR="00B50C13" w:rsidRPr="00930031" w:rsidRDefault="00B50C13" w:rsidP="006018E1">
      <w:pPr>
        <w:ind w:firstLine="567"/>
        <w:jc w:val="both"/>
        <w:rPr>
          <w:color w:val="000000" w:themeColor="text1"/>
          <w:sz w:val="27"/>
          <w:szCs w:val="27"/>
        </w:rPr>
      </w:pPr>
      <w:r w:rsidRPr="00930031">
        <w:rPr>
          <w:color w:val="000000" w:themeColor="text1"/>
          <w:sz w:val="27"/>
          <w:szCs w:val="27"/>
        </w:rPr>
        <w:t>- своевременное и качественное формирование бюджетной отчетности об исполнении бюджета муниципального образования город Тула;</w:t>
      </w:r>
    </w:p>
    <w:p w:rsidR="00B50C13" w:rsidRPr="00930031" w:rsidRDefault="00B50C13" w:rsidP="006018E1">
      <w:pPr>
        <w:ind w:firstLine="567"/>
        <w:jc w:val="both"/>
        <w:rPr>
          <w:color w:val="000000" w:themeColor="text1"/>
          <w:sz w:val="27"/>
          <w:szCs w:val="27"/>
        </w:rPr>
      </w:pPr>
      <w:r w:rsidRPr="00930031">
        <w:rPr>
          <w:color w:val="000000" w:themeColor="text1"/>
          <w:sz w:val="27"/>
          <w:szCs w:val="27"/>
        </w:rPr>
        <w:t>- создание условий для повышения эффективности бюджетных расходов;</w:t>
      </w:r>
    </w:p>
    <w:p w:rsidR="00B50C13" w:rsidRPr="00930031" w:rsidRDefault="00B50C13" w:rsidP="006018E1">
      <w:pPr>
        <w:ind w:firstLine="567"/>
        <w:jc w:val="both"/>
        <w:rPr>
          <w:color w:val="000000" w:themeColor="text1"/>
          <w:sz w:val="27"/>
          <w:szCs w:val="27"/>
        </w:rPr>
      </w:pPr>
      <w:r w:rsidRPr="00930031">
        <w:rPr>
          <w:color w:val="000000" w:themeColor="text1"/>
          <w:sz w:val="27"/>
          <w:szCs w:val="27"/>
        </w:rPr>
        <w:t>- открытость и доступность информации о деятельности финансового управления по осуществлению бюджетного процесса на всех его стадиях.</w:t>
      </w:r>
    </w:p>
    <w:p w:rsidR="00F46856" w:rsidRDefault="00B50C13" w:rsidP="006018E1">
      <w:pPr>
        <w:ind w:firstLine="567"/>
        <w:jc w:val="both"/>
        <w:rPr>
          <w:color w:val="000000" w:themeColor="text1"/>
          <w:sz w:val="27"/>
          <w:szCs w:val="27"/>
        </w:rPr>
      </w:pPr>
      <w:r w:rsidRPr="00930031">
        <w:rPr>
          <w:color w:val="000000" w:themeColor="text1"/>
          <w:sz w:val="27"/>
          <w:szCs w:val="27"/>
        </w:rPr>
        <w:t>По итогам 201</w:t>
      </w:r>
      <w:r w:rsidR="00930031">
        <w:rPr>
          <w:color w:val="000000" w:themeColor="text1"/>
          <w:sz w:val="27"/>
          <w:szCs w:val="27"/>
        </w:rPr>
        <w:t>8</w:t>
      </w:r>
      <w:r w:rsidRPr="00930031">
        <w:rPr>
          <w:color w:val="000000" w:themeColor="text1"/>
          <w:sz w:val="27"/>
          <w:szCs w:val="27"/>
        </w:rPr>
        <w:t xml:space="preserve"> года </w:t>
      </w:r>
      <w:r w:rsidR="00F46856">
        <w:rPr>
          <w:color w:val="000000" w:themeColor="text1"/>
          <w:sz w:val="27"/>
          <w:szCs w:val="27"/>
        </w:rPr>
        <w:t xml:space="preserve">по всем </w:t>
      </w:r>
      <w:r w:rsidR="00930031">
        <w:rPr>
          <w:color w:val="000000" w:themeColor="text1"/>
          <w:sz w:val="27"/>
          <w:szCs w:val="27"/>
        </w:rPr>
        <w:t>11</w:t>
      </w:r>
      <w:r w:rsidR="00323143">
        <w:rPr>
          <w:color w:val="000000" w:themeColor="text1"/>
          <w:sz w:val="27"/>
          <w:szCs w:val="27"/>
        </w:rPr>
        <w:t xml:space="preserve"> </w:t>
      </w:r>
      <w:r w:rsidR="00F46856">
        <w:rPr>
          <w:color w:val="000000" w:themeColor="text1"/>
          <w:sz w:val="27"/>
          <w:szCs w:val="27"/>
        </w:rPr>
        <w:t>показателям муниципальной программы</w:t>
      </w:r>
      <w:r w:rsidRPr="00930031">
        <w:rPr>
          <w:color w:val="000000" w:themeColor="text1"/>
          <w:sz w:val="27"/>
          <w:szCs w:val="27"/>
        </w:rPr>
        <w:t xml:space="preserve"> </w:t>
      </w:r>
      <w:r w:rsidR="00F46856" w:rsidRPr="00F46856">
        <w:rPr>
          <w:color w:val="000000"/>
          <w:sz w:val="27"/>
          <w:szCs w:val="27"/>
        </w:rPr>
        <w:t xml:space="preserve">достигнуты </w:t>
      </w:r>
      <w:r w:rsidRPr="00930031">
        <w:rPr>
          <w:color w:val="000000" w:themeColor="text1"/>
          <w:sz w:val="27"/>
          <w:szCs w:val="27"/>
        </w:rPr>
        <w:t>плановые значения</w:t>
      </w:r>
      <w:r w:rsidR="00F46856">
        <w:rPr>
          <w:color w:val="000000" w:themeColor="text1"/>
          <w:sz w:val="27"/>
          <w:szCs w:val="27"/>
        </w:rPr>
        <w:t>.</w:t>
      </w:r>
    </w:p>
    <w:p w:rsidR="00B50C13" w:rsidRPr="00930031" w:rsidRDefault="00B50C13" w:rsidP="006018E1">
      <w:pPr>
        <w:ind w:firstLine="567"/>
        <w:jc w:val="both"/>
        <w:rPr>
          <w:color w:val="000000" w:themeColor="text1"/>
          <w:sz w:val="27"/>
          <w:szCs w:val="27"/>
        </w:rPr>
      </w:pPr>
      <w:r w:rsidRPr="00930031">
        <w:rPr>
          <w:color w:val="000000" w:themeColor="text1"/>
          <w:sz w:val="27"/>
          <w:szCs w:val="27"/>
        </w:rPr>
        <w:t>Все мероприятия, запланированные муниципальной программой на              201</w:t>
      </w:r>
      <w:r w:rsidR="00930031">
        <w:rPr>
          <w:color w:val="000000" w:themeColor="text1"/>
          <w:sz w:val="27"/>
          <w:szCs w:val="27"/>
        </w:rPr>
        <w:t>8</w:t>
      </w:r>
      <w:r w:rsidRPr="00930031">
        <w:rPr>
          <w:color w:val="000000" w:themeColor="text1"/>
          <w:sz w:val="27"/>
          <w:szCs w:val="27"/>
        </w:rPr>
        <w:t xml:space="preserve"> год, выполнены в полном объеме и в установленные сроки.</w:t>
      </w:r>
    </w:p>
    <w:p w:rsidR="00B50C13" w:rsidRPr="00930031" w:rsidRDefault="00B50C13" w:rsidP="006018E1">
      <w:pPr>
        <w:ind w:firstLine="567"/>
        <w:jc w:val="both"/>
        <w:rPr>
          <w:color w:val="000000" w:themeColor="text1"/>
          <w:sz w:val="27"/>
          <w:szCs w:val="27"/>
        </w:rPr>
      </w:pPr>
      <w:r w:rsidRPr="00930031">
        <w:rPr>
          <w:color w:val="000000" w:themeColor="text1"/>
          <w:sz w:val="27"/>
          <w:szCs w:val="27"/>
        </w:rPr>
        <w:t>Оценка эффективности муниципальной программы проведена в соответствии с методикой оценки эффективности реализации муниципальной программы, утвержденной постановлением администрации города Тулы от 02.10.2013 № 3204 «Об утверждении Методических указаний по разработке, формированию, реализации и оценке эффективности реализации муниципальных программ муниципального образования город Тула».</w:t>
      </w:r>
    </w:p>
    <w:p w:rsidR="00B50C13" w:rsidRDefault="00B50C13" w:rsidP="006018E1">
      <w:pPr>
        <w:ind w:firstLine="567"/>
        <w:jc w:val="both"/>
        <w:rPr>
          <w:color w:val="000000" w:themeColor="text1"/>
          <w:sz w:val="27"/>
          <w:szCs w:val="27"/>
        </w:rPr>
      </w:pPr>
      <w:r w:rsidRPr="00930031">
        <w:rPr>
          <w:color w:val="000000" w:themeColor="text1"/>
          <w:sz w:val="27"/>
          <w:szCs w:val="27"/>
        </w:rPr>
        <w:t xml:space="preserve">В соответствии с утвержденной методикой оценка эффективности реализации муниципальной программы муниципального образования город Тула «Управление </w:t>
      </w:r>
      <w:r w:rsidRPr="00930031">
        <w:rPr>
          <w:color w:val="000000" w:themeColor="text1"/>
          <w:sz w:val="27"/>
          <w:szCs w:val="27"/>
        </w:rPr>
        <w:lastRenderedPageBreak/>
        <w:t>муниципальными финансами» за 201</w:t>
      </w:r>
      <w:r w:rsidR="00930031">
        <w:rPr>
          <w:color w:val="000000" w:themeColor="text1"/>
          <w:sz w:val="27"/>
          <w:szCs w:val="27"/>
        </w:rPr>
        <w:t>8</w:t>
      </w:r>
      <w:r w:rsidRPr="00930031">
        <w:rPr>
          <w:color w:val="000000" w:themeColor="text1"/>
          <w:sz w:val="27"/>
          <w:szCs w:val="27"/>
        </w:rPr>
        <w:t xml:space="preserve"> год определена на уровне 1,0</w:t>
      </w:r>
      <w:r w:rsidR="00930031">
        <w:rPr>
          <w:color w:val="000000" w:themeColor="text1"/>
          <w:sz w:val="27"/>
          <w:szCs w:val="27"/>
        </w:rPr>
        <w:t>14</w:t>
      </w:r>
      <w:r w:rsidRPr="00930031">
        <w:rPr>
          <w:color w:val="000000" w:themeColor="text1"/>
          <w:sz w:val="27"/>
          <w:szCs w:val="27"/>
        </w:rPr>
        <w:t>, что соответствует высокой эффективности реализации муниципальной программы.</w:t>
      </w:r>
    </w:p>
    <w:p w:rsidR="00FF5F81" w:rsidRPr="00FF5F81" w:rsidRDefault="00FF5F81" w:rsidP="00FF5F81">
      <w:pPr>
        <w:ind w:firstLine="567"/>
        <w:jc w:val="both"/>
        <w:rPr>
          <w:color w:val="000000"/>
          <w:sz w:val="27"/>
          <w:szCs w:val="27"/>
        </w:rPr>
      </w:pPr>
      <w:r w:rsidRPr="00FF5F81">
        <w:rPr>
          <w:color w:val="000000"/>
          <w:sz w:val="27"/>
          <w:szCs w:val="27"/>
        </w:rPr>
        <w:t xml:space="preserve">В соответствии с Федеральным законом от 28.06.2014 № 172-ФЗ                         «О стратегическом планировании в Российской Федерации» и 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финансовое управление администрации города Тулы своевременно размещает информацию в государственной автоматизированной системе «Управление» (ГАСУ)  по внесению изменений в муниципальную программу «Управление муниципальными финансами». </w:t>
      </w:r>
    </w:p>
    <w:p w:rsidR="00B50C13" w:rsidRPr="00AF022D" w:rsidRDefault="00B50C13" w:rsidP="0091464A">
      <w:pPr>
        <w:ind w:firstLine="567"/>
        <w:jc w:val="both"/>
        <w:rPr>
          <w:sz w:val="27"/>
          <w:szCs w:val="27"/>
        </w:rPr>
      </w:pPr>
      <w:r w:rsidRPr="00AF022D">
        <w:rPr>
          <w:sz w:val="27"/>
          <w:szCs w:val="27"/>
        </w:rPr>
        <w:t>В соответствии с утвержденными порядками формировались и представлялись в министерство финансов Тульской области реестры расходных обязательств муниципального образования город Тула, сводные отчеты о численности и расходах на содержание органов местного самоуправления по форме 14-МО, отчет о выполнении плана по сети, штатам и контингентам получателей средств бюджета муниципального образования город Тула, информаци</w:t>
      </w:r>
      <w:r w:rsidR="00F46856">
        <w:rPr>
          <w:sz w:val="27"/>
          <w:szCs w:val="27"/>
        </w:rPr>
        <w:t>я</w:t>
      </w:r>
      <w:r w:rsidRPr="00AF022D">
        <w:rPr>
          <w:sz w:val="27"/>
          <w:szCs w:val="27"/>
        </w:rPr>
        <w:t xml:space="preserve"> о наличии дебиторской и кредиторской задолженности по состоянию на 1 число месяца, следующего за отчетным.</w:t>
      </w:r>
    </w:p>
    <w:p w:rsidR="00B50C13" w:rsidRPr="00930031" w:rsidRDefault="00B50C13" w:rsidP="006018E1">
      <w:pPr>
        <w:ind w:firstLine="567"/>
        <w:jc w:val="both"/>
        <w:rPr>
          <w:color w:val="000000" w:themeColor="text1"/>
          <w:sz w:val="27"/>
          <w:szCs w:val="27"/>
        </w:rPr>
      </w:pPr>
      <w:r w:rsidRPr="00930031">
        <w:rPr>
          <w:color w:val="000000" w:themeColor="text1"/>
          <w:sz w:val="27"/>
          <w:szCs w:val="27"/>
        </w:rPr>
        <w:t>В 201</w:t>
      </w:r>
      <w:r w:rsidR="00930031">
        <w:rPr>
          <w:color w:val="000000" w:themeColor="text1"/>
          <w:sz w:val="27"/>
          <w:szCs w:val="27"/>
        </w:rPr>
        <w:t>8</w:t>
      </w:r>
      <w:r w:rsidRPr="00930031">
        <w:rPr>
          <w:color w:val="000000" w:themeColor="text1"/>
          <w:sz w:val="27"/>
          <w:szCs w:val="27"/>
        </w:rPr>
        <w:t xml:space="preserve"> году ежеквартально подводились итоги мониторинга качества финансового менеджмента главных распорядителей бюджетных средств муниципального образования город Тула. В январе 201</w:t>
      </w:r>
      <w:r w:rsidR="00930031">
        <w:rPr>
          <w:color w:val="000000" w:themeColor="text1"/>
          <w:sz w:val="27"/>
          <w:szCs w:val="27"/>
        </w:rPr>
        <w:t>9</w:t>
      </w:r>
      <w:r w:rsidRPr="00930031">
        <w:rPr>
          <w:color w:val="000000" w:themeColor="text1"/>
          <w:sz w:val="27"/>
          <w:szCs w:val="27"/>
        </w:rPr>
        <w:t xml:space="preserve"> года проведена оценка качества финансового менеджмента главных распорядителей бюджетных средств за 201</w:t>
      </w:r>
      <w:r w:rsidR="00930031">
        <w:rPr>
          <w:color w:val="000000" w:themeColor="text1"/>
          <w:sz w:val="27"/>
          <w:szCs w:val="27"/>
        </w:rPr>
        <w:t>8</w:t>
      </w:r>
      <w:r w:rsidRPr="00930031">
        <w:rPr>
          <w:color w:val="000000" w:themeColor="text1"/>
          <w:sz w:val="27"/>
          <w:szCs w:val="27"/>
        </w:rPr>
        <w:t xml:space="preserve"> год. Финансовое управление администрации города Тулы по итогам года заняло 1 место среди главных распорядителей бюджетных средств, имеющих сеть подведомственных учреждений.</w:t>
      </w:r>
    </w:p>
    <w:p w:rsidR="00B50C13" w:rsidRPr="00930031" w:rsidRDefault="00B50C13" w:rsidP="006018E1">
      <w:pPr>
        <w:ind w:firstLine="567"/>
        <w:jc w:val="both"/>
        <w:rPr>
          <w:color w:val="000000" w:themeColor="text1"/>
          <w:sz w:val="27"/>
          <w:szCs w:val="27"/>
        </w:rPr>
      </w:pPr>
      <w:r w:rsidRPr="00930031">
        <w:rPr>
          <w:color w:val="000000" w:themeColor="text1"/>
          <w:sz w:val="27"/>
          <w:szCs w:val="27"/>
        </w:rPr>
        <w:t xml:space="preserve">  Средний уровень рейтинговой оценки финансового менеджмента главных распорядителей бюджетных средств бюджета муниципального образования город Тула за 201</w:t>
      </w:r>
      <w:r w:rsidR="00930031">
        <w:rPr>
          <w:color w:val="000000" w:themeColor="text1"/>
          <w:sz w:val="27"/>
          <w:szCs w:val="27"/>
        </w:rPr>
        <w:t>8</w:t>
      </w:r>
      <w:r w:rsidRPr="00930031">
        <w:rPr>
          <w:color w:val="000000" w:themeColor="text1"/>
          <w:sz w:val="27"/>
          <w:szCs w:val="27"/>
        </w:rPr>
        <w:t xml:space="preserve"> год составил 0,8</w:t>
      </w:r>
      <w:r w:rsidR="00930031">
        <w:rPr>
          <w:color w:val="000000" w:themeColor="text1"/>
          <w:sz w:val="27"/>
          <w:szCs w:val="27"/>
        </w:rPr>
        <w:t>90</w:t>
      </w:r>
      <w:r w:rsidRPr="00930031">
        <w:rPr>
          <w:color w:val="000000" w:themeColor="text1"/>
          <w:sz w:val="27"/>
          <w:szCs w:val="27"/>
        </w:rPr>
        <w:t xml:space="preserve"> и увеличился по сравнению со средней оценкой 201</w:t>
      </w:r>
      <w:r w:rsidR="00930031">
        <w:rPr>
          <w:color w:val="000000" w:themeColor="text1"/>
          <w:sz w:val="27"/>
          <w:szCs w:val="27"/>
        </w:rPr>
        <w:t>7</w:t>
      </w:r>
      <w:r w:rsidRPr="00930031">
        <w:rPr>
          <w:color w:val="000000" w:themeColor="text1"/>
          <w:sz w:val="27"/>
          <w:szCs w:val="27"/>
        </w:rPr>
        <w:t xml:space="preserve"> года (0,8</w:t>
      </w:r>
      <w:r w:rsidR="00930031">
        <w:rPr>
          <w:color w:val="000000" w:themeColor="text1"/>
          <w:sz w:val="27"/>
          <w:szCs w:val="27"/>
        </w:rPr>
        <w:t>87</w:t>
      </w:r>
      <w:r w:rsidRPr="00930031">
        <w:rPr>
          <w:color w:val="000000" w:themeColor="text1"/>
          <w:sz w:val="27"/>
          <w:szCs w:val="27"/>
        </w:rPr>
        <w:t>).</w:t>
      </w:r>
    </w:p>
    <w:p w:rsidR="00B50C13" w:rsidRPr="00AF022D" w:rsidRDefault="00B50C13" w:rsidP="00484B65">
      <w:pPr>
        <w:ind w:firstLine="708"/>
        <w:jc w:val="both"/>
        <w:rPr>
          <w:sz w:val="27"/>
          <w:szCs w:val="27"/>
        </w:rPr>
      </w:pPr>
      <w:r w:rsidRPr="00AF022D">
        <w:rPr>
          <w:sz w:val="27"/>
          <w:szCs w:val="27"/>
        </w:rPr>
        <w:t>По итогам мониторинга качества управления муниципальными финансами в 201</w:t>
      </w:r>
      <w:r w:rsidR="00AF022D" w:rsidRPr="00AF022D">
        <w:rPr>
          <w:sz w:val="27"/>
          <w:szCs w:val="27"/>
        </w:rPr>
        <w:t>8</w:t>
      </w:r>
      <w:r w:rsidRPr="00AF022D">
        <w:rPr>
          <w:sz w:val="27"/>
          <w:szCs w:val="27"/>
        </w:rPr>
        <w:t xml:space="preserve"> году, проводимым министерством финансов Тульской области, муниципальное образование город Тула сохранило свое лидерство в группе районов с высоким качеством управления муниципальными финансами и заняло 1 место.</w:t>
      </w:r>
    </w:p>
    <w:p w:rsidR="00B50C13" w:rsidRPr="00AB4910" w:rsidRDefault="00B50C13" w:rsidP="00AB4910">
      <w:pPr>
        <w:jc w:val="both"/>
        <w:rPr>
          <w:sz w:val="27"/>
          <w:szCs w:val="27"/>
        </w:rPr>
      </w:pPr>
      <w:r w:rsidRPr="009C5181">
        <w:rPr>
          <w:color w:val="FF0000"/>
          <w:sz w:val="27"/>
          <w:szCs w:val="27"/>
        </w:rPr>
        <w:tab/>
        <w:t xml:space="preserve"> </w:t>
      </w:r>
      <w:r w:rsidRPr="00AB4910">
        <w:rPr>
          <w:sz w:val="27"/>
          <w:szCs w:val="27"/>
        </w:rPr>
        <w:t>В 2018 году из бюджета муниципального образования город Тула выделялись значительные средства на реализацию мероприятий в сфере благоустройства, дорожного хозяйства, жилищно-коммунального хозяйства, а также на создание спортивных и образовательных учреждений.</w:t>
      </w:r>
    </w:p>
    <w:p w:rsidR="00B50C13" w:rsidRPr="00AB4910" w:rsidRDefault="00B50C13" w:rsidP="00AB4910">
      <w:pPr>
        <w:jc w:val="both"/>
        <w:rPr>
          <w:sz w:val="27"/>
          <w:szCs w:val="27"/>
        </w:rPr>
      </w:pPr>
      <w:r w:rsidRPr="00AB4910">
        <w:rPr>
          <w:sz w:val="27"/>
          <w:szCs w:val="27"/>
        </w:rPr>
        <w:t xml:space="preserve">        В рамках реализации приоритетного проекта «Формирование комфортной городской среды» в 2018 году выделено 238,3 млн. руб. за счет средств вышестоящих бюджетов и бюджета муниципального образования город Тула на благоустройство дворовых территорий многоквартирных домов и общественных пространств.</w:t>
      </w:r>
    </w:p>
    <w:p w:rsidR="00B50C13" w:rsidRPr="00AB4910" w:rsidRDefault="00B50C13" w:rsidP="00AB4910">
      <w:pPr>
        <w:jc w:val="both"/>
        <w:rPr>
          <w:sz w:val="27"/>
          <w:szCs w:val="27"/>
        </w:rPr>
      </w:pPr>
      <w:r w:rsidRPr="00AB4910">
        <w:rPr>
          <w:sz w:val="27"/>
          <w:szCs w:val="27"/>
        </w:rPr>
        <w:t xml:space="preserve">        В рамках муниципальной программы «Развитие транспорта и повышение безопасности дорожного движения в муниципальном образовании город Тула» на ремонт автомобильных дорог общего пользования местного значения выделены </w:t>
      </w:r>
      <w:r w:rsidRPr="00AB4910">
        <w:rPr>
          <w:sz w:val="27"/>
          <w:szCs w:val="27"/>
        </w:rPr>
        <w:lastRenderedPageBreak/>
        <w:t>средства в сумме 865,5 млн. руб., в том числе 358,7 млн. руб. за счет иных межбюджетных трансфертов в рамках приоритетного проекта «Безопасные и качественные дороги».</w:t>
      </w:r>
    </w:p>
    <w:p w:rsidR="00B50C13" w:rsidRPr="00AB4910" w:rsidRDefault="00B50C13" w:rsidP="00AB4910">
      <w:pPr>
        <w:jc w:val="both"/>
        <w:rPr>
          <w:sz w:val="27"/>
          <w:szCs w:val="27"/>
        </w:rPr>
      </w:pPr>
      <w:r w:rsidRPr="00AB4910">
        <w:rPr>
          <w:sz w:val="27"/>
          <w:szCs w:val="27"/>
        </w:rPr>
        <w:t xml:space="preserve">        В 2018 году на территории муниципального образования город Тула продолжилась реализация проекта «Тульская набережная». За счет иных межбюджетных трансфертов, поступивших из бюджета Тульской области и бюджета города Москвы, на оплату выполненных работ выделены средства в сумме 608,1 млн. руб. В результате в городе Туле создано новое общественное пространство для отдыха граждан.</w:t>
      </w:r>
    </w:p>
    <w:p w:rsidR="00B50C13" w:rsidRPr="00AB4910" w:rsidRDefault="00B50C13" w:rsidP="00AB4910">
      <w:pPr>
        <w:jc w:val="both"/>
        <w:rPr>
          <w:sz w:val="27"/>
          <w:szCs w:val="27"/>
        </w:rPr>
      </w:pPr>
      <w:r w:rsidRPr="00AB4910">
        <w:rPr>
          <w:sz w:val="27"/>
          <w:szCs w:val="27"/>
        </w:rPr>
        <w:t xml:space="preserve">         В 2018 году продолжена работа по реализации проекта «Народный бюджет», подготовленного на основе местных инициатив. На реализацию данного проекта выделено 110,7 млн. руб. за счет средств бюджета Тульской области, муниципального образования город Тула, юридических лиц, индивидуальных предпринимателей. В результате на 53-ти объектах выполнено 76 видов работ по проведению ремонта в социальных учреждениях и многоквартирных домах, по строительству сетей водоснабжения, отремонтированы объекты улично-дорожной сети города.       </w:t>
      </w:r>
    </w:p>
    <w:p w:rsidR="00B50C13" w:rsidRPr="00AB4910" w:rsidRDefault="00B50C13" w:rsidP="00AB4910">
      <w:pPr>
        <w:jc w:val="both"/>
        <w:rPr>
          <w:sz w:val="27"/>
          <w:szCs w:val="27"/>
        </w:rPr>
      </w:pPr>
      <w:r w:rsidRPr="00AB4910">
        <w:rPr>
          <w:sz w:val="27"/>
          <w:szCs w:val="27"/>
        </w:rPr>
        <w:t xml:space="preserve">         Расходы на строительство, реконструкцию и капитальный ремонт объектов жилищного и коммунального хозяйства, строительство образовательных и спортивных сооружений в 2018 году за счет средств вышестоящих бюджетов и бюджета муниципального образования город Тула составили 405,3 млн. руб. </w:t>
      </w:r>
    </w:p>
    <w:p w:rsidR="00B50C13" w:rsidRPr="00AB4910" w:rsidRDefault="00B50C13" w:rsidP="00AB4910">
      <w:pPr>
        <w:jc w:val="both"/>
        <w:rPr>
          <w:sz w:val="27"/>
          <w:szCs w:val="27"/>
        </w:rPr>
      </w:pPr>
      <w:r w:rsidRPr="00AB4910">
        <w:rPr>
          <w:sz w:val="27"/>
          <w:szCs w:val="27"/>
        </w:rPr>
        <w:t xml:space="preserve">         В 2018 году приобретены в муниципальную собственность детские сады в микрорайоне Левобережный и в с. Зайцево. На данные расходы выделено  140,0 млн. руб. за счет средств вышестоящих бюджетов и бюджета муниципального образования город Тула. </w:t>
      </w:r>
    </w:p>
    <w:p w:rsidR="00B50C13" w:rsidRPr="00AB4910" w:rsidRDefault="00B50C13" w:rsidP="00AB4910">
      <w:pPr>
        <w:jc w:val="both"/>
        <w:rPr>
          <w:sz w:val="27"/>
          <w:szCs w:val="27"/>
        </w:rPr>
      </w:pPr>
      <w:r w:rsidRPr="00AB4910">
        <w:rPr>
          <w:sz w:val="27"/>
          <w:szCs w:val="27"/>
        </w:rPr>
        <w:t xml:space="preserve">         Продолжена работа по переселению граждан из аварийного жилищного фонда и ликвидации аварийного жилищного фонда в муниципальном образовании город Тула. На указанные цели в 2018 году направлено 492,1 тыс. руб. за счет средств бюджета Тульской области и бюджета муниципального образования город Тула. </w:t>
      </w:r>
    </w:p>
    <w:p w:rsidR="00B64515" w:rsidRPr="00B64515" w:rsidRDefault="00B50C13" w:rsidP="00B64515">
      <w:pPr>
        <w:tabs>
          <w:tab w:val="left" w:pos="360"/>
          <w:tab w:val="left" w:pos="540"/>
          <w:tab w:val="left" w:pos="1260"/>
        </w:tabs>
        <w:jc w:val="both"/>
        <w:rPr>
          <w:color w:val="000000"/>
          <w:sz w:val="27"/>
          <w:szCs w:val="27"/>
        </w:rPr>
      </w:pPr>
      <w:r w:rsidRPr="009C5181">
        <w:rPr>
          <w:color w:val="FF0000"/>
          <w:sz w:val="27"/>
          <w:szCs w:val="27"/>
        </w:rPr>
        <w:tab/>
      </w:r>
      <w:r w:rsidRPr="009C5181">
        <w:rPr>
          <w:color w:val="FF0000"/>
          <w:sz w:val="27"/>
          <w:szCs w:val="27"/>
        </w:rPr>
        <w:tab/>
        <w:t xml:space="preserve">  </w:t>
      </w:r>
      <w:r w:rsidR="00B64515" w:rsidRPr="00B64515">
        <w:rPr>
          <w:color w:val="000000"/>
          <w:sz w:val="27"/>
          <w:szCs w:val="27"/>
        </w:rPr>
        <w:t>В 2018 году при осуществлении полномочий по организации внутреннего муниципального финансового контроля в сфере бюджетных правоотношений финансовым управлением администрации города Тулы проведено 12 плановых контрольных мероприятий и одно внеплановое контрольное мероприятие, в том числе:</w:t>
      </w:r>
    </w:p>
    <w:p w:rsidR="00B64515" w:rsidRPr="00B64515" w:rsidRDefault="00B64515" w:rsidP="00B64515">
      <w:pPr>
        <w:widowControl w:val="0"/>
        <w:tabs>
          <w:tab w:val="left" w:pos="993"/>
        </w:tabs>
        <w:suppressAutoHyphens/>
        <w:ind w:firstLine="567"/>
        <w:jc w:val="both"/>
        <w:rPr>
          <w:color w:val="000000"/>
          <w:sz w:val="27"/>
          <w:szCs w:val="27"/>
        </w:rPr>
      </w:pPr>
      <w:r w:rsidRPr="00B64515">
        <w:rPr>
          <w:color w:val="000000"/>
          <w:sz w:val="27"/>
          <w:szCs w:val="27"/>
        </w:rPr>
        <w:t>проверки выполнения муниципальных заданий;</w:t>
      </w:r>
    </w:p>
    <w:p w:rsidR="00B64515" w:rsidRPr="00B64515" w:rsidRDefault="00B64515" w:rsidP="00B64515">
      <w:pPr>
        <w:widowControl w:val="0"/>
        <w:tabs>
          <w:tab w:val="left" w:pos="993"/>
        </w:tabs>
        <w:suppressAutoHyphens/>
        <w:ind w:firstLine="567"/>
        <w:jc w:val="both"/>
        <w:rPr>
          <w:color w:val="000000"/>
          <w:sz w:val="27"/>
          <w:szCs w:val="27"/>
        </w:rPr>
      </w:pPr>
      <w:r w:rsidRPr="00B64515">
        <w:rPr>
          <w:color w:val="000000"/>
          <w:sz w:val="27"/>
          <w:szCs w:val="27"/>
        </w:rPr>
        <w:t>проверки целевого и эффективного использования бюджетных средств, направленных на реализацию муниципальных программ;</w:t>
      </w:r>
    </w:p>
    <w:p w:rsidR="00B64515" w:rsidRPr="00B64515" w:rsidRDefault="00B64515" w:rsidP="00B64515">
      <w:pPr>
        <w:widowControl w:val="0"/>
        <w:tabs>
          <w:tab w:val="left" w:pos="993"/>
        </w:tabs>
        <w:suppressAutoHyphens/>
        <w:ind w:firstLine="567"/>
        <w:jc w:val="both"/>
        <w:rPr>
          <w:color w:val="000000"/>
          <w:sz w:val="27"/>
          <w:szCs w:val="27"/>
        </w:rPr>
      </w:pPr>
      <w:r w:rsidRPr="00B64515">
        <w:rPr>
          <w:color w:val="000000"/>
          <w:sz w:val="27"/>
          <w:szCs w:val="27"/>
        </w:rPr>
        <w:t>проверки отдельных вопросов финансово-хозяйственной деятельности учреждений;</w:t>
      </w:r>
    </w:p>
    <w:p w:rsidR="00B64515" w:rsidRPr="00B64515" w:rsidRDefault="00B64515" w:rsidP="00B64515">
      <w:pPr>
        <w:widowControl w:val="0"/>
        <w:tabs>
          <w:tab w:val="left" w:pos="993"/>
        </w:tabs>
        <w:suppressAutoHyphens/>
        <w:ind w:firstLine="567"/>
        <w:jc w:val="both"/>
        <w:rPr>
          <w:color w:val="000000"/>
          <w:sz w:val="27"/>
          <w:szCs w:val="27"/>
        </w:rPr>
      </w:pPr>
      <w:r w:rsidRPr="00B64515">
        <w:rPr>
          <w:color w:val="000000"/>
          <w:sz w:val="27"/>
          <w:szCs w:val="27"/>
        </w:rPr>
        <w:t>проведение анализов осуществления внутреннего финансового контроля и внутреннего финансового аудита;</w:t>
      </w:r>
    </w:p>
    <w:p w:rsidR="00B64515" w:rsidRPr="00B64515" w:rsidRDefault="00B64515" w:rsidP="00B64515">
      <w:pPr>
        <w:widowControl w:val="0"/>
        <w:tabs>
          <w:tab w:val="left" w:pos="993"/>
        </w:tabs>
        <w:suppressAutoHyphens/>
        <w:ind w:firstLine="567"/>
        <w:jc w:val="both"/>
        <w:rPr>
          <w:color w:val="000000"/>
          <w:sz w:val="27"/>
          <w:szCs w:val="27"/>
        </w:rPr>
      </w:pPr>
      <w:r w:rsidRPr="00B64515">
        <w:rPr>
          <w:color w:val="000000"/>
          <w:sz w:val="27"/>
          <w:szCs w:val="27"/>
        </w:rPr>
        <w:t>три проверки исполнения представлений и предписаний финансового управления администрации города Тулы по устранению ранее выявленных нарушений.</w:t>
      </w:r>
    </w:p>
    <w:p w:rsidR="00B64515" w:rsidRPr="00B64515" w:rsidRDefault="00B64515" w:rsidP="00B64515">
      <w:pPr>
        <w:widowControl w:val="0"/>
        <w:tabs>
          <w:tab w:val="left" w:pos="993"/>
        </w:tabs>
        <w:suppressAutoHyphens/>
        <w:ind w:firstLine="567"/>
        <w:jc w:val="both"/>
        <w:rPr>
          <w:color w:val="000000"/>
          <w:sz w:val="27"/>
          <w:szCs w:val="27"/>
        </w:rPr>
      </w:pPr>
      <w:r w:rsidRPr="00B64515">
        <w:rPr>
          <w:color w:val="000000"/>
          <w:sz w:val="27"/>
          <w:szCs w:val="27"/>
        </w:rPr>
        <w:t xml:space="preserve">В части осуществления полномочий по организации внутреннего муниципального финансового контроля в отношении закупок товаров, работ, услуг </w:t>
      </w:r>
      <w:r w:rsidRPr="00B64515">
        <w:rPr>
          <w:color w:val="000000"/>
          <w:sz w:val="27"/>
          <w:szCs w:val="27"/>
        </w:rPr>
        <w:lastRenderedPageBreak/>
        <w:t>для обеспечения нужд, предусмотренных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проведено 6 плановых контрольных мероприятий и 6 внеплановых контрольных мероприятий.</w:t>
      </w:r>
    </w:p>
    <w:p w:rsidR="00B64515" w:rsidRPr="00B64515" w:rsidRDefault="00B64515" w:rsidP="00B64515">
      <w:pPr>
        <w:widowControl w:val="0"/>
        <w:tabs>
          <w:tab w:val="left" w:pos="709"/>
          <w:tab w:val="left" w:pos="993"/>
        </w:tabs>
        <w:suppressAutoHyphens/>
        <w:ind w:firstLine="567"/>
        <w:jc w:val="both"/>
        <w:rPr>
          <w:color w:val="000000"/>
          <w:sz w:val="27"/>
          <w:szCs w:val="27"/>
        </w:rPr>
      </w:pPr>
      <w:r w:rsidRPr="00B64515">
        <w:rPr>
          <w:color w:val="000000"/>
          <w:sz w:val="27"/>
          <w:szCs w:val="27"/>
        </w:rPr>
        <w:t xml:space="preserve">Кроме того, сотрудники </w:t>
      </w:r>
      <w:r w:rsidRPr="00B64515">
        <w:rPr>
          <w:rFonts w:eastAsia="Calibri"/>
          <w:color w:val="000000"/>
          <w:sz w:val="27"/>
          <w:szCs w:val="27"/>
          <w:lang w:eastAsia="en-US"/>
        </w:rPr>
        <w:t>финансового управления администрации города Тулы включались в состав комиссии по проверке, проводимой на основании распоряжения главы администрации города Тулы</w:t>
      </w:r>
      <w:r w:rsidRPr="00B64515">
        <w:rPr>
          <w:color w:val="000000"/>
          <w:sz w:val="27"/>
          <w:szCs w:val="27"/>
        </w:rPr>
        <w:t xml:space="preserve">. </w:t>
      </w:r>
    </w:p>
    <w:p w:rsidR="00B64515" w:rsidRPr="00B64515" w:rsidRDefault="00B64515" w:rsidP="00B64515">
      <w:pPr>
        <w:widowControl w:val="0"/>
        <w:tabs>
          <w:tab w:val="left" w:pos="567"/>
          <w:tab w:val="left" w:pos="709"/>
          <w:tab w:val="left" w:pos="993"/>
        </w:tabs>
        <w:suppressAutoHyphens/>
        <w:ind w:firstLine="567"/>
        <w:jc w:val="both"/>
        <w:rPr>
          <w:color w:val="000000"/>
          <w:sz w:val="27"/>
          <w:szCs w:val="27"/>
        </w:rPr>
      </w:pPr>
      <w:r w:rsidRPr="00B64515">
        <w:rPr>
          <w:color w:val="000000"/>
          <w:sz w:val="27"/>
          <w:szCs w:val="27"/>
        </w:rPr>
        <w:t>По результатам контрольных мероприятий выявлено финансовых нарушений на общую сумму 27 124,5 тыс. руб.</w:t>
      </w:r>
    </w:p>
    <w:p w:rsidR="00B64515" w:rsidRPr="009C5181" w:rsidRDefault="00B64515" w:rsidP="00B64515">
      <w:pPr>
        <w:widowControl w:val="0"/>
        <w:tabs>
          <w:tab w:val="left" w:pos="993"/>
        </w:tabs>
        <w:suppressAutoHyphens/>
        <w:ind w:firstLine="567"/>
        <w:jc w:val="both"/>
        <w:rPr>
          <w:color w:val="FF0000"/>
          <w:sz w:val="27"/>
          <w:szCs w:val="27"/>
        </w:rPr>
      </w:pPr>
      <w:r w:rsidRPr="00B64515">
        <w:rPr>
          <w:color w:val="000000"/>
          <w:sz w:val="27"/>
          <w:szCs w:val="27"/>
        </w:rPr>
        <w:t xml:space="preserve">В адрес учреждений направлены предписания и представления по устранению нарушений, соблюдению действующего законодательства в части расходования бюджетных средств, а также требований Федерального закона от 05.04.2013 </w:t>
      </w:r>
      <w:r w:rsidR="00902558">
        <w:rPr>
          <w:color w:val="000000"/>
          <w:sz w:val="27"/>
          <w:szCs w:val="27"/>
        </w:rPr>
        <w:t xml:space="preserve">          </w:t>
      </w:r>
      <w:r w:rsidRPr="00B64515">
        <w:rPr>
          <w:color w:val="000000"/>
          <w:sz w:val="27"/>
          <w:szCs w:val="27"/>
        </w:rPr>
        <w:t xml:space="preserve">№ 44-ФЗ «О контрактной системе в сфере закупок товаров, работ, услуг для обеспечения государственных и муниципальных нужд». В адрес главных распорядителей бюджетных средств проверенных учреждений направлены информационные письма для принятия мер по устранению нарушений законодательства и их недопущению в дальнейшем. </w:t>
      </w:r>
    </w:p>
    <w:p w:rsidR="00B64515" w:rsidRPr="00B64515" w:rsidRDefault="00B64515" w:rsidP="00B64515">
      <w:pPr>
        <w:widowControl w:val="0"/>
        <w:tabs>
          <w:tab w:val="left" w:pos="0"/>
        </w:tabs>
        <w:suppressAutoHyphens/>
        <w:ind w:firstLine="709"/>
        <w:jc w:val="both"/>
        <w:rPr>
          <w:color w:val="000000"/>
          <w:sz w:val="27"/>
          <w:szCs w:val="27"/>
        </w:rPr>
      </w:pPr>
      <w:r w:rsidRPr="00B64515">
        <w:rPr>
          <w:color w:val="000000"/>
          <w:sz w:val="27"/>
          <w:szCs w:val="27"/>
        </w:rPr>
        <w:t>По результатам контрольных мероприятий устранено финансовых нарушений на сумму 2</w:t>
      </w:r>
      <w:r w:rsidR="00902558">
        <w:rPr>
          <w:color w:val="000000"/>
          <w:sz w:val="27"/>
          <w:szCs w:val="27"/>
        </w:rPr>
        <w:t> 439,7</w:t>
      </w:r>
      <w:r w:rsidRPr="00B64515">
        <w:rPr>
          <w:color w:val="000000"/>
          <w:sz w:val="27"/>
          <w:szCs w:val="27"/>
        </w:rPr>
        <w:t xml:space="preserve"> тыс. руб., из них:</w:t>
      </w:r>
    </w:p>
    <w:p w:rsidR="00B64515" w:rsidRPr="00B64515" w:rsidRDefault="00B64515" w:rsidP="00B64515">
      <w:pPr>
        <w:widowControl w:val="0"/>
        <w:tabs>
          <w:tab w:val="left" w:pos="0"/>
        </w:tabs>
        <w:suppressAutoHyphens/>
        <w:ind w:firstLine="709"/>
        <w:jc w:val="both"/>
        <w:rPr>
          <w:color w:val="000000"/>
          <w:sz w:val="27"/>
          <w:szCs w:val="27"/>
        </w:rPr>
      </w:pPr>
      <w:r w:rsidRPr="00B64515">
        <w:rPr>
          <w:color w:val="000000"/>
          <w:sz w:val="27"/>
          <w:szCs w:val="27"/>
        </w:rPr>
        <w:t>перечислено в доход бюджета муниципального образования город Тула – 192,6 тыс. руб.;</w:t>
      </w:r>
    </w:p>
    <w:p w:rsidR="00B64515" w:rsidRPr="00B64515" w:rsidRDefault="00B64515" w:rsidP="00B64515">
      <w:pPr>
        <w:widowControl w:val="0"/>
        <w:tabs>
          <w:tab w:val="left" w:pos="0"/>
        </w:tabs>
        <w:suppressAutoHyphens/>
        <w:ind w:firstLine="709"/>
        <w:jc w:val="both"/>
        <w:rPr>
          <w:color w:val="000000"/>
          <w:sz w:val="27"/>
          <w:szCs w:val="27"/>
        </w:rPr>
      </w:pPr>
      <w:r w:rsidRPr="00B64515">
        <w:rPr>
          <w:color w:val="000000"/>
          <w:sz w:val="27"/>
          <w:szCs w:val="27"/>
        </w:rPr>
        <w:t>приняты к учету излишки материальных ценностей на сумму 1 605,7 тыс. руб.;</w:t>
      </w:r>
    </w:p>
    <w:p w:rsidR="00B64515" w:rsidRPr="00B64515" w:rsidRDefault="00B64515" w:rsidP="00B64515">
      <w:pPr>
        <w:widowControl w:val="0"/>
        <w:tabs>
          <w:tab w:val="left" w:pos="0"/>
        </w:tabs>
        <w:suppressAutoHyphens/>
        <w:ind w:firstLine="709"/>
        <w:jc w:val="both"/>
        <w:rPr>
          <w:color w:val="000000"/>
          <w:sz w:val="27"/>
          <w:szCs w:val="27"/>
        </w:rPr>
      </w:pPr>
      <w:r w:rsidRPr="00B64515">
        <w:rPr>
          <w:color w:val="000000"/>
          <w:sz w:val="27"/>
          <w:szCs w:val="27"/>
        </w:rPr>
        <w:t>введены в эксплуатацию ранее не эксплуатируемые основные средства на общую сумму 554,8 тыс. руб.;</w:t>
      </w:r>
    </w:p>
    <w:p w:rsidR="00B64515" w:rsidRPr="00B64515" w:rsidRDefault="00B64515" w:rsidP="00B64515">
      <w:pPr>
        <w:widowControl w:val="0"/>
        <w:tabs>
          <w:tab w:val="left" w:pos="0"/>
        </w:tabs>
        <w:suppressAutoHyphens/>
        <w:ind w:firstLine="709"/>
        <w:jc w:val="both"/>
        <w:rPr>
          <w:color w:val="000000"/>
          <w:sz w:val="27"/>
          <w:szCs w:val="27"/>
        </w:rPr>
      </w:pPr>
      <w:r w:rsidRPr="00B64515">
        <w:rPr>
          <w:color w:val="000000"/>
          <w:sz w:val="27"/>
          <w:szCs w:val="27"/>
        </w:rPr>
        <w:t>восстановлены в учете необоснованно списанные основные средства на сумму 42,0 тыс. руб.;</w:t>
      </w:r>
    </w:p>
    <w:p w:rsidR="00B64515" w:rsidRPr="00B64515" w:rsidRDefault="00B64515" w:rsidP="00B64515">
      <w:pPr>
        <w:widowControl w:val="0"/>
        <w:tabs>
          <w:tab w:val="left" w:pos="0"/>
        </w:tabs>
        <w:suppressAutoHyphens/>
        <w:ind w:firstLine="709"/>
        <w:jc w:val="both"/>
        <w:rPr>
          <w:color w:val="000000"/>
          <w:sz w:val="27"/>
          <w:szCs w:val="27"/>
        </w:rPr>
      </w:pPr>
      <w:r w:rsidRPr="00B64515">
        <w:rPr>
          <w:color w:val="000000"/>
          <w:sz w:val="27"/>
          <w:szCs w:val="27"/>
        </w:rPr>
        <w:t>произведен перерасчет неверно начисленной заработной платы в сумме 7,8 тыс. руб.</w:t>
      </w:r>
    </w:p>
    <w:p w:rsidR="00B64515" w:rsidRPr="00B64515" w:rsidRDefault="00B64515" w:rsidP="00B64515">
      <w:pPr>
        <w:widowControl w:val="0"/>
        <w:tabs>
          <w:tab w:val="left" w:pos="0"/>
        </w:tabs>
        <w:suppressAutoHyphens/>
        <w:ind w:firstLine="709"/>
        <w:jc w:val="both"/>
        <w:rPr>
          <w:color w:val="000000"/>
          <w:sz w:val="27"/>
          <w:szCs w:val="27"/>
        </w:rPr>
      </w:pPr>
      <w:r w:rsidRPr="00B64515">
        <w:rPr>
          <w:color w:val="000000"/>
          <w:sz w:val="27"/>
          <w:szCs w:val="27"/>
        </w:rPr>
        <w:t>На основании статьи 192 Трудового Кодекса РФ приняты меры дисциплинарного взыскания к 20 должностным лицам проверенных учреждений.</w:t>
      </w:r>
    </w:p>
    <w:p w:rsidR="00B64515" w:rsidRDefault="00B64515" w:rsidP="00B64515">
      <w:pPr>
        <w:tabs>
          <w:tab w:val="left" w:pos="0"/>
        </w:tabs>
      </w:pPr>
    </w:p>
    <w:p w:rsidR="00B50C13" w:rsidRPr="00CC0B26" w:rsidRDefault="00B50C13" w:rsidP="006C45D9">
      <w:pPr>
        <w:jc w:val="both"/>
        <w:rPr>
          <w:sz w:val="27"/>
          <w:szCs w:val="27"/>
          <w:lang w:eastAsia="en-US"/>
        </w:rPr>
      </w:pPr>
      <w:r w:rsidRPr="009C5181">
        <w:rPr>
          <w:color w:val="FF0000"/>
          <w:sz w:val="27"/>
          <w:szCs w:val="27"/>
        </w:rPr>
        <w:tab/>
      </w:r>
      <w:r w:rsidRPr="00CC0B26">
        <w:rPr>
          <w:sz w:val="27"/>
          <w:szCs w:val="27"/>
          <w:lang w:eastAsia="en-US"/>
        </w:rPr>
        <w:t xml:space="preserve"> В 201</w:t>
      </w:r>
      <w:r w:rsidR="00AF022D" w:rsidRPr="00CC0B26">
        <w:rPr>
          <w:sz w:val="27"/>
          <w:szCs w:val="27"/>
          <w:lang w:eastAsia="en-US"/>
        </w:rPr>
        <w:t>8</w:t>
      </w:r>
      <w:r w:rsidRPr="00CC0B26">
        <w:rPr>
          <w:sz w:val="27"/>
          <w:szCs w:val="27"/>
          <w:lang w:eastAsia="en-US"/>
        </w:rPr>
        <w:t xml:space="preserve"> году в целях подготовки проекта бюджета на 201</w:t>
      </w:r>
      <w:r w:rsidR="00CC0B26" w:rsidRPr="00CC0B26">
        <w:rPr>
          <w:sz w:val="27"/>
          <w:szCs w:val="27"/>
          <w:lang w:eastAsia="en-US"/>
        </w:rPr>
        <w:t>9</w:t>
      </w:r>
      <w:r w:rsidRPr="00CC0B26">
        <w:rPr>
          <w:sz w:val="27"/>
          <w:szCs w:val="27"/>
          <w:lang w:eastAsia="en-US"/>
        </w:rPr>
        <w:t xml:space="preserve"> год и на плановый период 20</w:t>
      </w:r>
      <w:r w:rsidR="00CC0B26" w:rsidRPr="00CC0B26">
        <w:rPr>
          <w:sz w:val="27"/>
          <w:szCs w:val="27"/>
          <w:lang w:eastAsia="en-US"/>
        </w:rPr>
        <w:t>20</w:t>
      </w:r>
      <w:r w:rsidRPr="00CC0B26">
        <w:rPr>
          <w:sz w:val="27"/>
          <w:szCs w:val="27"/>
          <w:lang w:eastAsia="en-US"/>
        </w:rPr>
        <w:t xml:space="preserve"> и 202</w:t>
      </w:r>
      <w:r w:rsidR="00CC0B26" w:rsidRPr="00CC0B26">
        <w:rPr>
          <w:sz w:val="27"/>
          <w:szCs w:val="27"/>
          <w:lang w:eastAsia="en-US"/>
        </w:rPr>
        <w:t>1</w:t>
      </w:r>
      <w:r w:rsidRPr="00CC0B26">
        <w:rPr>
          <w:sz w:val="27"/>
          <w:szCs w:val="27"/>
          <w:lang w:eastAsia="en-US"/>
        </w:rPr>
        <w:t xml:space="preserve"> годов финансовым управлением администрации города Тулы проведена следующая работа, которая состояла из основных этапов: </w:t>
      </w:r>
    </w:p>
    <w:p w:rsidR="00B50C13" w:rsidRPr="00CC0B26" w:rsidRDefault="00B50C13" w:rsidP="00300878">
      <w:pPr>
        <w:pStyle w:val="a8"/>
        <w:numPr>
          <w:ilvl w:val="0"/>
          <w:numId w:val="6"/>
        </w:numPr>
        <w:jc w:val="both"/>
        <w:rPr>
          <w:sz w:val="27"/>
          <w:szCs w:val="27"/>
          <w:lang w:eastAsia="en-US"/>
        </w:rPr>
      </w:pPr>
      <w:r w:rsidRPr="00CC0B26">
        <w:rPr>
          <w:sz w:val="27"/>
          <w:szCs w:val="27"/>
          <w:lang w:eastAsia="en-US"/>
        </w:rPr>
        <w:t>разработан план-график составления проекта бюджета муниципального образования город Тула на 201</w:t>
      </w:r>
      <w:r w:rsidR="00CC0B26" w:rsidRPr="00CC0B26">
        <w:rPr>
          <w:sz w:val="27"/>
          <w:szCs w:val="27"/>
          <w:lang w:eastAsia="en-US"/>
        </w:rPr>
        <w:t>9</w:t>
      </w:r>
      <w:r w:rsidRPr="00CC0B26">
        <w:rPr>
          <w:sz w:val="27"/>
          <w:szCs w:val="27"/>
          <w:lang w:eastAsia="en-US"/>
        </w:rPr>
        <w:t xml:space="preserve"> год и на плановый период 20</w:t>
      </w:r>
      <w:r w:rsidR="00CC0B26" w:rsidRPr="00CC0B26">
        <w:rPr>
          <w:sz w:val="27"/>
          <w:szCs w:val="27"/>
          <w:lang w:eastAsia="en-US"/>
        </w:rPr>
        <w:t xml:space="preserve">20 </w:t>
      </w:r>
      <w:r w:rsidRPr="00CC0B26">
        <w:rPr>
          <w:sz w:val="27"/>
          <w:szCs w:val="27"/>
          <w:lang w:eastAsia="en-US"/>
        </w:rPr>
        <w:t>и 202</w:t>
      </w:r>
      <w:r w:rsidR="00CC0B26" w:rsidRPr="00CC0B26">
        <w:rPr>
          <w:sz w:val="27"/>
          <w:szCs w:val="27"/>
          <w:lang w:eastAsia="en-US"/>
        </w:rPr>
        <w:t>1</w:t>
      </w:r>
      <w:r w:rsidRPr="00CC0B26">
        <w:rPr>
          <w:sz w:val="27"/>
          <w:szCs w:val="27"/>
          <w:lang w:eastAsia="en-US"/>
        </w:rPr>
        <w:t xml:space="preserve"> годов;  </w:t>
      </w:r>
    </w:p>
    <w:p w:rsidR="00B50C13" w:rsidRPr="00CC0B26" w:rsidRDefault="00B50C13" w:rsidP="00300878">
      <w:pPr>
        <w:pStyle w:val="a8"/>
        <w:numPr>
          <w:ilvl w:val="0"/>
          <w:numId w:val="6"/>
        </w:numPr>
        <w:jc w:val="both"/>
        <w:rPr>
          <w:sz w:val="27"/>
          <w:szCs w:val="27"/>
          <w:lang w:eastAsia="en-US"/>
        </w:rPr>
      </w:pPr>
      <w:r w:rsidRPr="00CC0B26">
        <w:rPr>
          <w:sz w:val="27"/>
          <w:szCs w:val="27"/>
          <w:lang w:eastAsia="en-US"/>
        </w:rPr>
        <w:t xml:space="preserve">разработаны общие подходы к расчету бюджетных проектировок; </w:t>
      </w:r>
    </w:p>
    <w:p w:rsidR="00B50C13" w:rsidRPr="00CC0B26" w:rsidRDefault="00B50C13" w:rsidP="00300878">
      <w:pPr>
        <w:pStyle w:val="a8"/>
        <w:numPr>
          <w:ilvl w:val="0"/>
          <w:numId w:val="6"/>
        </w:numPr>
        <w:jc w:val="both"/>
        <w:rPr>
          <w:sz w:val="27"/>
          <w:szCs w:val="27"/>
          <w:lang w:eastAsia="en-US"/>
        </w:rPr>
      </w:pPr>
      <w:r w:rsidRPr="00CC0B26">
        <w:rPr>
          <w:sz w:val="27"/>
          <w:szCs w:val="27"/>
          <w:lang w:eastAsia="en-US"/>
        </w:rPr>
        <w:t>проведен анализ поступления налоговых и неналоговых доходов за 201</w:t>
      </w:r>
      <w:r w:rsidR="00CC0B26" w:rsidRPr="00CC0B26">
        <w:rPr>
          <w:sz w:val="27"/>
          <w:szCs w:val="27"/>
          <w:lang w:eastAsia="en-US"/>
        </w:rPr>
        <w:t>6</w:t>
      </w:r>
      <w:r w:rsidRPr="00CC0B26">
        <w:rPr>
          <w:sz w:val="27"/>
          <w:szCs w:val="27"/>
          <w:lang w:eastAsia="en-US"/>
        </w:rPr>
        <w:t>-201</w:t>
      </w:r>
      <w:r w:rsidR="00CC0B26" w:rsidRPr="00CC0B26">
        <w:rPr>
          <w:sz w:val="27"/>
          <w:szCs w:val="27"/>
          <w:lang w:eastAsia="en-US"/>
        </w:rPr>
        <w:t xml:space="preserve">8 </w:t>
      </w:r>
      <w:r w:rsidRPr="00CC0B26">
        <w:rPr>
          <w:sz w:val="27"/>
          <w:szCs w:val="27"/>
          <w:lang w:eastAsia="en-US"/>
        </w:rPr>
        <w:t xml:space="preserve">гг.;     </w:t>
      </w:r>
    </w:p>
    <w:p w:rsidR="00B50C13" w:rsidRPr="00CC0B26" w:rsidRDefault="00B50C13" w:rsidP="00300878">
      <w:pPr>
        <w:pStyle w:val="a8"/>
        <w:numPr>
          <w:ilvl w:val="0"/>
          <w:numId w:val="6"/>
        </w:numPr>
        <w:jc w:val="both"/>
        <w:rPr>
          <w:sz w:val="27"/>
          <w:szCs w:val="27"/>
          <w:lang w:eastAsia="en-US"/>
        </w:rPr>
      </w:pPr>
      <w:r w:rsidRPr="00CC0B26">
        <w:rPr>
          <w:sz w:val="27"/>
          <w:szCs w:val="27"/>
          <w:lang w:eastAsia="en-US"/>
        </w:rPr>
        <w:t>составлен прогноз доходной части бюджета муниципального образования город Тула на 201</w:t>
      </w:r>
      <w:r w:rsidR="00CC0B26" w:rsidRPr="00CC0B26">
        <w:rPr>
          <w:sz w:val="27"/>
          <w:szCs w:val="27"/>
          <w:lang w:eastAsia="en-US"/>
        </w:rPr>
        <w:t>9</w:t>
      </w:r>
      <w:r w:rsidRPr="00CC0B26">
        <w:rPr>
          <w:sz w:val="27"/>
          <w:szCs w:val="27"/>
          <w:lang w:eastAsia="en-US"/>
        </w:rPr>
        <w:t xml:space="preserve"> год и на плановый период 20</w:t>
      </w:r>
      <w:r w:rsidR="00CC0B26" w:rsidRPr="00CC0B26">
        <w:rPr>
          <w:sz w:val="27"/>
          <w:szCs w:val="27"/>
          <w:lang w:eastAsia="en-US"/>
        </w:rPr>
        <w:t>20 и 2021</w:t>
      </w:r>
      <w:r w:rsidRPr="00CC0B26">
        <w:rPr>
          <w:sz w:val="27"/>
          <w:szCs w:val="27"/>
          <w:lang w:eastAsia="en-US"/>
        </w:rPr>
        <w:t xml:space="preserve"> годов;                        </w:t>
      </w:r>
    </w:p>
    <w:p w:rsidR="00B50C13" w:rsidRPr="00CC0B26" w:rsidRDefault="00B50C13" w:rsidP="00300878">
      <w:pPr>
        <w:pStyle w:val="a8"/>
        <w:numPr>
          <w:ilvl w:val="0"/>
          <w:numId w:val="6"/>
        </w:numPr>
        <w:tabs>
          <w:tab w:val="left" w:pos="0"/>
          <w:tab w:val="left" w:pos="540"/>
        </w:tabs>
        <w:suppressAutoHyphens/>
        <w:jc w:val="both"/>
        <w:rPr>
          <w:sz w:val="27"/>
          <w:szCs w:val="27"/>
        </w:rPr>
      </w:pPr>
      <w:r w:rsidRPr="00CC0B26">
        <w:rPr>
          <w:sz w:val="27"/>
          <w:szCs w:val="27"/>
        </w:rPr>
        <w:t xml:space="preserve">   определены основные параметры бюджета муниципального образования город Тула на 201</w:t>
      </w:r>
      <w:r w:rsidR="00CC0B26" w:rsidRPr="00CC0B26">
        <w:rPr>
          <w:sz w:val="27"/>
          <w:szCs w:val="27"/>
        </w:rPr>
        <w:t>9</w:t>
      </w:r>
      <w:r w:rsidRPr="00CC0B26">
        <w:rPr>
          <w:sz w:val="27"/>
          <w:szCs w:val="27"/>
        </w:rPr>
        <w:t xml:space="preserve"> год и на плановый период 20</w:t>
      </w:r>
      <w:r w:rsidR="00CC0B26" w:rsidRPr="00CC0B26">
        <w:rPr>
          <w:sz w:val="27"/>
          <w:szCs w:val="27"/>
        </w:rPr>
        <w:t>20 и 2021</w:t>
      </w:r>
      <w:r w:rsidRPr="00CC0B26">
        <w:rPr>
          <w:sz w:val="27"/>
          <w:szCs w:val="27"/>
        </w:rPr>
        <w:t xml:space="preserve"> годов;</w:t>
      </w:r>
    </w:p>
    <w:p w:rsidR="00B50C13" w:rsidRPr="00CC0B26" w:rsidRDefault="00B50C13" w:rsidP="00300878">
      <w:pPr>
        <w:pStyle w:val="a8"/>
        <w:numPr>
          <w:ilvl w:val="0"/>
          <w:numId w:val="6"/>
        </w:numPr>
        <w:tabs>
          <w:tab w:val="left" w:pos="0"/>
          <w:tab w:val="left" w:pos="540"/>
        </w:tabs>
        <w:suppressAutoHyphens/>
        <w:jc w:val="both"/>
        <w:rPr>
          <w:sz w:val="27"/>
          <w:szCs w:val="27"/>
        </w:rPr>
      </w:pPr>
      <w:r w:rsidRPr="00CC0B26">
        <w:rPr>
          <w:sz w:val="27"/>
          <w:szCs w:val="27"/>
        </w:rPr>
        <w:t xml:space="preserve">   определены и доведены до главных распорядителей бюджетных средств объемы бюджетных ассигнований;</w:t>
      </w:r>
    </w:p>
    <w:p w:rsidR="00B50C13" w:rsidRPr="00CC0B26" w:rsidRDefault="00B50C13" w:rsidP="00300878">
      <w:pPr>
        <w:pStyle w:val="a8"/>
        <w:numPr>
          <w:ilvl w:val="0"/>
          <w:numId w:val="6"/>
        </w:numPr>
        <w:tabs>
          <w:tab w:val="left" w:pos="0"/>
        </w:tabs>
        <w:suppressAutoHyphens/>
        <w:jc w:val="both"/>
        <w:rPr>
          <w:sz w:val="27"/>
          <w:szCs w:val="27"/>
        </w:rPr>
      </w:pPr>
      <w:r w:rsidRPr="00CC0B26">
        <w:rPr>
          <w:sz w:val="27"/>
          <w:szCs w:val="27"/>
        </w:rPr>
        <w:lastRenderedPageBreak/>
        <w:t>произведена проверка обоснованности и правильности предложений и расчетов главных распорядителей средств по расходам бюджета муниципального образования город Тула;</w:t>
      </w:r>
    </w:p>
    <w:p w:rsidR="00B50C13" w:rsidRPr="00CC0B26" w:rsidRDefault="00B50C13" w:rsidP="00300878">
      <w:pPr>
        <w:pStyle w:val="a8"/>
        <w:numPr>
          <w:ilvl w:val="0"/>
          <w:numId w:val="6"/>
        </w:numPr>
        <w:tabs>
          <w:tab w:val="left" w:pos="0"/>
          <w:tab w:val="left" w:pos="540"/>
        </w:tabs>
        <w:suppressAutoHyphens/>
        <w:jc w:val="both"/>
        <w:rPr>
          <w:sz w:val="27"/>
          <w:szCs w:val="27"/>
        </w:rPr>
      </w:pPr>
      <w:r w:rsidRPr="00CC0B26">
        <w:rPr>
          <w:sz w:val="27"/>
          <w:szCs w:val="27"/>
        </w:rPr>
        <w:t xml:space="preserve">  осуществлен свод потребности бюджетных ассигнований на 201</w:t>
      </w:r>
      <w:r w:rsidR="00CC0B26" w:rsidRPr="00CC0B26">
        <w:rPr>
          <w:sz w:val="27"/>
          <w:szCs w:val="27"/>
        </w:rPr>
        <w:t>9</w:t>
      </w:r>
      <w:r w:rsidRPr="00CC0B26">
        <w:rPr>
          <w:sz w:val="27"/>
          <w:szCs w:val="27"/>
        </w:rPr>
        <w:t xml:space="preserve"> год и на плановый период 20</w:t>
      </w:r>
      <w:r w:rsidR="00CC0B26" w:rsidRPr="00CC0B26">
        <w:rPr>
          <w:sz w:val="27"/>
          <w:szCs w:val="27"/>
        </w:rPr>
        <w:t>20</w:t>
      </w:r>
      <w:r w:rsidRPr="00CC0B26">
        <w:rPr>
          <w:sz w:val="27"/>
          <w:szCs w:val="27"/>
        </w:rPr>
        <w:t xml:space="preserve"> и 202</w:t>
      </w:r>
      <w:r w:rsidR="00CC0B26" w:rsidRPr="00CC0B26">
        <w:rPr>
          <w:sz w:val="27"/>
          <w:szCs w:val="27"/>
        </w:rPr>
        <w:t>1</w:t>
      </w:r>
      <w:r w:rsidRPr="00CC0B26">
        <w:rPr>
          <w:sz w:val="27"/>
          <w:szCs w:val="27"/>
        </w:rPr>
        <w:t xml:space="preserve"> годов.</w:t>
      </w:r>
    </w:p>
    <w:p w:rsidR="00B50C13" w:rsidRPr="00CC0B26" w:rsidRDefault="00B50C13" w:rsidP="00FC1BE5">
      <w:pPr>
        <w:ind w:firstLine="708"/>
        <w:jc w:val="both"/>
        <w:rPr>
          <w:sz w:val="27"/>
          <w:szCs w:val="27"/>
        </w:rPr>
      </w:pPr>
      <w:r w:rsidRPr="00CC0B26">
        <w:rPr>
          <w:sz w:val="27"/>
          <w:szCs w:val="27"/>
        </w:rPr>
        <w:t>С целью соблюдения сроков рассмотрения и утверждения бюджета муниципального образования город Тула составлен План мероприятий («Дорожная карта») по формированию и утверждению бюджета муниципального образования город Тула на 201</w:t>
      </w:r>
      <w:r w:rsidR="00CC0B26" w:rsidRPr="00CC0B26">
        <w:rPr>
          <w:sz w:val="27"/>
          <w:szCs w:val="27"/>
        </w:rPr>
        <w:t>9</w:t>
      </w:r>
      <w:r w:rsidRPr="00CC0B26">
        <w:rPr>
          <w:sz w:val="27"/>
          <w:szCs w:val="27"/>
        </w:rPr>
        <w:t xml:space="preserve"> год и на плановый период 20</w:t>
      </w:r>
      <w:r w:rsidR="00CC0B26" w:rsidRPr="00CC0B26">
        <w:rPr>
          <w:sz w:val="27"/>
          <w:szCs w:val="27"/>
        </w:rPr>
        <w:t>20</w:t>
      </w:r>
      <w:r w:rsidRPr="00CC0B26">
        <w:rPr>
          <w:sz w:val="27"/>
          <w:szCs w:val="27"/>
        </w:rPr>
        <w:t xml:space="preserve"> и 202</w:t>
      </w:r>
      <w:r w:rsidR="00CC0B26" w:rsidRPr="00CC0B26">
        <w:rPr>
          <w:sz w:val="27"/>
          <w:szCs w:val="27"/>
        </w:rPr>
        <w:t>1</w:t>
      </w:r>
      <w:r w:rsidRPr="00CC0B26">
        <w:rPr>
          <w:sz w:val="27"/>
          <w:szCs w:val="27"/>
        </w:rPr>
        <w:t xml:space="preserve"> годов, который предусматривал ряд мероприятий по обсуждению проекта бюджета с населением и общественными организациями.</w:t>
      </w:r>
    </w:p>
    <w:p w:rsidR="00B50C13" w:rsidRPr="00CC0B26" w:rsidRDefault="00B50C13" w:rsidP="00FC1BE5">
      <w:pPr>
        <w:pStyle w:val="ConsPlusNormal"/>
        <w:ind w:right="-2" w:firstLine="709"/>
        <w:jc w:val="both"/>
        <w:rPr>
          <w:rFonts w:ascii="Times New Roman" w:hAnsi="Times New Roman" w:cs="Times New Roman"/>
          <w:sz w:val="27"/>
          <w:szCs w:val="27"/>
        </w:rPr>
      </w:pPr>
      <w:r w:rsidRPr="00CC0B26">
        <w:rPr>
          <w:rFonts w:ascii="Times New Roman" w:hAnsi="Times New Roman" w:cs="Times New Roman"/>
          <w:sz w:val="27"/>
          <w:szCs w:val="27"/>
        </w:rPr>
        <w:t>Проект решения о бюджете муниципального образования город Тула на 201</w:t>
      </w:r>
      <w:r w:rsidR="00CC0B26" w:rsidRPr="00CC0B26">
        <w:rPr>
          <w:rFonts w:ascii="Times New Roman" w:hAnsi="Times New Roman" w:cs="Times New Roman"/>
          <w:sz w:val="27"/>
          <w:szCs w:val="27"/>
        </w:rPr>
        <w:t>9</w:t>
      </w:r>
      <w:r w:rsidRPr="00CC0B26">
        <w:rPr>
          <w:rFonts w:ascii="Times New Roman" w:hAnsi="Times New Roman" w:cs="Times New Roman"/>
          <w:sz w:val="27"/>
          <w:szCs w:val="27"/>
        </w:rPr>
        <w:t xml:space="preserve"> год и на плановый период 20</w:t>
      </w:r>
      <w:r w:rsidR="00CC0B26" w:rsidRPr="00CC0B26">
        <w:rPr>
          <w:rFonts w:ascii="Times New Roman" w:hAnsi="Times New Roman" w:cs="Times New Roman"/>
          <w:sz w:val="27"/>
          <w:szCs w:val="27"/>
        </w:rPr>
        <w:t>20 и 2021</w:t>
      </w:r>
      <w:r w:rsidRPr="00CC0B26">
        <w:rPr>
          <w:rFonts w:ascii="Times New Roman" w:hAnsi="Times New Roman" w:cs="Times New Roman"/>
          <w:sz w:val="27"/>
          <w:szCs w:val="27"/>
        </w:rPr>
        <w:t xml:space="preserve"> годов</w:t>
      </w:r>
      <w:r w:rsidRPr="00CC0B26">
        <w:rPr>
          <w:sz w:val="27"/>
          <w:szCs w:val="27"/>
        </w:rPr>
        <w:t xml:space="preserve"> </w:t>
      </w:r>
      <w:r w:rsidRPr="00CC0B26">
        <w:rPr>
          <w:rFonts w:ascii="Times New Roman" w:hAnsi="Times New Roman" w:cs="Times New Roman"/>
          <w:sz w:val="27"/>
          <w:szCs w:val="27"/>
        </w:rPr>
        <w:t>с необходимыми документами и материалами внесен на рассмотрение Тульской городской Думы</w:t>
      </w:r>
      <w:r w:rsidRPr="009C5181">
        <w:rPr>
          <w:rFonts w:ascii="Times New Roman" w:hAnsi="Times New Roman" w:cs="Times New Roman"/>
          <w:color w:val="FF0000"/>
          <w:sz w:val="27"/>
          <w:szCs w:val="27"/>
        </w:rPr>
        <w:t xml:space="preserve"> </w:t>
      </w:r>
      <w:r w:rsidRPr="00CC0B26">
        <w:rPr>
          <w:rFonts w:ascii="Times New Roman" w:hAnsi="Times New Roman" w:cs="Times New Roman"/>
          <w:sz w:val="27"/>
          <w:szCs w:val="27"/>
        </w:rPr>
        <w:t>15.11.201</w:t>
      </w:r>
      <w:r w:rsidR="00CC0B26" w:rsidRPr="00CC0B26">
        <w:rPr>
          <w:rFonts w:ascii="Times New Roman" w:hAnsi="Times New Roman" w:cs="Times New Roman"/>
          <w:sz w:val="27"/>
          <w:szCs w:val="27"/>
        </w:rPr>
        <w:t>8</w:t>
      </w:r>
      <w:r w:rsidRPr="00CC0B26">
        <w:rPr>
          <w:rFonts w:ascii="Times New Roman" w:hAnsi="Times New Roman" w:cs="Times New Roman"/>
          <w:sz w:val="27"/>
          <w:szCs w:val="27"/>
        </w:rPr>
        <w:t xml:space="preserve">. </w:t>
      </w:r>
    </w:p>
    <w:p w:rsidR="00B50C13" w:rsidRPr="00CC0B26" w:rsidRDefault="00B50C13" w:rsidP="00FC1BE5">
      <w:pPr>
        <w:suppressAutoHyphens/>
        <w:ind w:firstLine="709"/>
        <w:jc w:val="both"/>
        <w:rPr>
          <w:sz w:val="27"/>
          <w:szCs w:val="27"/>
        </w:rPr>
      </w:pPr>
      <w:r w:rsidRPr="00CC0B26">
        <w:rPr>
          <w:sz w:val="27"/>
          <w:szCs w:val="27"/>
        </w:rPr>
        <w:t>Публичные слушания по проекту бюджета муниципального образования город Тула состоялись 05.12.201</w:t>
      </w:r>
      <w:r w:rsidR="00CC0B26" w:rsidRPr="00CC0B26">
        <w:rPr>
          <w:sz w:val="27"/>
          <w:szCs w:val="27"/>
        </w:rPr>
        <w:t>8</w:t>
      </w:r>
      <w:r w:rsidRPr="00CC0B26">
        <w:rPr>
          <w:sz w:val="27"/>
          <w:szCs w:val="27"/>
        </w:rPr>
        <w:t>.</w:t>
      </w:r>
    </w:p>
    <w:p w:rsidR="00B50C13" w:rsidRPr="00CC0B26" w:rsidRDefault="00B50C13" w:rsidP="00FC1BE5">
      <w:pPr>
        <w:suppressAutoHyphens/>
        <w:ind w:firstLine="709"/>
        <w:jc w:val="both"/>
        <w:rPr>
          <w:sz w:val="27"/>
          <w:szCs w:val="27"/>
        </w:rPr>
      </w:pPr>
      <w:r w:rsidRPr="00CC0B26">
        <w:rPr>
          <w:sz w:val="27"/>
          <w:szCs w:val="27"/>
        </w:rPr>
        <w:t>Бюджет муниципального образования город Тула на 2019 год и на плановый период 2020 и 2021 годов утвержден решением Тульской городской Думы от 12.12.2018 №60/1462.</w:t>
      </w:r>
    </w:p>
    <w:p w:rsidR="00B50C13" w:rsidRPr="00CC0B26" w:rsidRDefault="00B50C13" w:rsidP="00FC1BE5">
      <w:pPr>
        <w:ind w:firstLine="567"/>
        <w:jc w:val="both"/>
        <w:rPr>
          <w:sz w:val="27"/>
          <w:szCs w:val="27"/>
        </w:rPr>
      </w:pPr>
      <w:r w:rsidRPr="00CC0B26">
        <w:rPr>
          <w:sz w:val="27"/>
          <w:szCs w:val="27"/>
        </w:rPr>
        <w:t xml:space="preserve">  С целью повышения открытости и доступности финансовой информации на официальном сайте администрации города Тулы ведется раздел «Бюджет для граждан» (https://www.tula.ru/activity/economics/city-budget/201</w:t>
      </w:r>
      <w:r w:rsidR="00B64515">
        <w:rPr>
          <w:sz w:val="27"/>
          <w:szCs w:val="27"/>
        </w:rPr>
        <w:t>8</w:t>
      </w:r>
      <w:r w:rsidRPr="00CC0B26">
        <w:rPr>
          <w:sz w:val="27"/>
          <w:szCs w:val="27"/>
        </w:rPr>
        <w:t xml:space="preserve">/), в котором размещается информация о бюджете муниципального образования в доступной для граждан форме (проекты решений о бюджете, о внесении изменений в бюджет, об исполнении бюджета). При подготовке информации учтены Методические рекомендации по </w:t>
      </w:r>
      <w:r w:rsidR="00F46856">
        <w:rPr>
          <w:sz w:val="27"/>
          <w:szCs w:val="27"/>
        </w:rPr>
        <w:t>размещению</w:t>
      </w:r>
      <w:r w:rsidRPr="00CC0B26">
        <w:rPr>
          <w:sz w:val="27"/>
          <w:szCs w:val="27"/>
        </w:rPr>
        <w:t xml:space="preserve"> бюджетов бюджетной системы Российской Федерации и отчетов об их исполнении в доступной для граждан форме, </w:t>
      </w:r>
      <w:r w:rsidR="00902558">
        <w:rPr>
          <w:sz w:val="27"/>
          <w:szCs w:val="27"/>
        </w:rPr>
        <w:t>утвержденные приказом Министерства финансов Российской Федерации от 22.09.2015 №145н.</w:t>
      </w:r>
      <w:r w:rsidRPr="00CC0B26">
        <w:rPr>
          <w:sz w:val="27"/>
          <w:szCs w:val="27"/>
        </w:rPr>
        <w:t xml:space="preserve">   </w:t>
      </w:r>
    </w:p>
    <w:p w:rsidR="00B50C13" w:rsidRPr="00CC0B26" w:rsidRDefault="00B50C13" w:rsidP="000E6257">
      <w:pPr>
        <w:autoSpaceDE w:val="0"/>
        <w:autoSpaceDN w:val="0"/>
        <w:adjustRightInd w:val="0"/>
        <w:ind w:firstLine="708"/>
        <w:rPr>
          <w:sz w:val="27"/>
          <w:szCs w:val="27"/>
        </w:rPr>
      </w:pPr>
    </w:p>
    <w:p w:rsidR="00B50C13" w:rsidRPr="00CC0B26" w:rsidRDefault="00B50C13" w:rsidP="000E6257">
      <w:pPr>
        <w:autoSpaceDE w:val="0"/>
        <w:autoSpaceDN w:val="0"/>
        <w:adjustRightInd w:val="0"/>
        <w:ind w:firstLine="708"/>
        <w:rPr>
          <w:sz w:val="27"/>
          <w:szCs w:val="27"/>
        </w:rPr>
      </w:pPr>
    </w:p>
    <w:p w:rsidR="00B50C13" w:rsidRPr="00CC0B26" w:rsidRDefault="00B50C13" w:rsidP="000E6257">
      <w:pPr>
        <w:autoSpaceDE w:val="0"/>
        <w:autoSpaceDN w:val="0"/>
        <w:adjustRightInd w:val="0"/>
        <w:ind w:firstLine="708"/>
        <w:rPr>
          <w:sz w:val="27"/>
          <w:szCs w:val="27"/>
        </w:rPr>
      </w:pPr>
    </w:p>
    <w:p w:rsidR="00B50C13" w:rsidRPr="00CC0B26" w:rsidRDefault="00B50C13" w:rsidP="000E6257">
      <w:pPr>
        <w:autoSpaceDE w:val="0"/>
        <w:autoSpaceDN w:val="0"/>
        <w:adjustRightInd w:val="0"/>
        <w:rPr>
          <w:sz w:val="27"/>
          <w:szCs w:val="27"/>
        </w:rPr>
      </w:pPr>
      <w:r w:rsidRPr="00CC0B26">
        <w:rPr>
          <w:sz w:val="27"/>
          <w:szCs w:val="27"/>
        </w:rPr>
        <w:t>Начальник финансового управления</w:t>
      </w:r>
    </w:p>
    <w:p w:rsidR="00B50C13" w:rsidRPr="00CC0B26" w:rsidRDefault="00B50C13" w:rsidP="000E6257">
      <w:pPr>
        <w:autoSpaceDE w:val="0"/>
        <w:autoSpaceDN w:val="0"/>
        <w:adjustRightInd w:val="0"/>
        <w:rPr>
          <w:sz w:val="27"/>
          <w:szCs w:val="27"/>
        </w:rPr>
      </w:pPr>
      <w:r w:rsidRPr="00CC0B26">
        <w:rPr>
          <w:sz w:val="27"/>
          <w:szCs w:val="27"/>
        </w:rPr>
        <w:t>администрации города Тулы                                                  Н. Е. Кондаурова</w:t>
      </w:r>
    </w:p>
    <w:p w:rsidR="00B50C13" w:rsidRPr="009C5181" w:rsidRDefault="00B50C13" w:rsidP="000E6257">
      <w:pPr>
        <w:autoSpaceDE w:val="0"/>
        <w:autoSpaceDN w:val="0"/>
        <w:adjustRightInd w:val="0"/>
        <w:jc w:val="right"/>
        <w:rPr>
          <w:color w:val="FF0000"/>
          <w:sz w:val="28"/>
          <w:szCs w:val="28"/>
        </w:rPr>
      </w:pPr>
    </w:p>
    <w:p w:rsidR="00B50C13" w:rsidRPr="009C5181" w:rsidRDefault="00B50C13" w:rsidP="000E6257">
      <w:pPr>
        <w:autoSpaceDE w:val="0"/>
        <w:autoSpaceDN w:val="0"/>
        <w:adjustRightInd w:val="0"/>
        <w:jc w:val="right"/>
        <w:rPr>
          <w:color w:val="FF0000"/>
          <w:sz w:val="16"/>
          <w:szCs w:val="16"/>
        </w:rPr>
      </w:pPr>
    </w:p>
    <w:p w:rsidR="00B50C13" w:rsidRPr="009C5181" w:rsidRDefault="00B50C13" w:rsidP="000E6257">
      <w:pPr>
        <w:autoSpaceDE w:val="0"/>
        <w:autoSpaceDN w:val="0"/>
        <w:adjustRightInd w:val="0"/>
        <w:jc w:val="right"/>
        <w:rPr>
          <w:color w:val="FF0000"/>
          <w:sz w:val="16"/>
          <w:szCs w:val="16"/>
        </w:rPr>
      </w:pPr>
    </w:p>
    <w:p w:rsidR="00B50C13" w:rsidRPr="009C5181" w:rsidRDefault="00B50C13" w:rsidP="000E6257">
      <w:pPr>
        <w:autoSpaceDE w:val="0"/>
        <w:autoSpaceDN w:val="0"/>
        <w:adjustRightInd w:val="0"/>
        <w:jc w:val="right"/>
        <w:rPr>
          <w:color w:val="FF0000"/>
          <w:sz w:val="16"/>
          <w:szCs w:val="16"/>
        </w:rPr>
      </w:pPr>
    </w:p>
    <w:p w:rsidR="00B50C13" w:rsidRPr="00B64515" w:rsidRDefault="00B50C13" w:rsidP="000E6257">
      <w:pPr>
        <w:autoSpaceDE w:val="0"/>
        <w:autoSpaceDN w:val="0"/>
        <w:adjustRightInd w:val="0"/>
        <w:jc w:val="right"/>
        <w:rPr>
          <w:sz w:val="16"/>
          <w:szCs w:val="16"/>
        </w:rPr>
      </w:pPr>
    </w:p>
    <w:p w:rsidR="00B50C13" w:rsidRPr="00B64515" w:rsidRDefault="00B50C13" w:rsidP="00915819">
      <w:pPr>
        <w:tabs>
          <w:tab w:val="left" w:pos="852"/>
        </w:tabs>
        <w:autoSpaceDE w:val="0"/>
        <w:autoSpaceDN w:val="0"/>
        <w:adjustRightInd w:val="0"/>
        <w:rPr>
          <w:sz w:val="16"/>
          <w:szCs w:val="16"/>
        </w:rPr>
      </w:pPr>
      <w:r w:rsidRPr="00B64515">
        <w:rPr>
          <w:sz w:val="16"/>
          <w:szCs w:val="16"/>
        </w:rPr>
        <w:t xml:space="preserve">Исполнители: </w:t>
      </w:r>
    </w:p>
    <w:p w:rsidR="00B50C13" w:rsidRPr="00B64515" w:rsidRDefault="00B50C13" w:rsidP="000E6257">
      <w:pPr>
        <w:autoSpaceDE w:val="0"/>
        <w:autoSpaceDN w:val="0"/>
        <w:adjustRightInd w:val="0"/>
        <w:jc w:val="both"/>
        <w:rPr>
          <w:sz w:val="16"/>
          <w:szCs w:val="16"/>
        </w:rPr>
      </w:pPr>
      <w:r w:rsidRPr="00B64515">
        <w:rPr>
          <w:sz w:val="16"/>
          <w:szCs w:val="16"/>
        </w:rPr>
        <w:t xml:space="preserve">Александрова Г.Н., тел.: 55-45-49, </w:t>
      </w:r>
    </w:p>
    <w:p w:rsidR="00B50C13" w:rsidRPr="00B64515" w:rsidRDefault="00B50C13" w:rsidP="000E6257">
      <w:pPr>
        <w:autoSpaceDE w:val="0"/>
        <w:autoSpaceDN w:val="0"/>
        <w:adjustRightInd w:val="0"/>
        <w:jc w:val="both"/>
        <w:rPr>
          <w:sz w:val="16"/>
          <w:szCs w:val="16"/>
        </w:rPr>
      </w:pPr>
      <w:r w:rsidRPr="00B64515">
        <w:rPr>
          <w:sz w:val="16"/>
          <w:szCs w:val="16"/>
        </w:rPr>
        <w:t>Морозова С.В.,тел.: 55-66-07,</w:t>
      </w:r>
    </w:p>
    <w:p w:rsidR="00B50C13" w:rsidRPr="00B64515" w:rsidRDefault="00B50C13" w:rsidP="000E6257">
      <w:pPr>
        <w:autoSpaceDE w:val="0"/>
        <w:autoSpaceDN w:val="0"/>
        <w:adjustRightInd w:val="0"/>
        <w:rPr>
          <w:sz w:val="16"/>
          <w:szCs w:val="16"/>
        </w:rPr>
      </w:pPr>
      <w:r w:rsidRPr="00B64515">
        <w:rPr>
          <w:sz w:val="16"/>
          <w:szCs w:val="16"/>
        </w:rPr>
        <w:t>Ульчонок И. В., тел.: 55-00-32,</w:t>
      </w:r>
    </w:p>
    <w:p w:rsidR="00B50C13" w:rsidRPr="00B64515" w:rsidRDefault="00B50C13" w:rsidP="000E6257">
      <w:pPr>
        <w:autoSpaceDE w:val="0"/>
        <w:autoSpaceDN w:val="0"/>
        <w:adjustRightInd w:val="0"/>
        <w:rPr>
          <w:sz w:val="16"/>
          <w:szCs w:val="16"/>
        </w:rPr>
      </w:pPr>
      <w:bookmarkStart w:id="0" w:name="_GoBack"/>
      <w:bookmarkEnd w:id="0"/>
      <w:r w:rsidRPr="00B64515">
        <w:rPr>
          <w:sz w:val="16"/>
          <w:szCs w:val="16"/>
        </w:rPr>
        <w:t>Дробот И.Д.,тел; 55-53-21,</w:t>
      </w:r>
    </w:p>
    <w:p w:rsidR="00B50C13" w:rsidRPr="00B64515" w:rsidRDefault="00B50C13" w:rsidP="00484B65">
      <w:pPr>
        <w:autoSpaceDE w:val="0"/>
        <w:autoSpaceDN w:val="0"/>
        <w:adjustRightInd w:val="0"/>
        <w:rPr>
          <w:sz w:val="16"/>
          <w:szCs w:val="16"/>
        </w:rPr>
      </w:pPr>
      <w:r w:rsidRPr="00B64515">
        <w:rPr>
          <w:sz w:val="16"/>
          <w:szCs w:val="16"/>
        </w:rPr>
        <w:t>Моисеева Т.А., тел: 30-63-60,</w:t>
      </w:r>
    </w:p>
    <w:sectPr w:rsidR="00B50C13" w:rsidRPr="00B64515" w:rsidSect="00725172">
      <w:headerReference w:type="default" r:id="rId25"/>
      <w:pgSz w:w="11906" w:h="16838"/>
      <w:pgMar w:top="851" w:right="794" w:bottom="73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C13" w:rsidRDefault="00B50C13" w:rsidP="004B10CE">
      <w:r>
        <w:separator/>
      </w:r>
    </w:p>
  </w:endnote>
  <w:endnote w:type="continuationSeparator" w:id="0">
    <w:p w:rsidR="00B50C13" w:rsidRDefault="00B50C13" w:rsidP="004B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C13" w:rsidRDefault="00B50C13" w:rsidP="004B10CE">
      <w:r>
        <w:separator/>
      </w:r>
    </w:p>
  </w:footnote>
  <w:footnote w:type="continuationSeparator" w:id="0">
    <w:p w:rsidR="00B50C13" w:rsidRDefault="00B50C13" w:rsidP="004B1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C13" w:rsidRDefault="00930031">
    <w:pPr>
      <w:pStyle w:val="ab"/>
      <w:jc w:val="right"/>
    </w:pPr>
    <w:r>
      <w:fldChar w:fldCharType="begin"/>
    </w:r>
    <w:r>
      <w:instrText>PAGE   \* MERGEFORMAT</w:instrText>
    </w:r>
    <w:r>
      <w:fldChar w:fldCharType="separate"/>
    </w:r>
    <w:r w:rsidR="002D3170">
      <w:rPr>
        <w:noProof/>
      </w:rPr>
      <w:t>12</w:t>
    </w:r>
    <w:r>
      <w:rPr>
        <w:noProof/>
      </w:rPr>
      <w:fldChar w:fldCharType="end"/>
    </w:r>
  </w:p>
  <w:p w:rsidR="00B50C13" w:rsidRDefault="00B50C1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44B83"/>
    <w:multiLevelType w:val="hybridMultilevel"/>
    <w:tmpl w:val="2D06C06E"/>
    <w:lvl w:ilvl="0" w:tplc="04190001">
      <w:start w:val="1"/>
      <w:numFmt w:val="bullet"/>
      <w:lvlText w:val=""/>
      <w:lvlJc w:val="left"/>
      <w:pPr>
        <w:ind w:left="25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46C1856"/>
    <w:multiLevelType w:val="hybridMultilevel"/>
    <w:tmpl w:val="8200C7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4B358F2"/>
    <w:multiLevelType w:val="hybridMultilevel"/>
    <w:tmpl w:val="0EA89D1C"/>
    <w:lvl w:ilvl="0" w:tplc="9AE848E6">
      <w:numFmt w:val="bullet"/>
      <w:lvlText w:val="•"/>
      <w:lvlJc w:val="left"/>
      <w:pPr>
        <w:ind w:left="1065" w:hanging="705"/>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616773D"/>
    <w:multiLevelType w:val="hybridMultilevel"/>
    <w:tmpl w:val="36D4BD1A"/>
    <w:lvl w:ilvl="0" w:tplc="9BFA3896">
      <w:start w:val="1"/>
      <w:numFmt w:val="decimal"/>
      <w:lvlText w:val="%1)"/>
      <w:lvlJc w:val="left"/>
      <w:pPr>
        <w:ind w:left="1099" w:hanging="39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15:restartNumberingAfterBreak="0">
    <w:nsid w:val="566061FB"/>
    <w:multiLevelType w:val="hybridMultilevel"/>
    <w:tmpl w:val="372E3B76"/>
    <w:lvl w:ilvl="0" w:tplc="0419000D">
      <w:start w:val="1"/>
      <w:numFmt w:val="bullet"/>
      <w:lvlText w:val=""/>
      <w:lvlJc w:val="left"/>
      <w:pPr>
        <w:ind w:left="25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57FA4948"/>
    <w:multiLevelType w:val="hybridMultilevel"/>
    <w:tmpl w:val="30E664D2"/>
    <w:lvl w:ilvl="0" w:tplc="2A6E3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2AB772B"/>
    <w:multiLevelType w:val="hybridMultilevel"/>
    <w:tmpl w:val="FAA09116"/>
    <w:lvl w:ilvl="0" w:tplc="0419000D">
      <w:start w:val="1"/>
      <w:numFmt w:val="bullet"/>
      <w:lvlText w:val=""/>
      <w:lvlJc w:val="left"/>
      <w:pPr>
        <w:ind w:left="25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6D551AA"/>
    <w:multiLevelType w:val="hybridMultilevel"/>
    <w:tmpl w:val="591E55B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7"/>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257"/>
    <w:rsid w:val="0000587D"/>
    <w:rsid w:val="00013CA3"/>
    <w:rsid w:val="00040C22"/>
    <w:rsid w:val="00054C04"/>
    <w:rsid w:val="00055E42"/>
    <w:rsid w:val="000649EB"/>
    <w:rsid w:val="00080B6C"/>
    <w:rsid w:val="00090605"/>
    <w:rsid w:val="0009374E"/>
    <w:rsid w:val="000C173C"/>
    <w:rsid w:val="000C1D2E"/>
    <w:rsid w:val="000E6257"/>
    <w:rsid w:val="000F359A"/>
    <w:rsid w:val="00104D3C"/>
    <w:rsid w:val="00111C3C"/>
    <w:rsid w:val="00113D0D"/>
    <w:rsid w:val="00131879"/>
    <w:rsid w:val="00132E1C"/>
    <w:rsid w:val="00141483"/>
    <w:rsid w:val="00176FA3"/>
    <w:rsid w:val="0019162C"/>
    <w:rsid w:val="00192559"/>
    <w:rsid w:val="001C51F5"/>
    <w:rsid w:val="001D3B28"/>
    <w:rsid w:val="001D4E1C"/>
    <w:rsid w:val="002070B0"/>
    <w:rsid w:val="002154FC"/>
    <w:rsid w:val="00216D6F"/>
    <w:rsid w:val="002178A3"/>
    <w:rsid w:val="00220E0F"/>
    <w:rsid w:val="00246836"/>
    <w:rsid w:val="00274796"/>
    <w:rsid w:val="002756DB"/>
    <w:rsid w:val="002B6648"/>
    <w:rsid w:val="002C6CF4"/>
    <w:rsid w:val="002D3170"/>
    <w:rsid w:val="00300878"/>
    <w:rsid w:val="0031055A"/>
    <w:rsid w:val="003210F1"/>
    <w:rsid w:val="00323143"/>
    <w:rsid w:val="00383A89"/>
    <w:rsid w:val="00393834"/>
    <w:rsid w:val="003B572C"/>
    <w:rsid w:val="003D52F7"/>
    <w:rsid w:val="003F09AF"/>
    <w:rsid w:val="003F26B8"/>
    <w:rsid w:val="00402E17"/>
    <w:rsid w:val="00405778"/>
    <w:rsid w:val="0042327F"/>
    <w:rsid w:val="00427889"/>
    <w:rsid w:val="00443A0C"/>
    <w:rsid w:val="00484B65"/>
    <w:rsid w:val="004B10CE"/>
    <w:rsid w:val="004C2585"/>
    <w:rsid w:val="004D0B3C"/>
    <w:rsid w:val="004F16AE"/>
    <w:rsid w:val="00507D4F"/>
    <w:rsid w:val="00526B45"/>
    <w:rsid w:val="005475FF"/>
    <w:rsid w:val="005740BB"/>
    <w:rsid w:val="006018E1"/>
    <w:rsid w:val="0062575A"/>
    <w:rsid w:val="00630FAD"/>
    <w:rsid w:val="00644D02"/>
    <w:rsid w:val="0064500D"/>
    <w:rsid w:val="00652979"/>
    <w:rsid w:val="00690A39"/>
    <w:rsid w:val="006C45D9"/>
    <w:rsid w:val="006D2418"/>
    <w:rsid w:val="00725172"/>
    <w:rsid w:val="007278F8"/>
    <w:rsid w:val="00772E49"/>
    <w:rsid w:val="00781F0A"/>
    <w:rsid w:val="00791AD1"/>
    <w:rsid w:val="007934C5"/>
    <w:rsid w:val="007E5A09"/>
    <w:rsid w:val="007F4660"/>
    <w:rsid w:val="00814443"/>
    <w:rsid w:val="008226AC"/>
    <w:rsid w:val="00843AF9"/>
    <w:rsid w:val="00896FA4"/>
    <w:rsid w:val="008A084A"/>
    <w:rsid w:val="008A5095"/>
    <w:rsid w:val="008B23C6"/>
    <w:rsid w:val="008C06CC"/>
    <w:rsid w:val="008C1E72"/>
    <w:rsid w:val="008E078B"/>
    <w:rsid w:val="008F1917"/>
    <w:rsid w:val="00902558"/>
    <w:rsid w:val="00902CF1"/>
    <w:rsid w:val="0091464A"/>
    <w:rsid w:val="00915819"/>
    <w:rsid w:val="009168CC"/>
    <w:rsid w:val="00930031"/>
    <w:rsid w:val="0093063E"/>
    <w:rsid w:val="009660FA"/>
    <w:rsid w:val="00980A94"/>
    <w:rsid w:val="009A7B24"/>
    <w:rsid w:val="009C4376"/>
    <w:rsid w:val="009C5181"/>
    <w:rsid w:val="00A15941"/>
    <w:rsid w:val="00A253BA"/>
    <w:rsid w:val="00A27DC3"/>
    <w:rsid w:val="00A30FD0"/>
    <w:rsid w:val="00A31DAC"/>
    <w:rsid w:val="00A569C6"/>
    <w:rsid w:val="00A75F1B"/>
    <w:rsid w:val="00A839E3"/>
    <w:rsid w:val="00AA0B80"/>
    <w:rsid w:val="00AB4910"/>
    <w:rsid w:val="00AE1211"/>
    <w:rsid w:val="00AF022D"/>
    <w:rsid w:val="00B03C10"/>
    <w:rsid w:val="00B045D2"/>
    <w:rsid w:val="00B1736F"/>
    <w:rsid w:val="00B34428"/>
    <w:rsid w:val="00B42630"/>
    <w:rsid w:val="00B50C13"/>
    <w:rsid w:val="00B64515"/>
    <w:rsid w:val="00C313DD"/>
    <w:rsid w:val="00C366D3"/>
    <w:rsid w:val="00C40559"/>
    <w:rsid w:val="00C53DFB"/>
    <w:rsid w:val="00C56822"/>
    <w:rsid w:val="00C868CE"/>
    <w:rsid w:val="00CB3426"/>
    <w:rsid w:val="00CC0B26"/>
    <w:rsid w:val="00D07B81"/>
    <w:rsid w:val="00D32193"/>
    <w:rsid w:val="00DB1FB6"/>
    <w:rsid w:val="00DE52CD"/>
    <w:rsid w:val="00DF357E"/>
    <w:rsid w:val="00E02E8E"/>
    <w:rsid w:val="00E321FF"/>
    <w:rsid w:val="00E347F9"/>
    <w:rsid w:val="00E369AB"/>
    <w:rsid w:val="00E40D77"/>
    <w:rsid w:val="00E9694A"/>
    <w:rsid w:val="00EB3611"/>
    <w:rsid w:val="00EE0069"/>
    <w:rsid w:val="00F0426E"/>
    <w:rsid w:val="00F2153C"/>
    <w:rsid w:val="00F31081"/>
    <w:rsid w:val="00F33ADD"/>
    <w:rsid w:val="00F3627E"/>
    <w:rsid w:val="00F46856"/>
    <w:rsid w:val="00F46D5D"/>
    <w:rsid w:val="00F6312D"/>
    <w:rsid w:val="00F67366"/>
    <w:rsid w:val="00F722A9"/>
    <w:rsid w:val="00F72A9A"/>
    <w:rsid w:val="00F72E93"/>
    <w:rsid w:val="00F948B1"/>
    <w:rsid w:val="00FA4A0A"/>
    <w:rsid w:val="00FB484C"/>
    <w:rsid w:val="00FC1BE5"/>
    <w:rsid w:val="00FD5C94"/>
    <w:rsid w:val="00FF5F81"/>
    <w:rsid w:val="00FF6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AC78B68-FAD7-4F5D-92F1-E2ED05B7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25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E6257"/>
    <w:pPr>
      <w:spacing w:after="120"/>
    </w:pPr>
  </w:style>
  <w:style w:type="character" w:customStyle="1" w:styleId="a4">
    <w:name w:val="Основной текст Знак"/>
    <w:basedOn w:val="a0"/>
    <w:link w:val="a3"/>
    <w:uiPriority w:val="99"/>
    <w:locked/>
    <w:rsid w:val="000E6257"/>
    <w:rPr>
      <w:rFonts w:ascii="Times New Roman" w:hAnsi="Times New Roman" w:cs="Times New Roman"/>
      <w:sz w:val="24"/>
      <w:szCs w:val="24"/>
      <w:lang w:eastAsia="ru-RU"/>
    </w:rPr>
  </w:style>
  <w:style w:type="paragraph" w:styleId="a5">
    <w:name w:val="Body Text First Indent"/>
    <w:basedOn w:val="a3"/>
    <w:link w:val="a6"/>
    <w:uiPriority w:val="99"/>
    <w:rsid w:val="000E6257"/>
    <w:pPr>
      <w:ind w:firstLine="210"/>
    </w:pPr>
  </w:style>
  <w:style w:type="character" w:customStyle="1" w:styleId="a6">
    <w:name w:val="Красная строка Знак"/>
    <w:basedOn w:val="a4"/>
    <w:link w:val="a5"/>
    <w:uiPriority w:val="99"/>
    <w:locked/>
    <w:rsid w:val="000E6257"/>
    <w:rPr>
      <w:rFonts w:ascii="Times New Roman" w:hAnsi="Times New Roman" w:cs="Times New Roman"/>
      <w:sz w:val="24"/>
      <w:szCs w:val="24"/>
      <w:lang w:eastAsia="ru-RU"/>
    </w:rPr>
  </w:style>
  <w:style w:type="paragraph" w:customStyle="1" w:styleId="ConsPlusNormal">
    <w:name w:val="ConsPlusNormal"/>
    <w:rsid w:val="000E6257"/>
    <w:pPr>
      <w:widowControl w:val="0"/>
      <w:autoSpaceDE w:val="0"/>
      <w:autoSpaceDN w:val="0"/>
      <w:adjustRightInd w:val="0"/>
      <w:ind w:firstLine="720"/>
    </w:pPr>
    <w:rPr>
      <w:rFonts w:ascii="Arial" w:eastAsia="Times New Roman" w:hAnsi="Arial" w:cs="Arial"/>
      <w:sz w:val="20"/>
      <w:szCs w:val="20"/>
    </w:rPr>
  </w:style>
  <w:style w:type="character" w:styleId="a7">
    <w:name w:val="Hyperlink"/>
    <w:basedOn w:val="a0"/>
    <w:uiPriority w:val="99"/>
    <w:rsid w:val="000E6257"/>
    <w:rPr>
      <w:rFonts w:cs="Times New Roman"/>
      <w:color w:val="0000FF"/>
      <w:u w:val="single"/>
    </w:rPr>
  </w:style>
  <w:style w:type="paragraph" w:styleId="a8">
    <w:name w:val="List Paragraph"/>
    <w:basedOn w:val="a"/>
    <w:uiPriority w:val="99"/>
    <w:qFormat/>
    <w:rsid w:val="000E6257"/>
    <w:pPr>
      <w:ind w:left="708"/>
    </w:pPr>
  </w:style>
  <w:style w:type="paragraph" w:styleId="a9">
    <w:name w:val="Balloon Text"/>
    <w:basedOn w:val="a"/>
    <w:link w:val="aa"/>
    <w:uiPriority w:val="99"/>
    <w:semiHidden/>
    <w:rsid w:val="001D4E1C"/>
    <w:rPr>
      <w:rFonts w:ascii="Segoe UI" w:hAnsi="Segoe UI" w:cs="Segoe UI"/>
      <w:sz w:val="18"/>
      <w:szCs w:val="18"/>
    </w:rPr>
  </w:style>
  <w:style w:type="character" w:customStyle="1" w:styleId="aa">
    <w:name w:val="Текст выноски Знак"/>
    <w:basedOn w:val="a0"/>
    <w:link w:val="a9"/>
    <w:uiPriority w:val="99"/>
    <w:semiHidden/>
    <w:locked/>
    <w:rsid w:val="001D4E1C"/>
    <w:rPr>
      <w:rFonts w:ascii="Segoe UI" w:hAnsi="Segoe UI" w:cs="Segoe UI"/>
      <w:sz w:val="18"/>
      <w:szCs w:val="18"/>
      <w:lang w:eastAsia="ru-RU"/>
    </w:rPr>
  </w:style>
  <w:style w:type="paragraph" w:styleId="ab">
    <w:name w:val="header"/>
    <w:basedOn w:val="a"/>
    <w:link w:val="ac"/>
    <w:uiPriority w:val="99"/>
    <w:rsid w:val="004B10CE"/>
    <w:pPr>
      <w:tabs>
        <w:tab w:val="center" w:pos="4677"/>
        <w:tab w:val="right" w:pos="9355"/>
      </w:tabs>
    </w:pPr>
  </w:style>
  <w:style w:type="character" w:customStyle="1" w:styleId="ac">
    <w:name w:val="Верхний колонтитул Знак"/>
    <w:basedOn w:val="a0"/>
    <w:link w:val="ab"/>
    <w:uiPriority w:val="99"/>
    <w:locked/>
    <w:rsid w:val="004B10CE"/>
    <w:rPr>
      <w:rFonts w:ascii="Times New Roman" w:hAnsi="Times New Roman" w:cs="Times New Roman"/>
      <w:sz w:val="24"/>
      <w:szCs w:val="24"/>
      <w:lang w:eastAsia="ru-RU"/>
    </w:rPr>
  </w:style>
  <w:style w:type="paragraph" w:styleId="ad">
    <w:name w:val="footer"/>
    <w:basedOn w:val="a"/>
    <w:link w:val="ae"/>
    <w:uiPriority w:val="99"/>
    <w:rsid w:val="004B10CE"/>
    <w:pPr>
      <w:tabs>
        <w:tab w:val="center" w:pos="4677"/>
        <w:tab w:val="right" w:pos="9355"/>
      </w:tabs>
    </w:pPr>
  </w:style>
  <w:style w:type="character" w:customStyle="1" w:styleId="ae">
    <w:name w:val="Нижний колонтитул Знак"/>
    <w:basedOn w:val="a0"/>
    <w:link w:val="ad"/>
    <w:uiPriority w:val="99"/>
    <w:locked/>
    <w:rsid w:val="004B10CE"/>
    <w:rPr>
      <w:rFonts w:ascii="Times New Roman" w:hAnsi="Times New Roman" w:cs="Times New Roman"/>
      <w:sz w:val="24"/>
      <w:szCs w:val="24"/>
      <w:lang w:eastAsia="ru-RU"/>
    </w:rPr>
  </w:style>
  <w:style w:type="paragraph" w:customStyle="1" w:styleId="ConsPlusTitle">
    <w:name w:val="ConsPlusTitle"/>
    <w:uiPriority w:val="99"/>
    <w:rsid w:val="003210F1"/>
    <w:pPr>
      <w:widowControl w:val="0"/>
      <w:autoSpaceDE w:val="0"/>
      <w:autoSpaceDN w:val="0"/>
      <w:adjustRightInd w:val="0"/>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E94EB96EFD04565C8079F7DBE462E1ADD149E2F5D85D2FC32A11a6g4N" TargetMode="External"/><Relationship Id="rId13" Type="http://schemas.openxmlformats.org/officeDocument/2006/relationships/hyperlink" Target="consultantplus://offline/ref=C68472E88D44CF3DDB97B5C7E9C936FDC1670E0F2C9252D1B983BCE93F4038C2dAMCH" TargetMode="External"/><Relationship Id="rId18" Type="http://schemas.openxmlformats.org/officeDocument/2006/relationships/hyperlink" Target="consultantplus://offline/ref=C68472E88D44CF3DDB97B5C7E9C936FDC1670E0F2C9252D1B983BCE93F4038C2dAMC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68472E88D44CF3DDB97B5C7E9C936FDC1670E0F2C9252D1B983BCE93F4038C2dAMCH" TargetMode="External"/><Relationship Id="rId7" Type="http://schemas.openxmlformats.org/officeDocument/2006/relationships/endnotes" Target="endnotes.xml"/><Relationship Id="rId12" Type="http://schemas.openxmlformats.org/officeDocument/2006/relationships/hyperlink" Target="consultantplus://offline/ref=C68472E88D44CF3DDB97B5C7E9C936FDC1670E0F2C9252D1B983BCE93F4038C2dAMCH" TargetMode="External"/><Relationship Id="rId17" Type="http://schemas.openxmlformats.org/officeDocument/2006/relationships/hyperlink" Target="consultantplus://offline/ref=C68472E88D44CF3DDB97B5C7E9C936FDC1670E0F2C9252D1B983BCE93F4038C2dAMCH"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68472E88D44CF3DDB97B5C7E9C936FDC1670E0F2C9252D1B983BCE93F4038C2dAMCH" TargetMode="External"/><Relationship Id="rId20" Type="http://schemas.openxmlformats.org/officeDocument/2006/relationships/hyperlink" Target="http://www.tula.ru/bitrix/redirect.php?event1=news_out&amp;event2=%2Fupload%2Fiblock%2F457%2F637.TIF&amp;event3=637.TIF&amp;goto=%2Fupload%2Fiblock%2F457%2F637.T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8472E88D44CF3DDB97B5C7E9C936FDC1670E0F2C9051DEB383BCE93F4038C2dAMCH" TargetMode="External"/><Relationship Id="rId24" Type="http://schemas.openxmlformats.org/officeDocument/2006/relationships/hyperlink" Target="http://www.tula.ru/bitrix/redirect.php?event1=news_out&amp;event2=%2Fupload%2Fiblock%2F36c%2F12-268.rar&amp;event3=12-268.rar&amp;goto=%2Fupload%2Fiblock%2F36c%2F12-268.rar" TargetMode="External"/><Relationship Id="rId5" Type="http://schemas.openxmlformats.org/officeDocument/2006/relationships/webSettings" Target="webSettings.xml"/><Relationship Id="rId15" Type="http://schemas.openxmlformats.org/officeDocument/2006/relationships/hyperlink" Target="consultantplus://offline/ref=C68472E88D44CF3DDB97B5C7E9C936FDC1670E0F2C9252D1B983BCE93F4038C2dAMCH" TargetMode="External"/><Relationship Id="rId23" Type="http://schemas.openxmlformats.org/officeDocument/2006/relationships/hyperlink" Target="consultantplus://offline/ref=C68472E88D44CF3DDB97B5C7E9C936FDC1670E0F2C9252D1B983BCE93F4038C2dAMCH" TargetMode="External"/><Relationship Id="rId10" Type="http://schemas.openxmlformats.org/officeDocument/2006/relationships/hyperlink" Target="consultantplus://offline/ref=C68472E88D44CF3DDB97B5C7E9C936FDC1670E0F2C9051DEB383BCE93F4038C2dAMCH" TargetMode="External"/><Relationship Id="rId19" Type="http://schemas.openxmlformats.org/officeDocument/2006/relationships/hyperlink" Target="consultantplus://offline/ref=C68472E88D44CF3DDB97B5C7E9C936FDC1670E0F2C9252D1B983BCE93F4038C2dAMCH" TargetMode="External"/><Relationship Id="rId4" Type="http://schemas.openxmlformats.org/officeDocument/2006/relationships/settings" Target="settings.xml"/><Relationship Id="rId9" Type="http://schemas.openxmlformats.org/officeDocument/2006/relationships/hyperlink" Target="consultantplus://offline/ref=32E94EB96EFD04565C8067FACD883CEAA8D210EAF6860979C720443CE4BF605Ca6g4N" TargetMode="External"/><Relationship Id="rId14" Type="http://schemas.openxmlformats.org/officeDocument/2006/relationships/hyperlink" Target="https://www.tula.ru/bitrix/redirect.php?event1=news_out&amp;event2=%2Fupload%2Fiblock%2F93e%2F1978.PDF&amp;event3=1978.PDF&amp;goto=%2Fupload%2Fiblock%2F93e%2F1978.PDF" TargetMode="External"/><Relationship Id="rId22" Type="http://schemas.openxmlformats.org/officeDocument/2006/relationships/hyperlink" Target="http://www.tula.ru/bitrix/redirect.php?event1=news_out&amp;event2=%2Fupload%2Fiblock%2Ff7f%2F638.TIF&amp;event3=638.TIF&amp;goto=%2Fupload%2Fiblock%2Ff7f%2F638.TI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C6D19-C351-4BE2-B62B-54EBC9104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12</Pages>
  <Words>5377</Words>
  <Characters>30651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UFU</Company>
  <LinksUpToDate>false</LinksUpToDate>
  <CharactersWithSpaces>35957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Шахов Игорь Н.</dc:creator>
  <cp:keywords/>
  <dc:description/>
  <cp:lastModifiedBy>KrjukovaSN</cp:lastModifiedBy>
  <cp:revision>117</cp:revision>
  <cp:lastPrinted>2019-04-30T12:58:00Z</cp:lastPrinted>
  <dcterms:created xsi:type="dcterms:W3CDTF">2018-04-19T06:20:00Z</dcterms:created>
  <dcterms:modified xsi:type="dcterms:W3CDTF">2019-08-20T14:17:00Z</dcterms:modified>
</cp:coreProperties>
</file>