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FB" w:rsidRPr="008A03FB" w:rsidRDefault="008A03FB" w:rsidP="001B34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A03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Приложение № </w:t>
      </w:r>
      <w:r w:rsidR="006F36C6">
        <w:rPr>
          <w:rFonts w:ascii="Times New Roman" w:hAnsi="Times New Roman" w:cs="Times New Roman"/>
          <w:sz w:val="28"/>
          <w:szCs w:val="28"/>
        </w:rPr>
        <w:t>1</w:t>
      </w:r>
      <w:r w:rsidR="000D0744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6F36C6" w:rsidRPr="006F36C6" w:rsidRDefault="006F36C6" w:rsidP="006F36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F36C6">
        <w:rPr>
          <w:rFonts w:ascii="Times New Roman" w:eastAsia="Calibri" w:hAnsi="Times New Roman" w:cs="Times New Roman"/>
          <w:sz w:val="28"/>
          <w:szCs w:val="28"/>
        </w:rPr>
        <w:t xml:space="preserve">к положению «Об учетной политике </w:t>
      </w:r>
    </w:p>
    <w:p w:rsidR="006F36C6" w:rsidRPr="006F36C6" w:rsidRDefault="006F36C6" w:rsidP="006F36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F36C6">
        <w:rPr>
          <w:rFonts w:ascii="Times New Roman" w:eastAsia="Calibri" w:hAnsi="Times New Roman" w:cs="Times New Roman"/>
          <w:sz w:val="28"/>
          <w:szCs w:val="28"/>
        </w:rPr>
        <w:t xml:space="preserve">Главного управления администрации города Тулы </w:t>
      </w:r>
    </w:p>
    <w:p w:rsidR="006F36C6" w:rsidRPr="006F36C6" w:rsidRDefault="006F36C6" w:rsidP="006F36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F36C6">
        <w:rPr>
          <w:rFonts w:ascii="Times New Roman" w:eastAsia="Calibri" w:hAnsi="Times New Roman" w:cs="Times New Roman"/>
          <w:sz w:val="28"/>
          <w:szCs w:val="28"/>
        </w:rPr>
        <w:t>по Пролетарскому территориальном округу»</w:t>
      </w:r>
    </w:p>
    <w:p w:rsidR="008A03FB" w:rsidRDefault="008A03FB" w:rsidP="001B3400">
      <w:pPr>
        <w:pStyle w:val="ConsPlusNormal"/>
        <w:jc w:val="right"/>
        <w:rPr>
          <w:b/>
          <w:bCs/>
        </w:rPr>
      </w:pPr>
    </w:p>
    <w:p w:rsidR="008A03FB" w:rsidRDefault="008A03FB" w:rsidP="008A03FB">
      <w:pPr>
        <w:pStyle w:val="ConsPlusNormal"/>
        <w:jc w:val="center"/>
      </w:pPr>
      <w:r>
        <w:rPr>
          <w:b/>
          <w:bCs/>
        </w:rPr>
        <w:t>Периодичность формирования регистров бухгалтерского учета</w:t>
      </w:r>
    </w:p>
    <w:p w:rsidR="008A03FB" w:rsidRDefault="008A03FB" w:rsidP="008A03FB">
      <w:pPr>
        <w:pStyle w:val="ConsPlusNormal"/>
        <w:jc w:val="center"/>
      </w:pPr>
      <w:r>
        <w:rPr>
          <w:b/>
          <w:bCs/>
        </w:rPr>
        <w:t>на бумажных носителях</w:t>
      </w:r>
    </w:p>
    <w:p w:rsidR="008A03FB" w:rsidRDefault="008A03FB" w:rsidP="008A03FB">
      <w:pPr>
        <w:pStyle w:val="ConsPlusNormal"/>
        <w:jc w:val="both"/>
        <w:outlineLvl w:val="0"/>
      </w:pP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4535"/>
        <w:gridCol w:w="2551"/>
      </w:tblGrid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Код формы документа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Наименование регистра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Периодичность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4</w:t>
            </w:r>
          </w:p>
        </w:tc>
      </w:tr>
      <w:tr w:rsidR="008A03FB" w:rsidTr="00A54D6A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0504031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Инвентарная карточка учета нефинансовых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Ежегодно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0504032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Инвентарная карточка группового учета нефинансовых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Ежегодно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0504033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Опись инвентарных карточек по учету нефинансовых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Ежегодно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0504034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Инвентарный список нефинансовых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Ежегодно</w:t>
            </w:r>
          </w:p>
        </w:tc>
      </w:tr>
      <w:tr w:rsidR="008A03FB" w:rsidTr="00A54D6A">
        <w:trPr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0504035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Оборотная ведомость по нефинансовым активам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C59" w:rsidRDefault="00525C59" w:rsidP="00525C59">
            <w:pPr>
              <w:pStyle w:val="ConsPlusNormal"/>
              <w:ind w:firstLine="540"/>
              <w:jc w:val="both"/>
            </w:pPr>
            <w:r>
              <w:t>Ежемесячно</w:t>
            </w:r>
          </w:p>
          <w:p w:rsidR="008A03FB" w:rsidRDefault="008A03FB">
            <w:pPr>
              <w:pStyle w:val="ConsPlusNormal"/>
              <w:jc w:val="center"/>
            </w:pP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223B7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Карточка количественно-суммового учета материальных ценностей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Ежегодно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223B7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0504043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Карточка учета материальных ценностей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A54D6A">
            <w:pPr>
              <w:pStyle w:val="ConsPlusNormal"/>
              <w:jc w:val="center"/>
            </w:pPr>
            <w:r>
              <w:t>Ежегодно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223B7F" w:rsidP="00B1272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0504045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Книга учета бланков строгой отчетности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Ежегодно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223B7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0504047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Реестр депонированных сумм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A54D6A">
            <w:pPr>
              <w:pStyle w:val="ConsPlusNormal"/>
              <w:jc w:val="center"/>
            </w:pPr>
            <w:r>
              <w:t>1</w:t>
            </w:r>
            <w:r w:rsidR="00223B7F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0504048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223B7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0504051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Карточка учета средств и расчетов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Pr="004647A8" w:rsidRDefault="00223B7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Pr="004647A8" w:rsidRDefault="008A03FB">
            <w:pPr>
              <w:pStyle w:val="ConsPlusNormal"/>
              <w:jc w:val="center"/>
            </w:pPr>
            <w:r w:rsidRPr="004647A8">
              <w:t>0504052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Pr="004647A8" w:rsidRDefault="008A03FB">
            <w:pPr>
              <w:pStyle w:val="ConsPlusNormal"/>
            </w:pPr>
            <w:r w:rsidRPr="004647A8">
              <w:t>Реестр карточек</w:t>
            </w:r>
            <w:r w:rsidR="004647A8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Pr="004647A8" w:rsidRDefault="008A03FB">
            <w:pPr>
              <w:pStyle w:val="ConsPlusNormal"/>
              <w:jc w:val="center"/>
            </w:pPr>
            <w:r w:rsidRPr="004647A8">
              <w:t>Ежегодно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223B7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0504054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proofErr w:type="spellStart"/>
            <w:r>
              <w:t>Многографная</w:t>
            </w:r>
            <w:proofErr w:type="spellEnd"/>
            <w:r>
              <w:t xml:space="preserve"> карточка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223B7F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0504064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Журнал регистрации обязательств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223B7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0504071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Журналы операций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223B7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0504072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</w:pPr>
            <w:r>
              <w:t>Главная книга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FB" w:rsidRDefault="008A03FB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223B7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0504082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</w:pPr>
            <w:r>
              <w:t>Инвентаризационная опись остатков на счетах учета денежных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При инвентаризации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223B7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0504086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</w:pPr>
            <w: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При инвентаризации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223B7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0504087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</w:pPr>
            <w: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При инвентаризации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223B7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0504088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</w:pPr>
            <w:r>
              <w:t>Инвентаризационная опись наличных денежных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При инвентаризации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223B7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0504089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</w:pPr>
            <w: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При инвентаризации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223B7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0504091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</w:pPr>
            <w:r>
              <w:t>Инвентаризационная опись расчетов по поступлениям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При инвентаризации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223B7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0504092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</w:pPr>
            <w:r>
              <w:t>Ведомость расхождений по результатам инвентаризации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При инвентаризации</w:t>
            </w:r>
          </w:p>
        </w:tc>
      </w:tr>
      <w:tr w:rsidR="008A03FB" w:rsidTr="00B127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223B7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</w:pPr>
            <w:r>
              <w:t>Иные регистры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FB" w:rsidRDefault="008A03FB">
            <w:pPr>
              <w:pStyle w:val="ConsPlusNormal"/>
              <w:jc w:val="center"/>
            </w:pPr>
            <w:r>
              <w:t>Ежегодно или по мере необходимости формирования регистра</w:t>
            </w:r>
          </w:p>
        </w:tc>
      </w:tr>
    </w:tbl>
    <w:p w:rsidR="00CD09D5" w:rsidRDefault="00CD09D5"/>
    <w:sectPr w:rsidR="00CD0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FB"/>
    <w:rsid w:val="000D0744"/>
    <w:rsid w:val="001B3400"/>
    <w:rsid w:val="00223B7F"/>
    <w:rsid w:val="00360A8A"/>
    <w:rsid w:val="004647A8"/>
    <w:rsid w:val="00525C59"/>
    <w:rsid w:val="006F36C6"/>
    <w:rsid w:val="008440DD"/>
    <w:rsid w:val="008A03FB"/>
    <w:rsid w:val="0095407C"/>
    <w:rsid w:val="00A54D6A"/>
    <w:rsid w:val="00AC1D04"/>
    <w:rsid w:val="00B12725"/>
    <w:rsid w:val="00B65A25"/>
    <w:rsid w:val="00BE197B"/>
    <w:rsid w:val="00BE4C22"/>
    <w:rsid w:val="00CD09D5"/>
    <w:rsid w:val="00FB4297"/>
    <w:rsid w:val="00FB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3D16"/>
  <w15:docId w15:val="{976D1344-E60B-413E-A86A-7CBE6FD4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1B34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0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07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Т.А.</dc:creator>
  <cp:lastModifiedBy>Ковалева Ирина Васильевна</cp:lastModifiedBy>
  <cp:revision>4</cp:revision>
  <cp:lastPrinted>2022-05-21T10:32:00Z</cp:lastPrinted>
  <dcterms:created xsi:type="dcterms:W3CDTF">2022-05-14T06:22:00Z</dcterms:created>
  <dcterms:modified xsi:type="dcterms:W3CDTF">2022-05-21T10:32:00Z</dcterms:modified>
</cp:coreProperties>
</file>