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53" w:rsidRPr="00906653" w:rsidRDefault="00906653">
      <w:pPr>
        <w:pStyle w:val="21"/>
        <w:shd w:val="clear" w:color="auto" w:fill="auto"/>
        <w:ind w:left="20"/>
        <w:rPr>
          <w:rStyle w:val="22"/>
          <w:b/>
          <w:bCs/>
        </w:rPr>
      </w:pPr>
      <w:r w:rsidRPr="00906653">
        <w:rPr>
          <w:rStyle w:val="22"/>
          <w:b/>
          <w:bCs/>
        </w:rPr>
        <w:t xml:space="preserve">Должностная инструкция </w:t>
      </w:r>
    </w:p>
    <w:p w:rsidR="00EA5C3D" w:rsidRPr="00906653" w:rsidRDefault="00906653">
      <w:pPr>
        <w:pStyle w:val="21"/>
        <w:shd w:val="clear" w:color="auto" w:fill="auto"/>
        <w:ind w:left="20"/>
        <w:rPr>
          <w:b w:val="0"/>
        </w:rPr>
      </w:pPr>
      <w:r w:rsidRPr="00906653">
        <w:rPr>
          <w:rStyle w:val="22"/>
          <w:b/>
          <w:bCs/>
        </w:rPr>
        <w:t>по должности, не отнесенной к должностям муниципальной службы,</w:t>
      </w:r>
    </w:p>
    <w:p w:rsidR="00EA5C3D" w:rsidRPr="00906653" w:rsidRDefault="00906653">
      <w:pPr>
        <w:pStyle w:val="2"/>
        <w:shd w:val="clear" w:color="auto" w:fill="auto"/>
        <w:spacing w:after="216" w:line="305" w:lineRule="exact"/>
        <w:ind w:left="20"/>
        <w:jc w:val="center"/>
      </w:pPr>
      <w:r w:rsidRPr="00906653">
        <w:rPr>
          <w:rStyle w:val="1"/>
          <w:b/>
        </w:rPr>
        <w:t>главного специалиста-эксперта отдела по оформлению договоров социального найма и приватизации комитета имущественных и земельных отношений администрации города Тулы</w:t>
      </w:r>
    </w:p>
    <w:p w:rsidR="00EA5C3D" w:rsidRDefault="00906653">
      <w:pPr>
        <w:pStyle w:val="21"/>
        <w:numPr>
          <w:ilvl w:val="0"/>
          <w:numId w:val="1"/>
        </w:numPr>
        <w:shd w:val="clear" w:color="auto" w:fill="auto"/>
        <w:tabs>
          <w:tab w:val="left" w:pos="3973"/>
        </w:tabs>
        <w:spacing w:after="254" w:line="260" w:lineRule="exact"/>
        <w:ind w:left="3560"/>
        <w:jc w:val="both"/>
      </w:pPr>
      <w:r>
        <w:rPr>
          <w:rStyle w:val="22"/>
          <w:b/>
          <w:bCs/>
        </w:rPr>
        <w:t>Общие положения</w:t>
      </w:r>
    </w:p>
    <w:p w:rsidR="00EA5C3D" w:rsidRDefault="00906653" w:rsidP="00906653">
      <w:pPr>
        <w:pStyle w:val="2"/>
        <w:numPr>
          <w:ilvl w:val="1"/>
          <w:numId w:val="1"/>
        </w:numPr>
        <w:shd w:val="clear" w:color="auto" w:fill="auto"/>
        <w:spacing w:line="305" w:lineRule="exact"/>
        <w:ind w:left="20" w:firstLine="580"/>
      </w:pPr>
      <w:r>
        <w:rPr>
          <w:rStyle w:val="1"/>
        </w:rPr>
        <w:t xml:space="preserve"> Настоящая должностная</w:t>
      </w:r>
      <w:r>
        <w:rPr>
          <w:rStyle w:val="1"/>
        </w:rPr>
        <w:tab/>
        <w:t>инструкция</w:t>
      </w:r>
      <w:r>
        <w:rPr>
          <w:rStyle w:val="1"/>
        </w:rPr>
        <w:tab/>
        <w:t>определяет</w:t>
      </w:r>
    </w:p>
    <w:p w:rsidR="00EA5C3D" w:rsidRDefault="00906653">
      <w:pPr>
        <w:pStyle w:val="2"/>
        <w:shd w:val="clear" w:color="auto" w:fill="auto"/>
        <w:spacing w:line="305" w:lineRule="exact"/>
        <w:ind w:left="20" w:right="20"/>
      </w:pPr>
      <w:r>
        <w:rPr>
          <w:rStyle w:val="1"/>
        </w:rPr>
        <w:t>квалификационные требования, о</w:t>
      </w:r>
      <w:r>
        <w:rPr>
          <w:rStyle w:val="1"/>
        </w:rPr>
        <w:t>бязанности, права и ответственность главного специалиста-эксперта отдела по оформлению договоров социального найма и приватизации комитета имущественных и земельных отношений администрации города Тулы (далее главный специалист-эксперт отдела).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spacing w:line="305" w:lineRule="exact"/>
        <w:ind w:left="20" w:right="20" w:firstLine="580"/>
      </w:pPr>
      <w:r>
        <w:rPr>
          <w:rStyle w:val="1"/>
        </w:rPr>
        <w:t xml:space="preserve"> Должность г</w:t>
      </w:r>
      <w:r>
        <w:rPr>
          <w:rStyle w:val="1"/>
        </w:rPr>
        <w:t>лавного специалиста-эксперта является должностью, не отнесенной к должностям муниципальной службы.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spacing w:line="305" w:lineRule="exact"/>
        <w:ind w:left="20" w:right="20" w:firstLine="580"/>
      </w:pPr>
      <w:r>
        <w:rPr>
          <w:rStyle w:val="1"/>
        </w:rPr>
        <w:t xml:space="preserve"> Главный специалист-эксперт отдела принимается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председателя комитета имуществ</w:t>
      </w:r>
      <w:r>
        <w:rPr>
          <w:rStyle w:val="1"/>
        </w:rPr>
        <w:t>енных и земельных отношений администрации города Тулы и согласованию с курирующим заместителем главы администрации города Тулы (руководителем аппарата администрации города Тулы) в порядке, установленном действующим законодательством.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spacing w:line="305" w:lineRule="exact"/>
        <w:ind w:left="20" w:right="20" w:firstLine="680"/>
      </w:pPr>
      <w:r>
        <w:rPr>
          <w:rStyle w:val="1"/>
        </w:rPr>
        <w:t xml:space="preserve"> Главный специалист-эк</w:t>
      </w:r>
      <w:r>
        <w:rPr>
          <w:rStyle w:val="1"/>
        </w:rPr>
        <w:t>сперт отдела в своей работе руководствуется Конституцией РФ, федеральными и областными законами, нормативными правовыми актами РФ, области и муниципального образования.</w:t>
      </w:r>
    </w:p>
    <w:p w:rsidR="00EA5C3D" w:rsidRDefault="00906653">
      <w:pPr>
        <w:pStyle w:val="2"/>
        <w:shd w:val="clear" w:color="auto" w:fill="auto"/>
        <w:spacing w:line="305" w:lineRule="exact"/>
        <w:ind w:left="20" w:right="20" w:firstLine="900"/>
      </w:pPr>
      <w:r>
        <w:rPr>
          <w:rStyle w:val="1"/>
        </w:rPr>
        <w:t>1.5 Главный специалист-эксперт отдела работает под непосредственным руководством началь</w:t>
      </w:r>
      <w:r>
        <w:rPr>
          <w:rStyle w:val="1"/>
        </w:rPr>
        <w:t>ника отдела по оформлению договоров социального найма и приватизации комитета имущественных и земельных отношений администрации города Тулы.</w:t>
      </w:r>
    </w:p>
    <w:p w:rsidR="00EA5C3D" w:rsidRDefault="00906653">
      <w:pPr>
        <w:pStyle w:val="2"/>
        <w:numPr>
          <w:ilvl w:val="0"/>
          <w:numId w:val="2"/>
        </w:numPr>
        <w:shd w:val="clear" w:color="auto" w:fill="auto"/>
        <w:spacing w:line="305" w:lineRule="exact"/>
        <w:ind w:left="20" w:right="20" w:firstLine="780"/>
      </w:pPr>
      <w:r>
        <w:rPr>
          <w:rStyle w:val="1"/>
        </w:rPr>
        <w:t xml:space="preserve"> Главный специалист-эксперт отдела осуществляет свою деятельность на основании положения о Положения о комитете иму</w:t>
      </w:r>
      <w:r>
        <w:rPr>
          <w:rStyle w:val="1"/>
        </w:rPr>
        <w:t>щественных и земельных отношений администрации города Тулы и настоящей инструкции.</w:t>
      </w:r>
    </w:p>
    <w:p w:rsidR="00EA5C3D" w:rsidRDefault="00906653" w:rsidP="00906653">
      <w:pPr>
        <w:pStyle w:val="2"/>
        <w:numPr>
          <w:ilvl w:val="0"/>
          <w:numId w:val="2"/>
        </w:numPr>
        <w:shd w:val="clear" w:color="auto" w:fill="auto"/>
        <w:spacing w:line="305" w:lineRule="exact"/>
        <w:ind w:left="20" w:right="20" w:firstLine="680"/>
      </w:pPr>
      <w:r>
        <w:rPr>
          <w:rStyle w:val="1"/>
        </w:rPr>
        <w:t xml:space="preserve"> В случае временного отсутствия главного специалиста-эксперта отдела в том числе по причине болезни, отпуска, командировки, его обязанности исполняет консультант отдела по о</w:t>
      </w:r>
      <w:r>
        <w:rPr>
          <w:rStyle w:val="1"/>
        </w:rPr>
        <w:t>формлению договоров</w:t>
      </w:r>
      <w:r>
        <w:t xml:space="preserve"> </w:t>
      </w:r>
      <w:r>
        <w:rPr>
          <w:rStyle w:val="1"/>
        </w:rPr>
        <w:t>социального найма и приватизации комитета имущественных и земельных отношений администрации города Тулы.</w:t>
      </w:r>
    </w:p>
    <w:p w:rsidR="00EA5C3D" w:rsidRDefault="00906653">
      <w:pPr>
        <w:pStyle w:val="2"/>
        <w:numPr>
          <w:ilvl w:val="0"/>
          <w:numId w:val="2"/>
        </w:numPr>
        <w:shd w:val="clear" w:color="auto" w:fill="auto"/>
        <w:tabs>
          <w:tab w:val="left" w:pos="1109"/>
        </w:tabs>
        <w:spacing w:after="278"/>
        <w:ind w:left="40" w:right="320" w:firstLine="540"/>
      </w:pPr>
      <w:r>
        <w:rPr>
          <w:rStyle w:val="1"/>
        </w:rPr>
        <w:t xml:space="preserve">Изменения и дополнения в настоящую инструкцию вносятся в порядке, предусмотренном Инструкцией по разработке и утверждению </w:t>
      </w:r>
      <w:r>
        <w:rPr>
          <w:rStyle w:val="1"/>
        </w:rPr>
        <w:t>должностных инструкций муниципальных служащих и работников администрации муниципального образования город Тула.</w:t>
      </w:r>
    </w:p>
    <w:p w:rsidR="00EA5C3D" w:rsidRDefault="00906653" w:rsidP="00906653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244" w:line="260" w:lineRule="exact"/>
        <w:jc w:val="center"/>
      </w:pPr>
      <w:bookmarkStart w:id="0" w:name="bookmark0"/>
      <w:r>
        <w:rPr>
          <w:rStyle w:val="12"/>
          <w:b/>
          <w:bCs/>
        </w:rPr>
        <w:t>Квалификационные требования</w:t>
      </w:r>
      <w:bookmarkEnd w:id="0"/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tabs>
          <w:tab w:val="left" w:pos="1099"/>
        </w:tabs>
        <w:ind w:left="40" w:right="320" w:firstLine="540"/>
      </w:pPr>
      <w:r>
        <w:rPr>
          <w:rStyle w:val="1"/>
        </w:rPr>
        <w:t>Работник, занимающий должность, не отнесенную к должностям муниципальной службы, главного специалиста-эксперта отдел</w:t>
      </w:r>
      <w:r>
        <w:rPr>
          <w:rStyle w:val="1"/>
        </w:rPr>
        <w:t>а, должен знать: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540"/>
      </w:pPr>
      <w:r>
        <w:rPr>
          <w:rStyle w:val="1"/>
        </w:rPr>
        <w:t xml:space="preserve"> законодательные акты Российской Федерации, Тульской области, муниципальные правовые акты муниципального образования город Тула;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lastRenderedPageBreak/>
        <w:t xml:space="preserve"> Конституцию Российской Федерации, Федеральные законы и законы Тульской области, указы Президента Российской Ф</w:t>
      </w:r>
      <w:r>
        <w:rPr>
          <w:rStyle w:val="1"/>
        </w:rPr>
        <w:t>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об</w:t>
      </w:r>
      <w:r>
        <w:rPr>
          <w:rStyle w:val="1"/>
        </w:rPr>
        <w:t>язанностей, правам и ответственности, в том числе: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законодательство о муниципальной службе Российской Федерации и Тульской области;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20"/>
      </w:pPr>
      <w:r>
        <w:rPr>
          <w:rStyle w:val="1"/>
        </w:rPr>
        <w:t xml:space="preserve"> Устав муниципального образования город Тула;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законодательные и иные нормативные правовые акты Российской Федерации и Туль</w:t>
      </w:r>
      <w:r>
        <w:rPr>
          <w:rStyle w:val="1"/>
        </w:rPr>
        <w:t>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положен</w:t>
      </w:r>
      <w:r>
        <w:rPr>
          <w:rStyle w:val="1"/>
        </w:rPr>
        <w:t>ие о Комитете имущественных и земельных отношений администрации города Тулы;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20"/>
      </w:pPr>
      <w:r>
        <w:rPr>
          <w:rStyle w:val="1"/>
        </w:rPr>
        <w:t xml:space="preserve"> правила внутреннего трудового распорядка;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правила документооборота и работы со служебной информацией, инструкцию по делопроизводству;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20"/>
      </w:pPr>
      <w:r>
        <w:rPr>
          <w:rStyle w:val="1"/>
        </w:rPr>
        <w:t xml:space="preserve"> требования к служебному поведению;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20"/>
      </w:pPr>
      <w:r>
        <w:rPr>
          <w:rStyle w:val="1"/>
        </w:rPr>
        <w:t xml:space="preserve"> основы права и экономики;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порядок подготовки, согласования и принятия муниципальных правовых актов;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основы информационно</w:t>
      </w:r>
      <w:r>
        <w:rPr>
          <w:rStyle w:val="1"/>
        </w:rPr>
        <w:t>го, документационного, финансового обеспечения сфер деятельности органов местного самоуправления, отраслевых (функциональных) и территориальных органов администрации города Тулы;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20"/>
      </w:pPr>
      <w:r>
        <w:rPr>
          <w:rStyle w:val="1"/>
        </w:rPr>
        <w:t xml:space="preserve"> аппаратное и программное обеспечение;</w:t>
      </w:r>
    </w:p>
    <w:p w:rsidR="00906653" w:rsidRDefault="00906653" w:rsidP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 возможности и особенности применения </w:t>
      </w:r>
      <w:r>
        <w:rPr>
          <w:rStyle w:val="1"/>
        </w:rPr>
        <w:t>современных информационно-коммуникационных технологий в отраслевых</w:t>
      </w:r>
      <w:r>
        <w:t xml:space="preserve"> </w:t>
      </w:r>
      <w:r>
        <w:rPr>
          <w:rStyle w:val="1"/>
        </w:rPr>
        <w:t>(функциональных) и территориальных органах администрации муниципального</w:t>
      </w:r>
      <w:r>
        <w:rPr>
          <w:rStyle w:val="1"/>
        </w:rPr>
        <w:tab/>
        <w:t>образования город Тула, включая использование</w:t>
      </w:r>
      <w:r>
        <w:t xml:space="preserve"> </w:t>
      </w:r>
      <w:r>
        <w:rPr>
          <w:rStyle w:val="1"/>
        </w:rPr>
        <w:t>возможностей межведомственного документооборота;</w:t>
      </w:r>
    </w:p>
    <w:p w:rsidR="00EA5C3D" w:rsidRDefault="00906653" w:rsidP="00906653">
      <w:pPr>
        <w:pStyle w:val="2"/>
        <w:numPr>
          <w:ilvl w:val="0"/>
          <w:numId w:val="3"/>
        </w:numPr>
        <w:shd w:val="clear" w:color="auto" w:fill="auto"/>
        <w:ind w:left="40" w:right="320" w:firstLine="720"/>
      </w:pPr>
      <w:r>
        <w:rPr>
          <w:rStyle w:val="1"/>
        </w:rPr>
        <w:t xml:space="preserve">общие </w:t>
      </w:r>
      <w:r>
        <w:rPr>
          <w:rStyle w:val="1"/>
        </w:rPr>
        <w:t>вопросы в облас</w:t>
      </w:r>
      <w:r>
        <w:rPr>
          <w:rStyle w:val="1"/>
        </w:rPr>
        <w:t>ти обеспечения информационной безопасности.</w:t>
      </w:r>
    </w:p>
    <w:p w:rsidR="00EA5C3D" w:rsidRDefault="00906653" w:rsidP="00906653">
      <w:pPr>
        <w:pStyle w:val="2"/>
        <w:numPr>
          <w:ilvl w:val="1"/>
          <w:numId w:val="1"/>
        </w:numPr>
        <w:shd w:val="clear" w:color="auto" w:fill="auto"/>
        <w:ind w:left="40" w:right="40" w:firstLine="520"/>
        <w:jc w:val="left"/>
      </w:pPr>
      <w:r>
        <w:rPr>
          <w:rStyle w:val="1"/>
        </w:rPr>
        <w:t>Работник, занимающий должность, не отнесенную к должностям муниципальной</w:t>
      </w:r>
      <w:r>
        <w:rPr>
          <w:rStyle w:val="1"/>
        </w:rPr>
        <w:tab/>
        <w:t>службы главного специалиста-эксперта отдела, должен</w:t>
      </w:r>
    </w:p>
    <w:p w:rsidR="00EA5C3D" w:rsidRDefault="00906653">
      <w:pPr>
        <w:pStyle w:val="2"/>
        <w:shd w:val="clear" w:color="auto" w:fill="auto"/>
        <w:ind w:left="40"/>
      </w:pPr>
      <w:r>
        <w:rPr>
          <w:rStyle w:val="1"/>
        </w:rPr>
        <w:t>иметь навыки: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tabs>
          <w:tab w:val="right" w:pos="8972"/>
        </w:tabs>
        <w:ind w:left="40" w:right="40" w:firstLine="700"/>
      </w:pPr>
      <w:r>
        <w:rPr>
          <w:rStyle w:val="1"/>
        </w:rPr>
        <w:t xml:space="preserve"> эффективной организации профессиональной деятельности во взаимосвязи с</w:t>
      </w:r>
      <w:r>
        <w:rPr>
          <w:rStyle w:val="1"/>
        </w:rPr>
        <w:tab/>
      </w:r>
      <w:r>
        <w:rPr>
          <w:rStyle w:val="1"/>
        </w:rPr>
        <w:t>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ведения деловых переговоров и составления делового письма;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40" w:firstLine="700"/>
      </w:pPr>
      <w:r>
        <w:rPr>
          <w:rStyle w:val="1"/>
        </w:rPr>
        <w:t xml:space="preserve"> владения современными средствами, методами и технологией работы с информацией и документами;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lastRenderedPageBreak/>
        <w:t xml:space="preserve"> организации личного труда и планирования рабочего времени;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владения оргтехникой и средствами коммуникации;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400" w:firstLine="700"/>
        <w:jc w:val="left"/>
      </w:pPr>
      <w:r>
        <w:rPr>
          <w:rStyle w:val="1"/>
        </w:rPr>
        <w:t xml:space="preserve"> разработки предложений для последующего принятия упр</w:t>
      </w:r>
      <w:r>
        <w:rPr>
          <w:rStyle w:val="1"/>
        </w:rPr>
        <w:t>авленческих решений по профилю деятельности;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40" w:firstLine="700"/>
      </w:pPr>
      <w:r>
        <w:rPr>
          <w:rStyle w:val="1"/>
        </w:rPr>
        <w:t xml:space="preserve"> организации взаимодействия со специалистами органов местного самоуправления;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140" w:firstLine="700"/>
        <w:jc w:val="left"/>
      </w:pPr>
      <w:r>
        <w:rPr>
          <w:rStyle w:val="1"/>
        </w:rPr>
        <w:t xml:space="preserve"> разработки проектов законов и иных нормативных правовых актов по направлению деятельности;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составления и исполнения перспективных и</w:t>
      </w:r>
      <w:r>
        <w:rPr>
          <w:rStyle w:val="1"/>
        </w:rPr>
        <w:t xml:space="preserve"> текущих планов;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аналитической, экспертной работы по профилю деятельности;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40" w:firstLine="700"/>
      </w:pPr>
      <w:r>
        <w:rPr>
          <w:rStyle w:val="1"/>
        </w:rPr>
        <w:t xml:space="preserve"> ведения служебного документооборота, исполнения служебных документов; подготовки проектов ответов на обращения организаций, граждан;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40" w:firstLine="700"/>
      </w:pPr>
      <w:r>
        <w:rPr>
          <w:rStyle w:val="1"/>
        </w:rPr>
        <w:t xml:space="preserve"> систематизации и подготовки аналитического, информационного материала, в том числе для средств массовой информации;</w:t>
      </w:r>
    </w:p>
    <w:p w:rsidR="00906653" w:rsidRDefault="00906653" w:rsidP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коммуникативности и умения строить межличностные отношения;</w:t>
      </w:r>
    </w:p>
    <w:p w:rsidR="00EA5C3D" w:rsidRDefault="00906653" w:rsidP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>организационно-аналитической работы, подготовки и проведения мероприятий в со</w:t>
      </w:r>
      <w:r>
        <w:rPr>
          <w:rStyle w:val="1"/>
        </w:rPr>
        <w:t>ответствующей сфере деятельности, а также навыки работы с людьми, заключающиеся в умении:</w:t>
      </w:r>
      <w:r>
        <w:rPr>
          <w:rStyle w:val="1"/>
        </w:rPr>
        <w:tab/>
        <w:t>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переговоров, рациональ</w:t>
      </w:r>
      <w:r>
        <w:rPr>
          <w:rStyle w:val="1"/>
        </w:rPr>
        <w:t>но применять имеющиеся профессиональные знания и опыт;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работы с внутренними и периферийными устройствами компьютера;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40" w:firstLine="700"/>
      </w:pPr>
      <w:r>
        <w:rPr>
          <w:rStyle w:val="1"/>
        </w:rPr>
        <w:t xml:space="preserve"> работы с информационно-телекоммуникационными сетями, в том числе сетью Интернет;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работы в операционной системе;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управления электронной </w:t>
      </w:r>
      <w:r>
        <w:rPr>
          <w:rStyle w:val="1"/>
        </w:rPr>
        <w:t>почтой;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firstLine="700"/>
      </w:pPr>
      <w:r>
        <w:rPr>
          <w:rStyle w:val="1"/>
        </w:rPr>
        <w:t xml:space="preserve"> работы в текстовом редакторе;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840"/>
        <w:jc w:val="left"/>
      </w:pPr>
      <w:r>
        <w:rPr>
          <w:rStyle w:val="1"/>
        </w:rPr>
        <w:t xml:space="preserve"> работы с электронными таблицами;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840"/>
        <w:jc w:val="left"/>
      </w:pPr>
      <w:r>
        <w:rPr>
          <w:rStyle w:val="1"/>
        </w:rPr>
        <w:t xml:space="preserve"> использования графических объектов в электронных документах;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840"/>
        <w:jc w:val="left"/>
      </w:pPr>
      <w:r>
        <w:rPr>
          <w:rStyle w:val="1"/>
        </w:rPr>
        <w:t xml:space="preserve"> работы с базами данных.</w:t>
      </w:r>
    </w:p>
    <w:p w:rsidR="00EA5C3D" w:rsidRDefault="00906653">
      <w:pPr>
        <w:pStyle w:val="21"/>
        <w:numPr>
          <w:ilvl w:val="0"/>
          <w:numId w:val="1"/>
        </w:numPr>
        <w:shd w:val="clear" w:color="auto" w:fill="auto"/>
        <w:tabs>
          <w:tab w:val="left" w:pos="3027"/>
        </w:tabs>
        <w:spacing w:after="256" w:line="260" w:lineRule="exact"/>
        <w:ind w:left="2700"/>
        <w:jc w:val="both"/>
      </w:pPr>
      <w:r>
        <w:rPr>
          <w:rStyle w:val="22"/>
          <w:b/>
          <w:bCs/>
        </w:rPr>
        <w:t>Должностные обязанности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ind w:left="40" w:firstLine="540"/>
      </w:pPr>
      <w:r>
        <w:rPr>
          <w:rStyle w:val="1"/>
        </w:rPr>
        <w:t xml:space="preserve"> Главный специалист-эксперт отдела обязан: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Исполнять постановления, распоряжения администрации муниципального образования город Тула и поручения председателя комитета имущественных и земельных отношений администрации города Тулы, начальника отдела по оформлению договоров социального найма и приват</w:t>
      </w:r>
      <w:r>
        <w:rPr>
          <w:rStyle w:val="1"/>
        </w:rPr>
        <w:t>изации комитета имущественных и земельных отношений администрации города Тулы в установленные сроки.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Осуществлять первичный прием граждан по вопросам оформления договоров социального найма муниципального жилищного фонда и приватизации.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Осуществлять прием</w:t>
      </w:r>
      <w:r>
        <w:rPr>
          <w:rStyle w:val="1"/>
        </w:rPr>
        <w:t xml:space="preserve"> заявлений на приватизацию, на заключение договоров социального найма.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Готовить мотивированные отказы в предоставлении муниципальных услуг, оказываемых отделом по оформлению договоров социального найма и приватизации комитета имущественных и земельных отн</w:t>
      </w:r>
      <w:r>
        <w:rPr>
          <w:rStyle w:val="1"/>
        </w:rPr>
        <w:t>ошений администрации города Тулы, в случаях, установленных законодательством.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Осуществлять выдачу справок о неиспользовании права бесплатной </w:t>
      </w:r>
      <w:r>
        <w:rPr>
          <w:rStyle w:val="1"/>
        </w:rPr>
        <w:lastRenderedPageBreak/>
        <w:t>приватизации.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Осуществлять проверку правильности оформления пакета документов, наличия необходимых справок для пр</w:t>
      </w:r>
      <w:r>
        <w:rPr>
          <w:rStyle w:val="1"/>
        </w:rPr>
        <w:t>иватизации.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Изготавливать и выдавать гражданам копии документов, справки, выписки по приватизации.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Осуществлять претензионную работу, собирать пакет документов, необходимых для взыскания задолженности за услугу «социальный наем», делать запросы в управля</w:t>
      </w:r>
      <w:r>
        <w:rPr>
          <w:rStyle w:val="1"/>
        </w:rPr>
        <w:t>ющие компании и в информационно-расчетные центры для получения информации по должникам.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Готовить отчеты по претензионной работе за услугу «социальный наем».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Формировать необходимый пакет документов для выселения граждан за ненадлежащее исполнение обязанн</w:t>
      </w:r>
      <w:r>
        <w:rPr>
          <w:rStyle w:val="1"/>
        </w:rPr>
        <w:t>остей по договору социального найма.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Участвовать в комиссионных обследованиях муниципальных жилых помещений в рамках полномочий отдела по оформлению договоров социального найма и приватизации комитета имущественных и земельных отношений администрации горо</w:t>
      </w:r>
      <w:r>
        <w:rPr>
          <w:rStyle w:val="1"/>
        </w:rPr>
        <w:t>да Тулы.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Готовить информацию для проведения приема граждан по личным вопросам руководителями администрации города Тулы, заместителем главы администрации города Тулы, председателем комитета имущественных и земельных отношений администрации города Тулы, зам</w:t>
      </w:r>
      <w:r>
        <w:rPr>
          <w:rStyle w:val="1"/>
        </w:rPr>
        <w:t>естителем председателя комитета имущественных и земельных отношений администрации города Тулы.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40" w:firstLine="540"/>
      </w:pPr>
      <w:r>
        <w:rPr>
          <w:rStyle w:val="1"/>
        </w:rPr>
        <w:t xml:space="preserve"> Осуществлять комплектацию архива документами по приватизации; по договорам социального найма.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spacing w:line="312" w:lineRule="exact"/>
        <w:ind w:left="40" w:right="60" w:firstLine="520"/>
      </w:pPr>
      <w:r>
        <w:rPr>
          <w:rStyle w:val="1"/>
        </w:rPr>
        <w:t xml:space="preserve"> Готовить и своевременно направлять в адрес граждан, юридических л</w:t>
      </w:r>
      <w:r>
        <w:rPr>
          <w:rStyle w:val="1"/>
        </w:rPr>
        <w:t>иц, организаций, обратившихся в комитет имущественных и земельных отношений администрации города Тулы с обращениями, жалобами или заявлениями писем, ответов и разъяснений, в порядке, предусмотренном утвержденными административными регламентами.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spacing w:line="353" w:lineRule="exact"/>
        <w:ind w:left="40" w:right="60" w:firstLine="520"/>
      </w:pPr>
      <w:r>
        <w:rPr>
          <w:rStyle w:val="1"/>
        </w:rPr>
        <w:t xml:space="preserve"> Вести рабо</w:t>
      </w:r>
      <w:r>
        <w:rPr>
          <w:rStyle w:val="1"/>
        </w:rPr>
        <w:t>ту по подготовке и направлению истребованных документов из архива отдела по оформлению договоров социального найма и приватизации комитета имущественных и земельных отношений администрации города Тулы сторонним организациям по их запросам.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60" w:firstLine="520"/>
      </w:pPr>
      <w:r>
        <w:rPr>
          <w:rStyle w:val="1"/>
        </w:rPr>
        <w:t xml:space="preserve"> Разрабатывать административные регламенты на муниципальную услугу «Передача в собственность муниципального образования город Тула приватизированных жилых помещений», своевременно вносить в них изменения.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60" w:firstLine="520"/>
      </w:pPr>
      <w:r>
        <w:rPr>
          <w:rStyle w:val="1"/>
        </w:rPr>
        <w:t xml:space="preserve"> Беречь государственное и муниципальное имущество, </w:t>
      </w:r>
      <w:r>
        <w:rPr>
          <w:rStyle w:val="1"/>
        </w:rPr>
        <w:t>в том числе предоставленное ему для исполнения должностных обязанностей.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60" w:firstLine="520"/>
      </w:pPr>
      <w:r>
        <w:rPr>
          <w:rStyle w:val="1"/>
        </w:rPr>
        <w:t xml:space="preserve"> Не разглашать сведения, составляющие государственную, коммерческую и иную охраняемую федеральными законами тайну, а также сведения, ставшие ему известными в связи с исполнением должн</w:t>
      </w:r>
      <w:r>
        <w:rPr>
          <w:rStyle w:val="1"/>
        </w:rPr>
        <w:t>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ind w:left="40" w:right="60" w:firstLine="520"/>
      </w:pPr>
      <w:r>
        <w:rPr>
          <w:rStyle w:val="1"/>
        </w:rPr>
        <w:t xml:space="preserve"> Выполнять иные поручения председателя комитета имущественных и земельных отношений администрации города Тулы, заместителя пред</w:t>
      </w:r>
      <w:r>
        <w:rPr>
          <w:rStyle w:val="1"/>
        </w:rPr>
        <w:t xml:space="preserve">седателя комитета имущественных и земельных отношений администрации города Тулы, начальника отдела по оформлению договоров социального найма и приватизации </w:t>
      </w:r>
      <w:r>
        <w:rPr>
          <w:rStyle w:val="1"/>
        </w:rPr>
        <w:lastRenderedPageBreak/>
        <w:t xml:space="preserve">комитета имущественных и земельных отношений администрации города Тулы, относящиеся к установленным </w:t>
      </w:r>
      <w:r>
        <w:rPr>
          <w:rStyle w:val="1"/>
        </w:rPr>
        <w:t>полномочиям.</w:t>
      </w:r>
    </w:p>
    <w:p w:rsidR="00EA5C3D" w:rsidRDefault="00906653">
      <w:pPr>
        <w:pStyle w:val="2"/>
        <w:numPr>
          <w:ilvl w:val="2"/>
          <w:numId w:val="1"/>
        </w:numPr>
        <w:shd w:val="clear" w:color="auto" w:fill="auto"/>
        <w:spacing w:after="218"/>
        <w:ind w:left="40" w:right="60" w:firstLine="520"/>
      </w:pPr>
      <w:r>
        <w:rPr>
          <w:rStyle w:val="1"/>
        </w:rPr>
        <w:t xml:space="preserve"> Соблюдать правила противопожарной безопасности и производственной санитарии.</w:t>
      </w:r>
    </w:p>
    <w:p w:rsidR="00EA5C3D" w:rsidRDefault="0090665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87"/>
        </w:tabs>
        <w:spacing w:before="0" w:after="247" w:line="260" w:lineRule="exact"/>
        <w:ind w:left="3560"/>
      </w:pPr>
      <w:bookmarkStart w:id="1" w:name="bookmark1"/>
      <w:r>
        <w:rPr>
          <w:rStyle w:val="12"/>
          <w:b/>
          <w:bCs/>
        </w:rPr>
        <w:t>Должностные права</w:t>
      </w:r>
      <w:bookmarkEnd w:id="1"/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tabs>
          <w:tab w:val="left" w:pos="1179"/>
        </w:tabs>
        <w:ind w:left="660"/>
      </w:pPr>
      <w:r>
        <w:rPr>
          <w:rStyle w:val="1"/>
        </w:rPr>
        <w:t>Главный специалист-эксперт отдела имеет право:</w:t>
      </w:r>
    </w:p>
    <w:p w:rsidR="00EA5C3D" w:rsidRDefault="00906653">
      <w:pPr>
        <w:pStyle w:val="2"/>
        <w:shd w:val="clear" w:color="auto" w:fill="auto"/>
        <w:ind w:left="40" w:right="60" w:firstLine="960"/>
      </w:pPr>
      <w:r>
        <w:rPr>
          <w:rStyle w:val="1"/>
        </w:rPr>
        <w:t>- представлять отдел по оформлению договоров социального найма и приватизации комитета имущественных</w:t>
      </w:r>
      <w:r>
        <w:rPr>
          <w:rStyle w:val="1"/>
        </w:rPr>
        <w:t xml:space="preserve"> и земельных отношений администрации города Тулы в пределах делегируемых полномочий в отраслевых (функциональных) территориальных органах администрации города, в организациях, учреждениях и на предприятиях различных форм собственности.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60" w:firstLine="800"/>
      </w:pPr>
      <w:r>
        <w:rPr>
          <w:rStyle w:val="1"/>
        </w:rPr>
        <w:t xml:space="preserve"> запрашивать и получ</w:t>
      </w:r>
      <w:r>
        <w:rPr>
          <w:rStyle w:val="1"/>
        </w:rPr>
        <w:t>ать в установленном порядке информацию и материалы, необходимые для исполнения должностных обязанностей;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60" w:firstLine="800"/>
      </w:pPr>
      <w:r>
        <w:rPr>
          <w:rStyle w:val="1"/>
        </w:rPr>
        <w:t xml:space="preserve"> пользоваться информацией и документами, связанными с деятельностью отдела по оформлению договоров социального найма и приватизации комитета имуществен</w:t>
      </w:r>
      <w:r>
        <w:rPr>
          <w:rStyle w:val="1"/>
        </w:rPr>
        <w:t>ных и земельных отношений администрации города Тулы;</w:t>
      </w:r>
    </w:p>
    <w:p w:rsidR="00EA5C3D" w:rsidRDefault="00906653">
      <w:pPr>
        <w:pStyle w:val="2"/>
        <w:numPr>
          <w:ilvl w:val="0"/>
          <w:numId w:val="3"/>
        </w:numPr>
        <w:shd w:val="clear" w:color="auto" w:fill="auto"/>
        <w:ind w:left="40" w:right="60" w:firstLine="800"/>
      </w:pPr>
      <w:r>
        <w:rPr>
          <w:rStyle w:val="1"/>
        </w:rPr>
        <w:t xml:space="preserve"> вносить предложения по улучшению работы с распорядительными документами, вносить предложения по повышению эффективности работы </w:t>
      </w:r>
      <w:r>
        <w:rPr>
          <w:rStyle w:val="1"/>
        </w:rPr>
        <w:t xml:space="preserve">по оформлению договоров социального найма и приватизации муниципальных </w:t>
      </w:r>
      <w:r>
        <w:rPr>
          <w:rStyle w:val="1"/>
        </w:rPr>
        <w:t>жилых помещений;</w:t>
      </w:r>
    </w:p>
    <w:p w:rsidR="00EA5C3D" w:rsidRDefault="00906653" w:rsidP="00906653">
      <w:pPr>
        <w:pStyle w:val="2"/>
        <w:shd w:val="clear" w:color="auto" w:fill="auto"/>
        <w:tabs>
          <w:tab w:val="left" w:pos="1848"/>
          <w:tab w:val="left" w:pos="5533"/>
          <w:tab w:val="left" w:pos="6010"/>
          <w:tab w:val="right" w:pos="8958"/>
        </w:tabs>
        <w:ind w:left="20" w:right="40" w:firstLine="740"/>
      </w:pPr>
      <w:r>
        <w:rPr>
          <w:rStyle w:val="1"/>
        </w:rPr>
        <w:t xml:space="preserve">- осуществлять иные права в соответствии с федеральным законодательством, законодательством Тульской области, и иными нормативно-правовыми актами Российской Федерации, Тульской области и муниципальными правовыми актами органов местного </w:t>
      </w:r>
      <w:r>
        <w:rPr>
          <w:rStyle w:val="1"/>
        </w:rPr>
        <w:t>самоуправления муниципального образования город Тула, поручениями главы администрации города Тулы, первого заместителя главы администрации города Тулы, председателя комитета имущественных и земельных отношений администрации города Тулы, заместителя председ</w:t>
      </w:r>
      <w:r>
        <w:rPr>
          <w:rStyle w:val="1"/>
        </w:rPr>
        <w:t>ателя комитета имущественных и земельных отношений администрации города Тулы, начальника отдела по оформлению договоров социального найма и приватизации</w:t>
      </w:r>
      <w:r>
        <w:rPr>
          <w:rStyle w:val="1"/>
        </w:rPr>
        <w:tab/>
        <w:t>комитета имущественных</w:t>
      </w:r>
      <w:r>
        <w:rPr>
          <w:rStyle w:val="1"/>
        </w:rPr>
        <w:tab/>
        <w:t xml:space="preserve">и </w:t>
      </w:r>
      <w:r>
        <w:rPr>
          <w:rStyle w:val="1"/>
        </w:rPr>
        <w:t>земельных</w:t>
      </w:r>
      <w:r>
        <w:rPr>
          <w:rStyle w:val="1"/>
        </w:rPr>
        <w:tab/>
        <w:t>отношений</w:t>
      </w:r>
      <w:r>
        <w:t xml:space="preserve"> </w:t>
      </w:r>
      <w:bookmarkStart w:id="2" w:name="_GoBack"/>
      <w:bookmarkEnd w:id="2"/>
      <w:r>
        <w:rPr>
          <w:rStyle w:val="1"/>
        </w:rPr>
        <w:t>администрации города Тулы.</w:t>
      </w:r>
    </w:p>
    <w:p w:rsidR="00EA5C3D" w:rsidRDefault="00906653">
      <w:pPr>
        <w:pStyle w:val="21"/>
        <w:numPr>
          <w:ilvl w:val="0"/>
          <w:numId w:val="1"/>
        </w:numPr>
        <w:shd w:val="clear" w:color="auto" w:fill="auto"/>
        <w:tabs>
          <w:tab w:val="left" w:pos="4038"/>
        </w:tabs>
        <w:spacing w:after="252" w:line="260" w:lineRule="exact"/>
        <w:ind w:left="3720"/>
        <w:jc w:val="both"/>
      </w:pPr>
      <w:r>
        <w:rPr>
          <w:rStyle w:val="22"/>
          <w:b/>
          <w:bCs/>
        </w:rPr>
        <w:t>Ответственность</w:t>
      </w:r>
    </w:p>
    <w:p w:rsidR="00EA5C3D" w:rsidRDefault="00906653" w:rsidP="00906653">
      <w:pPr>
        <w:pStyle w:val="2"/>
        <w:numPr>
          <w:ilvl w:val="1"/>
          <w:numId w:val="1"/>
        </w:numPr>
        <w:shd w:val="clear" w:color="auto" w:fill="auto"/>
        <w:ind w:left="20" w:right="40" w:firstLine="600"/>
      </w:pPr>
      <w:r>
        <w:rPr>
          <w:rStyle w:val="1"/>
        </w:rPr>
        <w:t xml:space="preserve"> Главный специа</w:t>
      </w:r>
      <w:r>
        <w:rPr>
          <w:rStyle w:val="1"/>
        </w:rPr>
        <w:t>лист-эксперт отдела несет ответственность за: не своевременное и не качественное выполнение задач и функций, возложенных на отдел по оформлению договоров социального найма и приватизации</w:t>
      </w:r>
      <w:r>
        <w:rPr>
          <w:rStyle w:val="1"/>
        </w:rPr>
        <w:tab/>
        <w:t>комитета имущественных</w:t>
      </w:r>
      <w:r>
        <w:rPr>
          <w:rStyle w:val="1"/>
        </w:rPr>
        <w:tab/>
        <w:t>и</w:t>
      </w:r>
      <w:r>
        <w:rPr>
          <w:rStyle w:val="1"/>
        </w:rPr>
        <w:tab/>
        <w:t>земельных</w:t>
      </w:r>
      <w:r>
        <w:rPr>
          <w:rStyle w:val="1"/>
        </w:rPr>
        <w:tab/>
        <w:t>отношений</w:t>
      </w:r>
      <w:r>
        <w:t xml:space="preserve"> </w:t>
      </w:r>
      <w:r>
        <w:rPr>
          <w:rStyle w:val="1"/>
        </w:rPr>
        <w:t>администрации города Тул</w:t>
      </w:r>
      <w:r>
        <w:rPr>
          <w:rStyle w:val="1"/>
        </w:rPr>
        <w:t>ы.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tabs>
          <w:tab w:val="left" w:pos="1848"/>
        </w:tabs>
        <w:spacing w:line="310" w:lineRule="exact"/>
        <w:ind w:left="20" w:right="40" w:firstLine="600"/>
      </w:pPr>
      <w:r>
        <w:rPr>
          <w:rStyle w:val="1"/>
        </w:rPr>
        <w:t xml:space="preserve"> За</w:t>
      </w:r>
      <w:r>
        <w:rPr>
          <w:rStyle w:val="1"/>
        </w:rPr>
        <w:tab/>
        <w:t>недостоверность и несвоевременность представления информаций, справок по направлениям своей деятельности.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spacing w:line="310" w:lineRule="exact"/>
        <w:ind w:left="20" w:right="40" w:firstLine="600"/>
      </w:pPr>
      <w:r>
        <w:rPr>
          <w:rStyle w:val="1"/>
        </w:rPr>
        <w:t xml:space="preserve"> За несохранность конфиденциальной и другой охраняемой информации, полученной при исполнении должностных обязанностей.</w:t>
      </w:r>
    </w:p>
    <w:p w:rsidR="00EA5C3D" w:rsidRDefault="00906653">
      <w:pPr>
        <w:pStyle w:val="2"/>
        <w:numPr>
          <w:ilvl w:val="1"/>
          <w:numId w:val="1"/>
        </w:numPr>
        <w:shd w:val="clear" w:color="auto" w:fill="auto"/>
        <w:spacing w:after="242"/>
        <w:ind w:left="20" w:right="40" w:firstLine="600"/>
      </w:pPr>
      <w:r>
        <w:rPr>
          <w:rStyle w:val="1"/>
        </w:rPr>
        <w:t xml:space="preserve"> Главный специалист-эксперт отдела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EA5C3D" w:rsidRDefault="00906653">
      <w:pPr>
        <w:pStyle w:val="21"/>
        <w:shd w:val="clear" w:color="auto" w:fill="auto"/>
        <w:spacing w:after="240" w:line="305" w:lineRule="exact"/>
        <w:ind w:left="20"/>
      </w:pPr>
      <w:r>
        <w:rPr>
          <w:rStyle w:val="22"/>
          <w:b/>
          <w:bCs/>
        </w:rPr>
        <w:t xml:space="preserve">6. Показатели эффективности и результативности профессиональной </w:t>
      </w:r>
      <w:r>
        <w:rPr>
          <w:rStyle w:val="22"/>
          <w:b/>
          <w:bCs/>
        </w:rPr>
        <w:lastRenderedPageBreak/>
        <w:t>де</w:t>
      </w:r>
      <w:r>
        <w:rPr>
          <w:rStyle w:val="22"/>
          <w:b/>
          <w:bCs/>
        </w:rPr>
        <w:t>ятельности работника</w:t>
      </w:r>
    </w:p>
    <w:p w:rsidR="00EA5C3D" w:rsidRDefault="00906653">
      <w:pPr>
        <w:pStyle w:val="2"/>
        <w:shd w:val="clear" w:color="auto" w:fill="auto"/>
        <w:spacing w:after="276" w:line="305" w:lineRule="exact"/>
        <w:ind w:left="20" w:right="40" w:firstLine="500"/>
      </w:pPr>
      <w:r>
        <w:rPr>
          <w:rStyle w:val="1"/>
        </w:rPr>
        <w:t>Показатели эффективности и результативности профессиональной деятельности работника, занимающего должность, не отнесенную к должностям муниципальной службы, устанавливаются распорядительным актом администрации города Тулы.</w:t>
      </w:r>
    </w:p>
    <w:p w:rsidR="00EA5C3D" w:rsidRDefault="00EA5C3D" w:rsidP="00906653">
      <w:pPr>
        <w:pStyle w:val="2"/>
        <w:shd w:val="clear" w:color="auto" w:fill="auto"/>
        <w:ind w:left="20" w:right="40"/>
      </w:pPr>
    </w:p>
    <w:sectPr w:rsidR="00EA5C3D">
      <w:type w:val="continuous"/>
      <w:pgSz w:w="11909" w:h="16838"/>
      <w:pgMar w:top="1120" w:right="926" w:bottom="962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53" w:rsidRDefault="00906653">
      <w:r>
        <w:separator/>
      </w:r>
    </w:p>
  </w:endnote>
  <w:endnote w:type="continuationSeparator" w:id="0">
    <w:p w:rsidR="00906653" w:rsidRDefault="0090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53" w:rsidRDefault="00906653"/>
  </w:footnote>
  <w:footnote w:type="continuationSeparator" w:id="0">
    <w:p w:rsidR="00906653" w:rsidRDefault="00906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5C1"/>
    <w:multiLevelType w:val="multilevel"/>
    <w:tmpl w:val="CE180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67F84"/>
    <w:multiLevelType w:val="multilevel"/>
    <w:tmpl w:val="5B68338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638E4"/>
    <w:multiLevelType w:val="multilevel"/>
    <w:tmpl w:val="7730E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3D"/>
    <w:rsid w:val="00906653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2C45"/>
  <w15:docId w15:val="{E0263E5F-50AE-48F8-98D8-F7EED46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">
    <w:name w:val="Основной текст2"/>
    <w:basedOn w:val="a"/>
    <w:link w:val="a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1</cp:revision>
  <dcterms:created xsi:type="dcterms:W3CDTF">2024-11-27T06:54:00Z</dcterms:created>
  <dcterms:modified xsi:type="dcterms:W3CDTF">2024-11-27T07:00:00Z</dcterms:modified>
</cp:coreProperties>
</file>