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E8" w:rsidRDefault="005D0E61" w:rsidP="00D878E8">
      <w:pPr>
        <w:spacing w:after="0" w:line="240" w:lineRule="atLeast"/>
        <w:ind w:left="0" w:right="-34" w:firstLine="0"/>
        <w:jc w:val="center"/>
      </w:pPr>
      <w:r>
        <w:t xml:space="preserve">Должностная инструкция </w:t>
      </w:r>
    </w:p>
    <w:p w:rsidR="003627E2" w:rsidRDefault="005D0E61" w:rsidP="00D878E8">
      <w:pPr>
        <w:spacing w:after="0" w:line="240" w:lineRule="atLeast"/>
        <w:ind w:left="0" w:right="-34" w:firstLine="0"/>
        <w:jc w:val="center"/>
      </w:pPr>
      <w:r>
        <w:t xml:space="preserve">по должности муниципальной службы консультанта отдела по контролю за ценообразованием управления по 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1678" name="Picture 1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" name="Picture 16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организации закупок и контролю за ценообразованием администрации города Тулы</w:t>
      </w:r>
    </w:p>
    <w:p w:rsidR="00D878E8" w:rsidRDefault="00D878E8" w:rsidP="00D878E8">
      <w:pPr>
        <w:spacing w:after="0" w:line="240" w:lineRule="atLeast"/>
        <w:ind w:left="0" w:right="-34" w:firstLine="0"/>
        <w:jc w:val="center"/>
      </w:pPr>
    </w:p>
    <w:p w:rsidR="003627E2" w:rsidRDefault="00D878E8">
      <w:pPr>
        <w:spacing w:after="321" w:line="259" w:lineRule="auto"/>
        <w:ind w:left="67" w:right="0" w:firstLine="0"/>
        <w:jc w:val="center"/>
      </w:pPr>
      <w:r>
        <w:rPr>
          <w:noProof/>
        </w:rPr>
        <w:t>1.</w:t>
      </w:r>
      <w:r w:rsidR="005D0E61">
        <w:t>Общие положения</w:t>
      </w:r>
    </w:p>
    <w:p w:rsidR="003627E2" w:rsidRDefault="00D878E8" w:rsidP="005D0E61">
      <w:pPr>
        <w:spacing w:after="35" w:line="258" w:lineRule="auto"/>
        <w:ind w:left="81" w:right="43" w:firstLine="770"/>
      </w:pPr>
      <w:r>
        <w:t>1.1.</w:t>
      </w:r>
      <w:r w:rsidR="005D0E61">
        <w:t xml:space="preserve"> Настоящая должностная инструкция определяет квалификационные требования, обязанности, права и ответственность консультанта отдела по контролю за ценообразованием управления по организации закупок и контролю за ценообразованием админист</w:t>
      </w:r>
      <w:r>
        <w:t>рации города Тулы</w:t>
      </w:r>
    </w:p>
    <w:p w:rsidR="003627E2" w:rsidRDefault="00D878E8" w:rsidP="005D0E61">
      <w:pPr>
        <w:spacing w:after="61" w:line="258" w:lineRule="auto"/>
        <w:ind w:left="81" w:right="43" w:firstLine="770"/>
      </w:pPr>
      <w:r>
        <w:t>1.2.</w:t>
      </w:r>
      <w:r w:rsidR="005D0E61">
        <w:t xml:space="preserve"> Должность консультанта отдела по контролю за ценообразованием управления по организации закупок и контролю за ценообразованием администрации города Тулы (далее консультант) является ведущей должностью муниципальной службы.</w:t>
      </w:r>
    </w:p>
    <w:p w:rsidR="003627E2" w:rsidRDefault="005D0E61" w:rsidP="005D0E61">
      <w:pPr>
        <w:spacing w:after="1" w:line="258" w:lineRule="auto"/>
        <w:ind w:left="81" w:right="43" w:firstLine="770"/>
      </w:pPr>
      <w:r>
        <w:t>Служащи</w:t>
      </w:r>
      <w:r>
        <w:t>й, замещающий должность консультанта, является муниципальным служащим муниципального образования город Тула.</w:t>
      </w:r>
    </w:p>
    <w:p w:rsidR="003627E2" w:rsidRDefault="00D878E8" w:rsidP="005D0E61">
      <w:pPr>
        <w:spacing w:after="1" w:line="258" w:lineRule="auto"/>
        <w:ind w:left="81" w:right="23" w:firstLine="770"/>
      </w:pPr>
      <w:r>
        <w:t>1.3</w:t>
      </w:r>
      <w:r w:rsidR="005D0E61">
        <w:t>. Консультант назначается и освобождается от должности главой администрации города Тулы по представлению начальника управления по организации зак</w:t>
      </w:r>
      <w:r w:rsidR="005D0E61">
        <w:t xml:space="preserve">упок и контролю за ценообразованием администрации города Тулы и согласованию с курирующим заместителем главы администрации города Тулы (руководителем аппарата) в порядке, </w:t>
      </w:r>
      <w:r>
        <w:t>установленном законодательством</w:t>
      </w:r>
      <w:r w:rsidR="005D0E61">
        <w:t>,</w:t>
      </w:r>
    </w:p>
    <w:p w:rsidR="003627E2" w:rsidRDefault="00D878E8">
      <w:pPr>
        <w:spacing w:after="1" w:line="258" w:lineRule="auto"/>
        <w:ind w:left="682" w:right="43" w:hanging="10"/>
      </w:pPr>
      <w:r>
        <w:rPr>
          <w:noProof/>
        </w:rPr>
        <w:t>1.4.</w:t>
      </w:r>
      <w:r w:rsidR="005D0E61">
        <w:t xml:space="preserve"> Консультант в своей работе руководствуется:</w:t>
      </w:r>
    </w:p>
    <w:p w:rsidR="003627E2" w:rsidRDefault="005D0E61" w:rsidP="00D878E8">
      <w:pPr>
        <w:pStyle w:val="a3"/>
        <w:numPr>
          <w:ilvl w:val="0"/>
          <w:numId w:val="5"/>
        </w:numPr>
        <w:spacing w:after="1" w:line="258" w:lineRule="auto"/>
        <w:ind w:left="0" w:right="23" w:firstLine="709"/>
      </w:pPr>
      <w:r>
        <w:t>Кон</w:t>
      </w:r>
      <w:r>
        <w:t>ституцией Российской Федерации, федеральными законами и законами Тульской области, Указами Президента Российской Федерации и постановлениями Правительства Российской Федерации, иными нормативными правовыми актами з сфере муниципальной службы и трудового за</w:t>
      </w:r>
      <w:r>
        <w:t>конодательства;</w:t>
      </w:r>
    </w:p>
    <w:p w:rsidR="003627E2" w:rsidRDefault="005D0E61" w:rsidP="00D878E8">
      <w:pPr>
        <w:pStyle w:val="a3"/>
        <w:numPr>
          <w:ilvl w:val="0"/>
          <w:numId w:val="5"/>
        </w:numPr>
        <w:spacing w:after="1" w:line="258" w:lineRule="auto"/>
        <w:ind w:left="0" w:right="23" w:firstLine="709"/>
      </w:pPr>
      <w:r>
        <w:t>Уставом муниципального образования город Тула;</w:t>
      </w:r>
    </w:p>
    <w:p w:rsidR="003627E2" w:rsidRDefault="00D878E8" w:rsidP="00D878E8">
      <w:pPr>
        <w:pStyle w:val="a3"/>
        <w:numPr>
          <w:ilvl w:val="0"/>
          <w:numId w:val="5"/>
        </w:numPr>
        <w:spacing w:after="1" w:line="258" w:lineRule="auto"/>
        <w:ind w:left="0" w:right="23" w:firstLine="709"/>
      </w:pPr>
      <w:r>
        <w:t>п</w:t>
      </w:r>
      <w:r w:rsidR="005D0E61">
        <w:t>равилами внутреннего распорядка,</w:t>
      </w:r>
    </w:p>
    <w:p w:rsidR="003627E2" w:rsidRDefault="005D0E61" w:rsidP="00D878E8">
      <w:pPr>
        <w:pStyle w:val="a3"/>
        <w:numPr>
          <w:ilvl w:val="1"/>
          <w:numId w:val="3"/>
        </w:numPr>
        <w:spacing w:after="57" w:line="256" w:lineRule="auto"/>
        <w:ind w:right="0"/>
      </w:pPr>
      <w:r>
        <w:t>Консультан</w:t>
      </w:r>
      <w:r w:rsidR="00D878E8">
        <w:t>т</w:t>
      </w:r>
      <w:r w:rsidR="00D878E8">
        <w:tab/>
        <w:t>работает</w:t>
      </w:r>
      <w:r w:rsidR="00D878E8">
        <w:tab/>
        <w:t>под</w:t>
      </w:r>
      <w:r w:rsidR="00D878E8">
        <w:tab/>
        <w:t xml:space="preserve">непосредственным </w:t>
      </w:r>
      <w:r>
        <w:t xml:space="preserve">руководством начальника отдела по контролю за ценообразованием </w:t>
      </w:r>
      <w:r>
        <w:t>управления по организации закупок и контролю за ценообразованием администрации города Тулы.</w:t>
      </w:r>
    </w:p>
    <w:p w:rsidR="003627E2" w:rsidRDefault="005D0E61">
      <w:pPr>
        <w:numPr>
          <w:ilvl w:val="1"/>
          <w:numId w:val="3"/>
        </w:numPr>
        <w:spacing w:after="43"/>
        <w:ind w:right="23" w:firstLine="571"/>
      </w:pPr>
      <w:r>
        <w:t>К</w:t>
      </w:r>
      <w:r>
        <w:t>онсультант осуществляет свою деятельность на основании Положения об управлении по организации закупок и контролю за ценообразованием администрации города Тулы и на</w:t>
      </w:r>
      <w:r>
        <w:t>стоящей инструкции.</w:t>
      </w:r>
    </w:p>
    <w:p w:rsidR="003627E2" w:rsidRDefault="005D0E61">
      <w:pPr>
        <w:numPr>
          <w:ilvl w:val="1"/>
          <w:numId w:val="3"/>
        </w:numPr>
        <w:ind w:right="23" w:firstLine="571"/>
      </w:pPr>
      <w:r>
        <w:t>В случае временного отсутствия консультанта, в том числе по причине болезни, отпуска, командировки, его обязанности исполняет начальник отдела по контролю за ценообразованием управления по организации закупок и контролю за ценообразован</w:t>
      </w:r>
      <w:r>
        <w:t>ием администрации города Тулы,</w:t>
      </w:r>
    </w:p>
    <w:p w:rsidR="003627E2" w:rsidRDefault="00D878E8" w:rsidP="00D878E8">
      <w:pPr>
        <w:spacing w:after="316" w:line="254" w:lineRule="auto"/>
        <w:ind w:left="96" w:right="0"/>
      </w:pPr>
      <w:r>
        <w:rPr>
          <w:noProof/>
        </w:rPr>
        <w:t xml:space="preserve">1.8. </w:t>
      </w:r>
      <w:r w:rsidR="005D0E61">
        <w:t>Изменения и дополнения в настоящую инструкцию вносятся в порядке, предусмотренном Инструкцией по разработке и утверждению должностных инструкций муниципальных служащих и работников, занимающих должности, не отнесенные к долж</w:t>
      </w:r>
      <w:r w:rsidR="005D0E61">
        <w:t>ностям муниципальной службы, администрации муниципального образования город Тула.</w:t>
      </w:r>
    </w:p>
    <w:p w:rsidR="003627E2" w:rsidRDefault="005D0E61">
      <w:pPr>
        <w:spacing w:after="324" w:line="259" w:lineRule="auto"/>
        <w:ind w:left="932" w:right="0" w:hanging="10"/>
        <w:jc w:val="center"/>
      </w:pPr>
      <w:r>
        <w:t xml:space="preserve">2. Квалификационные </w:t>
      </w:r>
      <w:r w:rsidR="00D878E8">
        <w:t>т</w:t>
      </w:r>
      <w:r>
        <w:t>ребования</w:t>
      </w:r>
    </w:p>
    <w:p w:rsidR="003627E2" w:rsidRDefault="005D0E61">
      <w:pPr>
        <w:numPr>
          <w:ilvl w:val="1"/>
          <w:numId w:val="2"/>
        </w:numPr>
        <w:spacing w:after="57"/>
        <w:ind w:right="23"/>
      </w:pPr>
      <w:r>
        <w:t xml:space="preserve">Муниципальный служащий, замещающий </w:t>
      </w:r>
      <w:r w:rsidR="00D878E8">
        <w:t>должность консультанта д</w:t>
      </w:r>
      <w:r>
        <w:t>олжен знать законодательные акты Российской Федерации, Тульской области, муниципал</w:t>
      </w:r>
      <w:r>
        <w:t>ьные пр</w:t>
      </w:r>
      <w:r w:rsidR="00D878E8">
        <w:t>авовые акты муниципального образо</w:t>
      </w:r>
      <w:r>
        <w:t>вания город Тула в сфере муниципальной службы,</w:t>
      </w:r>
    </w:p>
    <w:p w:rsidR="003627E2" w:rsidRDefault="005D0E61">
      <w:pPr>
        <w:numPr>
          <w:ilvl w:val="1"/>
          <w:numId w:val="2"/>
        </w:numPr>
        <w:spacing w:after="61"/>
        <w:ind w:right="23"/>
      </w:pPr>
      <w:r>
        <w:t>Муниципальный служащий, замещающий должность консультанта, должен иметь высшее образование.</w:t>
      </w:r>
    </w:p>
    <w:p w:rsidR="00D878E8" w:rsidRDefault="005D0E61" w:rsidP="00D878E8">
      <w:pPr>
        <w:numPr>
          <w:ilvl w:val="1"/>
          <w:numId w:val="2"/>
        </w:numPr>
        <w:spacing w:after="36"/>
        <w:ind w:right="23"/>
      </w:pPr>
      <w:r>
        <w:t>Муниципальный служащий, замещающий должность консультанта, должен знать:</w:t>
      </w:r>
    </w:p>
    <w:p w:rsidR="003627E2" w:rsidRDefault="005D0E61" w:rsidP="00D878E8">
      <w:pPr>
        <w:spacing w:after="36"/>
        <w:ind w:left="100" w:right="23" w:firstLine="0"/>
      </w:pPr>
      <w:r>
        <w:t>Конст</w:t>
      </w:r>
      <w:r>
        <w:t>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</w:t>
      </w:r>
      <w:r>
        <w:t>ьно к исполнению своих должностных обязанностей, правам и ответственности, в том числе:</w:t>
      </w:r>
    </w:p>
    <w:p w:rsidR="003627E2" w:rsidRDefault="005D0E61" w:rsidP="00D878E8">
      <w:pPr>
        <w:pStyle w:val="a3"/>
        <w:numPr>
          <w:ilvl w:val="0"/>
          <w:numId w:val="6"/>
        </w:numPr>
        <w:ind w:left="0" w:right="23" w:firstLine="851"/>
      </w:pPr>
      <w:r>
        <w:t>законодательство о муниципальной службе Российской Федерации и Тульской области,</w:t>
      </w:r>
    </w:p>
    <w:p w:rsidR="003627E2" w:rsidRDefault="005D0E61" w:rsidP="00D878E8">
      <w:pPr>
        <w:pStyle w:val="a3"/>
        <w:numPr>
          <w:ilvl w:val="0"/>
          <w:numId w:val="6"/>
        </w:numPr>
        <w:spacing w:after="40"/>
        <w:ind w:left="0" w:right="23" w:firstLine="851"/>
      </w:pPr>
      <w:r>
        <w:t>Устав (Основной Закон) Тульской области, Устав муниципального образования город Тула,</w:t>
      </w:r>
    </w:p>
    <w:p w:rsidR="003627E2" w:rsidRDefault="005D0E61" w:rsidP="00D878E8">
      <w:pPr>
        <w:pStyle w:val="a3"/>
        <w:numPr>
          <w:ilvl w:val="0"/>
          <w:numId w:val="6"/>
        </w:numPr>
        <w:spacing w:after="52"/>
        <w:ind w:left="0" w:right="23" w:firstLine="851"/>
      </w:pPr>
      <w:r>
        <w:t>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</w:t>
      </w:r>
      <w:r>
        <w:t>анов местного самоуправления;</w:t>
      </w:r>
    </w:p>
    <w:p w:rsidR="003627E2" w:rsidRDefault="005D0E61" w:rsidP="00D878E8">
      <w:pPr>
        <w:pStyle w:val="a3"/>
        <w:numPr>
          <w:ilvl w:val="0"/>
          <w:numId w:val="6"/>
        </w:numPr>
        <w:ind w:left="0" w:right="23" w:firstLine="851"/>
      </w:pPr>
      <w:r>
        <w:t>положение об управлении по организации закупок и контролю за ценообразованием администрации города Тулы;</w:t>
      </w:r>
    </w:p>
    <w:p w:rsidR="003627E2" w:rsidRDefault="005D0E61" w:rsidP="00D878E8">
      <w:pPr>
        <w:pStyle w:val="a3"/>
        <w:numPr>
          <w:ilvl w:val="0"/>
          <w:numId w:val="6"/>
        </w:numPr>
        <w:ind w:left="0" w:right="23" w:firstLine="851"/>
      </w:pPr>
      <w:r>
        <w:t>правила внутреннего трудового распорядка;</w:t>
      </w:r>
    </w:p>
    <w:p w:rsidR="003627E2" w:rsidRDefault="005D0E61" w:rsidP="00D878E8">
      <w:pPr>
        <w:pStyle w:val="a3"/>
        <w:numPr>
          <w:ilvl w:val="0"/>
          <w:numId w:val="6"/>
        </w:numPr>
        <w:ind w:left="0" w:right="23" w:firstLine="851"/>
      </w:pPr>
      <w:r>
        <w:t xml:space="preserve">правила документооборота и работы со служебной информацией, инструкцию </w:t>
      </w:r>
      <w:r w:rsidR="00D878E8">
        <w:t>по</w:t>
      </w:r>
      <w:r>
        <w:t xml:space="preserve"> делоп</w:t>
      </w:r>
      <w:r>
        <w:t>роизводству;</w:t>
      </w:r>
    </w:p>
    <w:p w:rsidR="003627E2" w:rsidRDefault="005D0E61" w:rsidP="00D878E8">
      <w:pPr>
        <w:pStyle w:val="a3"/>
        <w:numPr>
          <w:ilvl w:val="0"/>
          <w:numId w:val="6"/>
        </w:numPr>
        <w:ind w:left="0" w:right="23" w:firstLine="851"/>
      </w:pPr>
      <w:r>
        <w:t>требования к служебному поведению;</w:t>
      </w:r>
    </w:p>
    <w:p w:rsidR="003627E2" w:rsidRDefault="005D0E61" w:rsidP="00D878E8">
      <w:pPr>
        <w:pStyle w:val="a3"/>
        <w:numPr>
          <w:ilvl w:val="0"/>
          <w:numId w:val="6"/>
        </w:numPr>
        <w:ind w:left="0" w:right="23" w:firstLine="851"/>
      </w:pPr>
      <w:r>
        <w:t>задачи и функции органов местного самоуправления и отраслевых (функциональных) и территориальных органов местной администрации города Тулы;</w:t>
      </w:r>
    </w:p>
    <w:p w:rsidR="00D878E8" w:rsidRDefault="005D0E61" w:rsidP="00D878E8">
      <w:pPr>
        <w:pStyle w:val="a3"/>
        <w:numPr>
          <w:ilvl w:val="0"/>
          <w:numId w:val="6"/>
        </w:numPr>
        <w:spacing w:after="14" w:line="254" w:lineRule="auto"/>
        <w:ind w:left="0" w:right="23" w:firstLine="851"/>
        <w:rPr>
          <w:noProof/>
        </w:rPr>
      </w:pPr>
      <w:r>
        <w:t xml:space="preserve">основы права, экономики; </w:t>
      </w:r>
    </w:p>
    <w:p w:rsidR="00D878E8" w:rsidRDefault="005D0E61" w:rsidP="00D878E8">
      <w:pPr>
        <w:pStyle w:val="a3"/>
        <w:numPr>
          <w:ilvl w:val="0"/>
          <w:numId w:val="6"/>
        </w:numPr>
        <w:spacing w:after="14" w:line="254" w:lineRule="auto"/>
        <w:ind w:left="0" w:right="23" w:firstLine="851"/>
        <w:rPr>
          <w:noProof/>
        </w:rPr>
      </w:pPr>
      <w:r>
        <w:t>порядок Подготовки, согласования и принят</w:t>
      </w:r>
      <w:r>
        <w:t xml:space="preserve">ия муниципальных правовых актов; </w:t>
      </w:r>
    </w:p>
    <w:p w:rsidR="003627E2" w:rsidRDefault="005D0E61" w:rsidP="00D878E8">
      <w:pPr>
        <w:pStyle w:val="a3"/>
        <w:numPr>
          <w:ilvl w:val="0"/>
          <w:numId w:val="6"/>
        </w:numPr>
        <w:spacing w:after="14" w:line="254" w:lineRule="auto"/>
        <w:ind w:left="0" w:right="23" w:firstLine="851"/>
      </w:pPr>
      <w:r>
        <w:t>основы информационного, документационного, финансового обеспечения сфер деятельности органа местного самоуправления и отраслевых (функциональных) и территориальных органов администрации города Тулы;</w:t>
      </w:r>
    </w:p>
    <w:p w:rsidR="003627E2" w:rsidRDefault="005D0E61" w:rsidP="00D878E8">
      <w:pPr>
        <w:pStyle w:val="a3"/>
        <w:numPr>
          <w:ilvl w:val="0"/>
          <w:numId w:val="6"/>
        </w:numPr>
        <w:ind w:left="0" w:right="23" w:firstLine="851"/>
      </w:pPr>
      <w:r>
        <w:t>аппаратное и программн</w:t>
      </w:r>
      <w:r>
        <w:t>ое обеспечения;</w:t>
      </w:r>
    </w:p>
    <w:p w:rsidR="003627E2" w:rsidRDefault="005D0E61" w:rsidP="00D878E8">
      <w:pPr>
        <w:pStyle w:val="a3"/>
        <w:numPr>
          <w:ilvl w:val="0"/>
          <w:numId w:val="6"/>
        </w:numPr>
        <w:spacing w:after="14" w:line="254" w:lineRule="auto"/>
        <w:ind w:left="0" w:right="23" w:firstLine="851"/>
      </w:pPr>
      <w:r>
        <w:t xml:space="preserve">возможности </w:t>
      </w:r>
      <w:r w:rsidR="00D878E8">
        <w:t xml:space="preserve">и особенности применения </w:t>
      </w:r>
      <w:r>
        <w:t>современных информационно-коммуникационных</w:t>
      </w:r>
      <w:r>
        <w:tab/>
        <w:t>технологий</w:t>
      </w:r>
      <w:r>
        <w:tab/>
        <w:t>в</w:t>
      </w:r>
      <w:r>
        <w:tab/>
        <w:t>отраслевых (функциональных) органах администрации муниципального образования город Тула, включая использование возможностей межведомственного докум</w:t>
      </w:r>
      <w:r>
        <w:t>ентооборота;</w:t>
      </w:r>
    </w:p>
    <w:p w:rsidR="003627E2" w:rsidRDefault="005D0E61" w:rsidP="00D878E8">
      <w:pPr>
        <w:pStyle w:val="a3"/>
        <w:numPr>
          <w:ilvl w:val="0"/>
          <w:numId w:val="6"/>
        </w:numPr>
        <w:ind w:left="0" w:right="23" w:firstLine="851"/>
      </w:pPr>
      <w:r>
        <w:t>общие вопросы в области обеспече</w:t>
      </w:r>
      <w:r w:rsidR="00D878E8">
        <w:t>ния информационной безопасности.</w:t>
      </w:r>
    </w:p>
    <w:p w:rsidR="003627E2" w:rsidRDefault="005D0E61">
      <w:pPr>
        <w:ind w:left="100" w:right="23"/>
      </w:pPr>
      <w:r>
        <w:t>2</w:t>
      </w:r>
      <w:r>
        <w:t>.4. Муниципальный служащий, замещающий должность консультанта, должен иметь навыки: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эффективной организации профессиональной деятельности во взаимосвязи с государственными орган</w:t>
      </w:r>
      <w:r>
        <w:t>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ведения деловых переговоров и составления делового письма;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владения современными средствами, мето</w:t>
      </w:r>
      <w:r>
        <w:t>дами и технологией работы с информацией и документами;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организации личного труда и планирования рабочего времени;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владения оргтехникой и средствами коммуникации;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разработки предложений для по</w:t>
      </w:r>
      <w:r w:rsidR="00D878E8">
        <w:t xml:space="preserve">следующего принятия управленческих </w:t>
      </w:r>
      <w:r>
        <w:t>решений по профилю деятельности;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организации взаимодействия со специалистами органов местного самоуправления;</w:t>
      </w:r>
    </w:p>
    <w:p w:rsidR="003627E2" w:rsidRDefault="00D878E8" w:rsidP="00D878E8">
      <w:pPr>
        <w:numPr>
          <w:ilvl w:val="0"/>
          <w:numId w:val="7"/>
        </w:numPr>
        <w:ind w:left="0" w:right="23" w:firstLine="851"/>
      </w:pPr>
      <w:r>
        <w:t>разработ</w:t>
      </w:r>
      <w:r w:rsidR="005D0E61">
        <w:t>ки проектов законов и иных нормативных правовых актов по направлению деятельности;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составления и исполнения перспективных и текущих планов;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аналитической, экспертной рабо</w:t>
      </w:r>
      <w:r>
        <w:t xml:space="preserve">ты по профилю деятельности; </w:t>
      </w:r>
      <w:r>
        <w:rPr>
          <w:noProof/>
        </w:rPr>
        <w:drawing>
          <wp:inline distT="0" distB="0" distL="0" distR="0">
            <wp:extent cx="48768" cy="24384"/>
            <wp:effectExtent l="0" t="0" r="0" b="0"/>
            <wp:docPr id="5187" name="Picture 5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" name="Picture 51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ведения служебного документооборота, исполнения служебных документов, подготовки проектов от</w:t>
      </w:r>
      <w:r w:rsidR="00D878E8">
        <w:t>ветов</w:t>
      </w:r>
      <w:r>
        <w:t xml:space="preserve"> на обращения организаций,</w:t>
      </w:r>
      <w:r w:rsidR="00D878E8">
        <w:t xml:space="preserve"> граждан;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с</w:t>
      </w:r>
      <w:r>
        <w:t>истематизации и подготовки аналитического, информационного материала, в том числе для средств массовой информации;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 xml:space="preserve">коммуникабельности умения строить межличностные отношения; </w:t>
      </w:r>
      <w:r>
        <w:rPr>
          <w:noProof/>
        </w:rPr>
        <w:drawing>
          <wp:inline distT="0" distB="0" distL="0" distR="0">
            <wp:extent cx="60960" cy="24384"/>
            <wp:effectExtent l="0" t="0" r="0" b="0"/>
            <wp:docPr id="6949" name="Picture 6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" name="Picture 69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организационно-аналитической работы, подготовки и пр</w:t>
      </w:r>
      <w:r w:rsidR="00D878E8">
        <w:t xml:space="preserve">оведения </w:t>
      </w:r>
      <w:r>
        <w:t>мероприятий в соот</w:t>
      </w:r>
      <w:r>
        <w:t>ветствующей сфере деятельности, а также навыки работы с людьми, заключающиеся в умении: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планировать профессиональную деятельность;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проявлять активность и инициативу;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реализовывать основные формы работы:</w:t>
      </w:r>
      <w:r>
        <w:rPr>
          <w:noProof/>
        </w:rPr>
        <w:drawing>
          <wp:inline distT="0" distB="0" distL="0" distR="0">
            <wp:extent cx="6096" cy="73150"/>
            <wp:effectExtent l="0" t="0" r="0" b="0"/>
            <wp:docPr id="20218" name="Picture 20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" name="Picture 202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служебную переписку,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ведение переговоров;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рациональн</w:t>
      </w:r>
      <w:r>
        <w:t>о применять имеющиеся профессиональные знания и опыт;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работы с внутренними и периферийными устройствами компьютера;</w:t>
      </w:r>
      <w:r>
        <w:rPr>
          <w:noProof/>
        </w:rPr>
        <w:drawing>
          <wp:inline distT="0" distB="0" distL="0" distR="0">
            <wp:extent cx="6097" cy="12192"/>
            <wp:effectExtent l="0" t="0" r="0" b="0"/>
            <wp:docPr id="6952" name="Picture 6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" name="Picture 69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работы с информационно-телекоммуникационными сетями, в том числе сетью Интернет;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работы з операционной системе;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управления электронной почт</w:t>
      </w:r>
      <w:r>
        <w:t>ой;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работы в текстовом редакторе;</w:t>
      </w:r>
    </w:p>
    <w:p w:rsidR="003627E2" w:rsidRDefault="005D0E61" w:rsidP="00D878E8">
      <w:pPr>
        <w:numPr>
          <w:ilvl w:val="0"/>
          <w:numId w:val="7"/>
        </w:numPr>
        <w:ind w:left="0" w:right="23" w:firstLine="851"/>
      </w:pPr>
      <w:r>
        <w:t>работы с электронными таблицами;</w:t>
      </w:r>
    </w:p>
    <w:p w:rsidR="003627E2" w:rsidRDefault="005D0E61" w:rsidP="00D878E8">
      <w:pPr>
        <w:numPr>
          <w:ilvl w:val="0"/>
          <w:numId w:val="7"/>
        </w:numPr>
        <w:spacing w:after="220"/>
        <w:ind w:left="0" w:right="23" w:firstLine="851"/>
      </w:pPr>
      <w:r>
        <w:t>использования графических объектов в электронных документах; - работы с базами данных.</w:t>
      </w:r>
    </w:p>
    <w:p w:rsidR="003627E2" w:rsidRDefault="00D878E8">
      <w:pPr>
        <w:spacing w:after="290" w:line="259" w:lineRule="auto"/>
        <w:ind w:left="624" w:right="595" w:hanging="10"/>
        <w:jc w:val="center"/>
      </w:pPr>
      <w:r>
        <w:t>3</w:t>
      </w:r>
      <w:r w:rsidR="005D0E61">
        <w:t>. Обязанности</w:t>
      </w:r>
    </w:p>
    <w:p w:rsidR="003627E2" w:rsidRDefault="00D878E8">
      <w:pPr>
        <w:ind w:left="653" w:right="23" w:firstLine="0"/>
      </w:pPr>
      <w:r>
        <w:t>3.1</w:t>
      </w:r>
      <w:r w:rsidR="005D0E61">
        <w:t xml:space="preserve">. Основными задачами консультанта </w:t>
      </w:r>
      <w:r>
        <w:t>являются</w:t>
      </w:r>
      <w:r w:rsidR="005D0E61">
        <w:t>:</w:t>
      </w:r>
    </w:p>
    <w:p w:rsidR="003627E2" w:rsidRDefault="005D0E61" w:rsidP="00D878E8">
      <w:pPr>
        <w:numPr>
          <w:ilvl w:val="0"/>
          <w:numId w:val="1"/>
        </w:numPr>
        <w:ind w:left="0" w:right="23" w:firstLine="851"/>
      </w:pPr>
      <w:r>
        <w:t>участие в формировании и исполнение прог</w:t>
      </w:r>
      <w:r>
        <w:t>рамм, направленных на реализацию задач, входящих в компетенцию отдела по контролю за ценообразованием управления по организации закупок и контролю за ценообразованием администрации города Тулы;</w:t>
      </w:r>
    </w:p>
    <w:p w:rsidR="003627E2" w:rsidRDefault="005D0E61" w:rsidP="00D878E8">
      <w:pPr>
        <w:numPr>
          <w:ilvl w:val="0"/>
          <w:numId w:val="1"/>
        </w:numPr>
        <w:ind w:left="0" w:right="23" w:firstLine="851"/>
      </w:pPr>
      <w:r>
        <w:t>проверка документов муниципальных заказчиков муниципального об</w:t>
      </w:r>
      <w:r>
        <w:t xml:space="preserve">разования город Тула на соответствие сметно-нормативной базе 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6953" name="Picture 6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" name="Picture 69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ценообразования в строительстве </w:t>
      </w:r>
      <w:r>
        <w:t>для открытия финансирования работ, относящихся к градостроительной деятельности объектов капитального строительства;</w:t>
      </w:r>
    </w:p>
    <w:p w:rsidR="003627E2" w:rsidRDefault="005D0E61" w:rsidP="00D878E8">
      <w:pPr>
        <w:numPr>
          <w:ilvl w:val="0"/>
          <w:numId w:val="1"/>
        </w:numPr>
        <w:ind w:left="0" w:right="23" w:firstLine="851"/>
      </w:pPr>
      <w:r>
        <w:t>определение фактической стоимости п</w:t>
      </w:r>
      <w:r>
        <w:t>ри выполнении работ за счет бюдже</w:t>
      </w:r>
      <w:r w:rsidR="00D878E8">
        <w:t>тных средств муниципального обра</w:t>
      </w:r>
      <w:r>
        <w:t xml:space="preserve">зования в </w:t>
      </w:r>
      <w:r w:rsidR="00D878E8">
        <w:t>градостроитель</w:t>
      </w:r>
      <w:r>
        <w:t xml:space="preserve">ной деятельности на основании принятых заказчиком объемов выполненных 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6954" name="Picture 6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" name="Picture 69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работ;</w:t>
      </w:r>
    </w:p>
    <w:p w:rsidR="003627E2" w:rsidRDefault="005D0E61" w:rsidP="00D878E8">
      <w:pPr>
        <w:numPr>
          <w:ilvl w:val="0"/>
          <w:numId w:val="1"/>
        </w:numPr>
        <w:ind w:left="0" w:right="23" w:firstLine="851"/>
      </w:pPr>
      <w:r>
        <w:t>оказание методической, консультационной и организационной помощи зак</w:t>
      </w:r>
      <w:r w:rsidR="00D878E8">
        <w:t>аз</w:t>
      </w:r>
      <w:r>
        <w:t>чикам в сфере ценооб</w:t>
      </w:r>
      <w:r>
        <w:t xml:space="preserve">разования в градостроительной деятельности, в пределах компетенции отдела по контролю за ценообразованием управления по организации закупок и контролю за ценообразованием администрации 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6955" name="Picture 6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" name="Picture 69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города Тулы.</w:t>
      </w:r>
    </w:p>
    <w:p w:rsidR="003627E2" w:rsidRDefault="005D0E61" w:rsidP="00D878E8">
      <w:pPr>
        <w:ind w:left="0" w:right="23" w:firstLine="851"/>
      </w:pPr>
      <w:r>
        <w:t>3.2. Консультант обязан:</w:t>
      </w:r>
    </w:p>
    <w:p w:rsidR="003627E2" w:rsidRDefault="005D0E61" w:rsidP="00D878E8">
      <w:pPr>
        <w:numPr>
          <w:ilvl w:val="0"/>
          <w:numId w:val="1"/>
        </w:numPr>
        <w:ind w:left="0" w:right="23" w:firstLine="851"/>
      </w:pPr>
      <w:r>
        <w:t>строить свою работу в</w:t>
      </w:r>
      <w:bookmarkStart w:id="0" w:name="_GoBack"/>
      <w:bookmarkEnd w:id="0"/>
      <w:r>
        <w:t xml:space="preserve"> соответствии с перспективными и текущими планами работы администрации города Тулы, управления по организации закупок и контролю за ценообразованием администрации города Тулы, а также с указаниями и поручениями курирующего заместителя </w:t>
      </w:r>
      <w:r>
        <w:t>главы администрации города Тулы (руководителя аппарата);</w:t>
      </w:r>
    </w:p>
    <w:p w:rsidR="00D878E8" w:rsidRDefault="005D0E61" w:rsidP="00D878E8">
      <w:pPr>
        <w:numPr>
          <w:ilvl w:val="0"/>
          <w:numId w:val="1"/>
        </w:numPr>
        <w:spacing w:after="14" w:line="254" w:lineRule="auto"/>
        <w:ind w:left="0" w:right="23" w:firstLine="851"/>
      </w:pPr>
      <w:r>
        <w:t>информировать о своей работе начальник</w:t>
      </w:r>
      <w:r w:rsidR="00D878E8">
        <w:t>а отдела по контролю за ценообраз</w:t>
      </w:r>
      <w:r>
        <w:t>ованием управления по организации закупок и контролю за ценообразованием администрации города Тулы;</w:t>
      </w:r>
    </w:p>
    <w:p w:rsidR="003627E2" w:rsidRDefault="005D0E61" w:rsidP="00D878E8">
      <w:pPr>
        <w:numPr>
          <w:ilvl w:val="0"/>
          <w:numId w:val="1"/>
        </w:numPr>
        <w:spacing w:after="14" w:line="254" w:lineRule="auto"/>
        <w:ind w:left="0" w:right="23" w:firstLine="851"/>
      </w:pPr>
      <w:r>
        <w:t xml:space="preserve"> </w:t>
      </w:r>
      <w:r>
        <w:t xml:space="preserve"> проводить ценовую политику </w:t>
      </w:r>
      <w:r w:rsidR="00D878E8">
        <w:t>в области ценообраз</w:t>
      </w:r>
      <w:r>
        <w:t xml:space="preserve">ования в </w:t>
      </w:r>
      <w:r>
        <w:rPr>
          <w:noProof/>
        </w:rPr>
        <w:drawing>
          <wp:inline distT="0" distB="0" distL="0" distR="0">
            <wp:extent cx="6097" cy="24383"/>
            <wp:effectExtent l="0" t="0" r="0" b="0"/>
            <wp:docPr id="8807" name="Picture 8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" name="Picture 88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строительстве, капитальных ремонтов и т.д.;</w:t>
      </w:r>
    </w:p>
    <w:p w:rsidR="00D878E8" w:rsidRDefault="005D0E61" w:rsidP="00D878E8">
      <w:pPr>
        <w:numPr>
          <w:ilvl w:val="0"/>
          <w:numId w:val="1"/>
        </w:numPr>
        <w:ind w:left="0" w:right="23" w:firstLine="851"/>
      </w:pPr>
      <w:r>
        <w:t>проверять оформление муни</w:t>
      </w:r>
      <w:r w:rsidR="00D878E8">
        <w:t>ципальными заказчиками муниципаль</w:t>
      </w:r>
      <w:r>
        <w:t>ного образования город Тула пакета документов для открытия финансирования работ в сфере строительства, капитальных ремонтов, бл</w:t>
      </w:r>
      <w:r>
        <w:t xml:space="preserve">агоустройства территорий, жилищно-коммунального комплекса на предмет правильности ценообразования; </w:t>
      </w:r>
    </w:p>
    <w:p w:rsidR="00D878E8" w:rsidRDefault="005D0E61" w:rsidP="00D878E8">
      <w:pPr>
        <w:numPr>
          <w:ilvl w:val="0"/>
          <w:numId w:val="1"/>
        </w:numPr>
        <w:ind w:left="0" w:right="23" w:firstLine="851"/>
      </w:pPr>
      <w:r>
        <w:t xml:space="preserve"> организовывать и участвовать в перспективном и оперативном планировании работы отдела по контролю за ценообразованием управления по организации закупок и к</w:t>
      </w:r>
      <w:r>
        <w:t>онтролю за ценообразованием администрации города Тулы, в разработке концепци</w:t>
      </w:r>
      <w:r w:rsidR="00D878E8">
        <w:t xml:space="preserve">и </w:t>
      </w:r>
      <w:r>
        <w:t>развития ценообразования;</w:t>
      </w:r>
    </w:p>
    <w:p w:rsidR="003627E2" w:rsidRDefault="005D0E61" w:rsidP="00D878E8">
      <w:pPr>
        <w:numPr>
          <w:ilvl w:val="0"/>
          <w:numId w:val="1"/>
        </w:numPr>
        <w:ind w:left="0" w:right="23" w:firstLine="851"/>
      </w:pPr>
      <w:r>
        <w:t xml:space="preserve"> 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8809" name="Picture 8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" name="Picture 88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организовывать выполнения нормативных-правовых актов по вопросам ценообразования;</w:t>
      </w:r>
    </w:p>
    <w:p w:rsidR="003627E2" w:rsidRDefault="005D0E61" w:rsidP="00D878E8">
      <w:pPr>
        <w:numPr>
          <w:ilvl w:val="0"/>
          <w:numId w:val="1"/>
        </w:numPr>
        <w:ind w:left="0" w:right="23" w:firstLine="851"/>
      </w:pPr>
      <w:r>
        <w:t>координировать и регулировать работу структурных подразделений адми</w:t>
      </w:r>
      <w:r>
        <w:t>нистрации города Тулы по вопросам ценообразования;</w:t>
      </w:r>
    </w:p>
    <w:p w:rsidR="003627E2" w:rsidRDefault="005D0E61" w:rsidP="00D878E8">
      <w:pPr>
        <w:numPr>
          <w:ilvl w:val="0"/>
          <w:numId w:val="1"/>
        </w:numPr>
        <w:ind w:left="0" w:right="23" w:firstLine="851"/>
      </w:pPr>
      <w:r>
        <w:t>контролировать соблюдение нормативно-правовых актов, выполнение поручений главы администрации</w:t>
      </w:r>
      <w:r w:rsidR="00D878E8">
        <w:t xml:space="preserve"> города Тулы, курирующего замест</w:t>
      </w:r>
      <w:r>
        <w:t>ителя главы администрации города Тулы (руководителя аппарата), начальника управл</w:t>
      </w:r>
      <w:r>
        <w:t>ения по организации закупок и контролю за ценообразованием администрации города Тулы;</w:t>
      </w:r>
    </w:p>
    <w:p w:rsidR="003627E2" w:rsidRDefault="005D0E61" w:rsidP="00D878E8">
      <w:pPr>
        <w:numPr>
          <w:ilvl w:val="0"/>
          <w:numId w:val="1"/>
        </w:numPr>
        <w:spacing w:after="53"/>
        <w:ind w:left="0" w:right="23" w:firstLine="851"/>
      </w:pPr>
      <w:r>
        <w:t>выполнять иные поручения начальника отдела по контролю за ценообразованием управления по организации закупок и контролю за ценообразованием администрации (юрода Тулы по в</w:t>
      </w:r>
      <w:r>
        <w:t>опросам, входящим в компетенцию отдела по контролю за ценообразованием управления по организации закупок и контролю за ценообразованием администрации города Тулы;</w:t>
      </w:r>
    </w:p>
    <w:p w:rsidR="003627E2" w:rsidRDefault="005D0E61" w:rsidP="00D878E8">
      <w:pPr>
        <w:numPr>
          <w:ilvl w:val="0"/>
          <w:numId w:val="1"/>
        </w:numPr>
        <w:ind w:left="0" w:right="23" w:firstLine="851"/>
      </w:pPr>
      <w:r>
        <w:t xml:space="preserve">консультировать по вопросам, </w:t>
      </w:r>
      <w:r w:rsidR="00D878E8">
        <w:t>входящим</w:t>
      </w:r>
      <w:r>
        <w:t xml:space="preserve"> в компетенцию отдела по 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8811" name="Picture 8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" name="Picture 88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контролю за ценообразованием управления организации закупок и контролю за ценообразованием администрации города Тулы;</w:t>
      </w:r>
    </w:p>
    <w:p w:rsidR="003627E2" w:rsidRDefault="005D0E61" w:rsidP="00D878E8">
      <w:pPr>
        <w:numPr>
          <w:ilvl w:val="0"/>
          <w:numId w:val="1"/>
        </w:numPr>
        <w:spacing w:after="0" w:line="259" w:lineRule="auto"/>
        <w:ind w:left="0" w:right="23" w:firstLine="851"/>
      </w:pPr>
      <w:r>
        <w:t>работать с письмами и обращениями граждан и юридических лиц;</w:t>
      </w:r>
    </w:p>
    <w:p w:rsidR="003627E2" w:rsidRDefault="005D0E61" w:rsidP="00D878E8">
      <w:pPr>
        <w:numPr>
          <w:ilvl w:val="0"/>
          <w:numId w:val="1"/>
        </w:numPr>
        <w:spacing w:after="295"/>
        <w:ind w:left="0" w:right="23" w:firstLine="851"/>
      </w:pPr>
      <w:r>
        <w:t>участвовать в организации и проведении общегородских мероприятий и мероприяти</w:t>
      </w:r>
      <w:r>
        <w:t xml:space="preserve">й, проводимых управлением по организации закупок и 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8812" name="Picture 8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" name="Picture 88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контролю за ценообразованием администрации города Тулы.</w:t>
      </w:r>
    </w:p>
    <w:p w:rsidR="003627E2" w:rsidRDefault="005D0E61" w:rsidP="00D878E8">
      <w:pPr>
        <w:spacing w:after="347" w:line="259" w:lineRule="auto"/>
        <w:ind w:left="0" w:right="557" w:firstLine="851"/>
        <w:jc w:val="center"/>
      </w:pPr>
      <w:r>
        <w:t>4. Права</w:t>
      </w:r>
    </w:p>
    <w:p w:rsidR="003627E2" w:rsidRDefault="005D0E61" w:rsidP="00D878E8">
      <w:pPr>
        <w:ind w:left="0" w:right="23" w:firstLine="851"/>
      </w:pPr>
      <w:r>
        <w:t>4</w:t>
      </w:r>
      <w:r w:rsidR="00D878E8">
        <w:t>.1</w:t>
      </w:r>
      <w:r>
        <w:t>. Консультант отдела имеет право:</w:t>
      </w:r>
      <w:r>
        <w:rPr>
          <w:noProof/>
        </w:rPr>
        <w:drawing>
          <wp:inline distT="0" distB="0" distL="0" distR="0">
            <wp:extent cx="6097" cy="85342"/>
            <wp:effectExtent l="0" t="0" r="0" b="0"/>
            <wp:docPr id="20221" name="Picture 20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" name="Picture 202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7E2" w:rsidRDefault="005D0E61" w:rsidP="00D878E8">
      <w:pPr>
        <w:numPr>
          <w:ilvl w:val="0"/>
          <w:numId w:val="4"/>
        </w:numPr>
        <w:ind w:left="0" w:right="23" w:firstLine="851"/>
      </w:pPr>
      <w:r>
        <w:t>запрашивать и получать на безвозмездной основе от отраслевых (функциональных) и территориальных орган</w:t>
      </w:r>
      <w:r>
        <w:t xml:space="preserve">ов администрации города Тулы, предприятий, учреждений и организаций информационно-аналитические материалы, необходимые для решения вопросов, входящих в компетенцию отдела по контролю за </w:t>
      </w:r>
      <w:r w:rsidR="00D878E8">
        <w:t>ценообразованием</w:t>
      </w:r>
      <w:r>
        <w:t xml:space="preserve"> управле</w:t>
      </w:r>
      <w:r w:rsidR="00D878E8">
        <w:t>ния по организации закупок и конт</w:t>
      </w:r>
      <w:r>
        <w:t>ролю за ценоо</w:t>
      </w:r>
      <w:r>
        <w:t>бразованием администрации города Тулы;</w:t>
      </w:r>
    </w:p>
    <w:p w:rsidR="003627E2" w:rsidRDefault="005D0E61" w:rsidP="00D878E8">
      <w:pPr>
        <w:numPr>
          <w:ilvl w:val="0"/>
          <w:numId w:val="4"/>
        </w:numPr>
        <w:ind w:left="0" w:right="23" w:firstLine="851"/>
      </w:pPr>
      <w:r>
        <w:t>разрабатывать методические материалы и рекомендации по вопросам, входящим в компетенцию отдела по контролю за ценообразованием управления по организации закупок и контролю за ценообразованием администрации города Тулы</w:t>
      </w:r>
      <w:r>
        <w:t>;</w:t>
      </w:r>
    </w:p>
    <w:p w:rsidR="00D878E8" w:rsidRDefault="005D0E61" w:rsidP="00D878E8">
      <w:pPr>
        <w:numPr>
          <w:ilvl w:val="0"/>
          <w:numId w:val="4"/>
        </w:numPr>
        <w:spacing w:after="14" w:line="254" w:lineRule="auto"/>
        <w:ind w:left="0" w:right="23" w:firstLine="851"/>
      </w:pPr>
      <w:r>
        <w:t>пр</w:t>
      </w:r>
      <w:r w:rsidR="00D878E8">
        <w:t>ивлекать для консультаций по воп</w:t>
      </w:r>
      <w:r>
        <w:t>росам, отнесенным к компетенции отдела, специалистов отраслевы</w:t>
      </w:r>
      <w:r w:rsidR="00D878E8">
        <w:t>х (функциональных) и территориаль</w:t>
      </w:r>
      <w:r>
        <w:t xml:space="preserve">ных органов администрации города Тулы; </w:t>
      </w:r>
    </w:p>
    <w:p w:rsidR="002D5217" w:rsidRDefault="005D0E61" w:rsidP="00D878E8">
      <w:pPr>
        <w:numPr>
          <w:ilvl w:val="0"/>
          <w:numId w:val="4"/>
        </w:numPr>
        <w:spacing w:after="14" w:line="254" w:lineRule="auto"/>
        <w:ind w:left="0" w:right="23" w:firstLine="851"/>
      </w:pPr>
      <w:r>
        <w:t xml:space="preserve"> в пределах своей компетенции пользоваться информационно</w:t>
      </w:r>
      <w:r w:rsidR="002D5217">
        <w:t>-</w:t>
      </w:r>
      <w:r>
        <w:t>аналитическими базами данных администрации города Тулы, а также всеми в</w:t>
      </w:r>
      <w:r w:rsidR="002D5217">
        <w:t>ида</w:t>
      </w:r>
      <w:r>
        <w:t xml:space="preserve">ми систем связи и коммуникаций; </w:t>
      </w:r>
    </w:p>
    <w:p w:rsidR="003627E2" w:rsidRDefault="005D0E61" w:rsidP="00D878E8">
      <w:pPr>
        <w:numPr>
          <w:ilvl w:val="0"/>
          <w:numId w:val="4"/>
        </w:numPr>
        <w:spacing w:after="14" w:line="254" w:lineRule="auto"/>
        <w:ind w:left="0" w:right="23" w:firstLine="851"/>
      </w:pPr>
      <w:r>
        <w:t xml:space="preserve"> повышать профессиональные знания и уровень подготовки, необходимые для</w:t>
      </w:r>
      <w:r>
        <w:tab/>
        <w:t>квалифицированного вы</w:t>
      </w:r>
      <w:r>
        <w:t>полнения служебных обязанностей;</w:t>
      </w:r>
    </w:p>
    <w:p w:rsidR="003627E2" w:rsidRDefault="005D0E61" w:rsidP="00D878E8">
      <w:pPr>
        <w:numPr>
          <w:ilvl w:val="0"/>
          <w:numId w:val="4"/>
        </w:numPr>
        <w:spacing w:after="295"/>
        <w:ind w:left="0" w:right="23" w:firstLine="851"/>
      </w:pPr>
      <w:r>
        <w:t xml:space="preserve">консультант имеет иные права, предусмотренные федеральным законодательством, законодательством Тульской области и иными нормативными правовыми актами Российской Федерации, Тульской области и муниципальными правовыми актами </w:t>
      </w:r>
      <w:r>
        <w:t>муниципального образования г</w:t>
      </w:r>
      <w:r w:rsidR="002D5217">
        <w:t>о</w:t>
      </w:r>
      <w:r>
        <w:t xml:space="preserve">род </w:t>
      </w:r>
      <w:r>
        <w:rPr>
          <w:noProof/>
        </w:rPr>
        <w:drawing>
          <wp:inline distT="0" distB="0" distL="0" distR="0">
            <wp:extent cx="6097" cy="12192"/>
            <wp:effectExtent l="0" t="0" r="0" b="0"/>
            <wp:docPr id="10648" name="Picture 10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8" name="Picture 106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Тула.</w:t>
      </w:r>
    </w:p>
    <w:p w:rsidR="003627E2" w:rsidRDefault="005D0E61">
      <w:pPr>
        <w:spacing w:after="267" w:line="259" w:lineRule="auto"/>
        <w:ind w:left="624" w:right="0" w:hanging="10"/>
        <w:jc w:val="center"/>
      </w:pPr>
      <w:r>
        <w:t>5, Ответственность</w:t>
      </w:r>
    </w:p>
    <w:p w:rsidR="003627E2" w:rsidRDefault="002D5217">
      <w:pPr>
        <w:ind w:left="672" w:right="23" w:firstLine="0"/>
      </w:pPr>
      <w:r>
        <w:t>5.1.</w:t>
      </w:r>
      <w:r w:rsidR="005D0E61">
        <w:t xml:space="preserve"> Консультант несет ответственность:</w:t>
      </w:r>
    </w:p>
    <w:p w:rsidR="003627E2" w:rsidRDefault="002D5217">
      <w:pPr>
        <w:ind w:left="100" w:right="23"/>
      </w:pPr>
      <w:r>
        <w:t>5.1.</w:t>
      </w:r>
      <w:r w:rsidR="005D0E61">
        <w:t xml:space="preserve"> За ненадлежащее выполнение </w:t>
      </w:r>
      <w:r>
        <w:t>возложенных</w:t>
      </w:r>
      <w:r w:rsidR="005D0E61">
        <w:t xml:space="preserve"> на него задач в </w:t>
      </w:r>
      <w:r w:rsidR="005D0E61">
        <w:rPr>
          <w:noProof/>
        </w:rPr>
        <w:drawing>
          <wp:inline distT="0" distB="0" distL="0" distR="0">
            <wp:extent cx="6096" cy="12192"/>
            <wp:effectExtent l="0" t="0" r="0" b="0"/>
            <wp:docPr id="10649" name="Picture 10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" name="Picture 1064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E61">
        <w:t>соответствии с действующим законодательством, положением об управлении по организации закупок</w:t>
      </w:r>
      <w:r w:rsidR="005D0E61">
        <w:t xml:space="preserve"> и контролю за ценообразованием администрации города Тулы и настоящей должностной инструкцией.</w:t>
      </w:r>
    </w:p>
    <w:p w:rsidR="003627E2" w:rsidRDefault="002D5217" w:rsidP="002D5217">
      <w:pPr>
        <w:spacing w:after="14" w:line="254" w:lineRule="auto"/>
        <w:ind w:right="0"/>
      </w:pPr>
      <w:r>
        <w:rPr>
          <w:noProof/>
        </w:rPr>
        <w:t xml:space="preserve">5.1.2. </w:t>
      </w:r>
      <w:r>
        <w:t xml:space="preserve">За соблюдение ограничений, предусмотренных статьей 13 </w:t>
      </w:r>
      <w:r w:rsidR="005D0E61">
        <w:t>Федерального закона от 02.03.2007 № 25-ФЗ «О муниципальной службе в Российской Федерации».</w:t>
      </w:r>
    </w:p>
    <w:p w:rsidR="003627E2" w:rsidRDefault="005D0E61">
      <w:pPr>
        <w:ind w:left="100" w:right="23"/>
      </w:pPr>
      <w:r>
        <w:t>5.1</w:t>
      </w:r>
      <w:r w:rsidR="002D5217">
        <w:t>.</w:t>
      </w:r>
      <w:r>
        <w:t>3. За надлеж</w:t>
      </w:r>
      <w:r>
        <w:t xml:space="preserve">ащее выполнение основных обязанностей муниципального служащего, предусмотренных статьей 12 Федерального закона от </w:t>
      </w:r>
      <w:r w:rsidR="002D5217">
        <w:rPr>
          <w:noProof/>
        </w:rPr>
        <w:t xml:space="preserve">02.03.2007 </w:t>
      </w:r>
      <w:r>
        <w:t>№ 25-ФЗ «О муниципальной службе в Российской Федерации».</w:t>
      </w:r>
    </w:p>
    <w:p w:rsidR="003627E2" w:rsidRDefault="002D5217">
      <w:pPr>
        <w:ind w:left="100" w:right="23"/>
      </w:pPr>
      <w:r>
        <w:t>5.1.4.</w:t>
      </w:r>
      <w:r w:rsidR="005D0E61">
        <w:t xml:space="preserve"> За соблюдение запретов, связанных с муниципальной службой, предусмотренных с</w:t>
      </w:r>
      <w:r w:rsidR="005D0E61">
        <w:t>татьей 14 Фед</w:t>
      </w:r>
      <w:r>
        <w:t>ерального закона от 02.03.2007№</w:t>
      </w:r>
      <w:r w:rsidR="005D0E61">
        <w:t xml:space="preserve"> 25-ФЗ «О муниципальной службе в Российской Федерации».</w:t>
      </w:r>
    </w:p>
    <w:p w:rsidR="003627E2" w:rsidRDefault="002D5217">
      <w:pPr>
        <w:ind w:left="100" w:right="23"/>
      </w:pPr>
      <w:r>
        <w:rPr>
          <w:noProof/>
        </w:rPr>
        <w:t xml:space="preserve">5.1.5. </w:t>
      </w:r>
      <w:r w:rsidR="005D0E61">
        <w:t>За достоверность и своевременность представления информаций, справок по направлениям своей деятельности.</w:t>
      </w:r>
    </w:p>
    <w:p w:rsidR="003627E2" w:rsidRDefault="002D5217">
      <w:pPr>
        <w:ind w:left="100" w:right="23"/>
      </w:pPr>
      <w:r>
        <w:t>5.1.</w:t>
      </w:r>
      <w:r w:rsidR="005D0E61">
        <w:t>6. За сохранность конфиденциальной и другой</w:t>
      </w:r>
      <w:r w:rsidR="005D0E61">
        <w:t xml:space="preserve"> охраняемой информации, полученной при исполнении должностных обязанностей по муниципальной службе,</w:t>
      </w:r>
    </w:p>
    <w:p w:rsidR="003627E2" w:rsidRDefault="002D5217">
      <w:pPr>
        <w:ind w:left="38" w:right="115"/>
      </w:pPr>
      <w:r>
        <w:t>5.</w:t>
      </w:r>
      <w:r w:rsidR="005D0E61">
        <w:t>2. Консультант несет ответственность за выполнение возложенных на него обязанностей в соответствии с действующим законодательством и настоящей должностной</w:t>
      </w:r>
      <w:r w:rsidR="005D0E61">
        <w:t xml:space="preserve"> инструкцией.</w:t>
      </w:r>
    </w:p>
    <w:p w:rsidR="003627E2" w:rsidRDefault="002D5217" w:rsidP="002D5217">
      <w:pPr>
        <w:ind w:left="38" w:right="115"/>
        <w:sectPr w:rsidR="003627E2">
          <w:pgSz w:w="11904" w:h="16838"/>
          <w:pgMar w:top="874" w:right="979" w:bottom="1301" w:left="1459" w:header="720" w:footer="720" w:gutter="0"/>
          <w:cols w:space="720"/>
        </w:sectPr>
      </w:pPr>
      <w:r>
        <w:t>5.</w:t>
      </w:r>
      <w:r w:rsidR="005D0E61">
        <w:t xml:space="preserve">3. Консультант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</w:t>
      </w:r>
      <w:r>
        <w:t>целях склонения его к совершению</w:t>
      </w:r>
    </w:p>
    <w:p w:rsidR="003627E2" w:rsidRDefault="005D0E61">
      <w:pPr>
        <w:spacing w:after="1043"/>
        <w:ind w:left="0" w:right="23" w:firstLine="0"/>
      </w:pPr>
      <w:r>
        <w:t>коррупционных правонару</w:t>
      </w:r>
      <w:r>
        <w:t>шений.</w:t>
      </w:r>
    </w:p>
    <w:sectPr w:rsidR="003627E2">
      <w:type w:val="continuous"/>
      <w:pgSz w:w="11904" w:h="16838"/>
      <w:pgMar w:top="1094" w:right="710" w:bottom="8131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681" o:spid="_x0000_i1026" style="width:3.75pt;height:14.25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 w15:restartNumberingAfterBreak="0">
    <w:nsid w:val="02DB4A23"/>
    <w:multiLevelType w:val="hybridMultilevel"/>
    <w:tmpl w:val="D6867F92"/>
    <w:lvl w:ilvl="0" w:tplc="E3CA5A18">
      <w:start w:val="1"/>
      <w:numFmt w:val="bullet"/>
      <w:lvlText w:val="-"/>
      <w:lvlJc w:val="left"/>
      <w:pPr>
        <w:ind w:left="157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995711"/>
    <w:multiLevelType w:val="hybridMultilevel"/>
    <w:tmpl w:val="D498794E"/>
    <w:lvl w:ilvl="0" w:tplc="E3CA5A1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20BC7"/>
    <w:multiLevelType w:val="multilevel"/>
    <w:tmpl w:val="3DA423F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6F03D3"/>
    <w:multiLevelType w:val="hybridMultilevel"/>
    <w:tmpl w:val="B6764F28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14230D"/>
    <w:multiLevelType w:val="hybridMultilevel"/>
    <w:tmpl w:val="143ED83E"/>
    <w:lvl w:ilvl="0" w:tplc="E3CA5A18">
      <w:start w:val="1"/>
      <w:numFmt w:val="bullet"/>
      <w:lvlText w:val="-"/>
      <w:lvlJc w:val="left"/>
      <w:pPr>
        <w:ind w:left="100"/>
      </w:pPr>
      <w:rPr>
        <w:rFonts w:ascii="Sitka Subheading" w:hAnsi="Sitka Subheading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0AD40">
      <w:start w:val="1"/>
      <w:numFmt w:val="bullet"/>
      <w:lvlText w:val="o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E2CA8">
      <w:start w:val="1"/>
      <w:numFmt w:val="bullet"/>
      <w:lvlText w:val="▪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26C886">
      <w:start w:val="1"/>
      <w:numFmt w:val="bullet"/>
      <w:lvlText w:val="•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EC7C56">
      <w:start w:val="1"/>
      <w:numFmt w:val="bullet"/>
      <w:lvlText w:val="o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2047EA">
      <w:start w:val="1"/>
      <w:numFmt w:val="bullet"/>
      <w:lvlText w:val="▪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E1ADA">
      <w:start w:val="1"/>
      <w:numFmt w:val="bullet"/>
      <w:lvlText w:val="•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221EE8">
      <w:start w:val="1"/>
      <w:numFmt w:val="bullet"/>
      <w:lvlText w:val="o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4BF68">
      <w:start w:val="1"/>
      <w:numFmt w:val="bullet"/>
      <w:lvlText w:val="▪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162831"/>
    <w:multiLevelType w:val="multilevel"/>
    <w:tmpl w:val="583C68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5160F7"/>
    <w:multiLevelType w:val="hybridMultilevel"/>
    <w:tmpl w:val="5E1E34F0"/>
    <w:lvl w:ilvl="0" w:tplc="25823F16">
      <w:start w:val="1"/>
      <w:numFmt w:val="bullet"/>
      <w:lvlText w:val="-"/>
      <w:lvlJc w:val="left"/>
      <w:pPr>
        <w:ind w:left="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B69E7A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181832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72723E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8AB518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E4571E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846B98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BADE8C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0A810E4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E2"/>
    <w:rsid w:val="002D5217"/>
    <w:rsid w:val="003627E2"/>
    <w:rsid w:val="005D0E61"/>
    <w:rsid w:val="00D8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CF24BB"/>
  <w15:docId w15:val="{A9C208E3-1575-46C3-B390-2ED0435F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50" w:lineRule="auto"/>
      <w:ind w:left="115" w:right="38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cp:lastModifiedBy>Горелкина Наталья Александровна</cp:lastModifiedBy>
  <cp:revision>3</cp:revision>
  <dcterms:created xsi:type="dcterms:W3CDTF">2024-11-26T06:37:00Z</dcterms:created>
  <dcterms:modified xsi:type="dcterms:W3CDTF">2024-11-26T06:39:00Z</dcterms:modified>
</cp:coreProperties>
</file>