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EC" w:rsidRDefault="000D0E69" w:rsidP="00876FEC">
      <w:pPr>
        <w:spacing w:after="0" w:line="240" w:lineRule="auto"/>
        <w:ind w:left="0" w:right="0" w:firstLine="0"/>
        <w:jc w:val="center"/>
        <w:rPr>
          <w:szCs w:val="28"/>
        </w:rPr>
      </w:pPr>
      <w:r w:rsidRPr="00876FEC">
        <w:rPr>
          <w:szCs w:val="28"/>
        </w:rPr>
        <w:t>Должностная инс</w:t>
      </w:r>
      <w:r w:rsidR="00876FEC">
        <w:rPr>
          <w:szCs w:val="28"/>
        </w:rPr>
        <w:t>трукция</w:t>
      </w:r>
      <w:r w:rsidRPr="00876FEC">
        <w:rPr>
          <w:szCs w:val="28"/>
        </w:rPr>
        <w:t xml:space="preserve"> </w:t>
      </w:r>
    </w:p>
    <w:p w:rsidR="00876FEC" w:rsidRDefault="000D0E69" w:rsidP="00876FEC">
      <w:pPr>
        <w:spacing w:after="0" w:line="240" w:lineRule="auto"/>
        <w:ind w:left="0" w:right="0" w:firstLine="0"/>
        <w:jc w:val="center"/>
        <w:rPr>
          <w:szCs w:val="28"/>
        </w:rPr>
      </w:pPr>
      <w:r w:rsidRPr="00876FEC">
        <w:rPr>
          <w:szCs w:val="28"/>
        </w:rPr>
        <w:t>по должности, не отнесенной к должн</w:t>
      </w:r>
      <w:r w:rsidR="00876FEC">
        <w:rPr>
          <w:szCs w:val="28"/>
        </w:rPr>
        <w:t>остям муниципальной службы</w:t>
      </w:r>
      <w:r w:rsidR="00B84ADB">
        <w:rPr>
          <w:szCs w:val="28"/>
        </w:rPr>
        <w:t>,</w:t>
      </w:r>
      <w:bookmarkStart w:id="0" w:name="_GoBack"/>
      <w:bookmarkEnd w:id="0"/>
    </w:p>
    <w:p w:rsidR="00A76BCF" w:rsidRDefault="000D0E69" w:rsidP="00876FEC">
      <w:pPr>
        <w:spacing w:after="0" w:line="240" w:lineRule="auto"/>
        <w:ind w:left="0" w:right="0" w:firstLine="0"/>
        <w:jc w:val="center"/>
        <w:rPr>
          <w:szCs w:val="28"/>
        </w:rPr>
      </w:pPr>
      <w:r w:rsidRPr="00876FEC">
        <w:rPr>
          <w:szCs w:val="28"/>
        </w:rPr>
        <w:t xml:space="preserve"> референта отдела финансирования городского хозяйства и благоустройства финансового управления администрации города Тулы</w:t>
      </w:r>
    </w:p>
    <w:p w:rsidR="00876FEC" w:rsidRPr="00876FEC" w:rsidRDefault="00876FEC" w:rsidP="00876FEC">
      <w:pPr>
        <w:spacing w:after="0" w:line="240" w:lineRule="auto"/>
        <w:ind w:left="0" w:right="0" w:firstLine="0"/>
        <w:jc w:val="center"/>
        <w:rPr>
          <w:szCs w:val="28"/>
        </w:rPr>
      </w:pPr>
    </w:p>
    <w:p w:rsidR="00A76BCF" w:rsidRPr="00876FEC" w:rsidRDefault="00876FEC">
      <w:pPr>
        <w:spacing w:after="0" w:line="259" w:lineRule="auto"/>
        <w:ind w:left="10" w:hanging="10"/>
        <w:jc w:val="center"/>
        <w:rPr>
          <w:szCs w:val="28"/>
          <w:lang w:val="en-US"/>
        </w:rPr>
      </w:pPr>
      <w:r>
        <w:rPr>
          <w:szCs w:val="28"/>
        </w:rPr>
        <w:t xml:space="preserve">РАЗДЕЛ </w:t>
      </w:r>
      <w:r>
        <w:rPr>
          <w:szCs w:val="28"/>
          <w:lang w:val="en-US"/>
        </w:rPr>
        <w:t>I</w:t>
      </w:r>
    </w:p>
    <w:p w:rsidR="00A76BCF" w:rsidRPr="00876FEC" w:rsidRDefault="000D0E69">
      <w:pPr>
        <w:spacing w:after="297" w:line="259" w:lineRule="auto"/>
        <w:ind w:left="10" w:right="58" w:hanging="10"/>
        <w:jc w:val="center"/>
        <w:rPr>
          <w:szCs w:val="28"/>
        </w:rPr>
      </w:pPr>
      <w:r w:rsidRPr="00876FEC">
        <w:rPr>
          <w:szCs w:val="28"/>
        </w:rPr>
        <w:t>ОБЩИЕ ПОЛОЖЕНИЯ</w:t>
      </w:r>
    </w:p>
    <w:p w:rsidR="00501B4C" w:rsidRPr="00501B4C" w:rsidRDefault="000D0E69" w:rsidP="00223DAA">
      <w:pPr>
        <w:pStyle w:val="a3"/>
        <w:numPr>
          <w:ilvl w:val="0"/>
          <w:numId w:val="2"/>
        </w:numPr>
        <w:spacing w:after="0" w:line="240" w:lineRule="auto"/>
        <w:ind w:left="0" w:right="0" w:firstLine="709"/>
        <w:rPr>
          <w:szCs w:val="28"/>
        </w:rPr>
      </w:pPr>
      <w:r w:rsidRPr="00501B4C">
        <w:rPr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финансирования городского хозяйства и благоустройства финансового управления администрации города Тулы.</w:t>
      </w:r>
    </w:p>
    <w:p w:rsidR="00A76BCF" w:rsidRPr="00501B4C" w:rsidRDefault="000D0E69" w:rsidP="00223DAA">
      <w:pPr>
        <w:pStyle w:val="a3"/>
        <w:numPr>
          <w:ilvl w:val="0"/>
          <w:numId w:val="2"/>
        </w:numPr>
        <w:spacing w:after="0" w:line="240" w:lineRule="auto"/>
        <w:ind w:left="0" w:right="0" w:firstLine="709"/>
        <w:rPr>
          <w:szCs w:val="28"/>
        </w:rPr>
      </w:pPr>
      <w:r w:rsidRPr="00501B4C">
        <w:rPr>
          <w:szCs w:val="28"/>
        </w:rPr>
        <w:t>Должность референта отдела финансирования городского хозяйства и благоустройства финансового управления администрации города Тулы (далее — референт) является должностью, не отнесенной к должностям муниципальной службы.</w:t>
      </w:r>
    </w:p>
    <w:p w:rsidR="00A76BCF" w:rsidRPr="00876FEC" w:rsidRDefault="000D0E69" w:rsidP="00223DAA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Референт принимается и освобождается от должности главой администрации города Тулы или должностным лицом, уполномоченным исполнять обязанности представ</w:t>
      </w:r>
      <w:r w:rsidR="00876FEC">
        <w:rPr>
          <w:szCs w:val="28"/>
        </w:rPr>
        <w:t xml:space="preserve">ителя нанимателя (работодателя) </w:t>
      </w:r>
      <w:r w:rsidRPr="00876FEC">
        <w:rPr>
          <w:szCs w:val="28"/>
        </w:rPr>
        <w:t xml:space="preserve">по представлению начальника финансового управления администрации города Тула и согласованию с курирующим заместителем главы администрации </w:t>
      </w:r>
      <w:r w:rsidRPr="00876FEC">
        <w:rPr>
          <w:noProof/>
          <w:szCs w:val="28"/>
        </w:rPr>
        <w:drawing>
          <wp:inline distT="0" distB="0" distL="0" distR="0">
            <wp:extent cx="6095" cy="12192"/>
            <wp:effectExtent l="0" t="0" r="0" b="0"/>
            <wp:docPr id="1750" name="Picture 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Picture 17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>города Тулы (руководителем аппарата) в порядке, установленном законодательством.</w:t>
      </w:r>
    </w:p>
    <w:p w:rsidR="00A76BCF" w:rsidRPr="00876FEC" w:rsidRDefault="00876FEC" w:rsidP="00223DAA">
      <w:pPr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Референт в</w:t>
      </w:r>
      <w:r w:rsidR="000D0E69" w:rsidRPr="00876FEC">
        <w:rPr>
          <w:szCs w:val="28"/>
        </w:rPr>
        <w:t xml:space="preserve"> своей работе руководствуется:</w:t>
      </w:r>
    </w:p>
    <w:p w:rsidR="00A76BCF" w:rsidRPr="00876FE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К</w:t>
      </w:r>
      <w:r w:rsidR="00876FEC">
        <w:rPr>
          <w:szCs w:val="28"/>
        </w:rPr>
        <w:t>онституцией Российской Федерации</w:t>
      </w:r>
      <w:r w:rsidRPr="00876FEC">
        <w:rPr>
          <w:szCs w:val="28"/>
        </w:rPr>
        <w:t xml:space="preserve">, федеральными законами и законами Тульской области, указами Президента Российской Федерации и постановлениями Правительства Российской Федерации, нормативными </w:t>
      </w:r>
      <w:r w:rsidRPr="00876FEC">
        <w:rPr>
          <w:noProof/>
          <w:szCs w:val="28"/>
        </w:rPr>
        <w:drawing>
          <wp:inline distT="0" distB="0" distL="0" distR="0">
            <wp:extent cx="6095" cy="12192"/>
            <wp:effectExtent l="0" t="0" r="0" b="0"/>
            <wp:docPr id="1751" name="Picture 1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" name="Picture 17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>правовыми актами муниципального образования город Тула, иными нормативными правовыми актами в сфере муниципальной службы и трудового законодательства;</w:t>
      </w:r>
    </w:p>
    <w:p w:rsidR="00A76BCF" w:rsidRPr="00876FE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Бюджетным кодексом Российской Федерации, исходя из области и вида своей профессиональной служебной деятельности;</w:t>
      </w:r>
    </w:p>
    <w:p w:rsidR="00876FE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Уставом муниципального образования городской округ город Тула; </w:t>
      </w:r>
    </w:p>
    <w:p w:rsidR="00876FE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положением о финансовом управлении </w:t>
      </w:r>
      <w:r w:rsidR="00876FEC">
        <w:rPr>
          <w:szCs w:val="28"/>
        </w:rPr>
        <w:t>администрации</w:t>
      </w:r>
      <w:r w:rsidRPr="00876FEC">
        <w:rPr>
          <w:szCs w:val="28"/>
        </w:rPr>
        <w:t xml:space="preserve"> города Тулы; </w:t>
      </w:r>
    </w:p>
    <w:p w:rsidR="00501B4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основами законодательства </w:t>
      </w:r>
      <w:r w:rsidR="00876FEC">
        <w:rPr>
          <w:szCs w:val="28"/>
        </w:rPr>
        <w:t xml:space="preserve">в </w:t>
      </w:r>
      <w:r w:rsidRPr="00876FEC">
        <w:rPr>
          <w:szCs w:val="28"/>
        </w:rPr>
        <w:t>сфере дорожного хозяйства, орган</w:t>
      </w:r>
      <w:r w:rsidR="00876FEC">
        <w:rPr>
          <w:szCs w:val="28"/>
        </w:rPr>
        <w:t>изации пассажирских перевозок по</w:t>
      </w:r>
      <w:r w:rsidRPr="00876FEC">
        <w:rPr>
          <w:szCs w:val="28"/>
        </w:rPr>
        <w:t xml:space="preserve"> городским муниципальным маршрутам, исходя из области и вида своей профессиональной служебной деятельности; </w:t>
      </w:r>
    </w:p>
    <w:p w:rsidR="00A76BCF" w:rsidRPr="00876FE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правилами внутреннего трудового распорядка;</w:t>
      </w:r>
    </w:p>
    <w:p w:rsidR="00501B4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положением об </w:t>
      </w:r>
      <w:r w:rsidR="00501B4C">
        <w:rPr>
          <w:szCs w:val="28"/>
        </w:rPr>
        <w:t>отделе финансирования городского</w:t>
      </w:r>
      <w:r w:rsidRPr="00876FEC">
        <w:rPr>
          <w:szCs w:val="28"/>
        </w:rPr>
        <w:t xml:space="preserve"> хозяйства и благоустройства финансового управления администрации города Тулы; </w:t>
      </w:r>
      <w:r w:rsidRPr="00876FEC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3411" name="Picture 3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" name="Picture 34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BCF" w:rsidRPr="00876FEC" w:rsidRDefault="000D0E69" w:rsidP="00223DAA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настоящей должностной инструкцией.</w:t>
      </w:r>
    </w:p>
    <w:p w:rsidR="00501B4C" w:rsidRDefault="000D0E69" w:rsidP="00223DAA">
      <w:pPr>
        <w:pStyle w:val="a3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501B4C">
        <w:rPr>
          <w:szCs w:val="28"/>
        </w:rPr>
        <w:t>Референт работает под непосредственным руководством заместителя начальника управления - начальника отдела финансирования городского хозяйства и благоустройства финансового управления администрации города Тулы.</w:t>
      </w:r>
    </w:p>
    <w:p w:rsidR="00A76BCF" w:rsidRPr="00501B4C" w:rsidRDefault="000D0E69" w:rsidP="00223DAA">
      <w:pPr>
        <w:pStyle w:val="a3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501B4C">
        <w:rPr>
          <w:szCs w:val="28"/>
        </w:rPr>
        <w:lastRenderedPageBreak/>
        <w:t>Референт осуществляет свою деятельность на основании положения о финансовом управлении администрации города Тулы, положения об отделе финансирования городского хозяйства и благоустройства и настоящей инструкции.</w:t>
      </w:r>
    </w:p>
    <w:p w:rsidR="00501B4C" w:rsidRPr="00501B4C" w:rsidRDefault="000D0E69" w:rsidP="00223DAA">
      <w:pPr>
        <w:pStyle w:val="a3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501B4C">
        <w:rPr>
          <w:szCs w:val="28"/>
        </w:rPr>
        <w:t xml:space="preserve">В случае временного отсутствия референта, в том числе по причине болезни, отпуска, командировки, его обязанности исполняет консультант </w:t>
      </w:r>
      <w:r w:rsidRPr="00876FEC">
        <w:rPr>
          <w:noProof/>
        </w:rPr>
        <w:drawing>
          <wp:inline distT="0" distB="0" distL="0" distR="0">
            <wp:extent cx="6096" cy="12192"/>
            <wp:effectExtent l="0" t="0" r="0" b="0"/>
            <wp:docPr id="3412" name="Picture 3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2" name="Picture 34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1B4C">
        <w:rPr>
          <w:szCs w:val="28"/>
        </w:rPr>
        <w:t>отдела финансирования городского хозяйства и благоустройства финансового управления администрации города Тулы.</w:t>
      </w:r>
    </w:p>
    <w:p w:rsidR="00A76BCF" w:rsidRPr="00501B4C" w:rsidRDefault="000D0E69" w:rsidP="00223DAA">
      <w:pPr>
        <w:pStyle w:val="a3"/>
        <w:numPr>
          <w:ilvl w:val="0"/>
          <w:numId w:val="1"/>
        </w:numPr>
        <w:spacing w:after="0" w:line="240" w:lineRule="auto"/>
        <w:ind w:left="0" w:right="0" w:firstLine="709"/>
        <w:rPr>
          <w:szCs w:val="28"/>
        </w:rPr>
      </w:pPr>
      <w:r w:rsidRPr="00501B4C">
        <w:rPr>
          <w:szCs w:val="28"/>
        </w:rPr>
        <w:t>Изменения и дополнения в настоящую инструкцию вносятся в порядке, предусмотренном Порядком разработки и утверждения должностных инструкций муниципальных служащих и работников, занимающих должности, не отнесенные к должностям муниципальной службы администрации муниципального образования город Тула.</w:t>
      </w:r>
    </w:p>
    <w:p w:rsidR="00876FEC" w:rsidRPr="00876FEC" w:rsidRDefault="00876FEC" w:rsidP="00876FEC">
      <w:pPr>
        <w:spacing w:after="0" w:line="240" w:lineRule="auto"/>
        <w:ind w:left="0" w:right="0" w:firstLine="709"/>
        <w:rPr>
          <w:szCs w:val="28"/>
        </w:rPr>
      </w:pPr>
    </w:p>
    <w:p w:rsidR="00501B4C" w:rsidRPr="00B84ADB" w:rsidRDefault="00501B4C" w:rsidP="00501B4C">
      <w:pPr>
        <w:pStyle w:val="1"/>
        <w:spacing w:after="0" w:line="240" w:lineRule="auto"/>
        <w:ind w:left="0" w:right="0" w:firstLine="11"/>
        <w:rPr>
          <w:szCs w:val="28"/>
        </w:rPr>
      </w:pPr>
      <w:r>
        <w:rPr>
          <w:szCs w:val="28"/>
        </w:rPr>
        <w:t xml:space="preserve">РАЗДЕЛ </w:t>
      </w:r>
      <w:r>
        <w:rPr>
          <w:szCs w:val="28"/>
          <w:lang w:val="en-US"/>
        </w:rPr>
        <w:t>II</w:t>
      </w:r>
    </w:p>
    <w:p w:rsidR="00A76BCF" w:rsidRDefault="000D0E69" w:rsidP="00501B4C">
      <w:pPr>
        <w:pStyle w:val="1"/>
        <w:spacing w:after="0" w:line="240" w:lineRule="auto"/>
        <w:ind w:left="0" w:right="0" w:firstLine="11"/>
        <w:rPr>
          <w:szCs w:val="28"/>
        </w:rPr>
      </w:pPr>
      <w:r w:rsidRPr="00876FEC">
        <w:rPr>
          <w:szCs w:val="28"/>
        </w:rPr>
        <w:t xml:space="preserve"> КВАЛИФИКАЦИОННЫЕ ТРЕБОВАНИЯ</w:t>
      </w:r>
    </w:p>
    <w:p w:rsidR="00501B4C" w:rsidRPr="00501B4C" w:rsidRDefault="00501B4C" w:rsidP="00501B4C"/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9. Работник, занимающий должность, не отнесенную к должностям муниципальной службы, референта должен знать:</w:t>
      </w:r>
    </w:p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Конституцию Российской Федера</w:t>
      </w:r>
      <w:r w:rsidR="00501B4C">
        <w:rPr>
          <w:szCs w:val="28"/>
        </w:rPr>
        <w:t>ции, федеральные законы и законы</w:t>
      </w:r>
      <w:r w:rsidRPr="00876FEC">
        <w:rPr>
          <w:szCs w:val="28"/>
        </w:rPr>
        <w:t xml:space="preserve">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Устав муниципального образования город Тула; </w:t>
      </w:r>
      <w:r w:rsidRPr="00876FEC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3413" name="Picture 3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" name="Picture 34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Бюджетный кодекс Российской Федерации;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</w:t>
      </w:r>
      <w:r w:rsidR="00501B4C">
        <w:rPr>
          <w:szCs w:val="28"/>
        </w:rPr>
        <w:t>д Тула, регламентирующие статус,</w:t>
      </w:r>
      <w:r w:rsidRPr="00876FEC">
        <w:rPr>
          <w:szCs w:val="28"/>
        </w:rPr>
        <w:t xml:space="preserve"> структуру, компетенцию, порядок организации и деятельности представительных и исполнительно-распорядительных органов местного самоуправления;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положение о финансовом управлении администрации города Тулы;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положение об отделе финансирования городского хозяйства и благоустройства финансового управления администрации города Тулы; </w:t>
      </w:r>
      <w:r w:rsidRPr="00876FEC">
        <w:rPr>
          <w:noProof/>
          <w:szCs w:val="28"/>
        </w:rPr>
        <w:drawing>
          <wp:inline distT="0" distB="0" distL="0" distR="0">
            <wp:extent cx="6096" cy="12192"/>
            <wp:effectExtent l="0" t="0" r="0" b="0"/>
            <wp:docPr id="3414" name="Picture 3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" name="Picture 34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основы законодательства в сфере дорожного хозяйства, организации пассажирских перевозок по городским муниципальным м</w:t>
      </w:r>
      <w:r w:rsidR="00501B4C">
        <w:rPr>
          <w:szCs w:val="28"/>
        </w:rPr>
        <w:t>аршрутам, исходя</w:t>
      </w:r>
      <w:r w:rsidRPr="00876FEC">
        <w:rPr>
          <w:szCs w:val="28"/>
        </w:rPr>
        <w:t xml:space="preserve"> из области и вида своей профессиональной служебной деятельности;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правила внутреннего трудового распорядка;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правила документооборота и работы со служебной информацией, инструкцию по делопроизводству;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требования к служебному поведению; основы права и экономики;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задачи и функции органов местного самоуправления и отраслевых (функциональных) и территориальных органов администрации города Тулы; </w:t>
      </w:r>
    </w:p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lastRenderedPageBreak/>
        <w:t>порядок подготовки, согласования и принятия муниципальных правовых актов;</w:t>
      </w:r>
    </w:p>
    <w:p w:rsidR="00501B4C" w:rsidRDefault="00501B4C" w:rsidP="00501B4C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основы</w:t>
      </w:r>
      <w:r w:rsidR="000D0E69" w:rsidRPr="00876FEC">
        <w:rPr>
          <w:szCs w:val="28"/>
        </w:rPr>
        <w:t xml:space="preserve"> информационного, документационного, финансового обеспечения сфер деятельности органов местного самоуправления и отраслевых (функциональных) и территориальных органов администрации города Тулы; </w:t>
      </w:r>
    </w:p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аппаратное и программное обеспечения;</w:t>
      </w:r>
    </w:p>
    <w:p w:rsidR="00501B4C" w:rsidRDefault="00501B4C" w:rsidP="00501B4C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t>возможности</w:t>
      </w:r>
      <w:r w:rsidR="000D0E69" w:rsidRPr="00876FEC">
        <w:rPr>
          <w:szCs w:val="28"/>
        </w:rPr>
        <w:t xml:space="preserve"> и особенности применения современных информационно-коммуникационных 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 </w:t>
      </w:r>
    </w:p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общие вопросы в области обеспече</w:t>
      </w:r>
      <w:r w:rsidR="00501B4C">
        <w:rPr>
          <w:szCs w:val="28"/>
        </w:rPr>
        <w:t>ния информационной</w:t>
      </w:r>
      <w:r w:rsidRPr="00876FEC">
        <w:rPr>
          <w:szCs w:val="28"/>
        </w:rPr>
        <w:t xml:space="preserve"> безопасности.</w:t>
      </w:r>
    </w:p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10. Работник, занимающий должность, не отнесенную к должностям муниципальной службы, референта должен иметь навыки: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ведения деловых переговоров и составления делового письма;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владения современными средствами, методами и технологией работы с информацией и документами;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организации личного труда и планирования рабочего времени;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владения оргтехникой и средствами коммуникации;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разработки предложений для последующего принятия у</w:t>
      </w:r>
      <w:r w:rsidR="00501B4C">
        <w:rPr>
          <w:szCs w:val="28"/>
        </w:rPr>
        <w:t>правленческих решений по профилю</w:t>
      </w:r>
      <w:r w:rsidRPr="00876FEC">
        <w:rPr>
          <w:szCs w:val="28"/>
        </w:rPr>
        <w:t xml:space="preserve"> деятельности;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организации взаимодействия со специалистами органов местного </w:t>
      </w:r>
      <w:r w:rsidRPr="00876FEC">
        <w:rPr>
          <w:noProof/>
          <w:szCs w:val="28"/>
        </w:rPr>
        <w:drawing>
          <wp:inline distT="0" distB="0" distL="0" distR="0">
            <wp:extent cx="6097" cy="12188"/>
            <wp:effectExtent l="0" t="0" r="0" b="0"/>
            <wp:docPr id="5014" name="Picture 5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" name="Picture 50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 xml:space="preserve">самоуправления;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разработки проектов законов и иных нормативных правовых актов по </w:t>
      </w:r>
      <w:r w:rsidRPr="00876FEC">
        <w:rPr>
          <w:noProof/>
          <w:szCs w:val="28"/>
        </w:rPr>
        <w:drawing>
          <wp:inline distT="0" distB="0" distL="0" distR="0">
            <wp:extent cx="6097" cy="12188"/>
            <wp:effectExtent l="0" t="0" r="0" b="0"/>
            <wp:docPr id="5015" name="Picture 5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" name="Picture 50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 xml:space="preserve">направлению деятельности;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составления и исполнения перспективных и текущих планов;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аналитической, экспертной работы по профилю деятельности; </w:t>
      </w:r>
    </w:p>
    <w:p w:rsidR="00A76BCF" w:rsidRPr="00876FE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ведения служебного документооборота, исполнения служебных документов;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подготовки проектов ответов на обращения организаций, граждан;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систематизации и подготовки аналитического, информационного материала, в том числе для средств массовой информации; </w:t>
      </w:r>
    </w:p>
    <w:p w:rsidR="00501B4C" w:rsidRDefault="00501B4C" w:rsidP="00501B4C">
      <w:pPr>
        <w:spacing w:after="0" w:line="240" w:lineRule="auto"/>
        <w:ind w:left="0" w:right="0" w:firstLine="709"/>
        <w:rPr>
          <w:szCs w:val="28"/>
        </w:rPr>
      </w:pPr>
      <w:proofErr w:type="spellStart"/>
      <w:r>
        <w:rPr>
          <w:szCs w:val="28"/>
        </w:rPr>
        <w:t>коммуникативности</w:t>
      </w:r>
      <w:proofErr w:type="spellEnd"/>
      <w:r w:rsidR="000D0E69" w:rsidRPr="00876FEC">
        <w:rPr>
          <w:szCs w:val="28"/>
        </w:rPr>
        <w:t xml:space="preserve"> и умения строить межличностные отношения;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организационно - 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</w:t>
      </w:r>
      <w:r w:rsidRPr="00876FEC">
        <w:rPr>
          <w:noProof/>
          <w:szCs w:val="28"/>
        </w:rPr>
        <w:drawing>
          <wp:inline distT="0" distB="0" distL="0" distR="0">
            <wp:extent cx="6097" cy="24381"/>
            <wp:effectExtent l="0" t="0" r="0" b="0"/>
            <wp:docPr id="6763" name="Picture 6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3" name="Picture 67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 xml:space="preserve">применять имеющиеся профессиональные знания и опыт;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работы с внутренними и периферийными устройствами компьютера; </w:t>
      </w:r>
      <w:r w:rsidRPr="00876FEC">
        <w:rPr>
          <w:noProof/>
          <w:szCs w:val="28"/>
        </w:rPr>
        <w:drawing>
          <wp:inline distT="0" distB="0" distL="0" distR="0">
            <wp:extent cx="6097" cy="12190"/>
            <wp:effectExtent l="0" t="0" r="0" b="0"/>
            <wp:docPr id="6764" name="Picture 6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" name="Picture 67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B4C" w:rsidRDefault="00501B4C" w:rsidP="00501B4C">
      <w:pPr>
        <w:spacing w:after="0" w:line="240" w:lineRule="auto"/>
        <w:ind w:left="0" w:right="0" w:firstLine="709"/>
        <w:rPr>
          <w:szCs w:val="28"/>
        </w:rPr>
      </w:pPr>
      <w:r>
        <w:rPr>
          <w:szCs w:val="28"/>
        </w:rPr>
        <w:lastRenderedPageBreak/>
        <w:t>работы с информационно-теле</w:t>
      </w:r>
      <w:r w:rsidR="000D0E69" w:rsidRPr="00876FEC">
        <w:rPr>
          <w:szCs w:val="28"/>
        </w:rPr>
        <w:t xml:space="preserve">коммуникационными сетями, в том числе сетью Интернет;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работы в операционной системе;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управления электронной почтой;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работы в текстовом редакторе; </w:t>
      </w:r>
    </w:p>
    <w:p w:rsidR="00501B4C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работы с электронными таблицами; </w:t>
      </w:r>
    </w:p>
    <w:p w:rsidR="005E1F95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 xml:space="preserve">использования графических объектов в электронных документах; </w:t>
      </w:r>
    </w:p>
    <w:p w:rsidR="00A76BCF" w:rsidRDefault="000D0E69" w:rsidP="00501B4C">
      <w:pPr>
        <w:spacing w:after="0" w:line="240" w:lineRule="auto"/>
        <w:ind w:left="0" w:right="0" w:firstLine="709"/>
        <w:rPr>
          <w:szCs w:val="28"/>
        </w:rPr>
      </w:pPr>
      <w:r w:rsidRPr="00876FEC">
        <w:rPr>
          <w:szCs w:val="28"/>
        </w:rPr>
        <w:t>работы с базами данных.</w:t>
      </w:r>
    </w:p>
    <w:p w:rsidR="005E1F95" w:rsidRPr="00876FEC" w:rsidRDefault="005E1F95" w:rsidP="00501B4C">
      <w:pPr>
        <w:spacing w:after="0" w:line="240" w:lineRule="auto"/>
        <w:ind w:left="0" w:right="0" w:firstLine="709"/>
        <w:rPr>
          <w:szCs w:val="28"/>
        </w:rPr>
      </w:pPr>
    </w:p>
    <w:p w:rsidR="005E1F95" w:rsidRPr="00B84ADB" w:rsidRDefault="005E1F95" w:rsidP="005E1F95">
      <w:pPr>
        <w:pStyle w:val="1"/>
        <w:spacing w:after="0" w:line="240" w:lineRule="auto"/>
        <w:ind w:left="0" w:right="0" w:firstLine="11"/>
        <w:rPr>
          <w:szCs w:val="28"/>
        </w:rPr>
      </w:pPr>
      <w:r>
        <w:rPr>
          <w:szCs w:val="28"/>
        </w:rPr>
        <w:t xml:space="preserve">РАЗДЕЛ </w:t>
      </w:r>
      <w:r>
        <w:rPr>
          <w:szCs w:val="28"/>
          <w:lang w:val="en-US"/>
        </w:rPr>
        <w:t>III</w:t>
      </w:r>
    </w:p>
    <w:p w:rsidR="00A76BCF" w:rsidRDefault="000D0E69" w:rsidP="005E1F95">
      <w:pPr>
        <w:pStyle w:val="1"/>
        <w:spacing w:after="0" w:line="240" w:lineRule="auto"/>
        <w:ind w:left="0" w:right="0" w:firstLine="11"/>
        <w:rPr>
          <w:szCs w:val="28"/>
        </w:rPr>
      </w:pPr>
      <w:r w:rsidRPr="00876FEC">
        <w:rPr>
          <w:szCs w:val="28"/>
        </w:rPr>
        <w:t xml:space="preserve"> ДОЛЖНОСТНЫЕ ОБЯЗАННОСТИ</w:t>
      </w:r>
    </w:p>
    <w:p w:rsidR="005E1F95" w:rsidRPr="005E1F95" w:rsidRDefault="005E1F95" w:rsidP="005E1F95"/>
    <w:p w:rsidR="00A76BCF" w:rsidRPr="00876FEC" w:rsidRDefault="000D0E69">
      <w:pPr>
        <w:ind w:left="788" w:right="24" w:firstLine="0"/>
        <w:rPr>
          <w:szCs w:val="28"/>
        </w:rPr>
      </w:pPr>
      <w:r w:rsidRPr="00876FEC">
        <w:rPr>
          <w:szCs w:val="28"/>
        </w:rPr>
        <w:t>11. Референт обязан:</w:t>
      </w:r>
    </w:p>
    <w:p w:rsidR="005E1F95" w:rsidRDefault="000D0E69">
      <w:pPr>
        <w:ind w:left="63" w:right="24"/>
        <w:rPr>
          <w:szCs w:val="28"/>
        </w:rPr>
      </w:pPr>
      <w:r w:rsidRPr="00876FEC">
        <w:rPr>
          <w:szCs w:val="28"/>
        </w:rPr>
        <w:t>своевременно и качественно осуществлять составление проекта бюджета муниципального образования город Тула на очередной финансовый год и плановый период, внесение изменений в утвержденное решение о бюджете муниципального образования город Тула на оче</w:t>
      </w:r>
      <w:r w:rsidR="005E1F95">
        <w:rPr>
          <w:szCs w:val="28"/>
        </w:rPr>
        <w:t>редной финансовый год и плановый</w:t>
      </w:r>
      <w:r w:rsidRPr="00876FEC">
        <w:rPr>
          <w:szCs w:val="28"/>
        </w:rPr>
        <w:t xml:space="preserve"> период по расходам по ремонту и содержанию улично-дорожной сети, на организацию пассажирских перевозок по городским муниципальным маршрутам, по льготной перевозке школьников, по осуществлению капитальных вложений в объекты муниципальной собственности в сфере дорожного хозяйства, по осуществлению деятельности по обращению с животными без владельцев, по подбору и доставке трупов умерших, не имеющих родственников, (далее </w:t>
      </w:r>
      <w:r w:rsidRPr="00876FEC">
        <w:rPr>
          <w:noProof/>
          <w:szCs w:val="28"/>
        </w:rPr>
        <w:drawing>
          <wp:inline distT="0" distB="0" distL="0" distR="0">
            <wp:extent cx="73168" cy="24381"/>
            <wp:effectExtent l="0" t="0" r="0" b="0"/>
            <wp:docPr id="6765" name="Picture 6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" name="Picture 676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68" cy="2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 xml:space="preserve">соответствующая область деятельности, соответствующие направления расходов);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>рассматривать полученные от территориальных федеральных органов исполнительной власти, исполнительных органов власти Тульской области, главных распорядителей (получателе</w:t>
      </w:r>
      <w:r w:rsidR="005E1F95">
        <w:rPr>
          <w:szCs w:val="28"/>
        </w:rPr>
        <w:t xml:space="preserve">й) бюджетных средств материалы, </w:t>
      </w:r>
      <w:r w:rsidRPr="00876FEC">
        <w:rPr>
          <w:szCs w:val="28"/>
        </w:rPr>
        <w:t xml:space="preserve">необходимые для составления проекта бюджета муниципального </w:t>
      </w:r>
      <w:r w:rsidRPr="00876FEC">
        <w:rPr>
          <w:noProof/>
          <w:szCs w:val="28"/>
        </w:rPr>
        <w:drawing>
          <wp:inline distT="0" distB="0" distL="0" distR="0">
            <wp:extent cx="6097" cy="12189"/>
            <wp:effectExtent l="0" t="0" r="0" b="0"/>
            <wp:docPr id="6766" name="Picture 6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6" name="Picture 67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 xml:space="preserve">образования город Тула;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систематизировать представленную информацию и </w:t>
      </w:r>
      <w:proofErr w:type="gramStart"/>
      <w:r w:rsidR="005E1F95">
        <w:rPr>
          <w:szCs w:val="28"/>
        </w:rPr>
        <w:t xml:space="preserve">готовить </w:t>
      </w:r>
      <w:r w:rsidRPr="00876FEC">
        <w:rPr>
          <w:szCs w:val="28"/>
        </w:rPr>
        <w:t xml:space="preserve"> аналитические</w:t>
      </w:r>
      <w:proofErr w:type="gramEnd"/>
      <w:r w:rsidRPr="00876FEC">
        <w:rPr>
          <w:szCs w:val="28"/>
        </w:rPr>
        <w:t xml:space="preserve"> материалы и расчеты к объемам бюджетных ассигнований по соответствующим направлениям расходов к проекту бюджета муниципального образования город Тула на очередной финансовый год и плановый период, а также к предложениям по внесению изменений в утвержденное решение о бюджете муниципального образования город Тула на очередной финансовый год и плановый период;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проектировать предельные </w:t>
      </w:r>
      <w:r w:rsidR="005E1F95">
        <w:rPr>
          <w:szCs w:val="28"/>
        </w:rPr>
        <w:t>объемы бюджетных ассигнований по</w:t>
      </w:r>
      <w:r w:rsidRPr="00876FEC">
        <w:rPr>
          <w:szCs w:val="28"/>
        </w:rPr>
        <w:t xml:space="preserve"> главным распорядителям бюджетных средств муниципального образования город Тула;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контролировать и координировать работу главных распорядителей средств бюджета муниципального образования города Тула по составлению проекта бюджета муниципального образования город Тула и его исполнению в соответствующей области деятельности;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осуществлять анализ </w:t>
      </w:r>
      <w:r w:rsidR="005E1F95">
        <w:rPr>
          <w:szCs w:val="28"/>
        </w:rPr>
        <w:t>исполнения</w:t>
      </w:r>
      <w:r w:rsidRPr="00876FEC">
        <w:rPr>
          <w:szCs w:val="28"/>
        </w:rPr>
        <w:t xml:space="preserve"> расходной части бюджета</w:t>
      </w:r>
      <w:r w:rsidR="005E1F95">
        <w:rPr>
          <w:szCs w:val="28"/>
        </w:rPr>
        <w:t xml:space="preserve"> </w:t>
      </w:r>
      <w:r w:rsidRPr="00876FEC">
        <w:rPr>
          <w:szCs w:val="28"/>
        </w:rPr>
        <w:t>муниципального образования горо</w:t>
      </w:r>
      <w:r w:rsidR="005E1F95">
        <w:rPr>
          <w:szCs w:val="28"/>
        </w:rPr>
        <w:t>д Тула в соответствующей области</w:t>
      </w:r>
      <w:r w:rsidRPr="00876FEC">
        <w:rPr>
          <w:szCs w:val="28"/>
        </w:rPr>
        <w:t xml:space="preserve"> </w:t>
      </w:r>
      <w:r w:rsidRPr="00876FEC">
        <w:rPr>
          <w:szCs w:val="28"/>
        </w:rPr>
        <w:lastRenderedPageBreak/>
        <w:t xml:space="preserve">деятельности, представлять предложения по оптимизации и </w:t>
      </w:r>
      <w:r w:rsidR="005E1F95">
        <w:rPr>
          <w:szCs w:val="28"/>
        </w:rPr>
        <w:t>повышению</w:t>
      </w:r>
      <w:r w:rsidRPr="00876FEC">
        <w:rPr>
          <w:szCs w:val="28"/>
        </w:rPr>
        <w:t xml:space="preserve"> эффективности бюджетных расходов;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своевременно рассматривать изменения в сводную бюджетную роспись бюджета муниципального образования город Тула в соответствующей области деятельности, а также проводить анализ предложений главных распорядителей бюджетных средств о внесении изменений в соответствии с действующим законодательством;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своевременно рассматривать и согласовывать проекты муниципальных программ муниципального образования город Тула </w:t>
      </w:r>
      <w:r w:rsidR="005E1F95">
        <w:rPr>
          <w:szCs w:val="28"/>
        </w:rPr>
        <w:t>при</w:t>
      </w:r>
      <w:r w:rsidRPr="00876FEC">
        <w:rPr>
          <w:szCs w:val="28"/>
        </w:rPr>
        <w:t xml:space="preserve"> внесении в них изменений по соответствующим направлениям расходов;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>своевременно рассматривать соглашения, касающиеся пр</w:t>
      </w:r>
      <w:r w:rsidR="005E1F95">
        <w:rPr>
          <w:szCs w:val="28"/>
        </w:rPr>
        <w:t>едоставления из бюджета Тульской</w:t>
      </w:r>
      <w:r w:rsidRPr="00876FEC">
        <w:rPr>
          <w:szCs w:val="28"/>
        </w:rPr>
        <w:t xml:space="preserve"> области межбюджетных трансфертов бюджету муниципального образования город Тула в соответствующей области деятельности;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осуществлять своевременное рассмотрение (анализ) и согласование проектов правовых актов администрации города Тулы об использовании бюджетных ассигнований резервного фонда администрации города Тулы, при необходимости подготавливать замечания и заключения по ним;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согласовывать реестровые записи субсидий, предоставляемых юридическим лицам, индивидуальным предпринимателям, физическим лицам производителям товаров, работ, услуг, сформированные в государственной интегрированной информационной системе управления общественными финансами «Электронный бюджет»;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>представлять пре</w:t>
      </w:r>
      <w:r w:rsidR="005E1F95">
        <w:rPr>
          <w:szCs w:val="28"/>
        </w:rPr>
        <w:t>дложения по внесению изменений в</w:t>
      </w:r>
      <w:r w:rsidRPr="00876FEC">
        <w:rPr>
          <w:szCs w:val="28"/>
        </w:rPr>
        <w:t xml:space="preserve"> муниципальные правовые акты (приказы), регулирующие бюджетные правоотношения, в пределах своей компетенции и в соответствии с бюджетным законодательством;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осуществлять своевременное рассмотрение проектов правовых актов администрации города Тулы и при необходимости подготавливать замечания и заключения по ним;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>своевременно предоставлять отчеты по расходам бюджета муниципального образов</w:t>
      </w:r>
      <w:r w:rsidR="005E1F95">
        <w:rPr>
          <w:szCs w:val="28"/>
        </w:rPr>
        <w:t>ания город Тула на капитальные вложения</w:t>
      </w:r>
      <w:r w:rsidRPr="00876FEC">
        <w:rPr>
          <w:szCs w:val="28"/>
        </w:rPr>
        <w:t xml:space="preserve"> в объекты муниципальной собственности;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своевременно рассматривать предложения, обращения, заявления и жалобы по вопросам, относящимся к компетенции отдела, и подготавливать ответы в установленный законодательством срок;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рассматривать акты прокурорского реагирования и иных контролирующих органов, осуществлять их исполнение по вопросам, входящим в компетенцию отдела;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готовить информационные и справочные материалы по вопросам работы отдела;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выполнять задания заместителя начальника управления - начальника </w:t>
      </w:r>
      <w:r w:rsidR="005E1F95">
        <w:rPr>
          <w:szCs w:val="28"/>
        </w:rPr>
        <w:t>отдела финансирования городского</w:t>
      </w:r>
      <w:r w:rsidRPr="00876FEC">
        <w:rPr>
          <w:szCs w:val="28"/>
        </w:rPr>
        <w:t xml:space="preserve"> хозяйства и благоустройства финансового управления администрации города Тулы;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исполнять иные поручения соответствующих руководителей, которые даны в пределах их полномочий;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lastRenderedPageBreak/>
        <w:t xml:space="preserve">осуществлять в установленном порядке документооборот; </w:t>
      </w:r>
    </w:p>
    <w:p w:rsidR="005E1F95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 xml:space="preserve">исполнять показатели эффективности и результативности профессиональной служебной деятельности, установленные распорядительным актом администрации города Тулы; </w:t>
      </w:r>
    </w:p>
    <w:p w:rsidR="00A76BCF" w:rsidRPr="00876FEC" w:rsidRDefault="000D0E69" w:rsidP="005E1F95">
      <w:pPr>
        <w:ind w:left="63" w:right="24"/>
        <w:rPr>
          <w:szCs w:val="28"/>
        </w:rPr>
      </w:pPr>
      <w:r w:rsidRPr="00876FEC">
        <w:rPr>
          <w:szCs w:val="28"/>
        </w:rPr>
        <w:t>осуществлять иные обязанности в соответствии с Бюджетным кодексом Российской Федерации и принимаемыми нормативными правовыми актами Российской Федерации, Тульской области и муниципальными правовыми актами муниципального образования, регулирующими бюджетные правоотношения.</w:t>
      </w:r>
    </w:p>
    <w:p w:rsidR="00A76BCF" w:rsidRPr="005E1F95" w:rsidRDefault="000D0E69">
      <w:pPr>
        <w:pStyle w:val="1"/>
        <w:ind w:left="922" w:right="777"/>
        <w:rPr>
          <w:szCs w:val="28"/>
        </w:rPr>
      </w:pPr>
      <w:r w:rsidRPr="00876FEC">
        <w:rPr>
          <w:szCs w:val="28"/>
        </w:rPr>
        <w:t xml:space="preserve">РАЗДЕЛ </w:t>
      </w:r>
      <w:r w:rsidR="005E1F95">
        <w:rPr>
          <w:noProof/>
          <w:szCs w:val="28"/>
          <w:lang w:val="en-US"/>
        </w:rPr>
        <w:t>IV</w:t>
      </w:r>
    </w:p>
    <w:p w:rsidR="005E1F95" w:rsidRDefault="000D0E69">
      <w:pPr>
        <w:ind w:left="960" w:right="3993" w:firstLine="3474"/>
        <w:rPr>
          <w:szCs w:val="28"/>
        </w:rPr>
      </w:pPr>
      <w:r w:rsidRPr="00876FEC">
        <w:rPr>
          <w:szCs w:val="28"/>
        </w:rPr>
        <w:t xml:space="preserve">ПРАВА </w:t>
      </w:r>
    </w:p>
    <w:p w:rsidR="005E1F95" w:rsidRDefault="005E1F95" w:rsidP="005E1F95">
      <w:pPr>
        <w:ind w:left="960" w:right="3993" w:firstLine="0"/>
        <w:rPr>
          <w:szCs w:val="28"/>
        </w:rPr>
      </w:pPr>
    </w:p>
    <w:p w:rsidR="00A76BCF" w:rsidRPr="00876FEC" w:rsidRDefault="000D0E69" w:rsidP="005E1F95">
      <w:pPr>
        <w:ind w:left="960" w:right="3993" w:firstLine="0"/>
        <w:rPr>
          <w:szCs w:val="28"/>
        </w:rPr>
      </w:pPr>
      <w:r w:rsidRPr="00876FEC">
        <w:rPr>
          <w:noProof/>
          <w:szCs w:val="28"/>
        </w:rPr>
        <w:drawing>
          <wp:inline distT="0" distB="0" distL="0" distR="0">
            <wp:extent cx="6095" cy="6094"/>
            <wp:effectExtent l="0" t="0" r="0" b="0"/>
            <wp:docPr id="10307" name="Picture 10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" name="Picture 1030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6FEC">
        <w:rPr>
          <w:szCs w:val="28"/>
        </w:rPr>
        <w:t>12. Референт имеет право:</w:t>
      </w:r>
    </w:p>
    <w:p w:rsidR="00A76BCF" w:rsidRPr="00876FEC" w:rsidRDefault="000D0E69">
      <w:pPr>
        <w:spacing w:after="0"/>
        <w:ind w:left="230" w:right="24"/>
        <w:rPr>
          <w:szCs w:val="28"/>
        </w:rPr>
      </w:pPr>
      <w:r w:rsidRPr="00876FEC">
        <w:rPr>
          <w:szCs w:val="28"/>
        </w:rPr>
        <w:t>а) Разрабатывать методические материалы и рекомендации по вопросам, отнесенным к компетенции отдела.</w:t>
      </w:r>
    </w:p>
    <w:p w:rsidR="00A76BCF" w:rsidRPr="00876FEC" w:rsidRDefault="000D0E69">
      <w:pPr>
        <w:ind w:left="230" w:right="115"/>
        <w:rPr>
          <w:szCs w:val="28"/>
        </w:rPr>
      </w:pPr>
      <w:r w:rsidRPr="00876FEC">
        <w:rPr>
          <w:szCs w:val="28"/>
        </w:rPr>
        <w:t>б)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обязанностей.</w:t>
      </w:r>
    </w:p>
    <w:p w:rsidR="00A76BCF" w:rsidRPr="00876FEC" w:rsidRDefault="000D0E69">
      <w:pPr>
        <w:spacing w:after="0"/>
        <w:ind w:left="230" w:right="115"/>
        <w:rPr>
          <w:szCs w:val="28"/>
        </w:rPr>
      </w:pPr>
      <w:r w:rsidRPr="00876FEC">
        <w:rPr>
          <w:szCs w:val="28"/>
        </w:rPr>
        <w:t>в) Привлекать в установленном порядке для подготовки проектов документов, разработки и осуществления мероприятий, проводимых финансовым управлением администрации города Тулы, работников структурных подразделений администрации города Тулы.</w:t>
      </w:r>
    </w:p>
    <w:p w:rsidR="00A76BCF" w:rsidRPr="00876FEC" w:rsidRDefault="000D0E69">
      <w:pPr>
        <w:ind w:left="230" w:right="96"/>
        <w:rPr>
          <w:szCs w:val="28"/>
        </w:rPr>
      </w:pPr>
      <w:r w:rsidRPr="00876FEC">
        <w:rPr>
          <w:szCs w:val="28"/>
        </w:rPr>
        <w:t>г)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A76BCF" w:rsidRPr="00876FEC" w:rsidRDefault="000D0E69" w:rsidP="00223DAA">
      <w:pPr>
        <w:ind w:left="249" w:right="96"/>
        <w:rPr>
          <w:szCs w:val="28"/>
        </w:rPr>
      </w:pPr>
      <w:r w:rsidRPr="00876FEC">
        <w:rPr>
          <w:szCs w:val="28"/>
        </w:rPr>
        <w:t>д) Вносить на рассмотрение руководства предложения по совершенствованию работы, связанной с обязанностями, предусмотренными настоящей инструкцией.</w:t>
      </w:r>
    </w:p>
    <w:p w:rsidR="005E1F95" w:rsidRPr="00B84ADB" w:rsidRDefault="000D0E69" w:rsidP="005E1F95">
      <w:pPr>
        <w:pStyle w:val="1"/>
        <w:spacing w:after="0" w:line="240" w:lineRule="auto"/>
        <w:ind w:left="0" w:right="0" w:firstLine="0"/>
        <w:rPr>
          <w:noProof/>
          <w:szCs w:val="28"/>
        </w:rPr>
      </w:pPr>
      <w:r w:rsidRPr="00876FEC">
        <w:rPr>
          <w:szCs w:val="28"/>
        </w:rPr>
        <w:t xml:space="preserve">РАЗДЕЛ </w:t>
      </w:r>
      <w:r w:rsidR="005E1F95">
        <w:rPr>
          <w:noProof/>
          <w:szCs w:val="28"/>
          <w:lang w:val="en-US"/>
        </w:rPr>
        <w:t>V</w:t>
      </w:r>
      <w:r w:rsidR="005E1F95" w:rsidRPr="00B84ADB">
        <w:rPr>
          <w:noProof/>
          <w:szCs w:val="28"/>
        </w:rPr>
        <w:t xml:space="preserve"> </w:t>
      </w:r>
    </w:p>
    <w:p w:rsidR="00A76BCF" w:rsidRDefault="000D0E69" w:rsidP="005E1F95">
      <w:pPr>
        <w:pStyle w:val="1"/>
        <w:spacing w:after="0" w:line="240" w:lineRule="auto"/>
        <w:ind w:left="0" w:right="0" w:firstLine="0"/>
        <w:rPr>
          <w:szCs w:val="28"/>
        </w:rPr>
      </w:pPr>
      <w:r w:rsidRPr="00876FEC">
        <w:rPr>
          <w:szCs w:val="28"/>
        </w:rPr>
        <w:t>ОТВЕТСТВЕННОСТЬ</w:t>
      </w:r>
    </w:p>
    <w:p w:rsidR="005E1F95" w:rsidRPr="005E1F95" w:rsidRDefault="005E1F95" w:rsidP="005E1F95"/>
    <w:p w:rsidR="00A76BCF" w:rsidRPr="00876FEC" w:rsidRDefault="005E1F95">
      <w:pPr>
        <w:ind w:left="63" w:right="24"/>
        <w:rPr>
          <w:szCs w:val="28"/>
        </w:rPr>
      </w:pPr>
      <w:r>
        <w:rPr>
          <w:szCs w:val="28"/>
        </w:rPr>
        <w:t xml:space="preserve">13. </w:t>
      </w:r>
      <w:r w:rsidR="000D0E69" w:rsidRPr="00876FEC">
        <w:rPr>
          <w:szCs w:val="28"/>
        </w:rPr>
        <w:t>Референт несет ответственность за качественное и своевременное исполнение обязанностей, за</w:t>
      </w:r>
      <w:r>
        <w:rPr>
          <w:szCs w:val="28"/>
        </w:rPr>
        <w:t>крепленных настоящей должностной</w:t>
      </w:r>
      <w:r w:rsidR="000D0E69" w:rsidRPr="00876FEC">
        <w:rPr>
          <w:szCs w:val="28"/>
        </w:rPr>
        <w:t xml:space="preserve"> инструкцией.</w:t>
      </w:r>
    </w:p>
    <w:p w:rsidR="00A76BCF" w:rsidRPr="00876FEC" w:rsidRDefault="005E1F95">
      <w:pPr>
        <w:ind w:left="63" w:right="24"/>
        <w:rPr>
          <w:szCs w:val="28"/>
        </w:rPr>
      </w:pPr>
      <w:r>
        <w:rPr>
          <w:szCs w:val="28"/>
        </w:rPr>
        <w:t>14</w:t>
      </w:r>
      <w:r w:rsidR="000D0E69" w:rsidRPr="00876FEC">
        <w:rPr>
          <w:szCs w:val="28"/>
        </w:rPr>
        <w:t>. За недостоверность и несвоевременность пред</w:t>
      </w:r>
      <w:r w:rsidR="00223DAA">
        <w:rPr>
          <w:szCs w:val="28"/>
        </w:rPr>
        <w:t>ставления информаций, справок по</w:t>
      </w:r>
      <w:r w:rsidR="000D0E69" w:rsidRPr="00876FEC">
        <w:rPr>
          <w:szCs w:val="28"/>
        </w:rPr>
        <w:t xml:space="preserve"> направлениям своей деятельности.</w:t>
      </w:r>
    </w:p>
    <w:p w:rsidR="00A76BCF" w:rsidRPr="00876FEC" w:rsidRDefault="00223DAA">
      <w:pPr>
        <w:ind w:left="63" w:right="24"/>
        <w:rPr>
          <w:szCs w:val="28"/>
        </w:rPr>
      </w:pPr>
      <w:r>
        <w:rPr>
          <w:szCs w:val="28"/>
        </w:rPr>
        <w:t>15.</w:t>
      </w:r>
      <w:r w:rsidR="000D0E69" w:rsidRPr="00876FEC">
        <w:rPr>
          <w:szCs w:val="28"/>
        </w:rPr>
        <w:t xml:space="preserve"> За </w:t>
      </w:r>
      <w:proofErr w:type="spellStart"/>
      <w:r w:rsidR="000D0E69" w:rsidRPr="00876FEC">
        <w:rPr>
          <w:szCs w:val="28"/>
        </w:rPr>
        <w:t>несохранность</w:t>
      </w:r>
      <w:proofErr w:type="spellEnd"/>
      <w:r w:rsidR="000D0E69" w:rsidRPr="00876FEC">
        <w:rPr>
          <w:szCs w:val="28"/>
        </w:rPr>
        <w:t xml:space="preserve"> конфиденциальной и другой охраняемой информации, полученной при исполнении должностных обязанностей.</w:t>
      </w:r>
    </w:p>
    <w:p w:rsidR="00A76BCF" w:rsidRPr="00876FEC" w:rsidRDefault="00223DAA" w:rsidP="00223DAA">
      <w:pPr>
        <w:spacing w:after="317"/>
        <w:ind w:left="63" w:right="24"/>
        <w:rPr>
          <w:szCs w:val="28"/>
        </w:rPr>
      </w:pPr>
      <w:r>
        <w:rPr>
          <w:szCs w:val="28"/>
        </w:rPr>
        <w:t>1</w:t>
      </w:r>
      <w:r w:rsidR="000D0E69" w:rsidRPr="00876FEC">
        <w:rPr>
          <w:szCs w:val="28"/>
        </w:rPr>
        <w:t>6. Референт несет ответственность за невыполнение возложенных на него обязанностей в соответствии с действующим законодательством, положением о финансовом управлении администрации города Тулы и настоящей должностной инструкцией.</w:t>
      </w:r>
    </w:p>
    <w:sectPr w:rsidR="00A76BCF" w:rsidRPr="00876FEC" w:rsidSect="00876FEC">
      <w:headerReference w:type="even" r:id="rId19"/>
      <w:headerReference w:type="default" r:id="rId20"/>
      <w:headerReference w:type="first" r:id="rId21"/>
      <w:type w:val="continuous"/>
      <w:pgSz w:w="12065" w:h="16944"/>
      <w:pgMar w:top="1038" w:right="709" w:bottom="9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A11" w:rsidRDefault="00885A11">
      <w:pPr>
        <w:spacing w:after="0" w:line="240" w:lineRule="auto"/>
      </w:pPr>
      <w:r>
        <w:separator/>
      </w:r>
    </w:p>
  </w:endnote>
  <w:endnote w:type="continuationSeparator" w:id="0">
    <w:p w:rsidR="00885A11" w:rsidRDefault="0088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A11" w:rsidRDefault="00885A11">
      <w:pPr>
        <w:spacing w:after="0" w:line="240" w:lineRule="auto"/>
      </w:pPr>
      <w:r>
        <w:separator/>
      </w:r>
    </w:p>
  </w:footnote>
  <w:footnote w:type="continuationSeparator" w:id="0">
    <w:p w:rsidR="00885A11" w:rsidRDefault="0088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CF" w:rsidRDefault="00A76BCF">
    <w:pPr>
      <w:spacing w:after="0" w:line="259" w:lineRule="auto"/>
      <w:ind w:left="31" w:right="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CF" w:rsidRDefault="00A76BC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CF" w:rsidRDefault="00A76BCF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123"/>
    <w:multiLevelType w:val="hybridMultilevel"/>
    <w:tmpl w:val="77F2F138"/>
    <w:lvl w:ilvl="0" w:tplc="08B0A7D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116B9D"/>
    <w:multiLevelType w:val="hybridMultilevel"/>
    <w:tmpl w:val="D828FC38"/>
    <w:lvl w:ilvl="0" w:tplc="A9F8FA2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2E402A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5EF652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94C9C4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A58E844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782E08C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1EACBF0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8052BA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1CEAB7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CF"/>
    <w:rsid w:val="000D0E69"/>
    <w:rsid w:val="00223DAA"/>
    <w:rsid w:val="004D1B46"/>
    <w:rsid w:val="00501B4C"/>
    <w:rsid w:val="005E1F95"/>
    <w:rsid w:val="007D52C4"/>
    <w:rsid w:val="00876FEC"/>
    <w:rsid w:val="00885A11"/>
    <w:rsid w:val="00A76BCF"/>
    <w:rsid w:val="00AA3A26"/>
    <w:rsid w:val="00B8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F243"/>
  <w15:docId w15:val="{CA680BAE-44AA-4AA9-8387-CD555CC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" w:line="237" w:lineRule="auto"/>
      <w:ind w:left="39" w:right="77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" w:line="258" w:lineRule="auto"/>
      <w:ind w:left="49" w:right="77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List Paragraph"/>
    <w:basedOn w:val="a"/>
    <w:uiPriority w:val="34"/>
    <w:qFormat/>
    <w:rsid w:val="00501B4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23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23DAA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Ирина Вячеславовна</dc:creator>
  <cp:keywords/>
  <cp:lastModifiedBy>Астахова Ирина Вячеславовна</cp:lastModifiedBy>
  <cp:revision>7</cp:revision>
  <dcterms:created xsi:type="dcterms:W3CDTF">2026-02-09T14:11:00Z</dcterms:created>
  <dcterms:modified xsi:type="dcterms:W3CDTF">2026-02-10T06:56:00Z</dcterms:modified>
</cp:coreProperties>
</file>