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C6" w:rsidRPr="00E560C6" w:rsidRDefault="009160FE" w:rsidP="006071B3">
      <w:pPr>
        <w:pStyle w:val="5"/>
        <w:shd w:val="clear" w:color="auto" w:fill="auto"/>
        <w:spacing w:line="240" w:lineRule="auto"/>
        <w:jc w:val="center"/>
        <w:rPr>
          <w:rStyle w:val="16pt-1pt"/>
          <w:b/>
        </w:rPr>
      </w:pPr>
      <w:r w:rsidRPr="00E560C6">
        <w:rPr>
          <w:rStyle w:val="32"/>
          <w:b/>
        </w:rPr>
        <w:t>Должностная инструкция</w:t>
      </w:r>
      <w:r w:rsidR="00E560C6" w:rsidRPr="00E560C6">
        <w:rPr>
          <w:rStyle w:val="16pt-1pt"/>
          <w:b/>
        </w:rPr>
        <w:t xml:space="preserve"> </w:t>
      </w:r>
    </w:p>
    <w:p w:rsidR="00E560C6" w:rsidRDefault="00E560C6" w:rsidP="006071B3">
      <w:pPr>
        <w:pStyle w:val="5"/>
        <w:shd w:val="clear" w:color="auto" w:fill="auto"/>
        <w:spacing w:line="240" w:lineRule="auto"/>
        <w:jc w:val="center"/>
        <w:rPr>
          <w:rStyle w:val="32"/>
          <w:b/>
        </w:rPr>
      </w:pPr>
      <w:r w:rsidRPr="00E560C6">
        <w:rPr>
          <w:rStyle w:val="32"/>
          <w:b/>
        </w:rPr>
        <w:t xml:space="preserve">по должности, не отнесенной к </w:t>
      </w:r>
      <w:r w:rsidRPr="00E560C6">
        <w:rPr>
          <w:rStyle w:val="32"/>
          <w:b/>
        </w:rPr>
        <w:t xml:space="preserve">должностям муниципальной службы, </w:t>
      </w:r>
    </w:p>
    <w:p w:rsidR="006D4040" w:rsidRPr="00E560C6" w:rsidRDefault="00E560C6" w:rsidP="006071B3">
      <w:pPr>
        <w:pStyle w:val="5"/>
        <w:shd w:val="clear" w:color="auto" w:fill="auto"/>
        <w:spacing w:line="240" w:lineRule="auto"/>
        <w:jc w:val="center"/>
        <w:rPr>
          <w:rStyle w:val="32"/>
          <w:b/>
        </w:rPr>
      </w:pPr>
      <w:r w:rsidRPr="00E560C6">
        <w:rPr>
          <w:rStyle w:val="32"/>
          <w:b/>
        </w:rPr>
        <w:t>референта отдела учета и отчетности администрации города Тулы</w:t>
      </w:r>
    </w:p>
    <w:p w:rsidR="006071B3" w:rsidRPr="00E560C6" w:rsidRDefault="006071B3" w:rsidP="006071B3">
      <w:pPr>
        <w:pStyle w:val="5"/>
        <w:shd w:val="clear" w:color="auto" w:fill="auto"/>
        <w:spacing w:line="240" w:lineRule="auto"/>
        <w:jc w:val="center"/>
        <w:rPr>
          <w:b/>
        </w:rPr>
      </w:pPr>
    </w:p>
    <w:p w:rsidR="006D4040" w:rsidRPr="00E560C6" w:rsidRDefault="00E560C6" w:rsidP="006071B3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/>
        <w:jc w:val="center"/>
        <w:rPr>
          <w:rStyle w:val="2"/>
        </w:rPr>
      </w:pPr>
      <w:r w:rsidRPr="00E560C6">
        <w:rPr>
          <w:rStyle w:val="2"/>
        </w:rPr>
        <w:t>Общие положения</w:t>
      </w:r>
    </w:p>
    <w:p w:rsidR="006071B3" w:rsidRPr="00E560C6" w:rsidRDefault="006071B3" w:rsidP="006071B3">
      <w:pPr>
        <w:pStyle w:val="5"/>
        <w:shd w:val="clear" w:color="auto" w:fill="auto"/>
        <w:spacing w:line="240" w:lineRule="auto"/>
        <w:ind w:left="-142"/>
      </w:pP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Настоящая должностная </w:t>
      </w:r>
      <w:r w:rsidRPr="00E560C6">
        <w:rPr>
          <w:rStyle w:val="2"/>
        </w:rPr>
        <w:t xml:space="preserve">инструкция определяет </w:t>
      </w:r>
      <w:r w:rsidRPr="00E560C6">
        <w:rPr>
          <w:rStyle w:val="32"/>
        </w:rPr>
        <w:t xml:space="preserve">квалификационные требования, обязанности, </w:t>
      </w:r>
      <w:r w:rsidRPr="00E560C6">
        <w:rPr>
          <w:rStyle w:val="2"/>
        </w:rPr>
        <w:t xml:space="preserve">права и ответственность </w:t>
      </w:r>
      <w:r w:rsidRPr="00E560C6">
        <w:rPr>
          <w:rStyle w:val="32"/>
        </w:rPr>
        <w:t xml:space="preserve">референта отдела учета и отчетности </w:t>
      </w:r>
      <w:r w:rsidRPr="00E560C6">
        <w:rPr>
          <w:rStyle w:val="2"/>
        </w:rPr>
        <w:t xml:space="preserve">администрации </w:t>
      </w:r>
      <w:r w:rsidRPr="00E560C6">
        <w:rPr>
          <w:rStyle w:val="32"/>
        </w:rPr>
        <w:t xml:space="preserve">города </w:t>
      </w:r>
      <w:r w:rsidRPr="00E560C6">
        <w:rPr>
          <w:rStyle w:val="2"/>
        </w:rPr>
        <w:t>Тулы.</w:t>
      </w: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Должность референта </w:t>
      </w:r>
      <w:r w:rsidRPr="00E560C6">
        <w:rPr>
          <w:rStyle w:val="2"/>
        </w:rPr>
        <w:t xml:space="preserve">отдела учета и отчетности (далее - </w:t>
      </w:r>
      <w:r w:rsidRPr="00E560C6">
        <w:rPr>
          <w:rStyle w:val="32"/>
        </w:rPr>
        <w:t xml:space="preserve">референта) является </w:t>
      </w:r>
      <w:r w:rsidRPr="00E560C6">
        <w:rPr>
          <w:rStyle w:val="2"/>
        </w:rPr>
        <w:t xml:space="preserve">должностью, не отнесенной к должностям </w:t>
      </w:r>
      <w:r w:rsidRPr="00E560C6">
        <w:rPr>
          <w:rStyle w:val="32"/>
        </w:rPr>
        <w:t>муниципальной службы.</w:t>
      </w: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Референт назначается и освобождается от </w:t>
      </w:r>
      <w:r w:rsidRPr="00E560C6">
        <w:rPr>
          <w:rStyle w:val="2"/>
        </w:rPr>
        <w:t>должности главо</w:t>
      </w:r>
      <w:r w:rsidRPr="00E560C6">
        <w:rPr>
          <w:rStyle w:val="2"/>
        </w:rPr>
        <w:t xml:space="preserve">й </w:t>
      </w:r>
      <w:r w:rsidRPr="00E560C6">
        <w:rPr>
          <w:rStyle w:val="32"/>
        </w:rPr>
        <w:t xml:space="preserve">администрации города </w:t>
      </w:r>
      <w:r w:rsidRPr="00E560C6">
        <w:rPr>
          <w:rStyle w:val="2"/>
        </w:rPr>
        <w:t xml:space="preserve">по </w:t>
      </w:r>
      <w:r w:rsidRPr="00E560C6">
        <w:rPr>
          <w:rStyle w:val="32"/>
        </w:rPr>
        <w:t xml:space="preserve">представлению </w:t>
      </w:r>
      <w:r w:rsidRPr="00E560C6">
        <w:rPr>
          <w:rStyle w:val="2"/>
        </w:rPr>
        <w:t xml:space="preserve">начальника отдела учета и </w:t>
      </w:r>
      <w:r w:rsidRPr="00E560C6">
        <w:rPr>
          <w:rStyle w:val="32"/>
        </w:rPr>
        <w:t xml:space="preserve">отчетности и согласованию с </w:t>
      </w:r>
      <w:r w:rsidRPr="00E560C6">
        <w:rPr>
          <w:rStyle w:val="2"/>
        </w:rPr>
        <w:t xml:space="preserve">курирующим заместителем главы </w:t>
      </w:r>
      <w:r w:rsidRPr="00E560C6">
        <w:rPr>
          <w:rStyle w:val="32"/>
        </w:rPr>
        <w:t xml:space="preserve">администрации города Тулы </w:t>
      </w:r>
      <w:r w:rsidRPr="00E560C6">
        <w:rPr>
          <w:rStyle w:val="2"/>
        </w:rPr>
        <w:t xml:space="preserve">(руководителем аппарата) в порядке, </w:t>
      </w:r>
      <w:r w:rsidRPr="00E560C6">
        <w:rPr>
          <w:rStyle w:val="32"/>
        </w:rPr>
        <w:t>установленном законодательством.</w:t>
      </w: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Референт в своей работе </w:t>
      </w:r>
      <w:r w:rsidRPr="00E560C6">
        <w:rPr>
          <w:rStyle w:val="2"/>
        </w:rPr>
        <w:t>руководствуе</w:t>
      </w:r>
      <w:r w:rsidRPr="00E560C6">
        <w:rPr>
          <w:rStyle w:val="2"/>
        </w:rPr>
        <w:t>тся: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Конституцией Российской </w:t>
      </w:r>
      <w:r w:rsidRPr="00E560C6">
        <w:rPr>
          <w:rStyle w:val="2"/>
        </w:rPr>
        <w:t xml:space="preserve">Федерации, Бюджетным Кодексом </w:t>
      </w:r>
      <w:r w:rsidRPr="00E560C6">
        <w:rPr>
          <w:rStyle w:val="32"/>
        </w:rPr>
        <w:t xml:space="preserve">Российской Федерации, </w:t>
      </w:r>
      <w:r w:rsidRPr="00E560C6">
        <w:rPr>
          <w:rStyle w:val="2"/>
        </w:rPr>
        <w:t xml:space="preserve">федеральными законами и законами Тульской </w:t>
      </w:r>
      <w:r w:rsidRPr="00E560C6">
        <w:rPr>
          <w:rStyle w:val="32"/>
        </w:rPr>
        <w:t xml:space="preserve">области, указами Президента </w:t>
      </w:r>
      <w:r w:rsidRPr="00E560C6">
        <w:rPr>
          <w:rStyle w:val="2"/>
        </w:rPr>
        <w:t xml:space="preserve">Российской Федерации и постановлениями </w:t>
      </w:r>
      <w:r w:rsidRPr="00E560C6">
        <w:rPr>
          <w:rStyle w:val="32"/>
        </w:rPr>
        <w:t xml:space="preserve">Правительства Российской Федерации, </w:t>
      </w:r>
      <w:r w:rsidRPr="00E560C6">
        <w:rPr>
          <w:rStyle w:val="2"/>
        </w:rPr>
        <w:t xml:space="preserve">иными нормативными правовыми </w:t>
      </w:r>
      <w:r w:rsidRPr="00E560C6">
        <w:rPr>
          <w:rStyle w:val="32"/>
        </w:rPr>
        <w:t xml:space="preserve">актами в сфере муниципальной </w:t>
      </w:r>
      <w:r w:rsidRPr="00E560C6">
        <w:rPr>
          <w:rStyle w:val="2"/>
        </w:rPr>
        <w:t>службы и трудового законодательства;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Уставом </w:t>
      </w:r>
      <w:r w:rsidRPr="00E560C6">
        <w:rPr>
          <w:rStyle w:val="2"/>
        </w:rPr>
        <w:t>муниципального образования город Тула;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правилами внутреннего </w:t>
      </w:r>
      <w:r w:rsidRPr="00E560C6">
        <w:rPr>
          <w:rStyle w:val="2"/>
        </w:rPr>
        <w:t>распорядка;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положением о секторе учета </w:t>
      </w:r>
      <w:r w:rsidRPr="00E560C6">
        <w:rPr>
          <w:rStyle w:val="2"/>
        </w:rPr>
        <w:t>и отчетности;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настоящей должностной </w:t>
      </w:r>
      <w:r w:rsidRPr="00E560C6">
        <w:rPr>
          <w:rStyle w:val="2"/>
        </w:rPr>
        <w:t>инструкцией.</w:t>
      </w: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Референт </w:t>
      </w:r>
      <w:r w:rsidRPr="00E560C6">
        <w:rPr>
          <w:rStyle w:val="2"/>
        </w:rPr>
        <w:t xml:space="preserve">работает под непосредственным руководством </w:t>
      </w:r>
      <w:r w:rsidRPr="00E560C6">
        <w:rPr>
          <w:rStyle w:val="32"/>
        </w:rPr>
        <w:t xml:space="preserve">начальника отдела учета </w:t>
      </w:r>
      <w:r w:rsidRPr="00E560C6">
        <w:rPr>
          <w:rStyle w:val="2"/>
        </w:rPr>
        <w:t>и отчетности.</w:t>
      </w: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Референт </w:t>
      </w:r>
      <w:r w:rsidRPr="00E560C6">
        <w:rPr>
          <w:rStyle w:val="2"/>
        </w:rPr>
        <w:t xml:space="preserve">осуществляет свою деятельность на основании </w:t>
      </w:r>
      <w:r w:rsidRPr="00E560C6">
        <w:rPr>
          <w:rStyle w:val="32"/>
        </w:rPr>
        <w:t xml:space="preserve">Положения об отделе учета </w:t>
      </w:r>
      <w:r w:rsidRPr="00E560C6">
        <w:rPr>
          <w:rStyle w:val="2"/>
        </w:rPr>
        <w:t>и отчетности и настоящей инструкцией.</w:t>
      </w: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В случае временного </w:t>
      </w:r>
      <w:r w:rsidRPr="00E560C6">
        <w:rPr>
          <w:rStyle w:val="2"/>
        </w:rPr>
        <w:t xml:space="preserve">отсутствия референта, в том числе болезни, </w:t>
      </w:r>
      <w:r w:rsidRPr="00E560C6">
        <w:rPr>
          <w:rStyle w:val="32"/>
        </w:rPr>
        <w:t xml:space="preserve">отпуска, командировки, его </w:t>
      </w:r>
      <w:r w:rsidRPr="00E560C6">
        <w:rPr>
          <w:rStyle w:val="2"/>
        </w:rPr>
        <w:t xml:space="preserve">обязанности исполняет главный инструктор- </w:t>
      </w:r>
      <w:r w:rsidRPr="00E560C6">
        <w:rPr>
          <w:rStyle w:val="32"/>
        </w:rPr>
        <w:t xml:space="preserve">специалист отдела учета и </w:t>
      </w:r>
      <w:r w:rsidRPr="00E560C6">
        <w:rPr>
          <w:rStyle w:val="2"/>
        </w:rPr>
        <w:t>отчетности.</w:t>
      </w:r>
    </w:p>
    <w:p w:rsidR="006071B3" w:rsidRPr="00E560C6" w:rsidRDefault="00E560C6" w:rsidP="00E560C6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2"/>
        </w:rPr>
      </w:pPr>
      <w:bookmarkStart w:id="0" w:name="_GoBack"/>
      <w:bookmarkEnd w:id="0"/>
      <w:r w:rsidRPr="00E560C6">
        <w:rPr>
          <w:rStyle w:val="32"/>
        </w:rPr>
        <w:t xml:space="preserve">Изменения </w:t>
      </w:r>
      <w:r w:rsidRPr="00E560C6">
        <w:rPr>
          <w:rStyle w:val="2"/>
        </w:rPr>
        <w:t xml:space="preserve">и </w:t>
      </w:r>
      <w:r w:rsidRPr="00E560C6">
        <w:rPr>
          <w:rStyle w:val="32"/>
        </w:rPr>
        <w:t xml:space="preserve">дополнения </w:t>
      </w:r>
      <w:r w:rsidRPr="00E560C6">
        <w:rPr>
          <w:rStyle w:val="2"/>
        </w:rPr>
        <w:t xml:space="preserve">в настоящую инструкцию вносятся </w:t>
      </w:r>
      <w:r w:rsidR="009160FE" w:rsidRPr="00E560C6">
        <w:rPr>
          <w:rStyle w:val="32"/>
        </w:rPr>
        <w:t xml:space="preserve">в порядке, </w:t>
      </w:r>
      <w:r w:rsidRPr="00E560C6">
        <w:rPr>
          <w:rStyle w:val="32"/>
        </w:rPr>
        <w:t xml:space="preserve">предусмотренном </w:t>
      </w:r>
      <w:r w:rsidRPr="00E560C6">
        <w:rPr>
          <w:rStyle w:val="2"/>
        </w:rPr>
        <w:t>Инструкцией по разр</w:t>
      </w:r>
      <w:r w:rsidRPr="00E560C6">
        <w:rPr>
          <w:rStyle w:val="2"/>
        </w:rPr>
        <w:t>аботке и утверждению</w:t>
      </w:r>
      <w:r w:rsidR="006071B3" w:rsidRPr="00E560C6">
        <w:rPr>
          <w:rStyle w:val="32"/>
        </w:rPr>
        <w:t xml:space="preserve"> </w:t>
      </w:r>
      <w:r w:rsidR="006071B3" w:rsidRPr="00E560C6">
        <w:rPr>
          <w:rStyle w:val="32"/>
        </w:rPr>
        <w:t xml:space="preserve">должностных </w:t>
      </w:r>
      <w:r w:rsidR="006071B3" w:rsidRPr="00E560C6">
        <w:rPr>
          <w:rStyle w:val="2"/>
        </w:rPr>
        <w:t xml:space="preserve">инструкций муниципальных служащих и работников </w:t>
      </w:r>
      <w:r w:rsidR="006071B3" w:rsidRPr="00E560C6">
        <w:rPr>
          <w:rStyle w:val="32"/>
        </w:rPr>
        <w:t xml:space="preserve">администрации </w:t>
      </w:r>
      <w:r w:rsidR="006071B3" w:rsidRPr="00E560C6">
        <w:rPr>
          <w:rStyle w:val="2"/>
        </w:rPr>
        <w:t>муниципального образования город Тула.</w:t>
      </w:r>
    </w:p>
    <w:p w:rsidR="006071B3" w:rsidRPr="00E560C6" w:rsidRDefault="006071B3" w:rsidP="006071B3">
      <w:pPr>
        <w:pStyle w:val="5"/>
        <w:shd w:val="clear" w:color="auto" w:fill="auto"/>
        <w:tabs>
          <w:tab w:val="left" w:pos="3387"/>
        </w:tabs>
        <w:spacing w:line="240" w:lineRule="auto"/>
        <w:ind w:left="2960"/>
        <w:jc w:val="both"/>
        <w:rPr>
          <w:rStyle w:val="2"/>
        </w:rPr>
      </w:pPr>
    </w:p>
    <w:p w:rsidR="006071B3" w:rsidRPr="00E560C6" w:rsidRDefault="006071B3" w:rsidP="006071B3">
      <w:pPr>
        <w:pStyle w:val="5"/>
        <w:numPr>
          <w:ilvl w:val="0"/>
          <w:numId w:val="1"/>
        </w:numPr>
        <w:shd w:val="clear" w:color="auto" w:fill="auto"/>
        <w:tabs>
          <w:tab w:val="left" w:pos="3387"/>
        </w:tabs>
        <w:spacing w:after="281" w:line="260" w:lineRule="exact"/>
        <w:ind w:left="2960"/>
        <w:jc w:val="both"/>
      </w:pPr>
      <w:r w:rsidRPr="00E560C6">
        <w:rPr>
          <w:rStyle w:val="2"/>
        </w:rPr>
        <w:t>Квалификационные требования</w:t>
      </w:r>
    </w:p>
    <w:p w:rsidR="006071B3" w:rsidRPr="00E560C6" w:rsidRDefault="006071B3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Работник, </w:t>
      </w:r>
      <w:r w:rsidRPr="00E560C6">
        <w:rPr>
          <w:rStyle w:val="2"/>
        </w:rPr>
        <w:t xml:space="preserve">занимающий должность, не отнесенную к должностям </w:t>
      </w:r>
      <w:r w:rsidRPr="00E560C6">
        <w:rPr>
          <w:rStyle w:val="32"/>
        </w:rPr>
        <w:t xml:space="preserve">муниципальной </w:t>
      </w:r>
      <w:r w:rsidRPr="00E560C6">
        <w:rPr>
          <w:rStyle w:val="2"/>
        </w:rPr>
        <w:t xml:space="preserve">службы, референта должен знать законодательные акты РФ, </w:t>
      </w:r>
      <w:r w:rsidRPr="00E560C6">
        <w:rPr>
          <w:rStyle w:val="32"/>
        </w:rPr>
        <w:t xml:space="preserve">Тульской области, </w:t>
      </w:r>
      <w:r w:rsidRPr="00E560C6">
        <w:rPr>
          <w:rStyle w:val="2"/>
        </w:rPr>
        <w:t xml:space="preserve">муниципальные правовые акты муниципального </w:t>
      </w:r>
      <w:r w:rsidRPr="00E560C6">
        <w:rPr>
          <w:rStyle w:val="32"/>
        </w:rPr>
        <w:t xml:space="preserve">образования город </w:t>
      </w:r>
      <w:r w:rsidRPr="00E560C6">
        <w:rPr>
          <w:rStyle w:val="2"/>
        </w:rPr>
        <w:t>Тула.</w:t>
      </w:r>
    </w:p>
    <w:p w:rsidR="006071B3" w:rsidRPr="00E560C6" w:rsidRDefault="006071B3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Работник, </w:t>
      </w:r>
      <w:r w:rsidRPr="00E560C6">
        <w:rPr>
          <w:rStyle w:val="2"/>
        </w:rPr>
        <w:t xml:space="preserve">занимающий должность, не отнесенную к должностям </w:t>
      </w:r>
      <w:r w:rsidRPr="00E560C6">
        <w:rPr>
          <w:rStyle w:val="32"/>
        </w:rPr>
        <w:t xml:space="preserve">муниципальной службы, </w:t>
      </w:r>
      <w:r w:rsidRPr="00E560C6">
        <w:rPr>
          <w:rStyle w:val="2"/>
        </w:rPr>
        <w:t>референта должен знать: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Конституцию </w:t>
      </w:r>
      <w:r w:rsidRPr="00E560C6">
        <w:rPr>
          <w:rStyle w:val="2"/>
        </w:rPr>
        <w:t xml:space="preserve">Российской Федерации, федеральные законы и законы </w:t>
      </w:r>
      <w:r w:rsidRPr="00E560C6">
        <w:rPr>
          <w:rStyle w:val="32"/>
        </w:rPr>
        <w:t xml:space="preserve">Тульской области, </w:t>
      </w:r>
      <w:r w:rsidRPr="00E560C6">
        <w:rPr>
          <w:rStyle w:val="2"/>
        </w:rPr>
        <w:t xml:space="preserve">указы Президента Российской Федерации и </w:t>
      </w:r>
      <w:r w:rsidRPr="00E560C6">
        <w:rPr>
          <w:rStyle w:val="32"/>
        </w:rPr>
        <w:t xml:space="preserve">постановления </w:t>
      </w:r>
      <w:r w:rsidRPr="00E560C6">
        <w:rPr>
          <w:rStyle w:val="2"/>
        </w:rPr>
        <w:t xml:space="preserve">Правительства Российской Федерации, иные нормативные </w:t>
      </w:r>
      <w:r w:rsidRPr="00E560C6">
        <w:rPr>
          <w:rStyle w:val="32"/>
        </w:rPr>
        <w:t xml:space="preserve">правовые акты, </w:t>
      </w:r>
      <w:r w:rsidRPr="00E560C6">
        <w:rPr>
          <w:rStyle w:val="2"/>
        </w:rPr>
        <w:t xml:space="preserve">регулирующие соответствующие сферы деятельности, </w:t>
      </w:r>
      <w:r w:rsidRPr="00E560C6">
        <w:rPr>
          <w:rStyle w:val="32"/>
        </w:rPr>
        <w:t xml:space="preserve">применительно к </w:t>
      </w:r>
      <w:r w:rsidRPr="00E560C6">
        <w:rPr>
          <w:rStyle w:val="2"/>
        </w:rPr>
        <w:t xml:space="preserve">исполнению </w:t>
      </w:r>
      <w:r w:rsidRPr="00E560C6">
        <w:rPr>
          <w:rStyle w:val="2"/>
        </w:rPr>
        <w:lastRenderedPageBreak/>
        <w:t xml:space="preserve">своих должностных обязанностей, правам и </w:t>
      </w:r>
      <w:r w:rsidRPr="00E560C6">
        <w:rPr>
          <w:rStyle w:val="32"/>
        </w:rPr>
        <w:t>ответственности;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основы </w:t>
      </w:r>
      <w:r w:rsidRPr="00E560C6">
        <w:rPr>
          <w:rStyle w:val="2"/>
        </w:rPr>
        <w:t>гражданского права;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налоговое </w:t>
      </w:r>
      <w:r w:rsidRPr="00E560C6">
        <w:rPr>
          <w:rStyle w:val="2"/>
        </w:rPr>
        <w:t>законодательство;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нормативные </w:t>
      </w:r>
      <w:r w:rsidRPr="00E560C6">
        <w:rPr>
          <w:rStyle w:val="2"/>
        </w:rPr>
        <w:t xml:space="preserve">и методические документы по вопросам организации </w:t>
      </w:r>
      <w:r w:rsidRPr="00E560C6">
        <w:rPr>
          <w:rStyle w:val="32"/>
        </w:rPr>
        <w:t xml:space="preserve">бухгалтерского учета </w:t>
      </w:r>
      <w:r w:rsidRPr="00E560C6">
        <w:rPr>
          <w:rStyle w:val="2"/>
        </w:rPr>
        <w:t xml:space="preserve">и составления отчетности, положения и инструкции по </w:t>
      </w:r>
      <w:r w:rsidRPr="00E560C6">
        <w:rPr>
          <w:rStyle w:val="32"/>
        </w:rPr>
        <w:t xml:space="preserve">организации бухгалтерского </w:t>
      </w:r>
      <w:r w:rsidRPr="00E560C6">
        <w:rPr>
          <w:rStyle w:val="2"/>
        </w:rPr>
        <w:t>учета, правила его ведения;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порядок </w:t>
      </w:r>
      <w:r w:rsidRPr="00E560C6">
        <w:rPr>
          <w:rStyle w:val="2"/>
        </w:rPr>
        <w:t xml:space="preserve">оформления бухгалтерских операций и организацию </w:t>
      </w:r>
      <w:r w:rsidRPr="00E560C6">
        <w:rPr>
          <w:rStyle w:val="32"/>
        </w:rPr>
        <w:t xml:space="preserve">документооборота по </w:t>
      </w:r>
      <w:r w:rsidRPr="00E560C6">
        <w:rPr>
          <w:rStyle w:val="2"/>
        </w:rPr>
        <w:t>участкам учета;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формы </w:t>
      </w:r>
      <w:r w:rsidRPr="00E560C6">
        <w:rPr>
          <w:rStyle w:val="2"/>
        </w:rPr>
        <w:t>и порядок финансовых расчетов;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правила </w:t>
      </w:r>
      <w:r w:rsidRPr="00E560C6">
        <w:rPr>
          <w:rStyle w:val="2"/>
        </w:rPr>
        <w:t>хранения бухгалтерских документов и защиты информации;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требования к </w:t>
      </w:r>
      <w:r w:rsidRPr="00E560C6">
        <w:rPr>
          <w:rStyle w:val="2"/>
        </w:rPr>
        <w:t>служебному поведению;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правила </w:t>
      </w:r>
      <w:r w:rsidRPr="00E560C6">
        <w:rPr>
          <w:rStyle w:val="2"/>
        </w:rPr>
        <w:t>внутреннего трудового распорядка;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аппаратное и </w:t>
      </w:r>
      <w:r w:rsidRPr="00E560C6">
        <w:rPr>
          <w:rStyle w:val="2"/>
        </w:rPr>
        <w:t>программное обеспечения;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правовые </w:t>
      </w:r>
      <w:r w:rsidRPr="00E560C6">
        <w:rPr>
          <w:rStyle w:val="2"/>
        </w:rPr>
        <w:t>аспекты</w:t>
      </w:r>
      <w:r w:rsidRPr="00E560C6">
        <w:rPr>
          <w:rStyle w:val="2"/>
        </w:rPr>
        <w:tab/>
        <w:t>в области информационно</w:t>
      </w:r>
      <w:r w:rsidRPr="00E560C6">
        <w:rPr>
          <w:rStyle w:val="2"/>
        </w:rPr>
        <w:softHyphen/>
      </w:r>
      <w:r w:rsidRPr="00E560C6">
        <w:t>-</w:t>
      </w:r>
      <w:r w:rsidRPr="00E560C6">
        <w:rPr>
          <w:rStyle w:val="32"/>
        </w:rPr>
        <w:t xml:space="preserve">коммуникационных </w:t>
      </w:r>
      <w:r w:rsidRPr="00E560C6">
        <w:rPr>
          <w:rStyle w:val="2"/>
        </w:rPr>
        <w:t>технологий;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программные </w:t>
      </w:r>
      <w:r w:rsidRPr="00E560C6">
        <w:rPr>
          <w:rStyle w:val="2"/>
        </w:rPr>
        <w:t xml:space="preserve">документы и приоритеты государственной политики </w:t>
      </w:r>
      <w:r w:rsidRPr="00E560C6">
        <w:rPr>
          <w:rStyle w:val="32"/>
        </w:rPr>
        <w:t xml:space="preserve">в области </w:t>
      </w:r>
      <w:r w:rsidRPr="00E560C6">
        <w:rPr>
          <w:rStyle w:val="2"/>
        </w:rPr>
        <w:t>информационно-коммуникационных технологий;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правовые </w:t>
      </w:r>
      <w:r w:rsidRPr="00E560C6">
        <w:rPr>
          <w:rStyle w:val="2"/>
        </w:rPr>
        <w:t xml:space="preserve">аспекты в сфере предоставления государственных </w:t>
      </w:r>
      <w:r w:rsidRPr="00E560C6">
        <w:rPr>
          <w:rStyle w:val="32"/>
        </w:rPr>
        <w:t xml:space="preserve">услуг населению </w:t>
      </w:r>
      <w:r w:rsidRPr="00E560C6">
        <w:rPr>
          <w:rStyle w:val="2"/>
        </w:rPr>
        <w:t xml:space="preserve">и организациям посредством применения </w:t>
      </w:r>
      <w:r w:rsidRPr="00E560C6">
        <w:rPr>
          <w:rStyle w:val="32"/>
        </w:rPr>
        <w:t xml:space="preserve">информационно-коммуникационных </w:t>
      </w:r>
      <w:r w:rsidRPr="00E560C6">
        <w:rPr>
          <w:rStyle w:val="2"/>
        </w:rPr>
        <w:t>технологий;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аппаратное и </w:t>
      </w:r>
      <w:r w:rsidRPr="00E560C6">
        <w:rPr>
          <w:rStyle w:val="2"/>
        </w:rPr>
        <w:t>программное обеспечения;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возможности </w:t>
      </w:r>
      <w:r w:rsidRPr="00E560C6">
        <w:rPr>
          <w:rStyle w:val="2"/>
        </w:rPr>
        <w:t xml:space="preserve">и особенности применения современных </w:t>
      </w:r>
      <w:r w:rsidRPr="00E560C6">
        <w:rPr>
          <w:rStyle w:val="32"/>
        </w:rPr>
        <w:t>информационно-коммуникационных</w:t>
      </w:r>
      <w:r w:rsidRPr="00E560C6">
        <w:rPr>
          <w:rStyle w:val="32"/>
        </w:rPr>
        <w:tab/>
      </w:r>
      <w:r w:rsidRPr="00E560C6">
        <w:rPr>
          <w:rStyle w:val="2"/>
        </w:rPr>
        <w:t>технологий</w:t>
      </w:r>
      <w:r w:rsidRPr="00E560C6">
        <w:rPr>
          <w:rStyle w:val="2"/>
        </w:rPr>
        <w:tab/>
        <w:t>в отраслевых</w:t>
      </w:r>
      <w:r w:rsidRPr="00E560C6">
        <w:t xml:space="preserve"> </w:t>
      </w:r>
      <w:r w:rsidRPr="00E560C6">
        <w:rPr>
          <w:rStyle w:val="32"/>
        </w:rPr>
        <w:t xml:space="preserve">(функциональных) </w:t>
      </w:r>
      <w:r w:rsidRPr="00E560C6">
        <w:rPr>
          <w:rStyle w:val="2"/>
        </w:rPr>
        <w:t xml:space="preserve">органах администрации муниципального образования </w:t>
      </w:r>
      <w:r w:rsidRPr="00E560C6">
        <w:rPr>
          <w:rStyle w:val="32"/>
        </w:rPr>
        <w:t xml:space="preserve">город Тула, </w:t>
      </w:r>
      <w:r w:rsidRPr="00E560C6">
        <w:rPr>
          <w:rStyle w:val="2"/>
        </w:rPr>
        <w:t xml:space="preserve">включая использование возможностей межведомственного </w:t>
      </w:r>
      <w:r w:rsidRPr="00E560C6">
        <w:rPr>
          <w:rStyle w:val="32"/>
        </w:rPr>
        <w:t>документооборота;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общие </w:t>
      </w:r>
      <w:r w:rsidRPr="00E560C6">
        <w:rPr>
          <w:rStyle w:val="2"/>
        </w:rPr>
        <w:t>вопросы в области обеспечения информационной</w:t>
      </w:r>
      <w:r w:rsidRPr="00E560C6">
        <w:t xml:space="preserve"> </w:t>
      </w:r>
      <w:r w:rsidRPr="00E560C6">
        <w:rPr>
          <w:rStyle w:val="32"/>
        </w:rPr>
        <w:t>безопасности.</w:t>
      </w:r>
    </w:p>
    <w:p w:rsidR="006071B3" w:rsidRPr="00E560C6" w:rsidRDefault="006071B3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Работник, </w:t>
      </w:r>
      <w:r w:rsidRPr="00E560C6">
        <w:rPr>
          <w:rStyle w:val="2"/>
        </w:rPr>
        <w:t xml:space="preserve">занимающий должность, не отнесенную к должностям </w:t>
      </w:r>
      <w:r w:rsidRPr="00E560C6">
        <w:rPr>
          <w:rStyle w:val="32"/>
        </w:rPr>
        <w:t xml:space="preserve">муниципальной службы, </w:t>
      </w:r>
      <w:r w:rsidRPr="00E560C6">
        <w:rPr>
          <w:rStyle w:val="2"/>
        </w:rPr>
        <w:t>референта должен иметь навыки: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ведения </w:t>
      </w:r>
      <w:r w:rsidRPr="00E560C6">
        <w:rPr>
          <w:rStyle w:val="2"/>
        </w:rPr>
        <w:t xml:space="preserve">бухгалтерского учета в автоматизированном режиме </w:t>
      </w:r>
      <w:r w:rsidRPr="00E560C6">
        <w:rPr>
          <w:rStyle w:val="32"/>
        </w:rPr>
        <w:t xml:space="preserve">(1С:БГУ, УРМ </w:t>
      </w:r>
      <w:r w:rsidRPr="00E560C6">
        <w:rPr>
          <w:rStyle w:val="2"/>
        </w:rPr>
        <w:t>АС Бюджет, СУФД, Контур-Экстерн, ГИС ГМП);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владения </w:t>
      </w:r>
      <w:r w:rsidRPr="00E560C6">
        <w:rPr>
          <w:rStyle w:val="2"/>
        </w:rPr>
        <w:t xml:space="preserve">современными средствами, методами и технологией </w:t>
      </w:r>
      <w:r w:rsidRPr="00E560C6">
        <w:rPr>
          <w:rStyle w:val="32"/>
        </w:rPr>
        <w:t xml:space="preserve">работы с информацией </w:t>
      </w:r>
      <w:r w:rsidRPr="00E560C6">
        <w:rPr>
          <w:rStyle w:val="2"/>
        </w:rPr>
        <w:t>и документами (АСЭД «Дело»);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владения </w:t>
      </w:r>
      <w:r w:rsidRPr="00E560C6">
        <w:rPr>
          <w:rStyle w:val="2"/>
        </w:rPr>
        <w:t>оргтехникой и средствами коммуникации;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стратегического </w:t>
      </w:r>
      <w:r w:rsidRPr="00E560C6">
        <w:rPr>
          <w:rStyle w:val="2"/>
        </w:rPr>
        <w:t>планирования и управления групповой</w:t>
      </w:r>
      <w:r w:rsidRPr="00E560C6">
        <w:t xml:space="preserve"> </w:t>
      </w:r>
      <w:r w:rsidRPr="00E560C6">
        <w:rPr>
          <w:rStyle w:val="32"/>
        </w:rPr>
        <w:t xml:space="preserve">деятельностью с </w:t>
      </w:r>
      <w:r w:rsidRPr="00E560C6">
        <w:rPr>
          <w:rStyle w:val="2"/>
        </w:rPr>
        <w:t xml:space="preserve">учетом возможностей и особенностей применения </w:t>
      </w:r>
      <w:r w:rsidRPr="00E560C6">
        <w:rPr>
          <w:rStyle w:val="32"/>
        </w:rPr>
        <w:t xml:space="preserve">современных </w:t>
      </w:r>
      <w:r w:rsidRPr="00E560C6">
        <w:rPr>
          <w:rStyle w:val="2"/>
        </w:rPr>
        <w:t>информационно-коммуникационных технологий в</w:t>
      </w:r>
      <w:r w:rsidRPr="00E560C6">
        <w:t xml:space="preserve"> </w:t>
      </w:r>
      <w:r w:rsidRPr="00E560C6">
        <w:rPr>
          <w:rStyle w:val="32"/>
        </w:rPr>
        <w:t xml:space="preserve">отраслевых </w:t>
      </w:r>
      <w:r w:rsidRPr="00E560C6">
        <w:rPr>
          <w:rStyle w:val="2"/>
        </w:rPr>
        <w:t>(функциональных) органах администрации муниципального</w:t>
      </w:r>
      <w:r w:rsidRPr="00E560C6">
        <w:t xml:space="preserve"> </w:t>
      </w:r>
      <w:r w:rsidRPr="00E560C6">
        <w:rPr>
          <w:rStyle w:val="32"/>
        </w:rPr>
        <w:t xml:space="preserve">образования город </w:t>
      </w:r>
      <w:r w:rsidRPr="00E560C6">
        <w:rPr>
          <w:rStyle w:val="2"/>
        </w:rPr>
        <w:t>Тула;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работы с </w:t>
      </w:r>
      <w:r w:rsidRPr="00E560C6">
        <w:rPr>
          <w:rStyle w:val="2"/>
        </w:rPr>
        <w:t>внутренними и периферийными устройствами компьютера;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работы </w:t>
      </w:r>
      <w:r w:rsidRPr="00E560C6">
        <w:rPr>
          <w:rStyle w:val="2"/>
        </w:rPr>
        <w:t xml:space="preserve">с информационно-телекоммуникационными сетями, в том </w:t>
      </w:r>
      <w:r w:rsidRPr="00E560C6">
        <w:rPr>
          <w:rStyle w:val="32"/>
        </w:rPr>
        <w:t>числе сетью Интернет;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работы в </w:t>
      </w:r>
      <w:r w:rsidRPr="00E560C6">
        <w:rPr>
          <w:rStyle w:val="2"/>
        </w:rPr>
        <w:t>операционной системе;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управления </w:t>
      </w:r>
      <w:r w:rsidRPr="00E560C6">
        <w:rPr>
          <w:rStyle w:val="2"/>
        </w:rPr>
        <w:t>электронной почтой;</w:t>
      </w:r>
    </w:p>
    <w:p w:rsidR="006071B3" w:rsidRPr="00E560C6" w:rsidRDefault="006071B3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работы в </w:t>
      </w:r>
      <w:r w:rsidRPr="00E560C6">
        <w:rPr>
          <w:rStyle w:val="2"/>
        </w:rPr>
        <w:t>текстовом редакторе.</w:t>
      </w:r>
    </w:p>
    <w:p w:rsidR="006D4040" w:rsidRPr="00E560C6" w:rsidRDefault="00E560C6" w:rsidP="006071B3">
      <w:pPr>
        <w:pStyle w:val="5"/>
        <w:shd w:val="clear" w:color="auto" w:fill="auto"/>
        <w:spacing w:line="240" w:lineRule="auto"/>
        <w:ind w:firstLine="709"/>
        <w:jc w:val="both"/>
      </w:pPr>
      <w:r w:rsidRPr="00E560C6">
        <w:br w:type="page"/>
      </w:r>
    </w:p>
    <w:p w:rsidR="006D4040" w:rsidRPr="00E560C6" w:rsidRDefault="006D4040" w:rsidP="006071B3">
      <w:pPr>
        <w:pStyle w:val="5"/>
        <w:shd w:val="clear" w:color="auto" w:fill="auto"/>
        <w:spacing w:line="240" w:lineRule="auto"/>
        <w:ind w:firstLine="709"/>
        <w:jc w:val="both"/>
      </w:pPr>
    </w:p>
    <w:p w:rsidR="006D4040" w:rsidRPr="00E560C6" w:rsidRDefault="00E560C6" w:rsidP="006071B3">
      <w:pPr>
        <w:pStyle w:val="5"/>
        <w:numPr>
          <w:ilvl w:val="0"/>
          <w:numId w:val="1"/>
        </w:numPr>
        <w:shd w:val="clear" w:color="auto" w:fill="auto"/>
        <w:spacing w:line="240" w:lineRule="auto"/>
        <w:jc w:val="center"/>
        <w:rPr>
          <w:rStyle w:val="2"/>
        </w:rPr>
      </w:pPr>
      <w:r w:rsidRPr="00E560C6">
        <w:rPr>
          <w:rStyle w:val="2"/>
        </w:rPr>
        <w:t>Обязанности</w:t>
      </w:r>
    </w:p>
    <w:p w:rsidR="006071B3" w:rsidRPr="00E560C6" w:rsidRDefault="006071B3" w:rsidP="006071B3">
      <w:pPr>
        <w:pStyle w:val="5"/>
        <w:shd w:val="clear" w:color="auto" w:fill="auto"/>
        <w:spacing w:line="240" w:lineRule="auto"/>
      </w:pPr>
    </w:p>
    <w:p w:rsidR="006D4040" w:rsidRPr="00E560C6" w:rsidRDefault="00E560C6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Основной </w:t>
      </w:r>
      <w:r w:rsidRPr="00E560C6">
        <w:rPr>
          <w:rStyle w:val="2"/>
        </w:rPr>
        <w:t xml:space="preserve">задачей референта является осуществление работы по </w:t>
      </w:r>
      <w:r w:rsidRPr="00E560C6">
        <w:rPr>
          <w:rStyle w:val="32"/>
        </w:rPr>
        <w:t xml:space="preserve">ведению бухгалтерского </w:t>
      </w:r>
      <w:r w:rsidRPr="00E560C6">
        <w:rPr>
          <w:rStyle w:val="2"/>
        </w:rPr>
        <w:t>учета.</w:t>
      </w:r>
    </w:p>
    <w:p w:rsidR="006D4040" w:rsidRPr="00E560C6" w:rsidRDefault="005023D1" w:rsidP="006071B3">
      <w:pPr>
        <w:pStyle w:val="5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Референт</w:t>
      </w:r>
      <w:r w:rsidR="00E560C6" w:rsidRPr="00E560C6">
        <w:rPr>
          <w:rStyle w:val="2"/>
        </w:rPr>
        <w:t xml:space="preserve"> обязан:</w:t>
      </w:r>
    </w:p>
    <w:p w:rsidR="006D4040" w:rsidRPr="00E560C6" w:rsidRDefault="00E560C6" w:rsidP="006071B3">
      <w:pPr>
        <w:pStyle w:val="5"/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>-</w:t>
      </w:r>
      <w:r w:rsidR="005023D1" w:rsidRPr="00E560C6">
        <w:rPr>
          <w:rStyle w:val="32"/>
        </w:rPr>
        <w:t xml:space="preserve"> </w:t>
      </w:r>
      <w:r w:rsidRPr="00E560C6">
        <w:rPr>
          <w:rStyle w:val="32"/>
        </w:rPr>
        <w:t xml:space="preserve">вести </w:t>
      </w:r>
      <w:r w:rsidRPr="00E560C6">
        <w:rPr>
          <w:rStyle w:val="2"/>
        </w:rPr>
        <w:t xml:space="preserve">бюджетную смету в УРМ АС «Бюджет». Следить за </w:t>
      </w:r>
      <w:r w:rsidRPr="00E560C6">
        <w:rPr>
          <w:rStyle w:val="32"/>
        </w:rPr>
        <w:t xml:space="preserve">исполнением </w:t>
      </w:r>
      <w:r w:rsidRPr="00E560C6">
        <w:rPr>
          <w:rStyle w:val="2"/>
        </w:rPr>
        <w:t xml:space="preserve">бюджетной сметы, кассового плана. При необходимости </w:t>
      </w:r>
      <w:r w:rsidRPr="00E560C6">
        <w:rPr>
          <w:rStyle w:val="32"/>
        </w:rPr>
        <w:t xml:space="preserve">готовить уведомления </w:t>
      </w:r>
      <w:r w:rsidRPr="00E560C6">
        <w:rPr>
          <w:rStyle w:val="2"/>
        </w:rPr>
        <w:t>на изменение бюджетных ассигнований;</w:t>
      </w:r>
    </w:p>
    <w:p w:rsidR="006D4040" w:rsidRPr="00E560C6" w:rsidRDefault="00E560C6" w:rsidP="006071B3">
      <w:pPr>
        <w:pStyle w:val="5"/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- отражать </w:t>
      </w:r>
      <w:r w:rsidRPr="00E560C6">
        <w:rPr>
          <w:rStyle w:val="2"/>
        </w:rPr>
        <w:t>операции по регистр</w:t>
      </w:r>
      <w:r w:rsidR="005023D1" w:rsidRPr="00E560C6">
        <w:rPr>
          <w:rStyle w:val="2"/>
        </w:rPr>
        <w:t xml:space="preserve">ации бюджетных обязательств, по </w:t>
      </w:r>
      <w:r w:rsidRPr="00E560C6">
        <w:rPr>
          <w:rStyle w:val="32"/>
        </w:rPr>
        <w:t xml:space="preserve">санкционированию </w:t>
      </w:r>
      <w:r w:rsidRPr="00E560C6">
        <w:rPr>
          <w:rStyle w:val="2"/>
        </w:rPr>
        <w:t>расходов бюджета в программе 1С:БГУ;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вести учет </w:t>
      </w:r>
      <w:r w:rsidRPr="00E560C6">
        <w:rPr>
          <w:rStyle w:val="2"/>
        </w:rPr>
        <w:t>кассовых и фактических расходов;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2"/>
        </w:rPr>
        <w:t xml:space="preserve"> </w:t>
      </w:r>
      <w:r w:rsidRPr="00E560C6">
        <w:rPr>
          <w:rStyle w:val="32"/>
        </w:rPr>
        <w:t xml:space="preserve">ежемесячно </w:t>
      </w:r>
      <w:r w:rsidRPr="00E560C6">
        <w:rPr>
          <w:rStyle w:val="2"/>
        </w:rPr>
        <w:t>составлять журналы</w:t>
      </w:r>
      <w:r w:rsidR="005023D1" w:rsidRPr="00E560C6">
        <w:rPr>
          <w:rStyle w:val="2"/>
        </w:rPr>
        <w:t xml:space="preserve"> </w:t>
      </w:r>
      <w:r w:rsidRPr="00E560C6">
        <w:rPr>
          <w:rStyle w:val="2"/>
        </w:rPr>
        <w:t>-</w:t>
      </w:r>
      <w:r w:rsidR="005023D1" w:rsidRPr="00E560C6">
        <w:rPr>
          <w:rStyle w:val="2"/>
        </w:rPr>
        <w:t xml:space="preserve"> </w:t>
      </w:r>
      <w:r w:rsidRPr="00E560C6">
        <w:rPr>
          <w:rStyle w:val="2"/>
        </w:rPr>
        <w:t xml:space="preserve">ордера по соответствующим </w:t>
      </w:r>
      <w:r w:rsidRPr="00E560C6">
        <w:rPr>
          <w:rStyle w:val="32"/>
        </w:rPr>
        <w:t xml:space="preserve">участкам бухгалтерского </w:t>
      </w:r>
      <w:r w:rsidRPr="00E560C6">
        <w:rPr>
          <w:rStyle w:val="2"/>
        </w:rPr>
        <w:t>учета:</w:t>
      </w:r>
    </w:p>
    <w:p w:rsidR="006D4040" w:rsidRPr="00E560C6" w:rsidRDefault="00E560C6" w:rsidP="006071B3">
      <w:pPr>
        <w:pStyle w:val="5"/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>№</w:t>
      </w:r>
      <w:r w:rsidR="005023D1" w:rsidRPr="00E560C6">
        <w:rPr>
          <w:rStyle w:val="32"/>
        </w:rPr>
        <w:t xml:space="preserve"> </w:t>
      </w:r>
      <w:r w:rsidRPr="00E560C6">
        <w:rPr>
          <w:rStyle w:val="32"/>
        </w:rPr>
        <w:t xml:space="preserve">9 «журнал </w:t>
      </w:r>
      <w:r w:rsidRPr="00E560C6">
        <w:rPr>
          <w:rStyle w:val="2"/>
        </w:rPr>
        <w:t xml:space="preserve">по </w:t>
      </w:r>
      <w:r w:rsidRPr="00E560C6">
        <w:rPr>
          <w:rStyle w:val="2"/>
        </w:rPr>
        <w:t>санкционированию расходов бюджета»;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составлять </w:t>
      </w:r>
      <w:r w:rsidRPr="00E560C6">
        <w:rPr>
          <w:rStyle w:val="2"/>
        </w:rPr>
        <w:t xml:space="preserve">план-график размещения заказов на поставки товаров, </w:t>
      </w:r>
      <w:r w:rsidRPr="00E560C6">
        <w:rPr>
          <w:rStyle w:val="32"/>
        </w:rPr>
        <w:t xml:space="preserve">выполнение работ, </w:t>
      </w:r>
      <w:r w:rsidRPr="00E560C6">
        <w:rPr>
          <w:rStyle w:val="2"/>
        </w:rPr>
        <w:t xml:space="preserve">оказание услуг для нужд заказчика на соответствующий </w:t>
      </w:r>
      <w:r w:rsidRPr="00E560C6">
        <w:rPr>
          <w:rStyle w:val="32"/>
        </w:rPr>
        <w:t xml:space="preserve">календарный </w:t>
      </w:r>
      <w:r w:rsidRPr="00E560C6">
        <w:rPr>
          <w:rStyle w:val="2"/>
        </w:rPr>
        <w:t xml:space="preserve">год. Следить за исполнением плана-графика, при </w:t>
      </w:r>
      <w:r w:rsidRPr="00E560C6">
        <w:rPr>
          <w:rStyle w:val="32"/>
        </w:rPr>
        <w:t xml:space="preserve">необходимости </w:t>
      </w:r>
      <w:r w:rsidRPr="00E560C6">
        <w:rPr>
          <w:rStyle w:val="2"/>
        </w:rPr>
        <w:t>вносить соот</w:t>
      </w:r>
      <w:r w:rsidRPr="00E560C6">
        <w:rPr>
          <w:rStyle w:val="2"/>
        </w:rPr>
        <w:t>ветствующие изменения;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ежеквартально </w:t>
      </w:r>
      <w:r w:rsidRPr="00E560C6">
        <w:rPr>
          <w:rStyle w:val="2"/>
        </w:rPr>
        <w:t xml:space="preserve">готовить и предоставлять в финансовое управление </w:t>
      </w:r>
      <w:r w:rsidRPr="00E560C6">
        <w:rPr>
          <w:rStyle w:val="32"/>
        </w:rPr>
        <w:t xml:space="preserve">администрации </w:t>
      </w:r>
      <w:r w:rsidRPr="00E560C6">
        <w:rPr>
          <w:rStyle w:val="2"/>
        </w:rPr>
        <w:t xml:space="preserve">города Тулы исходные данные для оценки качества </w:t>
      </w:r>
      <w:r w:rsidRPr="00E560C6">
        <w:rPr>
          <w:rStyle w:val="32"/>
        </w:rPr>
        <w:t xml:space="preserve">финансового </w:t>
      </w:r>
      <w:r w:rsidRPr="00E560C6">
        <w:rPr>
          <w:rStyle w:val="2"/>
        </w:rPr>
        <w:t>менеджмента ГРБС;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составлять </w:t>
      </w:r>
      <w:r w:rsidRPr="00E560C6">
        <w:rPr>
          <w:rStyle w:val="2"/>
        </w:rPr>
        <w:t>и предоставлять сл</w:t>
      </w:r>
      <w:r w:rsidR="005023D1" w:rsidRPr="00E560C6">
        <w:rPr>
          <w:rStyle w:val="2"/>
        </w:rPr>
        <w:t xml:space="preserve">едующую отчетность в финансовое </w:t>
      </w:r>
      <w:r w:rsidRPr="00E560C6">
        <w:rPr>
          <w:rStyle w:val="32"/>
        </w:rPr>
        <w:t xml:space="preserve">управление </w:t>
      </w:r>
      <w:r w:rsidRPr="00E560C6">
        <w:rPr>
          <w:rStyle w:val="2"/>
        </w:rPr>
        <w:t>горо</w:t>
      </w:r>
      <w:r w:rsidRPr="00E560C6">
        <w:rPr>
          <w:rStyle w:val="2"/>
        </w:rPr>
        <w:t>да Тулы:</w:t>
      </w:r>
    </w:p>
    <w:p w:rsidR="006D4040" w:rsidRPr="00E560C6" w:rsidRDefault="00E560C6" w:rsidP="006071B3">
      <w:pPr>
        <w:pStyle w:val="5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отчет об </w:t>
      </w:r>
      <w:r w:rsidRPr="00E560C6">
        <w:rPr>
          <w:rStyle w:val="2"/>
        </w:rPr>
        <w:t xml:space="preserve">исполнении бюджета главного распорядителя, распорядителя, </w:t>
      </w:r>
      <w:r w:rsidRPr="00E560C6">
        <w:rPr>
          <w:rStyle w:val="32"/>
        </w:rPr>
        <w:t xml:space="preserve">получателя бюджетных </w:t>
      </w:r>
      <w:r w:rsidRPr="00E560C6">
        <w:rPr>
          <w:rStyle w:val="2"/>
        </w:rPr>
        <w:t xml:space="preserve">средств, главного администратора, администратора </w:t>
      </w:r>
      <w:r w:rsidRPr="00E560C6">
        <w:rPr>
          <w:rStyle w:val="32"/>
        </w:rPr>
        <w:t xml:space="preserve">источников </w:t>
      </w:r>
      <w:r w:rsidRPr="00E560C6">
        <w:rPr>
          <w:rStyle w:val="2"/>
        </w:rPr>
        <w:t xml:space="preserve">финансирования дефицита бюджета, главного администратора, </w:t>
      </w:r>
      <w:r w:rsidRPr="00E560C6">
        <w:rPr>
          <w:rStyle w:val="32"/>
        </w:rPr>
        <w:t xml:space="preserve">администратора </w:t>
      </w:r>
      <w:r w:rsidRPr="00E560C6">
        <w:rPr>
          <w:rStyle w:val="2"/>
        </w:rPr>
        <w:t>доходов бюджета (форма по</w:t>
      </w:r>
      <w:r w:rsidRPr="00E560C6">
        <w:rPr>
          <w:rStyle w:val="2"/>
        </w:rPr>
        <w:t xml:space="preserve"> ОКУД 0503127);</w:t>
      </w:r>
    </w:p>
    <w:p w:rsidR="006D4040" w:rsidRPr="00E560C6" w:rsidRDefault="00E560C6" w:rsidP="006071B3">
      <w:pPr>
        <w:pStyle w:val="5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отчет о бюджетных </w:t>
      </w:r>
      <w:r w:rsidRPr="00E560C6">
        <w:rPr>
          <w:rStyle w:val="2"/>
        </w:rPr>
        <w:t>обязательствах (форма по ОКУД 0503128);</w:t>
      </w:r>
    </w:p>
    <w:p w:rsidR="006D4040" w:rsidRPr="00E560C6" w:rsidRDefault="00E560C6" w:rsidP="006071B3">
      <w:pPr>
        <w:pStyle w:val="5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сведения об исполнении судебных </w:t>
      </w:r>
      <w:r w:rsidRPr="00E560C6">
        <w:rPr>
          <w:rStyle w:val="2"/>
        </w:rPr>
        <w:t xml:space="preserve">решений по денежным обязательствам </w:t>
      </w:r>
      <w:r w:rsidRPr="00E560C6">
        <w:rPr>
          <w:rStyle w:val="32"/>
        </w:rPr>
        <w:t>бюджета (форма по ОКУД 0503296);</w:t>
      </w:r>
    </w:p>
    <w:p w:rsidR="006D4040" w:rsidRPr="00E560C6" w:rsidRDefault="00E560C6" w:rsidP="006071B3">
      <w:pPr>
        <w:pStyle w:val="5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сведения об исполнении бюджета </w:t>
      </w:r>
      <w:r w:rsidRPr="00E560C6">
        <w:rPr>
          <w:rStyle w:val="2"/>
        </w:rPr>
        <w:t>(форма по ОКУД 0503164);</w:t>
      </w:r>
    </w:p>
    <w:p w:rsidR="006D4040" w:rsidRPr="00E560C6" w:rsidRDefault="00E560C6" w:rsidP="006071B3">
      <w:pPr>
        <w:pStyle w:val="5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справку по консолидиру</w:t>
      </w:r>
      <w:r w:rsidRPr="00E560C6">
        <w:rPr>
          <w:rStyle w:val="32"/>
        </w:rPr>
        <w:t xml:space="preserve">емым </w:t>
      </w:r>
      <w:r w:rsidRPr="00E560C6">
        <w:rPr>
          <w:rStyle w:val="2"/>
        </w:rPr>
        <w:t xml:space="preserve">расчетам (форма по </w:t>
      </w:r>
      <w:r w:rsidRPr="00E560C6">
        <w:rPr>
          <w:rStyle w:val="32"/>
        </w:rPr>
        <w:t xml:space="preserve">ОКУД </w:t>
      </w:r>
      <w:r w:rsidRPr="00E560C6">
        <w:rPr>
          <w:rStyle w:val="2"/>
        </w:rPr>
        <w:t>0503125);</w:t>
      </w:r>
    </w:p>
    <w:p w:rsidR="006D4040" w:rsidRPr="00E560C6" w:rsidRDefault="00E560C6" w:rsidP="006071B3">
      <w:pPr>
        <w:pStyle w:val="5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отчет об использовании межбюджетных </w:t>
      </w:r>
      <w:r w:rsidRPr="00E560C6">
        <w:rPr>
          <w:rStyle w:val="2"/>
        </w:rPr>
        <w:t xml:space="preserve">трансфертов из областного </w:t>
      </w:r>
      <w:r w:rsidRPr="00E560C6">
        <w:rPr>
          <w:rStyle w:val="32"/>
        </w:rPr>
        <w:t>бюджета (форма по ОКУД 0503324);</w:t>
      </w:r>
    </w:p>
    <w:p w:rsidR="006D4040" w:rsidRPr="00E560C6" w:rsidRDefault="00E560C6" w:rsidP="006071B3">
      <w:pPr>
        <w:pStyle w:val="5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отчет об использовании межбюджетных трансфертов </w:t>
      </w:r>
      <w:r w:rsidRPr="00E560C6">
        <w:rPr>
          <w:rStyle w:val="2"/>
        </w:rPr>
        <w:t xml:space="preserve">из федерального </w:t>
      </w:r>
      <w:r w:rsidRPr="00E560C6">
        <w:rPr>
          <w:rStyle w:val="32"/>
        </w:rPr>
        <w:t xml:space="preserve">бюджета субъектами Российской </w:t>
      </w:r>
      <w:r w:rsidRPr="00E560C6">
        <w:rPr>
          <w:rStyle w:val="2"/>
        </w:rPr>
        <w:t xml:space="preserve">Федерации, муниципальными </w:t>
      </w:r>
      <w:r w:rsidRPr="00E560C6">
        <w:rPr>
          <w:rStyle w:val="32"/>
        </w:rPr>
        <w:t xml:space="preserve">образованиями и территориальным </w:t>
      </w:r>
      <w:r w:rsidRPr="00E560C6">
        <w:rPr>
          <w:rStyle w:val="2"/>
        </w:rPr>
        <w:t>государственным внебюджетным фондом</w:t>
      </w:r>
    </w:p>
    <w:p w:rsidR="006D4040" w:rsidRPr="00E560C6" w:rsidRDefault="00E560C6" w:rsidP="006071B3">
      <w:pPr>
        <w:pStyle w:val="5"/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>(форма по ОКУД 0503324).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формировать и вносить информацию в </w:t>
      </w:r>
      <w:r w:rsidRPr="00E560C6">
        <w:rPr>
          <w:rStyle w:val="2"/>
        </w:rPr>
        <w:t>автоматизированную</w:t>
      </w:r>
      <w:r w:rsidR="005023D1" w:rsidRPr="00E560C6">
        <w:t xml:space="preserve"> </w:t>
      </w:r>
      <w:r w:rsidRPr="00E560C6">
        <w:rPr>
          <w:rStyle w:val="32"/>
        </w:rPr>
        <w:t>программу ГИС ГМП;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выполнять работы по </w:t>
      </w:r>
      <w:r w:rsidRPr="00E560C6">
        <w:rPr>
          <w:rStyle w:val="2"/>
        </w:rPr>
        <w:t>формир</w:t>
      </w:r>
      <w:r w:rsidR="005023D1" w:rsidRPr="00E560C6">
        <w:rPr>
          <w:rStyle w:val="2"/>
        </w:rPr>
        <w:t xml:space="preserve">ованию, ведению и хранению базы </w:t>
      </w:r>
      <w:r w:rsidRPr="00E560C6">
        <w:rPr>
          <w:rStyle w:val="32"/>
        </w:rPr>
        <w:t xml:space="preserve">данных бухгалтерской информации, </w:t>
      </w:r>
      <w:r w:rsidRPr="00E560C6">
        <w:rPr>
          <w:rStyle w:val="2"/>
        </w:rPr>
        <w:t>в</w:t>
      </w:r>
      <w:r w:rsidR="005023D1" w:rsidRPr="00E560C6">
        <w:rPr>
          <w:rStyle w:val="2"/>
        </w:rPr>
        <w:t xml:space="preserve">носить изменения в справочную и </w:t>
      </w:r>
      <w:r w:rsidRPr="00E560C6">
        <w:rPr>
          <w:rStyle w:val="32"/>
        </w:rPr>
        <w:t xml:space="preserve">нормативную информацию, используемую </w:t>
      </w:r>
      <w:r w:rsidRPr="00E560C6">
        <w:rPr>
          <w:rStyle w:val="2"/>
        </w:rPr>
        <w:t xml:space="preserve">при </w:t>
      </w:r>
      <w:r w:rsidRPr="00E560C6">
        <w:rPr>
          <w:rStyle w:val="32"/>
        </w:rPr>
        <w:t xml:space="preserve">обработке </w:t>
      </w:r>
      <w:r w:rsidRPr="00E560C6">
        <w:rPr>
          <w:rStyle w:val="2"/>
        </w:rPr>
        <w:t>данных;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следить за сохранностью </w:t>
      </w:r>
      <w:r w:rsidRPr="00E560C6">
        <w:rPr>
          <w:rStyle w:val="2"/>
        </w:rPr>
        <w:t xml:space="preserve">бухгалтерских документов, оформлять их </w:t>
      </w:r>
      <w:r w:rsidRPr="00E560C6">
        <w:rPr>
          <w:rStyle w:val="32"/>
        </w:rPr>
        <w:t xml:space="preserve">в соответствии с установленным </w:t>
      </w:r>
      <w:r w:rsidRPr="00E560C6">
        <w:rPr>
          <w:rStyle w:val="2"/>
        </w:rPr>
        <w:t xml:space="preserve">порядком для передачи </w:t>
      </w:r>
      <w:r w:rsidRPr="00E560C6">
        <w:rPr>
          <w:rStyle w:val="32"/>
        </w:rPr>
        <w:t xml:space="preserve">в </w:t>
      </w:r>
      <w:r w:rsidRPr="00E560C6">
        <w:rPr>
          <w:rStyle w:val="2"/>
        </w:rPr>
        <w:t>архив;</w:t>
      </w:r>
    </w:p>
    <w:p w:rsidR="006D4040" w:rsidRPr="00E560C6" w:rsidRDefault="00E560C6" w:rsidP="006071B3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  <w:rPr>
          <w:rStyle w:val="2"/>
        </w:rPr>
      </w:pPr>
      <w:r w:rsidRPr="00E560C6">
        <w:rPr>
          <w:rStyle w:val="32"/>
        </w:rPr>
        <w:t xml:space="preserve"> выполнять другие поручения </w:t>
      </w:r>
      <w:r w:rsidRPr="00E560C6">
        <w:rPr>
          <w:rStyle w:val="2"/>
        </w:rPr>
        <w:t>начальника отдела.</w:t>
      </w:r>
    </w:p>
    <w:p w:rsidR="006071B3" w:rsidRPr="00E560C6" w:rsidRDefault="006071B3" w:rsidP="00E560C6">
      <w:pPr>
        <w:pStyle w:val="5"/>
        <w:shd w:val="clear" w:color="auto" w:fill="auto"/>
        <w:spacing w:line="240" w:lineRule="auto"/>
        <w:ind w:left="709"/>
        <w:jc w:val="both"/>
        <w:rPr>
          <w:rStyle w:val="2"/>
        </w:rPr>
      </w:pPr>
    </w:p>
    <w:p w:rsidR="006071B3" w:rsidRPr="00E560C6" w:rsidRDefault="006071B3" w:rsidP="006071B3">
      <w:pPr>
        <w:pStyle w:val="5"/>
        <w:shd w:val="clear" w:color="auto" w:fill="auto"/>
        <w:spacing w:line="240" w:lineRule="auto"/>
        <w:ind w:left="709"/>
        <w:jc w:val="both"/>
      </w:pPr>
    </w:p>
    <w:p w:rsidR="006071B3" w:rsidRPr="00E560C6" w:rsidRDefault="00E560C6" w:rsidP="006071B3">
      <w:pPr>
        <w:pStyle w:val="5"/>
        <w:numPr>
          <w:ilvl w:val="0"/>
          <w:numId w:val="1"/>
        </w:numPr>
        <w:shd w:val="clear" w:color="auto" w:fill="auto"/>
        <w:spacing w:line="240" w:lineRule="auto"/>
        <w:jc w:val="center"/>
        <w:rPr>
          <w:rStyle w:val="32"/>
        </w:rPr>
      </w:pPr>
      <w:r w:rsidRPr="00E560C6">
        <w:rPr>
          <w:rStyle w:val="32"/>
        </w:rPr>
        <w:lastRenderedPageBreak/>
        <w:t xml:space="preserve">Права </w:t>
      </w:r>
    </w:p>
    <w:p w:rsidR="006071B3" w:rsidRPr="00E560C6" w:rsidRDefault="006071B3" w:rsidP="006071B3">
      <w:pPr>
        <w:pStyle w:val="5"/>
        <w:shd w:val="clear" w:color="auto" w:fill="auto"/>
        <w:spacing w:line="240" w:lineRule="auto"/>
        <w:rPr>
          <w:rStyle w:val="32"/>
        </w:rPr>
      </w:pPr>
    </w:p>
    <w:p w:rsidR="006D4040" w:rsidRPr="00E560C6" w:rsidRDefault="00E560C6" w:rsidP="00E560C6">
      <w:pPr>
        <w:pStyle w:val="5"/>
        <w:shd w:val="clear" w:color="auto" w:fill="auto"/>
        <w:tabs>
          <w:tab w:val="left" w:pos="3523"/>
        </w:tabs>
        <w:spacing w:line="240" w:lineRule="auto"/>
        <w:ind w:firstLine="709"/>
        <w:jc w:val="both"/>
      </w:pPr>
      <w:r w:rsidRPr="00E560C6">
        <w:rPr>
          <w:rStyle w:val="32"/>
        </w:rPr>
        <w:t>4.1. Референт имеет право:</w:t>
      </w:r>
    </w:p>
    <w:p w:rsidR="006D4040" w:rsidRPr="00E560C6" w:rsidRDefault="00E560C6" w:rsidP="00E560C6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запрашивать </w:t>
      </w:r>
      <w:r w:rsidRPr="00E560C6">
        <w:rPr>
          <w:rStyle w:val="2"/>
        </w:rPr>
        <w:t xml:space="preserve">и </w:t>
      </w:r>
      <w:r w:rsidRPr="00E560C6">
        <w:rPr>
          <w:rStyle w:val="32"/>
        </w:rPr>
        <w:t xml:space="preserve">получать в </w:t>
      </w:r>
      <w:r w:rsidRPr="00E560C6">
        <w:rPr>
          <w:rStyle w:val="2"/>
        </w:rPr>
        <w:t xml:space="preserve">установленном порядке информацию и </w:t>
      </w:r>
      <w:r w:rsidRPr="00E560C6">
        <w:rPr>
          <w:rStyle w:val="32"/>
        </w:rPr>
        <w:t xml:space="preserve">материалы, необходимые для </w:t>
      </w:r>
      <w:r w:rsidRPr="00E560C6">
        <w:rPr>
          <w:rStyle w:val="2"/>
        </w:rPr>
        <w:t>исполнения должностных обязанностей;</w:t>
      </w:r>
    </w:p>
    <w:p w:rsidR="006D4040" w:rsidRPr="00E560C6" w:rsidRDefault="00E560C6" w:rsidP="00E560C6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вносить на </w:t>
      </w:r>
      <w:r w:rsidRPr="00E560C6">
        <w:rPr>
          <w:rStyle w:val="2"/>
        </w:rPr>
        <w:t xml:space="preserve">рассмотрение руководства предложения по </w:t>
      </w:r>
      <w:r w:rsidRPr="00E560C6">
        <w:rPr>
          <w:rStyle w:val="32"/>
        </w:rPr>
        <w:t xml:space="preserve">совершенствованию работы, </w:t>
      </w:r>
      <w:r w:rsidRPr="00E560C6">
        <w:rPr>
          <w:rStyle w:val="2"/>
        </w:rPr>
        <w:t xml:space="preserve">связанной с обязанностями, предусмотренными </w:t>
      </w:r>
      <w:r w:rsidRPr="00E560C6">
        <w:rPr>
          <w:rStyle w:val="32"/>
        </w:rPr>
        <w:t>настоящей инструкцией.</w:t>
      </w:r>
    </w:p>
    <w:p w:rsidR="006D4040" w:rsidRPr="00E560C6" w:rsidRDefault="00E560C6" w:rsidP="00E560C6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</w:pPr>
      <w:r w:rsidRPr="00E560C6">
        <w:rPr>
          <w:rStyle w:val="32"/>
        </w:rPr>
        <w:t xml:space="preserve"> повышать свою профессиональную квалификацию;</w:t>
      </w:r>
    </w:p>
    <w:p w:rsidR="006D4040" w:rsidRPr="00E560C6" w:rsidRDefault="00E560C6" w:rsidP="00E560C6">
      <w:pPr>
        <w:pStyle w:val="5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  <w:rPr>
          <w:rStyle w:val="2"/>
        </w:rPr>
      </w:pPr>
      <w:r w:rsidRPr="00E560C6">
        <w:rPr>
          <w:rStyle w:val="32"/>
        </w:rPr>
        <w:t xml:space="preserve"> пользоваться иными правами, установленными </w:t>
      </w:r>
      <w:r w:rsidRPr="00E560C6">
        <w:rPr>
          <w:rStyle w:val="2"/>
        </w:rPr>
        <w:t xml:space="preserve">Трудовым кодексом </w:t>
      </w:r>
      <w:r w:rsidRPr="00E560C6">
        <w:rPr>
          <w:rStyle w:val="32"/>
        </w:rPr>
        <w:t>РФ, законодател</w:t>
      </w:r>
      <w:r w:rsidRPr="00E560C6">
        <w:rPr>
          <w:rStyle w:val="32"/>
        </w:rPr>
        <w:t xml:space="preserve">ьными актами </w:t>
      </w:r>
      <w:r w:rsidRPr="00E560C6">
        <w:rPr>
          <w:rStyle w:val="2"/>
        </w:rPr>
        <w:t xml:space="preserve">и положением о секторе учета и отчетности </w:t>
      </w:r>
      <w:r w:rsidRPr="00E560C6">
        <w:rPr>
          <w:rStyle w:val="32"/>
        </w:rPr>
        <w:t xml:space="preserve">администрации города </w:t>
      </w:r>
      <w:r w:rsidRPr="00E560C6">
        <w:rPr>
          <w:rStyle w:val="2"/>
        </w:rPr>
        <w:t>Тулы.</w:t>
      </w:r>
    </w:p>
    <w:p w:rsidR="00E560C6" w:rsidRPr="00E560C6" w:rsidRDefault="00E560C6" w:rsidP="00E560C6">
      <w:pPr>
        <w:pStyle w:val="5"/>
        <w:shd w:val="clear" w:color="auto" w:fill="auto"/>
        <w:spacing w:line="240" w:lineRule="auto"/>
        <w:ind w:left="709"/>
        <w:jc w:val="both"/>
      </w:pPr>
    </w:p>
    <w:p w:rsidR="006D4040" w:rsidRPr="00E560C6" w:rsidRDefault="00E560C6" w:rsidP="00E560C6">
      <w:pPr>
        <w:pStyle w:val="5"/>
        <w:numPr>
          <w:ilvl w:val="0"/>
          <w:numId w:val="1"/>
        </w:numPr>
        <w:shd w:val="clear" w:color="auto" w:fill="auto"/>
        <w:spacing w:line="240" w:lineRule="auto"/>
        <w:jc w:val="center"/>
        <w:rPr>
          <w:rStyle w:val="2"/>
        </w:rPr>
      </w:pPr>
      <w:r w:rsidRPr="00E560C6">
        <w:rPr>
          <w:rStyle w:val="2"/>
        </w:rPr>
        <w:t>Ответственность</w:t>
      </w:r>
    </w:p>
    <w:p w:rsidR="00E560C6" w:rsidRPr="00E560C6" w:rsidRDefault="00E560C6" w:rsidP="00E560C6">
      <w:pPr>
        <w:pStyle w:val="5"/>
        <w:shd w:val="clear" w:color="auto" w:fill="auto"/>
        <w:spacing w:line="240" w:lineRule="auto"/>
        <w:ind w:left="3240"/>
      </w:pPr>
    </w:p>
    <w:p w:rsidR="006D4040" w:rsidRPr="00E560C6" w:rsidRDefault="00E560C6" w:rsidP="00E560C6">
      <w:pPr>
        <w:pStyle w:val="5"/>
        <w:numPr>
          <w:ilvl w:val="0"/>
          <w:numId w:val="4"/>
        </w:numPr>
        <w:shd w:val="clear" w:color="auto" w:fill="auto"/>
        <w:spacing w:line="240" w:lineRule="auto"/>
        <w:ind w:firstLine="839"/>
        <w:jc w:val="both"/>
      </w:pPr>
      <w:r w:rsidRPr="00E560C6">
        <w:rPr>
          <w:rStyle w:val="32"/>
        </w:rPr>
        <w:t xml:space="preserve"> Референт несет </w:t>
      </w:r>
      <w:r w:rsidRPr="00E560C6">
        <w:rPr>
          <w:rStyle w:val="2"/>
        </w:rPr>
        <w:t xml:space="preserve">ответственность за неисполнение или </w:t>
      </w:r>
      <w:r w:rsidRPr="00E560C6">
        <w:rPr>
          <w:rStyle w:val="32"/>
        </w:rPr>
        <w:t xml:space="preserve">ненадлежащее исполнение своих </w:t>
      </w:r>
      <w:r w:rsidRPr="00E560C6">
        <w:rPr>
          <w:rStyle w:val="2"/>
        </w:rPr>
        <w:t>должностных обязанностей.</w:t>
      </w:r>
    </w:p>
    <w:p w:rsidR="006D4040" w:rsidRPr="00E560C6" w:rsidRDefault="00E560C6" w:rsidP="00E560C6">
      <w:pPr>
        <w:pStyle w:val="5"/>
        <w:numPr>
          <w:ilvl w:val="0"/>
          <w:numId w:val="4"/>
        </w:numPr>
        <w:shd w:val="clear" w:color="auto" w:fill="auto"/>
        <w:spacing w:line="240" w:lineRule="auto"/>
        <w:ind w:firstLine="839"/>
        <w:jc w:val="both"/>
      </w:pPr>
      <w:r w:rsidRPr="00E560C6">
        <w:rPr>
          <w:rStyle w:val="32"/>
        </w:rPr>
        <w:t xml:space="preserve"> За достоверность и своевременность </w:t>
      </w:r>
      <w:r w:rsidRPr="00E560C6">
        <w:rPr>
          <w:rStyle w:val="2"/>
        </w:rPr>
        <w:t>представлен</w:t>
      </w:r>
      <w:r w:rsidRPr="00E560C6">
        <w:rPr>
          <w:rStyle w:val="2"/>
        </w:rPr>
        <w:t xml:space="preserve">ия информации, </w:t>
      </w:r>
      <w:r w:rsidRPr="00E560C6">
        <w:rPr>
          <w:rStyle w:val="32"/>
        </w:rPr>
        <w:t xml:space="preserve">справок по направлениям своей </w:t>
      </w:r>
      <w:r w:rsidRPr="00E560C6">
        <w:rPr>
          <w:rStyle w:val="2"/>
        </w:rPr>
        <w:t>деятельности.</w:t>
      </w:r>
    </w:p>
    <w:p w:rsidR="006071B3" w:rsidRPr="00E560C6" w:rsidRDefault="00E560C6" w:rsidP="00E560C6">
      <w:pPr>
        <w:pStyle w:val="5"/>
        <w:numPr>
          <w:ilvl w:val="0"/>
          <w:numId w:val="4"/>
        </w:numPr>
        <w:shd w:val="clear" w:color="auto" w:fill="auto"/>
        <w:spacing w:line="240" w:lineRule="auto"/>
        <w:ind w:firstLine="839"/>
        <w:jc w:val="both"/>
        <w:rPr>
          <w:rStyle w:val="32"/>
        </w:rPr>
      </w:pPr>
      <w:r w:rsidRPr="00E560C6">
        <w:rPr>
          <w:rStyle w:val="32"/>
        </w:rPr>
        <w:t xml:space="preserve"> За сохранность </w:t>
      </w:r>
      <w:r w:rsidRPr="00E560C6">
        <w:rPr>
          <w:rStyle w:val="2"/>
        </w:rPr>
        <w:t xml:space="preserve">конфиденциальной и другой охраняемой </w:t>
      </w:r>
      <w:r w:rsidRPr="00E560C6">
        <w:rPr>
          <w:rStyle w:val="32"/>
        </w:rPr>
        <w:t xml:space="preserve">информации, полученной </w:t>
      </w:r>
      <w:r w:rsidRPr="00E560C6">
        <w:rPr>
          <w:rStyle w:val="2"/>
        </w:rPr>
        <w:t>при исполнении должностных обязанностей;</w:t>
      </w:r>
      <w:r w:rsidR="006071B3" w:rsidRPr="00E560C6">
        <w:rPr>
          <w:rStyle w:val="32"/>
        </w:rPr>
        <w:t xml:space="preserve"> </w:t>
      </w:r>
    </w:p>
    <w:p w:rsidR="006D4040" w:rsidRPr="00E560C6" w:rsidRDefault="006071B3" w:rsidP="00E560C6">
      <w:pPr>
        <w:pStyle w:val="5"/>
        <w:numPr>
          <w:ilvl w:val="0"/>
          <w:numId w:val="4"/>
        </w:numPr>
        <w:shd w:val="clear" w:color="auto" w:fill="auto"/>
        <w:spacing w:line="240" w:lineRule="auto"/>
        <w:ind w:firstLine="839"/>
        <w:jc w:val="both"/>
      </w:pPr>
      <w:r w:rsidRPr="00E560C6">
        <w:rPr>
          <w:rStyle w:val="32"/>
        </w:rPr>
        <w:t xml:space="preserve">Референт несет ответственность за выполнение </w:t>
      </w:r>
      <w:r w:rsidRPr="00E560C6">
        <w:rPr>
          <w:rStyle w:val="2"/>
        </w:rPr>
        <w:t xml:space="preserve">возложенных на </w:t>
      </w:r>
      <w:r w:rsidRPr="00E560C6">
        <w:rPr>
          <w:rStyle w:val="32"/>
        </w:rPr>
        <w:t xml:space="preserve">него обязанностей в соответствии с действующим </w:t>
      </w:r>
      <w:r w:rsidRPr="00E560C6">
        <w:rPr>
          <w:rStyle w:val="2"/>
        </w:rPr>
        <w:t xml:space="preserve">законодательством и </w:t>
      </w:r>
      <w:r w:rsidRPr="00E560C6">
        <w:rPr>
          <w:rStyle w:val="32"/>
        </w:rPr>
        <w:t>настоящей должностной инструкцией.</w:t>
      </w:r>
    </w:p>
    <w:p w:rsidR="006D4040" w:rsidRPr="00E560C6" w:rsidRDefault="006D4040">
      <w:pPr>
        <w:pStyle w:val="5"/>
        <w:shd w:val="clear" w:color="auto" w:fill="auto"/>
        <w:spacing w:line="317" w:lineRule="exact"/>
        <w:ind w:right="100"/>
      </w:pPr>
    </w:p>
    <w:sectPr w:rsidR="006D4040" w:rsidRPr="00E560C6" w:rsidSect="006071B3">
      <w:type w:val="continuous"/>
      <w:pgSz w:w="11909" w:h="16838"/>
      <w:pgMar w:top="1038" w:right="709" w:bottom="992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0FE" w:rsidRDefault="009160FE">
      <w:r>
        <w:separator/>
      </w:r>
    </w:p>
  </w:endnote>
  <w:endnote w:type="continuationSeparator" w:id="0">
    <w:p w:rsidR="009160FE" w:rsidRDefault="00916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0FE" w:rsidRDefault="009160FE"/>
  </w:footnote>
  <w:footnote w:type="continuationSeparator" w:id="0">
    <w:p w:rsidR="009160FE" w:rsidRDefault="009160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2835"/>
    <w:multiLevelType w:val="multilevel"/>
    <w:tmpl w:val="790066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A77B2"/>
    <w:multiLevelType w:val="multilevel"/>
    <w:tmpl w:val="83CCB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354B43"/>
    <w:multiLevelType w:val="multilevel"/>
    <w:tmpl w:val="FA46177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9923F0"/>
    <w:multiLevelType w:val="multilevel"/>
    <w:tmpl w:val="DB6A32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40"/>
    <w:rsid w:val="005023D1"/>
    <w:rsid w:val="006071B3"/>
    <w:rsid w:val="006D4040"/>
    <w:rsid w:val="009160FE"/>
    <w:rsid w:val="00E5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6547"/>
  <w15:docId w15:val="{3ED14BAB-08D9-4465-87E6-96F15DEC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  <w:u w:val="none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8pt">
    <w:name w:val="Основной текст (2) + Times New Roman;8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onsolas" w:eastAsia="Consolas" w:hAnsi="Consolas" w:cs="Consola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2"/>
      <w:szCs w:val="32"/>
      <w:u w:val="none"/>
    </w:rPr>
  </w:style>
  <w:style w:type="character" w:customStyle="1" w:styleId="113pt0pt">
    <w:name w:val="Заголовок №1 + 13 pt;Не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pt-1pt">
    <w:name w:val="Основной текст + 16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5pt66">
    <w:name w:val="Основной текст + 15 pt;Полужирный;Курсив;Масштаб 66%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6"/>
      <w:position w:val="0"/>
      <w:sz w:val="30"/>
      <w:szCs w:val="30"/>
      <w:u w:val="singl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8pt0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pt">
    <w:name w:val="Основной текст + Интервал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Интервал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6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hanging="6360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ind w:hanging="6360"/>
    </w:pPr>
    <w:rPr>
      <w:rFonts w:ascii="Consolas" w:eastAsia="Consolas" w:hAnsi="Consolas" w:cs="Consolas"/>
      <w:b/>
      <w:bCs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900" w:line="322" w:lineRule="exact"/>
      <w:ind w:hanging="6360"/>
      <w:outlineLvl w:val="0"/>
    </w:pPr>
    <w:rPr>
      <w:rFonts w:ascii="Times New Roman" w:eastAsia="Times New Roman" w:hAnsi="Times New Roman" w:cs="Times New Roman"/>
      <w:i/>
      <w:iCs/>
      <w:spacing w:val="-20"/>
      <w:sz w:val="32"/>
      <w:szCs w:val="3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Ирина Вячеславовна</dc:creator>
  <cp:lastModifiedBy>Астахова Ирина Вячеславовна</cp:lastModifiedBy>
  <cp:revision>1</cp:revision>
  <dcterms:created xsi:type="dcterms:W3CDTF">2026-09-09T11:41:00Z</dcterms:created>
  <dcterms:modified xsi:type="dcterms:W3CDTF">2026-09-09T12:54:00Z</dcterms:modified>
</cp:coreProperties>
</file>