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E3C" w:rsidRPr="00A00A0D" w:rsidRDefault="000161FC" w:rsidP="00A00A0D">
      <w:pPr>
        <w:spacing w:after="0" w:line="240" w:lineRule="auto"/>
        <w:ind w:left="0" w:right="0" w:firstLine="0"/>
        <w:jc w:val="center"/>
        <w:rPr>
          <w:color w:val="auto"/>
        </w:rPr>
      </w:pPr>
      <w:r w:rsidRPr="00A00A0D">
        <w:rPr>
          <w:color w:val="auto"/>
        </w:rPr>
        <w:t xml:space="preserve">Должностная инструкция </w:t>
      </w:r>
    </w:p>
    <w:p w:rsidR="00A04E3C" w:rsidRPr="00A00A0D" w:rsidRDefault="000161FC" w:rsidP="00A00A0D">
      <w:pPr>
        <w:spacing w:after="0" w:line="240" w:lineRule="auto"/>
        <w:ind w:left="0" w:right="0" w:firstLine="0"/>
        <w:jc w:val="center"/>
        <w:rPr>
          <w:color w:val="auto"/>
        </w:rPr>
      </w:pPr>
      <w:r w:rsidRPr="00A00A0D">
        <w:rPr>
          <w:color w:val="auto"/>
        </w:rPr>
        <w:t xml:space="preserve">по </w:t>
      </w:r>
      <w:r w:rsidR="00C70026" w:rsidRPr="00A00A0D">
        <w:rPr>
          <w:color w:val="auto"/>
        </w:rPr>
        <w:t>должности</w:t>
      </w:r>
      <w:r w:rsidRPr="00A00A0D">
        <w:rPr>
          <w:color w:val="auto"/>
        </w:rPr>
        <w:t xml:space="preserve"> муницип</w:t>
      </w:r>
      <w:r w:rsidR="00A04E3C" w:rsidRPr="00A00A0D">
        <w:rPr>
          <w:color w:val="auto"/>
        </w:rPr>
        <w:t>альной службы (ведущая, старшая)</w:t>
      </w:r>
    </w:p>
    <w:p w:rsidR="00A04E3C" w:rsidRPr="00A00A0D" w:rsidRDefault="000161FC" w:rsidP="00A00A0D">
      <w:pPr>
        <w:spacing w:after="0" w:line="240" w:lineRule="auto"/>
        <w:ind w:left="0" w:right="0" w:firstLine="0"/>
        <w:jc w:val="center"/>
        <w:rPr>
          <w:color w:val="auto"/>
        </w:rPr>
      </w:pPr>
      <w:r w:rsidRPr="00A00A0D">
        <w:rPr>
          <w:color w:val="auto"/>
        </w:rPr>
        <w:t xml:space="preserve"> консультанта отдела муниципального жилищного фонда комитета </w:t>
      </w:r>
    </w:p>
    <w:p w:rsidR="007002BF" w:rsidRPr="00A00A0D" w:rsidRDefault="000161FC" w:rsidP="00A00A0D">
      <w:pPr>
        <w:spacing w:after="0" w:line="240" w:lineRule="auto"/>
        <w:ind w:left="0" w:right="0" w:firstLine="0"/>
        <w:jc w:val="center"/>
        <w:rPr>
          <w:color w:val="auto"/>
        </w:rPr>
      </w:pPr>
      <w:r w:rsidRPr="00A00A0D">
        <w:rPr>
          <w:color w:val="auto"/>
        </w:rPr>
        <w:t>имущественных и земельных отношений администрации города Тулы</w:t>
      </w:r>
    </w:p>
    <w:p w:rsidR="00A04E3C" w:rsidRPr="00A00A0D" w:rsidRDefault="00A04E3C">
      <w:pPr>
        <w:spacing w:after="0" w:line="259" w:lineRule="auto"/>
        <w:ind w:right="77" w:hanging="10"/>
        <w:jc w:val="center"/>
        <w:rPr>
          <w:color w:val="auto"/>
        </w:rPr>
      </w:pPr>
    </w:p>
    <w:p w:rsidR="007002BF" w:rsidRPr="00A00A0D" w:rsidRDefault="000161FC">
      <w:pPr>
        <w:spacing w:after="0" w:line="259" w:lineRule="auto"/>
        <w:ind w:right="77" w:hanging="10"/>
        <w:jc w:val="center"/>
        <w:rPr>
          <w:color w:val="auto"/>
        </w:rPr>
      </w:pPr>
      <w:r w:rsidRPr="00A00A0D">
        <w:rPr>
          <w:color w:val="auto"/>
        </w:rPr>
        <w:t xml:space="preserve">РАЗДЕЛ </w:t>
      </w:r>
      <w:r w:rsidR="00A04E3C" w:rsidRPr="00A00A0D">
        <w:rPr>
          <w:noProof/>
          <w:color w:val="auto"/>
          <w:lang w:val="en-US"/>
        </w:rPr>
        <w:t>I</w:t>
      </w:r>
    </w:p>
    <w:p w:rsidR="007002BF" w:rsidRPr="00A00A0D" w:rsidRDefault="000161FC">
      <w:pPr>
        <w:spacing w:after="302" w:line="259" w:lineRule="auto"/>
        <w:ind w:right="0" w:hanging="10"/>
        <w:jc w:val="center"/>
        <w:rPr>
          <w:color w:val="auto"/>
        </w:rPr>
      </w:pPr>
      <w:r w:rsidRPr="00A00A0D">
        <w:rPr>
          <w:color w:val="auto"/>
        </w:rPr>
        <w:t>ОБЩИЕ ПОЛОЖЕНИЯ</w:t>
      </w:r>
    </w:p>
    <w:p w:rsidR="007002BF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52" w:firstLine="709"/>
        <w:rPr>
          <w:color w:val="auto"/>
        </w:rPr>
      </w:pPr>
      <w:r w:rsidRPr="00A00A0D">
        <w:rPr>
          <w:color w:val="auto"/>
        </w:rPr>
        <w:t xml:space="preserve"> Настоящая должностная инструкция определяет квалификационные требования, обязанности, права и ответственность к</w:t>
      </w:r>
      <w:r w:rsidR="00A04E3C" w:rsidRPr="00A00A0D">
        <w:rPr>
          <w:color w:val="auto"/>
        </w:rPr>
        <w:t>онсультанта отдела муниципальног</w:t>
      </w:r>
      <w:r w:rsidRPr="00A00A0D">
        <w:rPr>
          <w:color w:val="auto"/>
        </w:rPr>
        <w:t>о жилищного фонда комитета имущественных и земельных отношений администрации города Тулы</w:t>
      </w:r>
      <w:r w:rsidR="00A04E3C" w:rsidRPr="00A00A0D">
        <w:rPr>
          <w:color w:val="auto"/>
        </w:rPr>
        <w:t>.</w:t>
      </w:r>
    </w:p>
    <w:p w:rsidR="00A04E3C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52" w:firstLine="709"/>
        <w:rPr>
          <w:color w:val="auto"/>
        </w:rPr>
      </w:pPr>
      <w:r w:rsidRPr="00A00A0D">
        <w:rPr>
          <w:color w:val="auto"/>
        </w:rPr>
        <w:t>Должность консультанта отдела муниципальног</w:t>
      </w:r>
      <w:r w:rsidR="00A04E3C" w:rsidRPr="00A00A0D">
        <w:rPr>
          <w:color w:val="auto"/>
        </w:rPr>
        <w:t>о жилищного фонда комитета имущ</w:t>
      </w:r>
      <w:r w:rsidRPr="00A00A0D">
        <w:rPr>
          <w:color w:val="auto"/>
        </w:rPr>
        <w:t>ественных и земельных отношений администрации города Тулы является ведущей должностью муниципальной службы.</w:t>
      </w:r>
    </w:p>
    <w:p w:rsidR="007002BF" w:rsidRPr="00A00A0D" w:rsidRDefault="000161FC" w:rsidP="00A00A0D">
      <w:pPr>
        <w:pStyle w:val="a3"/>
        <w:spacing w:after="0" w:line="240" w:lineRule="auto"/>
        <w:ind w:left="0" w:right="52" w:firstLine="709"/>
        <w:rPr>
          <w:color w:val="auto"/>
        </w:rPr>
      </w:pPr>
      <w:r w:rsidRPr="00A00A0D">
        <w:rPr>
          <w:color w:val="auto"/>
        </w:rPr>
        <w:t>Служащий, замещающий должность консультанта отдела муниципального жилищного фонда комитета имущественных и земельных отношений администрации города Тулы является муниципальным служащим муниципального образования город Тула.</w:t>
      </w:r>
    </w:p>
    <w:p w:rsidR="00A04E3C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Консультант отдела муниципального жилищного фонда комитета имущественных и земельных отношений администрации города Тулы назначается и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 по представлению председателя комитета имущественных и земельных отношении администрации города Тулы и согласованию с курирующим заместителем в порядке, установленном законодательством,</w:t>
      </w:r>
    </w:p>
    <w:p w:rsidR="00A04E3C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Консультант отдела </w:t>
      </w:r>
      <w:r w:rsidR="00A04E3C" w:rsidRPr="00A00A0D">
        <w:rPr>
          <w:color w:val="auto"/>
        </w:rPr>
        <w:t>муниципального</w:t>
      </w:r>
      <w:r w:rsidRPr="00A00A0D">
        <w:rPr>
          <w:color w:val="auto"/>
        </w:rPr>
        <w:t xml:space="preserve"> жилищного фонда комитета имущественных и земельных отношений администрации города Тулы (далее</w:t>
      </w:r>
      <w:r w:rsidR="00A04E3C" w:rsidRPr="00A00A0D">
        <w:rPr>
          <w:color w:val="auto"/>
        </w:rPr>
        <w:t xml:space="preserve"> </w:t>
      </w:r>
      <w:r w:rsidRPr="00A00A0D">
        <w:rPr>
          <w:color w:val="auto"/>
        </w:rPr>
        <w:t>консультант отдела) в своей работе руководствуется Конституцией Российской Федерации, федеральными и областными законами, нормативными правовыми актами Российской Федерации, области и муниципального образования, положением о комитете имущественных и земельных отношений администрации города Тулы и на</w:t>
      </w:r>
      <w:r w:rsidR="00A04E3C" w:rsidRPr="00A00A0D">
        <w:rPr>
          <w:color w:val="auto"/>
        </w:rPr>
        <w:t xml:space="preserve">стоящей должностной инструкцией. </w:t>
      </w:r>
    </w:p>
    <w:p w:rsidR="00A04E3C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Консультант отдела работает под непосредственным руководством заместителя начальника отдела муниципального жилищного фо</w:t>
      </w:r>
      <w:r w:rsidR="00A04E3C" w:rsidRPr="00A00A0D">
        <w:rPr>
          <w:color w:val="auto"/>
        </w:rPr>
        <w:t>нда по направлению деятельности.</w:t>
      </w:r>
    </w:p>
    <w:p w:rsidR="00A04E3C" w:rsidRPr="00A00A0D" w:rsidRDefault="00A04E3C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Консультант отдела осуществляет св</w:t>
      </w:r>
      <w:r w:rsidR="000161FC" w:rsidRPr="00A00A0D">
        <w:rPr>
          <w:color w:val="auto"/>
        </w:rPr>
        <w:t>ою деятель</w:t>
      </w:r>
      <w:r w:rsidRPr="00A00A0D">
        <w:rPr>
          <w:color w:val="auto"/>
        </w:rPr>
        <w:t xml:space="preserve">ность на основании </w:t>
      </w:r>
      <w:r w:rsidR="000161FC" w:rsidRPr="00A00A0D">
        <w:rPr>
          <w:color w:val="auto"/>
        </w:rPr>
        <w:t>положения о комитете иму</w:t>
      </w:r>
      <w:r w:rsidRPr="00A00A0D">
        <w:rPr>
          <w:color w:val="auto"/>
        </w:rPr>
        <w:t>щественных и земельных отношений</w:t>
      </w:r>
      <w:r w:rsidR="000161FC" w:rsidRPr="00A00A0D">
        <w:rPr>
          <w:color w:val="auto"/>
        </w:rPr>
        <w:t xml:space="preserve"> администрации гор</w:t>
      </w:r>
      <w:r w:rsidRPr="00A00A0D">
        <w:rPr>
          <w:color w:val="auto"/>
        </w:rPr>
        <w:t>ода Тулы и настоящей инструкции.</w:t>
      </w:r>
    </w:p>
    <w:p w:rsidR="00A04E3C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В случае временного отсутствия ко</w:t>
      </w:r>
      <w:r w:rsidR="00A04E3C" w:rsidRPr="00A00A0D">
        <w:rPr>
          <w:color w:val="auto"/>
        </w:rPr>
        <w:t>нсультанта отдела, в том числе п</w:t>
      </w:r>
      <w:r w:rsidRPr="00A00A0D">
        <w:rPr>
          <w:color w:val="auto"/>
        </w:rPr>
        <w:t>о причине болезни, отпуска, командировки, его обязанности исполняет главный специалист-эксперт отдела.</w:t>
      </w:r>
    </w:p>
    <w:p w:rsidR="007002BF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Изменения и дополнения в настоящую инструкцию </w:t>
      </w:r>
      <w:r w:rsidR="00A04E3C" w:rsidRPr="00A00A0D">
        <w:rPr>
          <w:color w:val="auto"/>
        </w:rPr>
        <w:t>вносятся</w:t>
      </w:r>
      <w:r w:rsidRPr="00A00A0D">
        <w:rPr>
          <w:color w:val="auto"/>
        </w:rPr>
        <w:t xml:space="preserve"> в порядке, предусмотренном Порядком разработки и утверждению должностных инструкций муниципальных служащих и работников, занимающих </w:t>
      </w:r>
      <w:r w:rsidR="00A04E3C" w:rsidRPr="00A00A0D">
        <w:rPr>
          <w:color w:val="auto"/>
        </w:rPr>
        <w:t>должности</w:t>
      </w:r>
      <w:r w:rsidRPr="00A00A0D">
        <w:rPr>
          <w:color w:val="auto"/>
        </w:rPr>
        <w:t xml:space="preserve">, не отнесенные к </w:t>
      </w:r>
      <w:r w:rsidR="00A04E3C" w:rsidRPr="00A00A0D">
        <w:rPr>
          <w:color w:val="auto"/>
        </w:rPr>
        <w:lastRenderedPageBreak/>
        <w:t>должностям</w:t>
      </w:r>
      <w:r w:rsidRPr="00A00A0D">
        <w:rPr>
          <w:color w:val="auto"/>
        </w:rPr>
        <w:t xml:space="preserve"> муниципальной службы, администрации муници</w:t>
      </w:r>
      <w:r w:rsidR="00A04E3C" w:rsidRPr="00A00A0D">
        <w:rPr>
          <w:color w:val="auto"/>
        </w:rPr>
        <w:t>пального образования город Тула.</w:t>
      </w:r>
    </w:p>
    <w:p w:rsidR="00A04E3C" w:rsidRPr="00A00A0D" w:rsidRDefault="00A04E3C" w:rsidP="00A04E3C">
      <w:pPr>
        <w:pStyle w:val="a3"/>
        <w:spacing w:after="47" w:line="239" w:lineRule="auto"/>
        <w:ind w:left="930" w:right="0" w:firstLine="0"/>
        <w:jc w:val="left"/>
        <w:rPr>
          <w:color w:val="auto"/>
        </w:rPr>
      </w:pPr>
    </w:p>
    <w:p w:rsidR="007002BF" w:rsidRPr="00A00A0D" w:rsidRDefault="000161FC">
      <w:pPr>
        <w:spacing w:after="5" w:line="259" w:lineRule="auto"/>
        <w:ind w:left="903" w:right="47" w:hanging="10"/>
        <w:jc w:val="center"/>
        <w:rPr>
          <w:color w:val="auto"/>
        </w:rPr>
      </w:pPr>
      <w:r w:rsidRPr="00A00A0D">
        <w:rPr>
          <w:color w:val="auto"/>
        </w:rPr>
        <w:t>Р</w:t>
      </w:r>
      <w:r w:rsidR="00A04E3C" w:rsidRPr="00A00A0D">
        <w:rPr>
          <w:color w:val="auto"/>
        </w:rPr>
        <w:t xml:space="preserve">АЗДЕЛ </w:t>
      </w:r>
      <w:r w:rsidR="00A04E3C" w:rsidRPr="00A00A0D">
        <w:rPr>
          <w:color w:val="auto"/>
          <w:lang w:val="en-US"/>
        </w:rPr>
        <w:t>II</w:t>
      </w:r>
    </w:p>
    <w:p w:rsidR="007002BF" w:rsidRPr="00A00A0D" w:rsidRDefault="000161FC">
      <w:pPr>
        <w:spacing w:after="308" w:line="259" w:lineRule="auto"/>
        <w:ind w:left="903" w:right="9" w:hanging="10"/>
        <w:jc w:val="center"/>
        <w:rPr>
          <w:color w:val="auto"/>
        </w:rPr>
      </w:pPr>
      <w:r w:rsidRPr="00A00A0D">
        <w:rPr>
          <w:color w:val="auto"/>
        </w:rPr>
        <w:t>КВАЛИФИКАЦИОННЫЕ ТРЕБОВАНИЯ</w:t>
      </w:r>
      <w:r w:rsidRPr="00A00A0D">
        <w:rPr>
          <w:noProof/>
          <w:color w:val="auto"/>
        </w:rPr>
        <w:drawing>
          <wp:inline distT="0" distB="0" distL="0" distR="0">
            <wp:extent cx="6098" cy="121919"/>
            <wp:effectExtent l="0" t="0" r="0" b="0"/>
            <wp:docPr id="22495" name="Picture 22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5" name="Picture 224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E3C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Муниципальный служащий, замещающий должность консультанта отдела должен иметь высшее образование, требования к стажу не предусмотрены.</w:t>
      </w:r>
    </w:p>
    <w:p w:rsidR="007002BF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Муниципальный служащий, замещающий должность консультанта отдела должен знать: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</w:t>
      </w:r>
      <w:r w:rsidR="00A04E3C" w:rsidRPr="00A00A0D">
        <w:rPr>
          <w:color w:val="auto"/>
        </w:rPr>
        <w:t>исполнению</w:t>
      </w:r>
      <w:r w:rsidRPr="00A00A0D">
        <w:rPr>
          <w:color w:val="auto"/>
        </w:rPr>
        <w:t xml:space="preserve"> своих </w:t>
      </w:r>
      <w:r w:rsidRPr="00A00A0D">
        <w:rPr>
          <w:noProof/>
          <w:color w:val="auto"/>
        </w:rPr>
        <w:drawing>
          <wp:inline distT="0" distB="0" distL="0" distR="0">
            <wp:extent cx="6099" cy="12192"/>
            <wp:effectExtent l="0" t="0" r="0" b="0"/>
            <wp:docPr id="3490" name="Picture 3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" name="Picture 34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A0D">
        <w:rPr>
          <w:color w:val="auto"/>
        </w:rPr>
        <w:t>должностных обязанностей, правам и ответственности, в том числе:</w:t>
      </w:r>
    </w:p>
    <w:p w:rsidR="007002BF" w:rsidRPr="00A00A0D" w:rsidRDefault="000161FC" w:rsidP="00A00A0D">
      <w:pPr>
        <w:tabs>
          <w:tab w:val="center" w:pos="1873"/>
          <w:tab w:val="center" w:pos="5057"/>
          <w:tab w:val="right" w:pos="10243"/>
        </w:tabs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ab/>
      </w:r>
      <w:r w:rsidR="00A04E3C" w:rsidRPr="00A00A0D">
        <w:rPr>
          <w:color w:val="auto"/>
        </w:rPr>
        <w:t xml:space="preserve">законодательство о муниципальной службе Российской Федерации </w:t>
      </w:r>
      <w:r w:rsidRPr="00A00A0D">
        <w:rPr>
          <w:color w:val="auto"/>
        </w:rPr>
        <w:t>и</w:t>
      </w:r>
      <w:r w:rsidR="00A04E3C" w:rsidRPr="00A00A0D">
        <w:rPr>
          <w:color w:val="auto"/>
        </w:rPr>
        <w:t xml:space="preserve"> Тульской </w:t>
      </w:r>
      <w:r w:rsidRPr="00A00A0D">
        <w:rPr>
          <w:color w:val="auto"/>
        </w:rPr>
        <w:t>области;</w:t>
      </w:r>
    </w:p>
    <w:p w:rsidR="00A04E3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Устав муниципального образова</w:t>
      </w:r>
      <w:r w:rsidR="00A04E3C" w:rsidRPr="00A00A0D">
        <w:rPr>
          <w:color w:val="auto"/>
        </w:rPr>
        <w:t>ния городской округ город Тула;</w:t>
      </w:r>
    </w:p>
    <w:p w:rsidR="00A04E3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 </w:t>
      </w:r>
    </w:p>
    <w:p w:rsidR="00A04E3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положение о комитете имущественных и земельных отношений администрации города Тулы; </w:t>
      </w:r>
    </w:p>
    <w:p w:rsidR="00A04E3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правила внутреннего трудового распорядка; </w:t>
      </w:r>
    </w:p>
    <w:p w:rsidR="00A04E3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правила документооборота и работы со служебной информацией, инструкцию по делопроизводству; </w:t>
      </w:r>
    </w:p>
    <w:p w:rsidR="00A04E3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требования к служебному поведению; </w:t>
      </w:r>
    </w:p>
    <w:p w:rsidR="00A04E3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основы права и экономики; </w:t>
      </w:r>
    </w:p>
    <w:p w:rsidR="00A04E3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задачи функции органов местного самоуправления и отраслевых (функциональных) и территориальных органов администрации города Тулы; 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порядок подготовки, согласования и принятия муниципальных правовых актов;</w:t>
      </w:r>
    </w:p>
    <w:p w:rsidR="00A04E3C" w:rsidRPr="00A00A0D" w:rsidRDefault="00A04E3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основы</w:t>
      </w:r>
      <w:r w:rsidR="000161FC" w:rsidRPr="00A00A0D">
        <w:rPr>
          <w:color w:val="auto"/>
        </w:rPr>
        <w:t xml:space="preserve"> информационного, документационного, финансового обеспечения сфер деятельности органон местного самоуправления, отраслевых (функциональных) и территориальных органов администрации города Тулы; </w:t>
      </w:r>
    </w:p>
    <w:p w:rsidR="00A04E3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аппаратное и программное обеспечение; </w:t>
      </w:r>
    </w:p>
    <w:p w:rsidR="00685710" w:rsidRPr="00A00A0D" w:rsidRDefault="00A04E3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возможности и особенности применения </w:t>
      </w:r>
      <w:r w:rsidR="000161FC" w:rsidRPr="00A00A0D">
        <w:rPr>
          <w:color w:val="auto"/>
        </w:rPr>
        <w:t>современных информационно</w:t>
      </w:r>
      <w:r w:rsidRPr="00A00A0D">
        <w:rPr>
          <w:color w:val="auto"/>
        </w:rPr>
        <w:t>-</w:t>
      </w:r>
      <w:r w:rsidR="000161FC" w:rsidRPr="00A00A0D">
        <w:rPr>
          <w:color w:val="auto"/>
        </w:rPr>
        <w:t>коммуникационных технологий в отраслевых (функциональных) и территориальных органах администрации муниципального образования город Тула, вк</w:t>
      </w:r>
      <w:r w:rsidR="00685710" w:rsidRPr="00A00A0D">
        <w:rPr>
          <w:color w:val="auto"/>
        </w:rPr>
        <w:t>лючая использование возможностей</w:t>
      </w:r>
      <w:r w:rsidR="000161FC" w:rsidRPr="00A00A0D">
        <w:rPr>
          <w:color w:val="auto"/>
        </w:rPr>
        <w:t xml:space="preserve"> межведомственного документооборота; 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общие вопросы в области обеспечения информационной безопасности.</w:t>
      </w:r>
    </w:p>
    <w:p w:rsidR="007002BF" w:rsidRPr="00A00A0D" w:rsidRDefault="00685710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noProof/>
          <w:color w:val="auto"/>
        </w:rPr>
        <w:lastRenderedPageBreak/>
        <w:t xml:space="preserve"> </w:t>
      </w:r>
      <w:r w:rsidR="000161FC" w:rsidRPr="00A00A0D">
        <w:rPr>
          <w:color w:val="auto"/>
        </w:rPr>
        <w:t>Муниципальный служащий, замещающи</w:t>
      </w:r>
      <w:r w:rsidRPr="00A00A0D">
        <w:rPr>
          <w:color w:val="auto"/>
        </w:rPr>
        <w:t xml:space="preserve">й должность консультанта отдела </w:t>
      </w:r>
      <w:r w:rsidR="000161FC" w:rsidRPr="00A00A0D">
        <w:rPr>
          <w:color w:val="auto"/>
        </w:rPr>
        <w:t>должен иметь навыки: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</w:t>
      </w:r>
    </w:p>
    <w:p w:rsidR="00685710" w:rsidRPr="00A00A0D" w:rsidRDefault="00685710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Тульской области</w:t>
      </w:r>
      <w:r w:rsidR="000161FC" w:rsidRPr="00A00A0D">
        <w:rPr>
          <w:color w:val="auto"/>
        </w:rPr>
        <w:t xml:space="preserve">, организациями, гражданами; </w:t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ведения деловых переговоров и составления делового письма; </w:t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владения современными средствами, методами и технологией работы с информацией и документами; </w:t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организации личного труда и планирования рабочего времени; </w:t>
      </w:r>
    </w:p>
    <w:p w:rsidR="00685710" w:rsidRPr="00A00A0D" w:rsidRDefault="00685710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владения оргтехникой</w:t>
      </w:r>
      <w:r w:rsidR="000161FC" w:rsidRPr="00A00A0D">
        <w:rPr>
          <w:color w:val="auto"/>
        </w:rPr>
        <w:t xml:space="preserve"> и средствами коммуникации; </w:t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разработки предложений для последующего</w:t>
      </w:r>
      <w:r w:rsidR="00685710" w:rsidRPr="00A00A0D">
        <w:rPr>
          <w:color w:val="auto"/>
        </w:rPr>
        <w:t xml:space="preserve"> принятия управленческих решений</w:t>
      </w:r>
      <w:r w:rsidRPr="00A00A0D">
        <w:rPr>
          <w:color w:val="auto"/>
        </w:rPr>
        <w:t xml:space="preserve"> по профилю деятельности; </w:t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организации взаимодействия со специалистами органов местного </w:t>
      </w:r>
      <w:r w:rsidRPr="00A00A0D">
        <w:rPr>
          <w:noProof/>
          <w:color w:val="auto"/>
        </w:rPr>
        <w:drawing>
          <wp:inline distT="0" distB="0" distL="0" distR="0">
            <wp:extent cx="6097" cy="24385"/>
            <wp:effectExtent l="0" t="0" r="0" b="0"/>
            <wp:docPr id="5251" name="Picture 5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" name="Picture 52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A0D">
        <w:rPr>
          <w:color w:val="auto"/>
        </w:rPr>
        <w:t xml:space="preserve">самоуправления; </w:t>
      </w:r>
    </w:p>
    <w:p w:rsidR="00685710" w:rsidRPr="00A00A0D" w:rsidRDefault="00685710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разработки проектов</w:t>
      </w:r>
      <w:r w:rsidR="000161FC" w:rsidRPr="00A00A0D">
        <w:rPr>
          <w:color w:val="auto"/>
        </w:rPr>
        <w:t xml:space="preserve"> з</w:t>
      </w:r>
      <w:r w:rsidRPr="00A00A0D">
        <w:rPr>
          <w:color w:val="auto"/>
        </w:rPr>
        <w:t>аконов</w:t>
      </w:r>
      <w:r w:rsidR="000161FC" w:rsidRPr="00A00A0D">
        <w:rPr>
          <w:color w:val="auto"/>
        </w:rPr>
        <w:t xml:space="preserve"> и иных нормативных правовых актов по </w:t>
      </w:r>
      <w:r w:rsidR="000161FC" w:rsidRPr="00A00A0D">
        <w:rPr>
          <w:noProof/>
          <w:color w:val="auto"/>
        </w:rPr>
        <w:drawing>
          <wp:inline distT="0" distB="0" distL="0" distR="0">
            <wp:extent cx="6097" cy="24385"/>
            <wp:effectExtent l="0" t="0" r="0" b="0"/>
            <wp:docPr id="5252" name="Picture 5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" name="Picture 52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1FC" w:rsidRPr="00A00A0D">
        <w:rPr>
          <w:color w:val="auto"/>
        </w:rPr>
        <w:t xml:space="preserve">направлению деятельности; </w:t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составления и исполнения перспективных и текущих планов; </w:t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аналитической, экспертной работы по профилю деятельности; </w:t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ведения служебного документооборота, исполнения служебных документов; </w:t>
      </w:r>
      <w:r w:rsidRPr="00A00A0D">
        <w:rPr>
          <w:noProof/>
          <w:color w:val="auto"/>
        </w:rPr>
        <w:drawing>
          <wp:inline distT="0" distB="0" distL="0" distR="0">
            <wp:extent cx="6097" cy="24385"/>
            <wp:effectExtent l="0" t="0" r="0" b="0"/>
            <wp:docPr id="5253" name="Picture 5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" name="Picture 52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подготовки проектов ответов на обращения организаций, граждан; </w:t>
      </w:r>
    </w:p>
    <w:p w:rsidR="00685710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систематизации и подготовки аналитического, информационного материала, в том числе д</w:t>
      </w:r>
      <w:r w:rsidR="00B36B79" w:rsidRPr="00A00A0D">
        <w:rPr>
          <w:color w:val="auto"/>
        </w:rPr>
        <w:t>ля средств массовой информации;</w:t>
      </w:r>
    </w:p>
    <w:p w:rsidR="00033DA9" w:rsidRPr="00A00A0D" w:rsidRDefault="00685710" w:rsidP="00A00A0D">
      <w:pPr>
        <w:spacing w:after="0" w:line="240" w:lineRule="auto"/>
        <w:ind w:left="0" w:right="0" w:firstLine="709"/>
        <w:rPr>
          <w:color w:val="auto"/>
        </w:rPr>
      </w:pPr>
      <w:proofErr w:type="spellStart"/>
      <w:r w:rsidRPr="00A00A0D">
        <w:rPr>
          <w:color w:val="auto"/>
        </w:rPr>
        <w:t>коммуникативност</w:t>
      </w:r>
      <w:r w:rsidR="000161FC" w:rsidRPr="00A00A0D">
        <w:rPr>
          <w:color w:val="auto"/>
        </w:rPr>
        <w:t>и</w:t>
      </w:r>
      <w:proofErr w:type="spellEnd"/>
      <w:r w:rsidR="000161FC" w:rsidRPr="00A00A0D">
        <w:rPr>
          <w:color w:val="auto"/>
        </w:rPr>
        <w:t xml:space="preserve"> и умения с</w:t>
      </w:r>
      <w:r w:rsidR="00B36B79" w:rsidRPr="00A00A0D">
        <w:rPr>
          <w:color w:val="auto"/>
        </w:rPr>
        <w:t>троить межличностные отношения;</w:t>
      </w:r>
    </w:p>
    <w:p w:rsidR="00FF4CE4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организационно-аналитической работы, подготовки и проведения мероприятий в соответствующей сфере деяте</w:t>
      </w:r>
      <w:r w:rsidR="00685710" w:rsidRPr="00A00A0D">
        <w:rPr>
          <w:color w:val="auto"/>
        </w:rPr>
        <w:t>льности, а также навыки работы с</w:t>
      </w:r>
      <w:r w:rsidRPr="00A00A0D">
        <w:rPr>
          <w:color w:val="auto"/>
        </w:rPr>
        <w:t xml:space="preserve"> людьми, заключающиеся в умении: планировать профессиональную деятельность, проявлять активность и инициативу; реализовывать основные формы работы: </w:t>
      </w:r>
      <w:r w:rsidRPr="00A00A0D">
        <w:rPr>
          <w:noProof/>
          <w:color w:val="auto"/>
        </w:rPr>
        <w:drawing>
          <wp:inline distT="0" distB="0" distL="0" distR="0">
            <wp:extent cx="6097" cy="12192"/>
            <wp:effectExtent l="0" t="0" r="0" b="0"/>
            <wp:docPr id="5254" name="Picture 5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" name="Picture 52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A0D">
        <w:rPr>
          <w:color w:val="auto"/>
        </w:rPr>
        <w:t xml:space="preserve">служебную переписку, ведение переговоров; рационально применять имеющиеся профессиональные знания и опыт; </w:t>
      </w:r>
    </w:p>
    <w:p w:rsidR="00FF4CE4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работы с внутренними и периферийными устройствами ком</w:t>
      </w:r>
      <w:r w:rsidR="00B36B79" w:rsidRPr="00A00A0D">
        <w:rPr>
          <w:color w:val="auto"/>
        </w:rPr>
        <w:t xml:space="preserve">пьютера; </w:t>
      </w:r>
    </w:p>
    <w:p w:rsidR="00FF4CE4" w:rsidRPr="00A00A0D" w:rsidRDefault="00B36B79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работы с информационно-т</w:t>
      </w:r>
      <w:r w:rsidR="00033DA9" w:rsidRPr="00A00A0D">
        <w:rPr>
          <w:color w:val="auto"/>
        </w:rPr>
        <w:t>елекоммуникацио</w:t>
      </w:r>
      <w:r w:rsidR="000161FC" w:rsidRPr="00A00A0D">
        <w:rPr>
          <w:color w:val="auto"/>
        </w:rPr>
        <w:t>нными сетями, в том числе сетью</w:t>
      </w:r>
      <w:r w:rsidR="00033DA9" w:rsidRPr="00A00A0D">
        <w:rPr>
          <w:color w:val="auto"/>
        </w:rPr>
        <w:t xml:space="preserve"> </w:t>
      </w:r>
      <w:r w:rsidR="000161FC" w:rsidRPr="00A00A0D">
        <w:rPr>
          <w:color w:val="auto"/>
        </w:rPr>
        <w:t xml:space="preserve">Интернет; </w:t>
      </w:r>
    </w:p>
    <w:p w:rsidR="00FF4CE4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работы в операционной системе; </w:t>
      </w:r>
    </w:p>
    <w:p w:rsidR="00FF4CE4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управления электронной почтой; 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работы в текстовом редакторе;</w:t>
      </w:r>
    </w:p>
    <w:p w:rsidR="00FF4CE4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работы с электронными таблицами; </w:t>
      </w:r>
    </w:p>
    <w:p w:rsidR="00FF4CE4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использования графических</w:t>
      </w:r>
      <w:r w:rsidR="00FF4CE4" w:rsidRPr="00A00A0D">
        <w:rPr>
          <w:color w:val="auto"/>
        </w:rPr>
        <w:t xml:space="preserve"> </w:t>
      </w:r>
      <w:r w:rsidRPr="00A00A0D">
        <w:rPr>
          <w:color w:val="auto"/>
        </w:rPr>
        <w:t>объ</w:t>
      </w:r>
      <w:r w:rsidR="00FF4CE4" w:rsidRPr="00A00A0D">
        <w:rPr>
          <w:color w:val="auto"/>
        </w:rPr>
        <w:t>ектов в электронных документах;</w:t>
      </w:r>
    </w:p>
    <w:p w:rsidR="007002BF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работы с базами данных.</w:t>
      </w:r>
    </w:p>
    <w:p w:rsidR="00A00A0D" w:rsidRPr="00A00A0D" w:rsidRDefault="00A00A0D" w:rsidP="00A00A0D">
      <w:pPr>
        <w:spacing w:after="0" w:line="240" w:lineRule="auto"/>
        <w:ind w:left="0" w:right="0" w:firstLine="709"/>
        <w:rPr>
          <w:color w:val="auto"/>
        </w:rPr>
      </w:pPr>
    </w:p>
    <w:p w:rsidR="007002BF" w:rsidRPr="00A00A0D" w:rsidRDefault="003245EC">
      <w:pPr>
        <w:spacing w:after="5" w:line="259" w:lineRule="auto"/>
        <w:ind w:left="903" w:hanging="10"/>
        <w:jc w:val="center"/>
        <w:rPr>
          <w:color w:val="auto"/>
        </w:rPr>
      </w:pPr>
      <w:r w:rsidRPr="00A00A0D">
        <w:rPr>
          <w:color w:val="auto"/>
        </w:rPr>
        <w:t xml:space="preserve">РАЗДЕЛ </w:t>
      </w:r>
      <w:r w:rsidR="000161FC" w:rsidRPr="00A00A0D">
        <w:rPr>
          <w:noProof/>
          <w:color w:val="auto"/>
        </w:rPr>
        <w:drawing>
          <wp:inline distT="0" distB="0" distL="0" distR="0">
            <wp:extent cx="6096" cy="12195"/>
            <wp:effectExtent l="0" t="0" r="0" b="0"/>
            <wp:docPr id="7161" name="Picture 7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1" name="Picture 716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A0D">
        <w:rPr>
          <w:color w:val="auto"/>
          <w:lang w:val="en-US"/>
        </w:rPr>
        <w:t>III</w:t>
      </w:r>
    </w:p>
    <w:p w:rsidR="007002BF" w:rsidRPr="00A00A0D" w:rsidRDefault="000161FC">
      <w:pPr>
        <w:spacing w:after="308" w:line="259" w:lineRule="auto"/>
        <w:ind w:left="903" w:right="0" w:hanging="10"/>
        <w:jc w:val="center"/>
        <w:rPr>
          <w:color w:val="auto"/>
        </w:rPr>
      </w:pPr>
      <w:r w:rsidRPr="00A00A0D">
        <w:rPr>
          <w:color w:val="auto"/>
        </w:rPr>
        <w:t>ДОЛЖНОСТНЫЕ ОБЯЗАННОСТИ</w:t>
      </w:r>
    </w:p>
    <w:p w:rsidR="007002BF" w:rsidRPr="00A00A0D" w:rsidRDefault="000161FC" w:rsidP="00A00A0D">
      <w:pPr>
        <w:pStyle w:val="a3"/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Муниципальный служащий, замещающий должность консультанта отдела обязан: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lastRenderedPageBreak/>
        <w:t>формировать и реализовывать программы по перес</w:t>
      </w:r>
      <w:r w:rsidR="00B4556B" w:rsidRPr="00A00A0D">
        <w:rPr>
          <w:color w:val="auto"/>
        </w:rPr>
        <w:t>елению граждан из аварийного жи</w:t>
      </w:r>
      <w:r w:rsidRPr="00A00A0D">
        <w:rPr>
          <w:color w:val="auto"/>
        </w:rPr>
        <w:t xml:space="preserve">лищного фонда муниципального образования город Тула, расположенного на территории главных управлений администрации города Тулы по Советскому, Пролетарскому территориальным округам;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осуществлять работу по учету </w:t>
      </w:r>
      <w:r w:rsidR="00B4556B" w:rsidRPr="00A00A0D">
        <w:rPr>
          <w:color w:val="auto"/>
        </w:rPr>
        <w:t>жилых</w:t>
      </w:r>
      <w:r w:rsidRPr="00A00A0D">
        <w:rPr>
          <w:color w:val="auto"/>
        </w:rPr>
        <w:t xml:space="preserve"> помещений в аварийном жилищном фонде, подлежащем сносу или реконструкции, и зарегистрированных в них гражданах;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направлять уведомления гражданам, зарегистрированным в аварийном жилищном фонде о возможности предоставления маневренного фонда; </w:t>
      </w:r>
      <w:r w:rsidRPr="00A00A0D">
        <w:rPr>
          <w:noProof/>
          <w:color w:val="auto"/>
        </w:rPr>
        <w:drawing>
          <wp:inline distT="0" distB="0" distL="0" distR="0">
            <wp:extent cx="6096" cy="12195"/>
            <wp:effectExtent l="0" t="0" r="0" b="0"/>
            <wp:docPr id="7162" name="Picture 7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" name="Picture 71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обеспечивать доступ в свободные муниципальные жилые помещения аварийного жилищного фонда;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принимать </w:t>
      </w:r>
      <w:r w:rsidR="00B4556B" w:rsidRPr="00A00A0D">
        <w:rPr>
          <w:color w:val="auto"/>
        </w:rPr>
        <w:t>меры в досудебном порядке по уст</w:t>
      </w:r>
      <w:r w:rsidRPr="00A00A0D">
        <w:rPr>
          <w:color w:val="auto"/>
        </w:rPr>
        <w:t>ранению последствий выявл</w:t>
      </w:r>
      <w:r w:rsidR="00B4556B" w:rsidRPr="00A00A0D">
        <w:rPr>
          <w:color w:val="auto"/>
        </w:rPr>
        <w:t>енных нарушений жилищного</w:t>
      </w:r>
      <w:r w:rsidRPr="00A00A0D">
        <w:rPr>
          <w:color w:val="auto"/>
        </w:rPr>
        <w:t xml:space="preserve"> законодательства в результате реализации программ по переселению граждан из аварийного жилищного фонда и обследований свободных муниципальных жилых помещений аварийного жилищного фонда; </w:t>
      </w:r>
    </w:p>
    <w:p w:rsidR="00B4556B" w:rsidRPr="00A00A0D" w:rsidRDefault="00B4556B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направлять документы в</w:t>
      </w:r>
      <w:r w:rsidR="000161FC" w:rsidRPr="00A00A0D">
        <w:rPr>
          <w:color w:val="auto"/>
        </w:rPr>
        <w:t xml:space="preserve"> правовое управление администрации города Тулы для подачи исков по защите прав собственника по итогам выявленных нарушений жилищного законодательства;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проводить осмотры жилых помещений аварийного </w:t>
      </w:r>
      <w:r w:rsidR="00B4556B" w:rsidRPr="00A00A0D">
        <w:rPr>
          <w:color w:val="auto"/>
        </w:rPr>
        <w:t>жилищного</w:t>
      </w:r>
      <w:r w:rsidRPr="00A00A0D">
        <w:rPr>
          <w:color w:val="auto"/>
        </w:rPr>
        <w:t xml:space="preserve"> фонда на </w:t>
      </w:r>
      <w:r w:rsidRPr="00A00A0D">
        <w:rPr>
          <w:noProof/>
          <w:color w:val="auto"/>
        </w:rPr>
        <w:drawing>
          <wp:inline distT="0" distB="0" distL="0" distR="0">
            <wp:extent cx="6096" cy="12195"/>
            <wp:effectExtent l="0" t="0" r="0" b="0"/>
            <wp:docPr id="7163" name="Picture 7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" name="Picture 716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A0D">
        <w:rPr>
          <w:color w:val="auto"/>
        </w:rPr>
        <w:t xml:space="preserve">предмет фактического проживания в них граждан с целью </w:t>
      </w:r>
      <w:r w:rsidR="00B4556B" w:rsidRPr="00A00A0D">
        <w:rPr>
          <w:color w:val="auto"/>
        </w:rPr>
        <w:t>подготовки</w:t>
      </w:r>
      <w:r w:rsidRPr="00A00A0D">
        <w:rPr>
          <w:color w:val="auto"/>
        </w:rPr>
        <w:t xml:space="preserve"> актуальной информации при формировании программ по переселению</w:t>
      </w:r>
      <w:r w:rsidR="00B4556B" w:rsidRPr="00A00A0D">
        <w:rPr>
          <w:color w:val="auto"/>
        </w:rPr>
        <w:t xml:space="preserve"> граждан из аварийного жилищного</w:t>
      </w:r>
      <w:r w:rsidRPr="00A00A0D">
        <w:rPr>
          <w:color w:val="auto"/>
        </w:rPr>
        <w:t xml:space="preserve"> фонда;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проводить мероприятия, направленные на информирование граждан и согласовани</w:t>
      </w:r>
      <w:r w:rsidR="00B4556B" w:rsidRPr="00A00A0D">
        <w:rPr>
          <w:color w:val="auto"/>
        </w:rPr>
        <w:t>е с ними способов и иных условий</w:t>
      </w:r>
      <w:r w:rsidRPr="00A00A0D">
        <w:rPr>
          <w:color w:val="auto"/>
        </w:rPr>
        <w:t xml:space="preserve"> переселения граждан из аварийного жилищного фонда;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информировать граждан по вопросам переселения из аварийного жилищного фонда; </w:t>
      </w:r>
    </w:p>
    <w:p w:rsidR="00B4556B" w:rsidRPr="00A00A0D" w:rsidRDefault="00B4556B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готовить материалы для</w:t>
      </w:r>
      <w:r w:rsidR="000161FC" w:rsidRPr="00A00A0D">
        <w:rPr>
          <w:color w:val="auto"/>
        </w:rPr>
        <w:t xml:space="preserve"> формирования проектов программ по переселению граждан из аварийного жилищного фонда муниципального образования город Тула;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готовить проекты постановлений (распоряжений) администрации города Тулы, договоры мены </w:t>
      </w:r>
      <w:r w:rsidR="00B4556B" w:rsidRPr="00A00A0D">
        <w:rPr>
          <w:color w:val="auto"/>
        </w:rPr>
        <w:t>жилых помещений, соглаш</w:t>
      </w:r>
      <w:r w:rsidRPr="00A00A0D">
        <w:rPr>
          <w:color w:val="auto"/>
        </w:rPr>
        <w:t xml:space="preserve">ения об изъятии земельного участка и расположенного на нем объекта недвижимого имущества для муниципальных нужд, уведомления (требования) и иные документы, связанные с реализацией программ по переселению граждан из аварийного жилищного фонда; 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  <w:sectPr w:rsidR="007002BF" w:rsidRPr="00A00A0D">
          <w:headerReference w:type="even" r:id="rId16"/>
          <w:headerReference w:type="default" r:id="rId17"/>
          <w:headerReference w:type="first" r:id="rId18"/>
          <w:pgSz w:w="12038" w:h="16925"/>
          <w:pgMar w:top="1241" w:right="701" w:bottom="1127" w:left="1094" w:header="720" w:footer="720" w:gutter="0"/>
          <w:cols w:space="720"/>
        </w:sectPr>
      </w:pPr>
      <w:r w:rsidRPr="00A00A0D">
        <w:rPr>
          <w:color w:val="auto"/>
        </w:rPr>
        <w:t>готовить документы для выплаты лицам, в чьей собственности находятся жилые</w:t>
      </w:r>
      <w:r w:rsidR="00B4556B" w:rsidRPr="00A00A0D">
        <w:rPr>
          <w:color w:val="auto"/>
        </w:rPr>
        <w:t xml:space="preserve"> помещения, входящие в аварийный</w:t>
      </w:r>
      <w:r w:rsidRPr="00A00A0D">
        <w:rPr>
          <w:color w:val="auto"/>
        </w:rPr>
        <w:t xml:space="preserve"> жилищный фонд, выкупной цены в</w:t>
      </w:r>
      <w:r w:rsidRPr="00A00A0D">
        <w:rPr>
          <w:noProof/>
          <w:color w:val="auto"/>
        </w:rPr>
        <w:drawing>
          <wp:inline distT="0" distB="0" distL="0" distR="0">
            <wp:extent cx="6096" cy="12195"/>
            <wp:effectExtent l="0" t="0" r="0" b="0"/>
            <wp:docPr id="7164" name="Picture 7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" name="Picture 71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56B" w:rsidRPr="00A00A0D" w:rsidRDefault="00B4556B" w:rsidP="00A00A0D">
      <w:pPr>
        <w:widowControl w:val="0"/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lastRenderedPageBreak/>
        <w:t>соо</w:t>
      </w:r>
      <w:r w:rsidR="000161FC" w:rsidRPr="00A00A0D">
        <w:rPr>
          <w:color w:val="auto"/>
        </w:rPr>
        <w:t>тветствии со статьей 32 Жилищного кодекса в связи с изъятием зем</w:t>
      </w:r>
      <w:r w:rsidRPr="00A00A0D">
        <w:rPr>
          <w:color w:val="auto"/>
        </w:rPr>
        <w:t>ельного участка, на котором расп</w:t>
      </w:r>
      <w:r w:rsidR="000161FC" w:rsidRPr="00A00A0D">
        <w:rPr>
          <w:color w:val="auto"/>
        </w:rPr>
        <w:t>оложено такое жилое помещение или расположен многоквартирный дом, в</w:t>
      </w:r>
      <w:r w:rsidRPr="00A00A0D">
        <w:rPr>
          <w:color w:val="auto"/>
        </w:rPr>
        <w:t xml:space="preserve"> котором находится такое жилое п</w:t>
      </w:r>
      <w:r w:rsidR="000161FC" w:rsidRPr="00A00A0D">
        <w:rPr>
          <w:color w:val="auto"/>
        </w:rPr>
        <w:t xml:space="preserve">омещение, для муниципальных нужд;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обеспечивать достижение показателей п</w:t>
      </w:r>
      <w:r w:rsidR="00B4556B" w:rsidRPr="00A00A0D">
        <w:rPr>
          <w:color w:val="auto"/>
        </w:rPr>
        <w:t>рограмм по переселению аварийног</w:t>
      </w:r>
      <w:r w:rsidRPr="00A00A0D">
        <w:rPr>
          <w:color w:val="auto"/>
        </w:rPr>
        <w:t xml:space="preserve">о жилищного фонда, принимать исчерпывающие меры по их расселению;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обеспечивать снятие с регистрационного учета всех граждан, расселенных в рамках программ;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готовить документы для принятия муниципального акта о сносе аварийного жилищного фонда, подлежащего сносу;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готовить документы для принятия муниципального акта о реконструкции аварийного жилищного фонда, подлежащего реконструкции;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обеспечивать предоставление данных для ведения АИС «Реформа ЖКХ»;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готовить документы, необходи</w:t>
      </w:r>
      <w:r w:rsidR="00B4556B" w:rsidRPr="00A00A0D">
        <w:rPr>
          <w:color w:val="auto"/>
        </w:rPr>
        <w:t xml:space="preserve">мые для проведения независимыми </w:t>
      </w:r>
      <w:r w:rsidRPr="00A00A0D">
        <w:rPr>
          <w:color w:val="auto"/>
        </w:rPr>
        <w:t>экспертными организациями обследований технического состояния</w:t>
      </w:r>
      <w:r w:rsidR="00B4556B" w:rsidRPr="00A00A0D">
        <w:rPr>
          <w:color w:val="auto"/>
        </w:rPr>
        <w:t xml:space="preserve"> жилищного</w:t>
      </w:r>
      <w:r w:rsidRPr="00A00A0D">
        <w:rPr>
          <w:color w:val="auto"/>
        </w:rPr>
        <w:t xml:space="preserve"> фонда в соответствии с требованиями постановления Правительства Российском Федерации от 28.01.2006 № 47, действующими стандартами и ГОСТами;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готовить заявления на получение муниципальной услуги «Признание помещения жилым помещением, жилого помещения непригодным для проживани</w:t>
      </w:r>
      <w:r w:rsidR="00B4556B" w:rsidRPr="00A00A0D">
        <w:rPr>
          <w:color w:val="auto"/>
        </w:rPr>
        <w:t>я и многоквартирного дома аварий</w:t>
      </w:r>
      <w:r w:rsidRPr="00A00A0D">
        <w:rPr>
          <w:color w:val="auto"/>
        </w:rPr>
        <w:t>ным и под</w:t>
      </w:r>
      <w:r w:rsidR="00B4556B" w:rsidRPr="00A00A0D">
        <w:rPr>
          <w:color w:val="auto"/>
        </w:rPr>
        <w:t>лежащим сносу или реконструкции</w:t>
      </w:r>
      <w:r w:rsidRPr="00A00A0D">
        <w:rPr>
          <w:color w:val="auto"/>
        </w:rPr>
        <w:t xml:space="preserve">, осуществлять контроль получения муниципальной услуги в установленные законодательством сроки;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участвовать в комиссиях при рассмотрении заявлений на п</w:t>
      </w:r>
      <w:r w:rsidR="00B4556B" w:rsidRPr="00A00A0D">
        <w:rPr>
          <w:color w:val="auto"/>
        </w:rPr>
        <w:t>олучение муниципальной услуги «</w:t>
      </w:r>
      <w:r w:rsidRPr="00A00A0D">
        <w:rPr>
          <w:color w:val="auto"/>
        </w:rPr>
        <w:t>Признание помещения жилым помещением, жилого помещения непригодным для проживания и многоквартирного дома аварийным и под</w:t>
      </w:r>
      <w:r w:rsidR="00B4556B" w:rsidRPr="00A00A0D">
        <w:rPr>
          <w:color w:val="auto"/>
        </w:rPr>
        <w:t>лежащим сносу или реконструкции»;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готовить информацию по направлению деятельности для проведения приема </w:t>
      </w:r>
      <w:r w:rsidRPr="00A00A0D">
        <w:rPr>
          <w:noProof/>
          <w:color w:val="auto"/>
        </w:rPr>
        <w:drawing>
          <wp:inline distT="0" distB="0" distL="0" distR="0">
            <wp:extent cx="6093" cy="12189"/>
            <wp:effectExtent l="0" t="0" r="0" b="0"/>
            <wp:docPr id="9160" name="Picture 9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" name="Picture 916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A0D">
        <w:rPr>
          <w:color w:val="auto"/>
        </w:rPr>
        <w:t xml:space="preserve">граждан по личным вопросам руководителями администрации города Тулы, главой администрации города Тулы, курирующим заместителем главы администрации города Тулы, председателем комитета, заместителем председателя комитета;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исполнять постановления, распоряжения администрации муниципального образования город Тула и поручения заместителя председателя комитета имущественных и земельных отношений администрации города Тулы, начальника отдела в установленные сроки;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предоставлять в установленном порядке план работы и отчет о проделанной работе;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готовить ответы на письма и обращения по направлению деятельности; </w:t>
      </w:r>
    </w:p>
    <w:p w:rsidR="00B4556B" w:rsidRPr="00A00A0D" w:rsidRDefault="00B4556B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осуществлять делопроизводст</w:t>
      </w:r>
      <w:r w:rsidR="000161FC" w:rsidRPr="00A00A0D">
        <w:rPr>
          <w:color w:val="auto"/>
        </w:rPr>
        <w:t xml:space="preserve">во в соответствии с задачами, возложенными на отдел, проводить </w:t>
      </w:r>
      <w:r w:rsidRPr="00A00A0D">
        <w:rPr>
          <w:color w:val="auto"/>
        </w:rPr>
        <w:t>формирование документов в дела в</w:t>
      </w:r>
      <w:r w:rsidR="000161FC" w:rsidRPr="00A00A0D">
        <w:rPr>
          <w:color w:val="auto"/>
        </w:rPr>
        <w:t xml:space="preserve"> соответствии с действующим законодательством и их хранение в течение установленных сроков, проводить работу по передаче документов в архив в соответствии с утвержденной номенклатурой дел комитета; 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осуществлять прием граждан по направлению деятельности;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lastRenderedPageBreak/>
        <w:t xml:space="preserve">в пределах своей компетенции взаимодействовать с органами местного самоуправления, их структурными подразделениями и организациями, независимо от организационно-правовых форм и форм собственности и гражданами;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участвовать в общегородских мероприятиях и мероприятиях</w:t>
      </w:r>
      <w:r w:rsidR="00A00A0D">
        <w:rPr>
          <w:color w:val="auto"/>
        </w:rPr>
        <w:t>,</w:t>
      </w:r>
      <w:r w:rsidRPr="00A00A0D">
        <w:rPr>
          <w:color w:val="auto"/>
        </w:rPr>
        <w:t xml:space="preserve"> проводимых администрацией города Тулы, комитетом; </w:t>
      </w:r>
    </w:p>
    <w:p w:rsidR="00B4556B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участвоват</w:t>
      </w:r>
      <w:r w:rsidR="00B4556B" w:rsidRPr="00A00A0D">
        <w:rPr>
          <w:color w:val="auto"/>
        </w:rPr>
        <w:t>ь в учебных мероприятиях и самоо</w:t>
      </w:r>
      <w:r w:rsidRPr="00A00A0D">
        <w:rPr>
          <w:color w:val="auto"/>
        </w:rPr>
        <w:t xml:space="preserve">бразовании с целью </w:t>
      </w:r>
      <w:r w:rsidR="00B4556B" w:rsidRPr="00A00A0D">
        <w:rPr>
          <w:color w:val="auto"/>
        </w:rPr>
        <w:t>поддержа</w:t>
      </w:r>
      <w:r w:rsidRPr="00A00A0D">
        <w:rPr>
          <w:color w:val="auto"/>
        </w:rPr>
        <w:t xml:space="preserve">ния необходимого для выполнения служебных обязанностей уровня теоретической подготовки; </w:t>
      </w:r>
    </w:p>
    <w:p w:rsidR="00CD288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осуществлять иные задачи в соответствии с федеральным законодательством, закон</w:t>
      </w:r>
      <w:r w:rsidR="00B4556B" w:rsidRPr="00A00A0D">
        <w:rPr>
          <w:color w:val="auto"/>
        </w:rPr>
        <w:t>одательством Тульской</w:t>
      </w:r>
      <w:r w:rsidRPr="00A00A0D">
        <w:rPr>
          <w:color w:val="auto"/>
        </w:rPr>
        <w:t xml:space="preserve"> области, и иными нормативно-правовыми актами Российской Федерации, Тульской области и муниципальными правовыми актами органов местного самоуправления муниципального образования город Тула, </w:t>
      </w:r>
      <w:r w:rsidR="00B4556B" w:rsidRPr="00A00A0D">
        <w:rPr>
          <w:color w:val="auto"/>
        </w:rPr>
        <w:t>пор</w:t>
      </w:r>
      <w:r w:rsidRPr="00A00A0D">
        <w:rPr>
          <w:color w:val="auto"/>
        </w:rPr>
        <w:t>учениями главы администрации города Тулы,</w:t>
      </w:r>
      <w:r w:rsidR="00CD288C" w:rsidRPr="00A00A0D">
        <w:rPr>
          <w:color w:val="auto"/>
        </w:rPr>
        <w:t xml:space="preserve"> курирующего заместителя г</w:t>
      </w:r>
      <w:r w:rsidRPr="00A00A0D">
        <w:rPr>
          <w:color w:val="auto"/>
        </w:rPr>
        <w:t xml:space="preserve">лавы администрации города (руководителя аппарата), председателя комитета, заместителя председателя, начальника отдела; </w:t>
      </w:r>
    </w:p>
    <w:p w:rsidR="00CD288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не разглашать сведения, составляющие государственную, коммерческую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</w:t>
      </w:r>
      <w:r w:rsidR="00CD288C" w:rsidRPr="00A00A0D">
        <w:rPr>
          <w:color w:val="auto"/>
        </w:rPr>
        <w:t>жизни</w:t>
      </w:r>
      <w:r w:rsidRPr="00A00A0D">
        <w:rPr>
          <w:color w:val="auto"/>
        </w:rPr>
        <w:t xml:space="preserve"> и здоровья граждан или затрагивающие их честь и достоинство; </w:t>
      </w:r>
    </w:p>
    <w:p w:rsidR="00CD288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соблюдать правила этики и служебного поведения муниципал</w:t>
      </w:r>
      <w:r w:rsidR="00CD288C" w:rsidRPr="00A00A0D">
        <w:rPr>
          <w:color w:val="auto"/>
        </w:rPr>
        <w:t>ьных служащих, меры противоп</w:t>
      </w:r>
      <w:r w:rsidRPr="00A00A0D">
        <w:rPr>
          <w:color w:val="auto"/>
        </w:rPr>
        <w:t xml:space="preserve">ожарной безопасности, трудовое законодательство, правила внутреннего трудового распорядка; </w:t>
      </w:r>
    </w:p>
    <w:p w:rsidR="00CD288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представлять в установленном порядке предусмотренные законодательством Российской Федерации сведения о себе и членах своей семьи, а также сведения о полученных им доходах, сведения о расходах, и принадлежащем ему на праве собственности имуществе, являющихся объектами налогообложения, об обязательствах имущественного характера; </w:t>
      </w:r>
    </w:p>
    <w:p w:rsidR="00CD288C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соблюдать ограничения, выполнять обязательства, не нарушать запреты, уста</w:t>
      </w:r>
      <w:r w:rsidR="00CD288C" w:rsidRPr="00A00A0D">
        <w:rPr>
          <w:color w:val="auto"/>
        </w:rPr>
        <w:t>новленные Федеральным законом от</w:t>
      </w:r>
      <w:r w:rsidRPr="00A00A0D">
        <w:rPr>
          <w:color w:val="auto"/>
        </w:rPr>
        <w:t xml:space="preserve"> 0</w:t>
      </w:r>
      <w:r w:rsidR="00CD288C" w:rsidRPr="00A00A0D">
        <w:rPr>
          <w:color w:val="auto"/>
        </w:rPr>
        <w:t>2.03.2007 25-ФЗ «О муниципальной</w:t>
      </w:r>
      <w:r w:rsidRPr="00A00A0D">
        <w:rPr>
          <w:color w:val="auto"/>
        </w:rPr>
        <w:t xml:space="preserve"> службе в Российской Федерации» и иными правовыми актами; </w:t>
      </w:r>
    </w:p>
    <w:p w:rsidR="007002BF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исполнять показатели эффектив</w:t>
      </w:r>
      <w:r w:rsidR="00CD288C" w:rsidRPr="00A00A0D">
        <w:rPr>
          <w:color w:val="auto"/>
        </w:rPr>
        <w:t>ности профессиональной служебной</w:t>
      </w:r>
      <w:r w:rsidRPr="00A00A0D">
        <w:rPr>
          <w:color w:val="auto"/>
        </w:rPr>
        <w:t xml:space="preserve"> деятельности, устан</w:t>
      </w:r>
      <w:r w:rsidR="00CD288C" w:rsidRPr="00A00A0D">
        <w:rPr>
          <w:color w:val="auto"/>
        </w:rPr>
        <w:t>овленные распорядительным актом.</w:t>
      </w:r>
    </w:p>
    <w:p w:rsidR="00A00A0D" w:rsidRPr="00A00A0D" w:rsidRDefault="00A00A0D" w:rsidP="00A00A0D">
      <w:pPr>
        <w:spacing w:after="0" w:line="240" w:lineRule="auto"/>
        <w:ind w:left="0" w:right="0" w:firstLine="709"/>
        <w:rPr>
          <w:color w:val="auto"/>
        </w:rPr>
      </w:pPr>
    </w:p>
    <w:p w:rsidR="007002BF" w:rsidRPr="00A00A0D" w:rsidRDefault="000161FC">
      <w:pPr>
        <w:spacing w:after="5" w:line="259" w:lineRule="auto"/>
        <w:ind w:left="903" w:right="68" w:hanging="10"/>
        <w:jc w:val="center"/>
        <w:rPr>
          <w:color w:val="auto"/>
        </w:rPr>
      </w:pPr>
      <w:r w:rsidRPr="00A00A0D">
        <w:rPr>
          <w:color w:val="auto"/>
        </w:rPr>
        <w:t>РАЗДЕЛ IV</w:t>
      </w:r>
    </w:p>
    <w:p w:rsidR="007002BF" w:rsidRPr="00A00A0D" w:rsidRDefault="000161FC">
      <w:pPr>
        <w:spacing w:after="291" w:line="259" w:lineRule="auto"/>
        <w:ind w:left="903" w:right="49" w:hanging="10"/>
        <w:jc w:val="center"/>
        <w:rPr>
          <w:color w:val="auto"/>
        </w:rPr>
      </w:pPr>
      <w:r w:rsidRPr="00A00A0D">
        <w:rPr>
          <w:color w:val="auto"/>
        </w:rPr>
        <w:t>ПРАВА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13. </w:t>
      </w:r>
      <w:r w:rsidR="00874323" w:rsidRPr="00A00A0D">
        <w:rPr>
          <w:color w:val="auto"/>
        </w:rPr>
        <w:t>Муниципальный</w:t>
      </w:r>
      <w:r w:rsidRPr="00A00A0D">
        <w:rPr>
          <w:color w:val="auto"/>
        </w:rPr>
        <w:t xml:space="preserve"> служащий, замещающий должность консультанта отдела имеет право: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а) Представлять отдел в пределах делегируемых полномочий в отраслевых (функциональных) территориальных органах администрации города, </w:t>
      </w:r>
      <w:r w:rsidR="00874323" w:rsidRPr="00A00A0D">
        <w:rPr>
          <w:noProof/>
          <w:color w:val="auto"/>
        </w:rPr>
        <w:t xml:space="preserve">в </w:t>
      </w:r>
      <w:r w:rsidRPr="00A00A0D">
        <w:rPr>
          <w:color w:val="auto"/>
        </w:rPr>
        <w:t>организациях, учреждениях и на предприятиях различных форм собственности.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б) Запрашивать от должностных лиц федеральных органов государственной власти и их территориальных органов, органов госу</w:t>
      </w:r>
      <w:r w:rsidR="00874323" w:rsidRPr="00A00A0D">
        <w:rPr>
          <w:color w:val="auto"/>
        </w:rPr>
        <w:t>дарственной власти субъекта Российс</w:t>
      </w:r>
      <w:r w:rsidRPr="00A00A0D">
        <w:rPr>
          <w:color w:val="auto"/>
        </w:rPr>
        <w:t>кой Федерации, иных государственных органов, органов местного самоуправлении, организаций и получать в установленном порядке документы и информацию, необходимые для выполнения своих должностных обязанностей,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в) Привлекать в установленном порядке для </w:t>
      </w:r>
      <w:r w:rsidR="00874323" w:rsidRPr="00A00A0D">
        <w:rPr>
          <w:color w:val="auto"/>
        </w:rPr>
        <w:t>подготовки</w:t>
      </w:r>
      <w:r w:rsidRPr="00A00A0D">
        <w:rPr>
          <w:color w:val="auto"/>
        </w:rPr>
        <w:t xml:space="preserve"> проектов документов, разработки и осуществления мероприятий, проводимых комитетом имущественных и земельных отношений, работников структурных подразделений администрации города Тулы.</w:t>
      </w:r>
    </w:p>
    <w:p w:rsidR="007002BF" w:rsidRPr="00A00A0D" w:rsidRDefault="000161FC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г)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деятельности.</w:t>
      </w:r>
    </w:p>
    <w:p w:rsidR="007002BF" w:rsidRPr="00A00A0D" w:rsidRDefault="000161FC">
      <w:pPr>
        <w:spacing w:after="5" w:line="259" w:lineRule="auto"/>
        <w:ind w:left="903" w:right="29" w:hanging="10"/>
        <w:jc w:val="center"/>
        <w:rPr>
          <w:color w:val="auto"/>
        </w:rPr>
      </w:pPr>
      <w:r w:rsidRPr="00A00A0D">
        <w:rPr>
          <w:color w:val="auto"/>
        </w:rPr>
        <w:t>РАЗДЕЛ V</w:t>
      </w:r>
      <w:r w:rsidRPr="00A00A0D">
        <w:rPr>
          <w:noProof/>
          <w:color w:val="auto"/>
        </w:rPr>
        <w:drawing>
          <wp:inline distT="0" distB="0" distL="0" distR="0">
            <wp:extent cx="6093" cy="12188"/>
            <wp:effectExtent l="0" t="0" r="0" b="0"/>
            <wp:docPr id="12693" name="Picture 12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" name="Picture 1269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2BF" w:rsidRPr="00A00A0D" w:rsidRDefault="000161FC">
      <w:pPr>
        <w:spacing w:after="304" w:line="259" w:lineRule="auto"/>
        <w:ind w:left="903" w:right="29" w:hanging="10"/>
        <w:jc w:val="center"/>
        <w:rPr>
          <w:color w:val="auto"/>
        </w:rPr>
      </w:pPr>
      <w:r w:rsidRPr="00A00A0D">
        <w:rPr>
          <w:color w:val="auto"/>
        </w:rPr>
        <w:t>ОТВЕТСТВЕННОСТЬ</w:t>
      </w:r>
    </w:p>
    <w:p w:rsidR="007002BF" w:rsidRPr="00A00A0D" w:rsidRDefault="00A00A0D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14. </w:t>
      </w:r>
      <w:r w:rsidR="00874323" w:rsidRPr="00A00A0D">
        <w:rPr>
          <w:color w:val="auto"/>
        </w:rPr>
        <w:t>Муниципальный служащий</w:t>
      </w:r>
      <w:r w:rsidR="000161FC" w:rsidRPr="00A00A0D">
        <w:rPr>
          <w:color w:val="auto"/>
        </w:rPr>
        <w:t>, замещающий должность консульт</w:t>
      </w:r>
      <w:r w:rsidR="00874323" w:rsidRPr="00A00A0D">
        <w:rPr>
          <w:color w:val="auto"/>
        </w:rPr>
        <w:t>анта отдела несет ответственност</w:t>
      </w:r>
      <w:r w:rsidR="000161FC" w:rsidRPr="00A00A0D">
        <w:rPr>
          <w:color w:val="auto"/>
        </w:rPr>
        <w:t>ь за:</w:t>
      </w:r>
    </w:p>
    <w:p w:rsidR="007002BF" w:rsidRPr="00A00A0D" w:rsidRDefault="00BB6FF9" w:rsidP="00A00A0D">
      <w:pPr>
        <w:spacing w:after="0" w:line="240" w:lineRule="auto"/>
        <w:ind w:left="0" w:right="0" w:firstLine="709"/>
        <w:rPr>
          <w:color w:val="auto"/>
        </w:rPr>
      </w:pPr>
      <w:r>
        <w:rPr>
          <w:noProof/>
          <w:color w:val="auto"/>
        </w:rPr>
        <w:t>15. З</w:t>
      </w:r>
      <w:r w:rsidR="000161FC" w:rsidRPr="00A00A0D">
        <w:rPr>
          <w:color w:val="auto"/>
        </w:rPr>
        <w:t>а несоблюдение ограничений, предусмотренных статьей 13 Федерального закона № 25-ФЗ «О муниципальной службе в Ро</w:t>
      </w:r>
      <w:r w:rsidR="00A00A0D" w:rsidRPr="00A00A0D">
        <w:rPr>
          <w:color w:val="auto"/>
        </w:rPr>
        <w:t>ссий</w:t>
      </w:r>
      <w:r w:rsidR="000161FC" w:rsidRPr="00A00A0D">
        <w:rPr>
          <w:color w:val="auto"/>
        </w:rPr>
        <w:t>ской Федерации».</w:t>
      </w:r>
    </w:p>
    <w:p w:rsidR="007002BF" w:rsidRPr="00A00A0D" w:rsidRDefault="00A00A0D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16. </w:t>
      </w:r>
      <w:r w:rsidR="000161FC" w:rsidRPr="00A00A0D">
        <w:rPr>
          <w:color w:val="auto"/>
        </w:rPr>
        <w:t>За ненадлежащее выполнение основных обязанностей муниципальног</w:t>
      </w:r>
      <w:r w:rsidRPr="00A00A0D">
        <w:rPr>
          <w:color w:val="auto"/>
        </w:rPr>
        <w:t>о служащего, предусмотренных ст.</w:t>
      </w:r>
      <w:r w:rsidR="000161FC" w:rsidRPr="00A00A0D">
        <w:rPr>
          <w:color w:val="auto"/>
        </w:rPr>
        <w:t xml:space="preserve"> 12 Федерального закона № 25-ФЗ «О муниципальной</w:t>
      </w:r>
      <w:r w:rsidR="00BB6FF9">
        <w:rPr>
          <w:color w:val="auto"/>
        </w:rPr>
        <w:t xml:space="preserve"> службе в Российской Федерации».</w:t>
      </w:r>
      <w:bookmarkStart w:id="0" w:name="_GoBack"/>
      <w:bookmarkEnd w:id="0"/>
    </w:p>
    <w:p w:rsidR="007002BF" w:rsidRPr="00A00A0D" w:rsidRDefault="00A00A0D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noProof/>
          <w:color w:val="auto"/>
        </w:rPr>
        <w:t xml:space="preserve">17. </w:t>
      </w:r>
      <w:r w:rsidR="000161FC" w:rsidRPr="00A00A0D">
        <w:rPr>
          <w:color w:val="auto"/>
        </w:rPr>
        <w:t xml:space="preserve">За несоблюдение запретов, связанных с муниципальной службой, предусмотренных </w:t>
      </w:r>
      <w:r w:rsidRPr="00A00A0D">
        <w:rPr>
          <w:color w:val="auto"/>
        </w:rPr>
        <w:t>ст. 14 Федерального закона № 25-</w:t>
      </w:r>
      <w:r w:rsidR="000161FC" w:rsidRPr="00A00A0D">
        <w:rPr>
          <w:color w:val="auto"/>
        </w:rPr>
        <w:t>ФЗ «О муниципальной службе в Российской Федерации».</w:t>
      </w:r>
    </w:p>
    <w:p w:rsidR="007002BF" w:rsidRPr="00A00A0D" w:rsidRDefault="00A00A0D" w:rsidP="00A00A0D">
      <w:p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18. </w:t>
      </w:r>
      <w:r w:rsidR="000161FC" w:rsidRPr="00A00A0D">
        <w:rPr>
          <w:color w:val="auto"/>
        </w:rPr>
        <w:t>За недостоверность и несвоеврем</w:t>
      </w:r>
      <w:r w:rsidRPr="00A00A0D">
        <w:rPr>
          <w:color w:val="auto"/>
        </w:rPr>
        <w:t>енность представления инфо</w:t>
      </w:r>
      <w:r w:rsidR="000161FC" w:rsidRPr="00A00A0D">
        <w:rPr>
          <w:color w:val="auto"/>
        </w:rPr>
        <w:t>рмаций, справок по направлениям своей деятельности.</w:t>
      </w:r>
    </w:p>
    <w:p w:rsidR="007002BF" w:rsidRPr="00A00A0D" w:rsidRDefault="000161FC" w:rsidP="00A00A0D">
      <w:pPr>
        <w:numPr>
          <w:ilvl w:val="0"/>
          <w:numId w:val="2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>За не сохранность конфиденциальной и другой охраняемой информации, полученной при исполнении должностных обязанностей по муниципальной службе.</w:t>
      </w:r>
    </w:p>
    <w:p w:rsidR="007002BF" w:rsidRPr="00A00A0D" w:rsidRDefault="000161FC" w:rsidP="00A00A0D">
      <w:pPr>
        <w:numPr>
          <w:ilvl w:val="0"/>
          <w:numId w:val="2"/>
        </w:numPr>
        <w:spacing w:after="0" w:line="240" w:lineRule="auto"/>
        <w:ind w:left="0" w:right="0" w:firstLine="709"/>
        <w:rPr>
          <w:color w:val="auto"/>
        </w:rPr>
      </w:pPr>
      <w:r w:rsidRPr="00A00A0D">
        <w:rPr>
          <w:color w:val="auto"/>
        </w:rPr>
        <w:t xml:space="preserve">Консультант отдела несет ответственность за невыполнение </w:t>
      </w:r>
      <w:r w:rsidR="00A00A0D" w:rsidRPr="00A00A0D">
        <w:rPr>
          <w:color w:val="auto"/>
        </w:rPr>
        <w:t>возложенных</w:t>
      </w:r>
      <w:r w:rsidRPr="00A00A0D">
        <w:rPr>
          <w:color w:val="auto"/>
        </w:rPr>
        <w:t xml:space="preserve"> на него обязанностей в соответствии с действующ</w:t>
      </w:r>
      <w:r w:rsidR="00A00A0D" w:rsidRPr="00A00A0D">
        <w:rPr>
          <w:color w:val="auto"/>
        </w:rPr>
        <w:t>им законодательством и настоящей</w:t>
      </w:r>
      <w:r w:rsidRPr="00A00A0D">
        <w:rPr>
          <w:color w:val="auto"/>
        </w:rPr>
        <w:t xml:space="preserve"> должностной инструкцией.</w:t>
      </w:r>
    </w:p>
    <w:p w:rsidR="007002BF" w:rsidRPr="00A00A0D" w:rsidRDefault="000161FC" w:rsidP="00A00A0D">
      <w:pPr>
        <w:numPr>
          <w:ilvl w:val="0"/>
          <w:numId w:val="2"/>
        </w:numPr>
        <w:spacing w:after="0" w:line="240" w:lineRule="auto"/>
        <w:ind w:left="0" w:right="0" w:firstLine="709"/>
        <w:rPr>
          <w:color w:val="auto"/>
        </w:rPr>
        <w:sectPr w:rsidR="007002BF" w:rsidRPr="00A00A0D">
          <w:headerReference w:type="even" r:id="rId21"/>
          <w:headerReference w:type="default" r:id="rId22"/>
          <w:headerReference w:type="first" r:id="rId23"/>
          <w:pgSz w:w="12038" w:h="16925"/>
          <w:pgMar w:top="1236" w:right="672" w:bottom="1148" w:left="1075" w:header="720" w:footer="720" w:gutter="0"/>
          <w:cols w:space="720"/>
          <w:titlePg/>
        </w:sectPr>
      </w:pPr>
      <w:r w:rsidRPr="00A00A0D">
        <w:rPr>
          <w:color w:val="auto"/>
        </w:rPr>
        <w:t xml:space="preserve">Консультант отдела </w:t>
      </w:r>
      <w:r w:rsidR="00A00A0D" w:rsidRPr="00A00A0D">
        <w:rPr>
          <w:color w:val="auto"/>
        </w:rPr>
        <w:t>обязан уведомлять главу</w:t>
      </w:r>
      <w:r w:rsidRPr="00A00A0D">
        <w:rPr>
          <w:color w:val="auto"/>
        </w:rPr>
        <w:t xml:space="preserve"> администрации города Тулы, органы прокуратуры или другие государственные органы обо всех случаях </w:t>
      </w:r>
      <w:r w:rsidR="00A00A0D" w:rsidRPr="00A00A0D">
        <w:rPr>
          <w:color w:val="auto"/>
        </w:rPr>
        <w:t>обращения к нему каких-</w:t>
      </w:r>
      <w:r w:rsidRPr="00A00A0D">
        <w:rPr>
          <w:color w:val="auto"/>
        </w:rPr>
        <w:t>либо лиц в целях склонения его к совершению коррупционных правонарушений.</w:t>
      </w:r>
    </w:p>
    <w:p w:rsidR="007002BF" w:rsidRPr="00A00A0D" w:rsidRDefault="007002BF" w:rsidP="00A00A0D">
      <w:pPr>
        <w:ind w:left="0" w:right="998" w:firstLine="0"/>
        <w:rPr>
          <w:color w:val="auto"/>
        </w:rPr>
      </w:pPr>
    </w:p>
    <w:sectPr w:rsidR="007002BF" w:rsidRPr="00A00A0D">
      <w:headerReference w:type="even" r:id="rId24"/>
      <w:headerReference w:type="default" r:id="rId25"/>
      <w:headerReference w:type="first" r:id="rId26"/>
      <w:pgSz w:w="12038" w:h="16925"/>
      <w:pgMar w:top="1440" w:right="730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1FC" w:rsidRDefault="000161FC">
      <w:pPr>
        <w:spacing w:after="0" w:line="240" w:lineRule="auto"/>
      </w:pPr>
      <w:r>
        <w:separator/>
      </w:r>
    </w:p>
  </w:endnote>
  <w:endnote w:type="continuationSeparator" w:id="0">
    <w:p w:rsidR="000161FC" w:rsidRDefault="00016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1FC" w:rsidRDefault="000161FC">
      <w:pPr>
        <w:spacing w:after="0" w:line="240" w:lineRule="auto"/>
      </w:pPr>
      <w:r>
        <w:separator/>
      </w:r>
    </w:p>
  </w:footnote>
  <w:footnote w:type="continuationSeparator" w:id="0">
    <w:p w:rsidR="000161FC" w:rsidRDefault="00016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2BF" w:rsidRDefault="007002BF" w:rsidP="00BB6FF9">
    <w:pPr>
      <w:spacing w:after="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2BF" w:rsidRDefault="007002BF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2BF" w:rsidRDefault="007002BF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2BF" w:rsidRDefault="007002BF">
    <w:pPr>
      <w:spacing w:after="0" w:line="259" w:lineRule="auto"/>
      <w:ind w:left="25" w:right="0" w:firstLine="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2BF" w:rsidRDefault="007002BF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2BF" w:rsidRDefault="007002BF">
    <w:pPr>
      <w:spacing w:after="0" w:line="259" w:lineRule="auto"/>
      <w:ind w:left="25" w:right="0" w:firstLine="0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2BF" w:rsidRDefault="007002BF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2BF" w:rsidRDefault="007002BF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2BF" w:rsidRDefault="007002BF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159" o:spid="_x0000_i1026" type="#_x0000_t75" style="width:.75pt;height:1.5pt;visibility:visible;mso-wrap-style:square" o:bullet="t">
        <v:imagedata r:id="rId1" o:title=""/>
      </v:shape>
    </w:pict>
  </w:numPicBullet>
  <w:abstractNum w:abstractNumId="0" w15:restartNumberingAfterBreak="0">
    <w:nsid w:val="1AB67E14"/>
    <w:multiLevelType w:val="hybridMultilevel"/>
    <w:tmpl w:val="499C6668"/>
    <w:lvl w:ilvl="0" w:tplc="34AE848A">
      <w:start w:val="19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64D4BC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3A0A02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B465D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9C9CF0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DA939E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080176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7A623E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5EEEC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82248A"/>
    <w:multiLevelType w:val="hybridMultilevel"/>
    <w:tmpl w:val="69CA06D6"/>
    <w:lvl w:ilvl="0" w:tplc="787A628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E6C46AB"/>
    <w:multiLevelType w:val="hybridMultilevel"/>
    <w:tmpl w:val="8BC6A936"/>
    <w:lvl w:ilvl="0" w:tplc="05001D70">
      <w:start w:val="7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2304E06">
      <w:start w:val="1"/>
      <w:numFmt w:val="lowerLetter"/>
      <w:lvlText w:val="%2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B16DEC8">
      <w:start w:val="1"/>
      <w:numFmt w:val="lowerRoman"/>
      <w:lvlText w:val="%3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048734">
      <w:start w:val="1"/>
      <w:numFmt w:val="decimal"/>
      <w:lvlText w:val="%4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5DED852">
      <w:start w:val="1"/>
      <w:numFmt w:val="lowerLetter"/>
      <w:lvlText w:val="%5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53261A0">
      <w:start w:val="1"/>
      <w:numFmt w:val="lowerRoman"/>
      <w:lvlText w:val="%6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3785326">
      <w:start w:val="1"/>
      <w:numFmt w:val="decimal"/>
      <w:lvlText w:val="%7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C40EC08">
      <w:start w:val="1"/>
      <w:numFmt w:val="lowerLetter"/>
      <w:lvlText w:val="%8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0CE984">
      <w:start w:val="1"/>
      <w:numFmt w:val="lowerRoman"/>
      <w:lvlText w:val="%9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BB40BB"/>
    <w:multiLevelType w:val="hybridMultilevel"/>
    <w:tmpl w:val="198C7BC8"/>
    <w:lvl w:ilvl="0" w:tplc="03B46D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E68F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684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6AB2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8E71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34CC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DC6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64E8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C69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BF"/>
    <w:rsid w:val="000161FC"/>
    <w:rsid w:val="00033DA9"/>
    <w:rsid w:val="0024612D"/>
    <w:rsid w:val="003245EC"/>
    <w:rsid w:val="00685710"/>
    <w:rsid w:val="007002BF"/>
    <w:rsid w:val="00814E01"/>
    <w:rsid w:val="00874323"/>
    <w:rsid w:val="00A00A0D"/>
    <w:rsid w:val="00A04E3C"/>
    <w:rsid w:val="00AD13E2"/>
    <w:rsid w:val="00B36B79"/>
    <w:rsid w:val="00B43C1B"/>
    <w:rsid w:val="00B4556B"/>
    <w:rsid w:val="00BB6FF9"/>
    <w:rsid w:val="00C70026"/>
    <w:rsid w:val="00CD288C"/>
    <w:rsid w:val="00FA3B98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E72C6"/>
  <w15:docId w15:val="{40AF90DD-FB4C-405B-9E54-66221BE0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left="58" w:right="19" w:firstLine="7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E3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B6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B6FF9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header" Target="header3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header" Target="header2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Ирина Вячеславовна</dc:creator>
  <cp:keywords/>
  <cp:lastModifiedBy>Астахова Ирина Вячеславовна</cp:lastModifiedBy>
  <cp:revision>3</cp:revision>
  <dcterms:created xsi:type="dcterms:W3CDTF">2026-04-07T12:51:00Z</dcterms:created>
  <dcterms:modified xsi:type="dcterms:W3CDTF">2026-04-07T12:58:00Z</dcterms:modified>
</cp:coreProperties>
</file>