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75pt;height:165.75pt" o:ole="">
            <v:imagedata r:id="rId8" o:title=""/>
          </v:shape>
          <o:OLEObject Type="Embed" ProgID="CorelDRAW.Graphic.13" ShapeID="_x0000_i1035" DrawAspect="Content" ObjectID="_1814098075" r:id="rId9"/>
        </w:object>
      </w:r>
    </w:p>
    <w:p w:rsidR="00EF2AAF" w:rsidRDefault="00EF2AAF" w:rsidP="00D159B4">
      <w:pPr>
        <w:jc w:val="right"/>
      </w:pP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EF2AAF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</w:t>
      </w:r>
    </w:p>
    <w:p w:rsidR="00512C19" w:rsidRPr="00294A13" w:rsidRDefault="00512C19" w:rsidP="00512C19">
      <w:pPr>
        <w:tabs>
          <w:tab w:val="left" w:pos="7577"/>
        </w:tabs>
        <w:ind w:left="-142"/>
      </w:pPr>
      <w:r w:rsidRPr="00294A13">
        <w:t xml:space="preserve">                                        </w:t>
      </w:r>
    </w:p>
    <w:p w:rsidR="00512C19" w:rsidRPr="00AC2AF7" w:rsidRDefault="00512C19" w:rsidP="00E14C14">
      <w:pPr>
        <w:jc w:val="center"/>
        <w:rPr>
          <w:b/>
        </w:rPr>
      </w:pPr>
      <w:r w:rsidRPr="00AC2AF7">
        <w:rPr>
          <w:b/>
        </w:rPr>
        <w:t>О внесении изменени</w:t>
      </w:r>
      <w:r w:rsidR="004A5DE9">
        <w:rPr>
          <w:b/>
        </w:rPr>
        <w:t>й</w:t>
      </w:r>
      <w:r w:rsidRPr="00AC2AF7">
        <w:rPr>
          <w:b/>
        </w:rPr>
        <w:t xml:space="preserve">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муниципального    образования город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утвер</w:t>
      </w:r>
      <w:r w:rsidR="00E14C14">
        <w:rPr>
          <w:b/>
        </w:rPr>
        <w:t xml:space="preserve">ждении нормативных затрат на </w:t>
      </w:r>
      <w:r w:rsidRPr="00AC2AF7">
        <w:rPr>
          <w:b/>
        </w:rPr>
        <w:t>обеспечение функций Тульской городской Думы»</w:t>
      </w:r>
    </w:p>
    <w:p w:rsidR="00512C19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0E4BCF" w:rsidRDefault="000E4BCF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</w:t>
      </w:r>
      <w:r w:rsidR="002C53FB">
        <w:t xml:space="preserve">   </w:t>
      </w:r>
      <w:r w:rsidRPr="008013ED">
        <w:t>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0E4BCF" w:rsidRDefault="000E4BCF" w:rsidP="00512C19">
      <w:pPr>
        <w:tabs>
          <w:tab w:val="left" w:pos="709"/>
          <w:tab w:val="left" w:pos="993"/>
        </w:tabs>
        <w:ind w:firstLine="567"/>
        <w:jc w:val="both"/>
      </w:pP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>№ 69-р «Об утверждении нормативных затрат на обеспечение функций Тульской городской Думы» следующ</w:t>
      </w:r>
      <w:r w:rsidR="004A5DE9">
        <w:t>и</w:t>
      </w:r>
      <w:r w:rsidR="0066443B">
        <w:t>е</w:t>
      </w:r>
      <w:r w:rsidRPr="007260D5">
        <w:t xml:space="preserve"> изменени</w:t>
      </w:r>
      <w:r w:rsidR="004A5DE9">
        <w:t>я</w:t>
      </w:r>
      <w:r w:rsidRPr="007260D5">
        <w:t>:</w:t>
      </w:r>
    </w:p>
    <w:p w:rsidR="0041144A" w:rsidRDefault="0041144A" w:rsidP="0041144A">
      <w:pPr>
        <w:tabs>
          <w:tab w:val="left" w:pos="709"/>
          <w:tab w:val="left" w:pos="993"/>
        </w:tabs>
        <w:ind w:firstLine="709"/>
        <w:jc w:val="both"/>
      </w:pPr>
      <w:r>
        <w:t xml:space="preserve">1) в разделе </w:t>
      </w:r>
      <w:r w:rsidRPr="00062F8E">
        <w:t>I «Затраты на информационн</w:t>
      </w:r>
      <w:r>
        <w:t>о-коммуникационные технологии» т</w:t>
      </w:r>
      <w:r w:rsidRPr="00C564BE">
        <w:t>аблиц</w:t>
      </w:r>
      <w:r>
        <w:t>у «</w:t>
      </w:r>
      <w:r w:rsidRPr="00583FC5">
        <w:t>нормативы затрат на оплату услуг по сопровождению и приобретению иного программного обеспечения</w:t>
      </w:r>
      <w:r>
        <w:t>» подпункта 9.2</w:t>
      </w:r>
      <w:r w:rsidRPr="003D7C61">
        <w:t xml:space="preserve"> </w:t>
      </w:r>
      <w:r>
        <w:t xml:space="preserve">пункта 9 изложить в следующей редакции: </w:t>
      </w:r>
    </w:p>
    <w:p w:rsidR="002B6483" w:rsidRPr="0006140A" w:rsidRDefault="0073714E" w:rsidP="002B6483">
      <w:pPr>
        <w:autoSpaceDE w:val="0"/>
        <w:autoSpaceDN w:val="0"/>
        <w:adjustRightInd w:val="0"/>
        <w:ind w:firstLine="540"/>
        <w:jc w:val="both"/>
      </w:pPr>
      <w:r w:rsidRPr="0006140A"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5"/>
        <w:gridCol w:w="2552"/>
      </w:tblGrid>
      <w:tr w:rsidR="002B6483" w:rsidRPr="00CF2771" w:rsidTr="00CB1F84">
        <w:tc>
          <w:tcPr>
            <w:tcW w:w="567" w:type="dxa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Сопровождение, количество лицензий</w:t>
            </w:r>
          </w:p>
        </w:tc>
        <w:tc>
          <w:tcPr>
            <w:tcW w:w="2552" w:type="dxa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Цена руб. в год</w:t>
            </w:r>
          </w:p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6483" w:rsidRPr="00CF2771" w:rsidTr="00CB1F84">
        <w:trPr>
          <w:trHeight w:val="441"/>
        </w:trPr>
        <w:tc>
          <w:tcPr>
            <w:tcW w:w="567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АСЭД Дело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</w:t>
            </w:r>
          </w:p>
        </w:tc>
        <w:tc>
          <w:tcPr>
            <w:tcW w:w="2552" w:type="dxa"/>
            <w:vAlign w:val="center"/>
          </w:tcPr>
          <w:p w:rsidR="002B6483" w:rsidRPr="00CF2771" w:rsidRDefault="0006140A" w:rsidP="00061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6483" w:rsidRPr="00CF2771">
              <w:rPr>
                <w:sz w:val="22"/>
                <w:szCs w:val="22"/>
              </w:rPr>
              <w:t>30 000</w:t>
            </w:r>
          </w:p>
        </w:tc>
      </w:tr>
      <w:tr w:rsidR="002B6483" w:rsidRPr="00CF2771" w:rsidTr="00CB1F84">
        <w:trPr>
          <w:trHeight w:val="405"/>
        </w:trPr>
        <w:tc>
          <w:tcPr>
            <w:tcW w:w="567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АСЭД Дело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80 000</w:t>
            </w:r>
          </w:p>
        </w:tc>
      </w:tr>
      <w:tr w:rsidR="002B6483" w:rsidRPr="00CF2771" w:rsidTr="00CB1F84">
        <w:trPr>
          <w:trHeight w:val="425"/>
        </w:trPr>
        <w:tc>
          <w:tcPr>
            <w:tcW w:w="567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1с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180 000</w:t>
            </w:r>
          </w:p>
        </w:tc>
      </w:tr>
      <w:tr w:rsidR="002B6483" w:rsidRPr="00CF2771" w:rsidTr="00CB1F84">
        <w:trPr>
          <w:trHeight w:val="404"/>
        </w:trPr>
        <w:tc>
          <w:tcPr>
            <w:tcW w:w="567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 с Предприятие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50 000</w:t>
            </w:r>
          </w:p>
        </w:tc>
      </w:tr>
      <w:tr w:rsidR="002B6483" w:rsidRPr="00CF2771" w:rsidTr="00CB1F84">
        <w:trPr>
          <w:trHeight w:val="423"/>
        </w:trPr>
        <w:tc>
          <w:tcPr>
            <w:tcW w:w="567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1с-Битрикс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25 000</w:t>
            </w:r>
          </w:p>
        </w:tc>
      </w:tr>
      <w:tr w:rsidR="002B6483" w:rsidRPr="00CF2771" w:rsidTr="00CB1F84">
        <w:tc>
          <w:tcPr>
            <w:tcW w:w="567" w:type="dxa"/>
            <w:vAlign w:val="center"/>
          </w:tcPr>
          <w:p w:rsidR="002B6483" w:rsidRPr="00CF2771" w:rsidRDefault="00F668E8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Официальные сайты</w:t>
            </w:r>
          </w:p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(сетевые издания)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</w:t>
            </w:r>
          </w:p>
        </w:tc>
        <w:tc>
          <w:tcPr>
            <w:tcW w:w="2552" w:type="dxa"/>
            <w:vAlign w:val="center"/>
          </w:tcPr>
          <w:p w:rsidR="002B6483" w:rsidRPr="00CF2771" w:rsidRDefault="0006140A" w:rsidP="00061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2B6483" w:rsidRPr="00CF2771">
              <w:rPr>
                <w:sz w:val="22"/>
                <w:szCs w:val="22"/>
              </w:rPr>
              <w:t xml:space="preserve"> 000</w:t>
            </w:r>
          </w:p>
        </w:tc>
      </w:tr>
      <w:tr w:rsidR="002B6483" w:rsidRPr="00CF2771" w:rsidTr="00CB1F84">
        <w:trPr>
          <w:trHeight w:val="471"/>
        </w:trPr>
        <w:tc>
          <w:tcPr>
            <w:tcW w:w="567" w:type="dxa"/>
            <w:vAlign w:val="center"/>
          </w:tcPr>
          <w:p w:rsidR="002B6483" w:rsidRPr="00CF2771" w:rsidRDefault="00F668E8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Контур-Экстерн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2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F2771">
              <w:rPr>
                <w:sz w:val="22"/>
                <w:szCs w:val="22"/>
              </w:rPr>
              <w:t xml:space="preserve"> 000</w:t>
            </w:r>
          </w:p>
        </w:tc>
      </w:tr>
      <w:tr w:rsidR="002B6483" w:rsidRPr="00CF2771" w:rsidTr="00CB1F84">
        <w:tc>
          <w:tcPr>
            <w:tcW w:w="567" w:type="dxa"/>
            <w:vAlign w:val="center"/>
          </w:tcPr>
          <w:p w:rsidR="002B6483" w:rsidRPr="00CF2771" w:rsidRDefault="00F668E8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1С: Предприятие 8, Управление автотранспортом Стандарт.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25 800</w:t>
            </w:r>
          </w:p>
        </w:tc>
      </w:tr>
      <w:tr w:rsidR="002B6483" w:rsidRPr="00CF2771" w:rsidTr="00CB1F84">
        <w:tc>
          <w:tcPr>
            <w:tcW w:w="567" w:type="dxa"/>
            <w:vAlign w:val="center"/>
          </w:tcPr>
          <w:p w:rsidR="002B6483" w:rsidRPr="00CF2771" w:rsidRDefault="00F668E8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1С: Управление автотранспортом Стандарт. Клиентская лицензия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17 000</w:t>
            </w:r>
          </w:p>
        </w:tc>
      </w:tr>
      <w:tr w:rsidR="002B6483" w:rsidRPr="00CF2771" w:rsidTr="0019690C">
        <w:trPr>
          <w:trHeight w:val="1265"/>
        </w:trPr>
        <w:tc>
          <w:tcPr>
            <w:tcW w:w="567" w:type="dxa"/>
            <w:vAlign w:val="center"/>
          </w:tcPr>
          <w:p w:rsidR="002B6483" w:rsidRPr="00CF2771" w:rsidRDefault="002B6483" w:rsidP="00F668E8">
            <w:pPr>
              <w:pStyle w:val="ad"/>
              <w:jc w:val="center"/>
            </w:pPr>
            <w:r>
              <w:t>1</w:t>
            </w:r>
            <w:r w:rsidR="00F668E8">
              <w:t>0</w:t>
            </w:r>
          </w:p>
        </w:tc>
        <w:tc>
          <w:tcPr>
            <w:tcW w:w="3544" w:type="dxa"/>
            <w:vAlign w:val="center"/>
          </w:tcPr>
          <w:p w:rsidR="002B6483" w:rsidRDefault="002B6483" w:rsidP="002B648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6483">
              <w:rPr>
                <w:sz w:val="22"/>
                <w:szCs w:val="22"/>
              </w:rPr>
              <w:t>редоставлению доступа к обновлениям и сервисам 1С: ИТС КП ГУ ПРОФ для программных продуктов «1С: Предприятие 8»</w:t>
            </w:r>
          </w:p>
          <w:p w:rsidR="00F1716E" w:rsidRPr="00CF2771" w:rsidRDefault="00F1716E" w:rsidP="002B6483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12 месяцев)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 (подписка)</w:t>
            </w:r>
          </w:p>
          <w:p w:rsidR="002B6483" w:rsidRPr="00CF2771" w:rsidRDefault="002B6483" w:rsidP="00CB1F84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tabs>
                <w:tab w:val="left" w:pos="709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2B6483" w:rsidRPr="00CF2771" w:rsidTr="00CB1F84">
        <w:tc>
          <w:tcPr>
            <w:tcW w:w="567" w:type="dxa"/>
            <w:vAlign w:val="center"/>
          </w:tcPr>
          <w:p w:rsidR="002B6483" w:rsidRPr="00CF2771" w:rsidRDefault="002B6483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  <w:r w:rsidR="00F668E8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 xml:space="preserve">Программно-аппаратный комплекс </w:t>
            </w:r>
            <w:proofErr w:type="spellStart"/>
            <w:r w:rsidRPr="00CF2771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CF2771">
              <w:rPr>
                <w:sz w:val="22"/>
                <w:szCs w:val="22"/>
              </w:rPr>
              <w:t xml:space="preserve"> </w:t>
            </w:r>
            <w:r w:rsidRPr="00CF2771">
              <w:rPr>
                <w:sz w:val="22"/>
                <w:szCs w:val="22"/>
                <w:lang w:val="en-US"/>
              </w:rPr>
              <w:t>Coordinator</w:t>
            </w:r>
            <w:r w:rsidRPr="00CF2771">
              <w:rPr>
                <w:sz w:val="22"/>
                <w:szCs w:val="22"/>
              </w:rPr>
              <w:t xml:space="preserve"> </w:t>
            </w:r>
            <w:r w:rsidRPr="00CF2771">
              <w:rPr>
                <w:sz w:val="22"/>
                <w:szCs w:val="22"/>
                <w:lang w:val="en-US"/>
              </w:rPr>
              <w:t>HW</w:t>
            </w:r>
            <w:r w:rsidRPr="00CF2771">
              <w:rPr>
                <w:sz w:val="22"/>
                <w:szCs w:val="22"/>
              </w:rPr>
              <w:t xml:space="preserve"> 100 </w:t>
            </w:r>
            <w:r w:rsidRPr="00CF2771">
              <w:rPr>
                <w:sz w:val="22"/>
                <w:szCs w:val="22"/>
                <w:lang w:val="en-US"/>
              </w:rPr>
              <w:t>C</w:t>
            </w:r>
            <w:r w:rsidRPr="00CF2771">
              <w:rPr>
                <w:sz w:val="22"/>
                <w:szCs w:val="22"/>
              </w:rPr>
              <w:t xml:space="preserve"> 4.</w:t>
            </w:r>
            <w:r w:rsidRPr="00CF2771">
              <w:rPr>
                <w:sz w:val="22"/>
                <w:szCs w:val="22"/>
                <w:lang w:val="en-US"/>
              </w:rPr>
              <w:t>x</w:t>
            </w:r>
            <w:r w:rsidRPr="00CF2771">
              <w:rPr>
                <w:sz w:val="22"/>
                <w:szCs w:val="22"/>
              </w:rPr>
              <w:t xml:space="preserve"> (+</w:t>
            </w:r>
            <w:proofErr w:type="spellStart"/>
            <w:r w:rsidRPr="00CF2771">
              <w:rPr>
                <w:sz w:val="22"/>
                <w:szCs w:val="22"/>
                <w:lang w:val="en-US"/>
              </w:rPr>
              <w:t>unlim</w:t>
            </w:r>
            <w:proofErr w:type="spellEnd"/>
            <w:r w:rsidRPr="00CF2771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сопровождение (установка и настройка)</w:t>
            </w:r>
          </w:p>
        </w:tc>
        <w:tc>
          <w:tcPr>
            <w:tcW w:w="2552" w:type="dxa"/>
            <w:vAlign w:val="center"/>
          </w:tcPr>
          <w:p w:rsidR="002B6483" w:rsidRPr="00CF2771" w:rsidRDefault="0006140A" w:rsidP="00061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6483" w:rsidRPr="00CF2771">
              <w:rPr>
                <w:sz w:val="22"/>
                <w:szCs w:val="22"/>
              </w:rPr>
              <w:t>0 000</w:t>
            </w:r>
          </w:p>
        </w:tc>
      </w:tr>
      <w:tr w:rsidR="002B6483" w:rsidRPr="00CF2771" w:rsidTr="00CB1F84">
        <w:tc>
          <w:tcPr>
            <w:tcW w:w="567" w:type="dxa"/>
            <w:vAlign w:val="center"/>
          </w:tcPr>
          <w:p w:rsidR="002B6483" w:rsidRPr="00CF2771" w:rsidRDefault="002B6483" w:rsidP="00F668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  <w:r w:rsidR="00F668E8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 xml:space="preserve">Программно-аппаратный комплекс </w:t>
            </w:r>
            <w:proofErr w:type="spellStart"/>
            <w:r w:rsidRPr="00CF2771">
              <w:rPr>
                <w:sz w:val="22"/>
                <w:szCs w:val="22"/>
                <w:lang w:val="en-US"/>
              </w:rPr>
              <w:t>ViPNet</w:t>
            </w:r>
            <w:proofErr w:type="spellEnd"/>
            <w:r w:rsidRPr="00CF2771">
              <w:rPr>
                <w:sz w:val="22"/>
                <w:szCs w:val="22"/>
              </w:rPr>
              <w:t xml:space="preserve"> </w:t>
            </w:r>
            <w:r w:rsidRPr="00CF2771">
              <w:rPr>
                <w:sz w:val="22"/>
                <w:szCs w:val="22"/>
                <w:lang w:val="en-US"/>
              </w:rPr>
              <w:t>Coordinator</w:t>
            </w:r>
            <w:r w:rsidRPr="00CF2771">
              <w:rPr>
                <w:sz w:val="22"/>
                <w:szCs w:val="22"/>
              </w:rPr>
              <w:t xml:space="preserve"> </w:t>
            </w:r>
            <w:r w:rsidRPr="00CF2771">
              <w:rPr>
                <w:sz w:val="22"/>
                <w:szCs w:val="22"/>
                <w:lang w:val="en-US"/>
              </w:rPr>
              <w:t>HW</w:t>
            </w:r>
            <w:r w:rsidRPr="00CF2771">
              <w:rPr>
                <w:sz w:val="22"/>
                <w:szCs w:val="22"/>
              </w:rPr>
              <w:t xml:space="preserve"> 100 </w:t>
            </w:r>
            <w:r w:rsidRPr="00CF2771">
              <w:rPr>
                <w:sz w:val="22"/>
                <w:szCs w:val="22"/>
                <w:lang w:val="en-US"/>
              </w:rPr>
              <w:t>C</w:t>
            </w:r>
            <w:r w:rsidRPr="00CF2771">
              <w:rPr>
                <w:sz w:val="22"/>
                <w:szCs w:val="22"/>
              </w:rPr>
              <w:t xml:space="preserve"> 4.</w:t>
            </w:r>
            <w:r w:rsidRPr="00CF2771">
              <w:rPr>
                <w:sz w:val="22"/>
                <w:szCs w:val="22"/>
                <w:lang w:val="en-US"/>
              </w:rPr>
              <w:t>x</w:t>
            </w:r>
            <w:r w:rsidRPr="00CF2771">
              <w:rPr>
                <w:sz w:val="22"/>
                <w:szCs w:val="22"/>
              </w:rPr>
              <w:t xml:space="preserve"> (+</w:t>
            </w:r>
            <w:proofErr w:type="spellStart"/>
            <w:r w:rsidRPr="00CF2771">
              <w:rPr>
                <w:sz w:val="22"/>
                <w:szCs w:val="22"/>
                <w:lang w:val="en-US"/>
              </w:rPr>
              <w:t>unlim</w:t>
            </w:r>
            <w:proofErr w:type="spellEnd"/>
            <w:r w:rsidRPr="00CF2771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2B6483" w:rsidRPr="00CF2771" w:rsidRDefault="002B6483" w:rsidP="00CB1F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771">
              <w:rPr>
                <w:sz w:val="22"/>
                <w:szCs w:val="22"/>
              </w:rPr>
              <w:t>66 000</w:t>
            </w:r>
          </w:p>
        </w:tc>
      </w:tr>
    </w:tbl>
    <w:p w:rsidR="0073714E" w:rsidRPr="0006140A" w:rsidRDefault="0073714E" w:rsidP="0073714E">
      <w:pPr>
        <w:tabs>
          <w:tab w:val="left" w:pos="720"/>
          <w:tab w:val="left" w:pos="993"/>
        </w:tabs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06140A">
        <w:t>»;</w:t>
      </w:r>
    </w:p>
    <w:p w:rsidR="003309D2" w:rsidRDefault="003309D2" w:rsidP="0041144A">
      <w:pPr>
        <w:ind w:firstLine="567"/>
        <w:jc w:val="both"/>
      </w:pPr>
      <w:r w:rsidRPr="003309D2">
        <w:t xml:space="preserve">2)  в разделе </w:t>
      </w:r>
      <w:r w:rsidRPr="003309D2">
        <w:t>II.</w:t>
      </w:r>
      <w:r w:rsidRPr="003309D2">
        <w:t xml:space="preserve"> «Прочие затраты» в таблице «нормативы затрат на приобретение горюче-смазочных материалов и принадлежностей»</w:t>
      </w:r>
      <w:r>
        <w:t xml:space="preserve"> подпункта 30.5</w:t>
      </w:r>
      <w:r w:rsidRPr="003309D2">
        <w:t xml:space="preserve"> пункта 3</w:t>
      </w:r>
      <w:r>
        <w:t>0</w:t>
      </w:r>
      <w:r w:rsidRPr="003309D2">
        <w:t xml:space="preserve"> цифры «</w:t>
      </w:r>
      <w:r>
        <w:t>71</w:t>
      </w:r>
      <w:r w:rsidRPr="003309D2">
        <w:t>» заменить цифрами «</w:t>
      </w:r>
      <w:r>
        <w:t>78».</w:t>
      </w:r>
    </w:p>
    <w:p w:rsidR="00F9203D" w:rsidRDefault="003309D2" w:rsidP="0041144A">
      <w:pPr>
        <w:ind w:firstLine="567"/>
        <w:jc w:val="both"/>
      </w:pPr>
      <w:r>
        <w:t>3</w:t>
      </w:r>
      <w:r w:rsidR="00F9203D" w:rsidRPr="00F9203D">
        <w:t>)  в разделе IV. «Затраты, порядок определения которых не установлен (иные затраты на обеспечение функций)»</w:t>
      </w:r>
      <w:r w:rsidR="00F9203D">
        <w:t xml:space="preserve"> </w:t>
      </w:r>
      <w:r w:rsidR="00F9203D" w:rsidRPr="00F9203D">
        <w:t>в таблице «</w:t>
      </w:r>
      <w:r w:rsidR="00A0284C" w:rsidRPr="00A0284C">
        <w:t>нормативные затраты на приобретение цветочной продукции</w:t>
      </w:r>
      <w:r w:rsidR="00F9203D" w:rsidRPr="00F9203D">
        <w:t>» пункта 3</w:t>
      </w:r>
      <w:r w:rsidR="00A0284C">
        <w:t>8</w:t>
      </w:r>
      <w:r w:rsidR="00AC49D0">
        <w:t xml:space="preserve"> в</w:t>
      </w:r>
      <w:r w:rsidR="009756F3">
        <w:t xml:space="preserve"> </w:t>
      </w:r>
      <w:r w:rsidR="00A0284C" w:rsidRPr="00A0284C">
        <w:t xml:space="preserve">строке </w:t>
      </w:r>
      <w:r w:rsidR="00AC49D0">
        <w:t>1</w:t>
      </w:r>
      <w:r w:rsidR="00A0284C" w:rsidRPr="00A0284C">
        <w:t xml:space="preserve"> цифры «</w:t>
      </w:r>
      <w:r w:rsidR="00A0284C">
        <w:t>2</w:t>
      </w:r>
      <w:r w:rsidR="00AC49D0">
        <w:t>0</w:t>
      </w:r>
      <w:r w:rsidR="00A0284C">
        <w:t>0</w:t>
      </w:r>
      <w:r w:rsidR="00A0284C" w:rsidRPr="00A0284C">
        <w:t xml:space="preserve">» заменить цифрами «400», в строке </w:t>
      </w:r>
      <w:r w:rsidR="00A0284C">
        <w:t>5</w:t>
      </w:r>
      <w:r w:rsidR="00A0284C" w:rsidRPr="00A0284C">
        <w:t xml:space="preserve"> цифры «</w:t>
      </w:r>
      <w:r w:rsidR="00A0284C">
        <w:t>2</w:t>
      </w:r>
      <w:r w:rsidR="00A0284C" w:rsidRPr="00A0284C">
        <w:t>000» заменить цифрами «</w:t>
      </w:r>
      <w:r w:rsidR="00AC49D0">
        <w:t>40</w:t>
      </w:r>
      <w:r w:rsidR="00A0284C" w:rsidRPr="00A0284C">
        <w:t>00»</w:t>
      </w:r>
      <w:r w:rsidR="00F9203D">
        <w:t>.</w:t>
      </w:r>
    </w:p>
    <w:p w:rsidR="00512C19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>руководителя аппарата Тульской городской Думы Шепарову О.М.</w:t>
      </w:r>
    </w:p>
    <w:p w:rsidR="00512C19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624A63" w:rsidRPr="007260D5" w:rsidRDefault="00624A63" w:rsidP="009076DA">
      <w:pPr>
        <w:tabs>
          <w:tab w:val="left" w:pos="0"/>
        </w:tabs>
        <w:spacing w:line="276" w:lineRule="auto"/>
        <w:ind w:firstLine="567"/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21433B">
      <w:pPr>
        <w:jc w:val="both"/>
        <w:rPr>
          <w:sz w:val="36"/>
        </w:rPr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numPicBullet w:numPicBulletId="3">
    <w:pict>
      <v:shape id="_x0000_i1029" type="#_x0000_t75" style="width:3in;height:3in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" o:bullet="t">
        <v:imagedata r:id="rId7" o:title=""/>
      </v:shape>
    </w:pict>
  </w:numPicBullet>
  <w:numPicBullet w:numPicBulletId="7">
    <w:pict>
      <v:shape id="_x0000_i1033" type="#_x0000_t75" style="width:3in;height:3in" o:bullet="t">
        <v:imagedata r:id="rId8" o:title=""/>
      </v:shape>
    </w:pict>
  </w:numPicBullet>
  <w:numPicBullet w:numPicBulletId="8">
    <w:pict>
      <v:shape id="_x0000_i1034" type="#_x0000_t75" style="width:3in;height:3in" o:bullet="t">
        <v:imagedata r:id="rId9" o:title=""/>
      </v:shape>
    </w:pict>
  </w:numPicBullet>
  <w:numPicBullet w:numPicBulletId="9">
    <w:pict>
      <v:shape id="_x0000_i1035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140A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BCF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33B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483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53FB"/>
    <w:rsid w:val="002C6A20"/>
    <w:rsid w:val="002C6B4F"/>
    <w:rsid w:val="002C75D8"/>
    <w:rsid w:val="002D1587"/>
    <w:rsid w:val="002D28DE"/>
    <w:rsid w:val="002D47DD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6D7F"/>
    <w:rsid w:val="0032795B"/>
    <w:rsid w:val="003300A5"/>
    <w:rsid w:val="003309D2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59B6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44A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5F90"/>
    <w:rsid w:val="00456A79"/>
    <w:rsid w:val="00457239"/>
    <w:rsid w:val="004572F4"/>
    <w:rsid w:val="00457888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5DE9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583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4A63"/>
    <w:rsid w:val="0062568C"/>
    <w:rsid w:val="00626368"/>
    <w:rsid w:val="00626577"/>
    <w:rsid w:val="006265E1"/>
    <w:rsid w:val="006271C4"/>
    <w:rsid w:val="006273BC"/>
    <w:rsid w:val="00627E1F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43B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4D9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6626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3714E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5BE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012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56F3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284C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9D0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3B56"/>
    <w:rsid w:val="00AD593E"/>
    <w:rsid w:val="00AE075E"/>
    <w:rsid w:val="00AE26BF"/>
    <w:rsid w:val="00AE2C09"/>
    <w:rsid w:val="00AE592E"/>
    <w:rsid w:val="00AE6476"/>
    <w:rsid w:val="00AE6A10"/>
    <w:rsid w:val="00AE760A"/>
    <w:rsid w:val="00AE76AD"/>
    <w:rsid w:val="00AF1637"/>
    <w:rsid w:val="00AF222B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33BA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4C14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6E49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3EEC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2AAF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6E"/>
    <w:rsid w:val="00F171BD"/>
    <w:rsid w:val="00F17CF1"/>
    <w:rsid w:val="00F17CFF"/>
    <w:rsid w:val="00F17E0B"/>
    <w:rsid w:val="00F200A1"/>
    <w:rsid w:val="00F20DAC"/>
    <w:rsid w:val="00F21DEF"/>
    <w:rsid w:val="00F22922"/>
    <w:rsid w:val="00F22C0E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11BB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8E8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203D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E99E-F818-4C72-9AED-1B6FDABF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589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5100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24</cp:revision>
  <cp:lastPrinted>2025-07-15T12:16:00Z</cp:lastPrinted>
  <dcterms:created xsi:type="dcterms:W3CDTF">2025-01-23T11:11:00Z</dcterms:created>
  <dcterms:modified xsi:type="dcterms:W3CDTF">2025-07-15T12:21:00Z</dcterms:modified>
</cp:coreProperties>
</file>