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1A72AE" w:rsidRPr="00571918" w:rsidRDefault="008038B3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 внесении изменения</w:t>
      </w:r>
      <w:r w:rsidR="001A72AE">
        <w:rPr>
          <w:rFonts w:ascii="PT Astra Serif" w:hAnsi="PT Astra Serif"/>
          <w:bCs/>
          <w:sz w:val="28"/>
          <w:szCs w:val="28"/>
        </w:rPr>
        <w:t xml:space="preserve"> </w:t>
      </w:r>
      <w:r w:rsidR="001A72AE" w:rsidRPr="00571918">
        <w:rPr>
          <w:rFonts w:ascii="PT Astra Serif" w:hAnsi="PT Astra Serif"/>
          <w:bCs/>
          <w:sz w:val="28"/>
          <w:szCs w:val="28"/>
        </w:rPr>
        <w:t>в постановлен</w:t>
      </w:r>
      <w:r w:rsidR="001A72AE">
        <w:rPr>
          <w:rFonts w:ascii="PT Astra Serif" w:hAnsi="PT Astra Serif"/>
          <w:bCs/>
          <w:sz w:val="28"/>
          <w:szCs w:val="28"/>
        </w:rPr>
        <w:t xml:space="preserve">ие администрации города Тулы от </w:t>
      </w:r>
      <w:r w:rsidR="0002275D">
        <w:rPr>
          <w:rFonts w:ascii="PT Astra Serif" w:hAnsi="PT Astra Serif"/>
          <w:bCs/>
          <w:sz w:val="28"/>
          <w:szCs w:val="28"/>
        </w:rPr>
        <w:t>31.05</w:t>
      </w:r>
      <w:r w:rsidR="001A72AE" w:rsidRPr="00CB7193">
        <w:rPr>
          <w:rFonts w:ascii="PT Astra Serif" w:hAnsi="PT Astra Serif"/>
          <w:bCs/>
          <w:sz w:val="28"/>
          <w:szCs w:val="28"/>
        </w:rPr>
        <w:t>.20</w:t>
      </w:r>
      <w:r w:rsidR="0002275D">
        <w:rPr>
          <w:rFonts w:ascii="PT Astra Serif" w:hAnsi="PT Astra Serif"/>
          <w:bCs/>
          <w:sz w:val="28"/>
          <w:szCs w:val="28"/>
        </w:rPr>
        <w:t>13</w:t>
      </w:r>
      <w:r w:rsidR="001A72AE" w:rsidRPr="00CB7193">
        <w:rPr>
          <w:rFonts w:ascii="PT Astra Serif" w:hAnsi="PT Astra Serif"/>
          <w:bCs/>
          <w:sz w:val="28"/>
          <w:szCs w:val="28"/>
        </w:rPr>
        <w:t xml:space="preserve"> № 1</w:t>
      </w:r>
      <w:r w:rsidR="0002275D">
        <w:rPr>
          <w:rFonts w:ascii="PT Astra Serif" w:hAnsi="PT Astra Serif"/>
          <w:bCs/>
          <w:sz w:val="28"/>
          <w:szCs w:val="28"/>
        </w:rPr>
        <w:t>426</w:t>
      </w:r>
    </w:p>
    <w:p w:rsidR="001A72AE" w:rsidRPr="00A2180C" w:rsidRDefault="001A72AE" w:rsidP="001A72A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1A72AE" w:rsidRPr="0024292D" w:rsidRDefault="001A72AE" w:rsidP="001A72A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В соответствии </w:t>
      </w:r>
      <w:r>
        <w:rPr>
          <w:rFonts w:ascii="PT Astra Serif" w:hAnsi="PT Astra Serif"/>
          <w:sz w:val="28"/>
        </w:rPr>
        <w:t>с</w:t>
      </w:r>
      <w:r w:rsidRPr="008C6035">
        <w:rPr>
          <w:rFonts w:ascii="PT Astra Serif" w:hAnsi="PT Astra Serif"/>
          <w:sz w:val="28"/>
        </w:rPr>
        <w:t xml:space="preserve"> Федеральным законом о</w:t>
      </w:r>
      <w:r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 xml:space="preserve">«Об организации предоставления государственных и муниципальных услуг», на основании Устава муниципального образования </w:t>
      </w:r>
      <w:r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1A72AE" w:rsidRPr="00A45D55" w:rsidRDefault="001A72AE" w:rsidP="001A72AE">
      <w:pPr>
        <w:numPr>
          <w:ilvl w:val="0"/>
          <w:numId w:val="3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 города</w:t>
      </w:r>
      <w:r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>
        <w:rPr>
          <w:rFonts w:ascii="PT Astra Serif" w:hAnsi="PT Astra Serif"/>
          <w:bCs/>
          <w:sz w:val="28"/>
          <w:szCs w:val="28"/>
        </w:rPr>
        <w:t xml:space="preserve"> от </w:t>
      </w:r>
      <w:r w:rsidR="0002275D">
        <w:rPr>
          <w:rFonts w:ascii="PT Astra Serif" w:hAnsi="PT Astra Serif"/>
          <w:bCs/>
          <w:sz w:val="28"/>
          <w:szCs w:val="28"/>
        </w:rPr>
        <w:t>31.05</w:t>
      </w:r>
      <w:r w:rsidR="0002275D" w:rsidRPr="00CB7193">
        <w:rPr>
          <w:rFonts w:ascii="PT Astra Serif" w:hAnsi="PT Astra Serif"/>
          <w:bCs/>
          <w:sz w:val="28"/>
          <w:szCs w:val="28"/>
        </w:rPr>
        <w:t>.20</w:t>
      </w:r>
      <w:r w:rsidR="0002275D">
        <w:rPr>
          <w:rFonts w:ascii="PT Astra Serif" w:hAnsi="PT Astra Serif"/>
          <w:bCs/>
          <w:sz w:val="28"/>
          <w:szCs w:val="28"/>
        </w:rPr>
        <w:t>13</w:t>
      </w:r>
      <w:r w:rsidR="0002275D" w:rsidRPr="00CB7193">
        <w:rPr>
          <w:rFonts w:ascii="PT Astra Serif" w:hAnsi="PT Astra Serif"/>
          <w:bCs/>
          <w:sz w:val="28"/>
          <w:szCs w:val="28"/>
        </w:rPr>
        <w:t xml:space="preserve"> № 1</w:t>
      </w:r>
      <w:r w:rsidR="0002275D">
        <w:rPr>
          <w:rFonts w:ascii="PT Astra Serif" w:hAnsi="PT Astra Serif"/>
          <w:bCs/>
          <w:sz w:val="28"/>
          <w:szCs w:val="28"/>
        </w:rPr>
        <w:t>426</w:t>
      </w:r>
      <w:r w:rsidRPr="00413B0F">
        <w:rPr>
          <w:rFonts w:ascii="PT Astra Serif" w:hAnsi="PT Astra Serif"/>
          <w:bCs/>
          <w:sz w:val="28"/>
          <w:szCs w:val="28"/>
        </w:rPr>
        <w:t xml:space="preserve"> «</w:t>
      </w:r>
      <w:r w:rsidRPr="00CB7193">
        <w:rPr>
          <w:rFonts w:ascii="PT Astra Serif" w:hAnsi="PT Astra Serif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02275D">
        <w:rPr>
          <w:rFonts w:ascii="PT Astra Serif" w:hAnsi="PT Astra Serif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413B0F">
        <w:rPr>
          <w:rFonts w:ascii="PT Astra Serif" w:hAnsi="PT Astra Serif"/>
          <w:bCs/>
          <w:sz w:val="28"/>
          <w:szCs w:val="28"/>
        </w:rPr>
        <w:t>»</w:t>
      </w:r>
      <w:r>
        <w:rPr>
          <w:rFonts w:ascii="PT Astra Serif" w:hAnsi="PT Astra Serif"/>
          <w:bCs/>
          <w:sz w:val="28"/>
          <w:szCs w:val="28"/>
        </w:rPr>
        <w:t xml:space="preserve"> следующ</w:t>
      </w:r>
      <w:r w:rsidR="008038B3">
        <w:rPr>
          <w:rFonts w:ascii="PT Astra Serif" w:hAnsi="PT Astra Serif"/>
          <w:bCs/>
          <w:sz w:val="28"/>
          <w:szCs w:val="28"/>
        </w:rPr>
        <w:t>ее</w:t>
      </w:r>
      <w:r>
        <w:rPr>
          <w:rFonts w:ascii="PT Astra Serif" w:hAnsi="PT Astra Serif"/>
          <w:bCs/>
          <w:sz w:val="28"/>
          <w:szCs w:val="28"/>
        </w:rPr>
        <w:t xml:space="preserve"> изменение:</w:t>
      </w:r>
    </w:p>
    <w:p w:rsidR="001A72AE" w:rsidRPr="00413B0F" w:rsidRDefault="001A72AE" w:rsidP="001A72AE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1A72AE" w:rsidRPr="008C6035" w:rsidRDefault="001A72AE" w:rsidP="001A72AE">
      <w:pPr>
        <w:numPr>
          <w:ilvl w:val="0"/>
          <w:numId w:val="3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Разместить постановление на </w:t>
      </w:r>
      <w:r w:rsidR="008038B3">
        <w:rPr>
          <w:rFonts w:ascii="PT Astra Serif" w:hAnsi="PT Astra Serif"/>
          <w:sz w:val="28"/>
        </w:rPr>
        <w:t>официальном сайте администрации</w:t>
      </w:r>
      <w:r w:rsidR="008038B3">
        <w:rPr>
          <w:rFonts w:ascii="PT Astra Serif" w:hAnsi="PT Astra Serif"/>
          <w:sz w:val="28"/>
        </w:rPr>
        <w:br/>
      </w:r>
      <w:r w:rsidRPr="008C6035">
        <w:rPr>
          <w:rFonts w:ascii="PT Astra Serif" w:hAnsi="PT Astra Serif"/>
          <w:sz w:val="28"/>
        </w:rPr>
        <w:t>города Тулы в информационно-телекоммуникационной сети «Интернет».</w:t>
      </w:r>
    </w:p>
    <w:p w:rsidR="001A72AE" w:rsidRPr="008C6035" w:rsidRDefault="001A72AE" w:rsidP="001A72AE">
      <w:pPr>
        <w:numPr>
          <w:ilvl w:val="0"/>
          <w:numId w:val="3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1A72AE" w:rsidRPr="008C6035" w:rsidRDefault="001A72AE" w:rsidP="001A72AE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1A72AE" w:rsidRDefault="001A72AE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1A72AE" w:rsidRDefault="001A72AE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8038B3" w:rsidRDefault="008038B3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8038B3" w:rsidRDefault="008038B3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1A72AE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lastRenderedPageBreak/>
        <w:t xml:space="preserve">Приложение 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к постановлению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от _____________ № _______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Приложение 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к постановлению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1A72AE" w:rsidRDefault="001A72AE" w:rsidP="001A72AE">
      <w:pPr>
        <w:jc w:val="right"/>
        <w:rPr>
          <w:rFonts w:ascii="PT Astra Serif" w:hAnsi="PT Astra Serif"/>
          <w:bCs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от </w:t>
      </w:r>
      <w:r w:rsidR="00B14276">
        <w:rPr>
          <w:rFonts w:ascii="PT Astra Serif" w:hAnsi="PT Astra Serif"/>
          <w:bCs/>
          <w:sz w:val="28"/>
          <w:szCs w:val="28"/>
        </w:rPr>
        <w:t>31.05</w:t>
      </w:r>
      <w:r w:rsidR="00B14276" w:rsidRPr="00CB7193">
        <w:rPr>
          <w:rFonts w:ascii="PT Astra Serif" w:hAnsi="PT Astra Serif"/>
          <w:bCs/>
          <w:sz w:val="28"/>
          <w:szCs w:val="28"/>
        </w:rPr>
        <w:t>.20</w:t>
      </w:r>
      <w:r w:rsidR="00B14276">
        <w:rPr>
          <w:rFonts w:ascii="PT Astra Serif" w:hAnsi="PT Astra Serif"/>
          <w:bCs/>
          <w:sz w:val="28"/>
          <w:szCs w:val="28"/>
        </w:rPr>
        <w:t>13</w:t>
      </w:r>
      <w:r w:rsidRPr="00CB7193">
        <w:rPr>
          <w:rFonts w:ascii="PT Astra Serif" w:hAnsi="PT Astra Serif"/>
          <w:bCs/>
          <w:sz w:val="28"/>
          <w:szCs w:val="28"/>
        </w:rPr>
        <w:t xml:space="preserve"> № 1</w:t>
      </w:r>
      <w:r w:rsidR="00B14276">
        <w:rPr>
          <w:rFonts w:ascii="PT Astra Serif" w:hAnsi="PT Astra Serif"/>
          <w:bCs/>
          <w:sz w:val="28"/>
          <w:szCs w:val="28"/>
        </w:rPr>
        <w:t>426</w:t>
      </w:r>
    </w:p>
    <w:p w:rsidR="0002275D" w:rsidRDefault="0002275D" w:rsidP="001A72AE">
      <w:pPr>
        <w:jc w:val="right"/>
        <w:rPr>
          <w:rFonts w:ascii="PT Astra Serif" w:hAnsi="PT Astra Serif"/>
          <w:bCs/>
          <w:sz w:val="28"/>
          <w:szCs w:val="28"/>
        </w:rPr>
      </w:pPr>
    </w:p>
    <w:p w:rsidR="0002275D" w:rsidRDefault="0002275D" w:rsidP="001A72AE">
      <w:pPr>
        <w:jc w:val="right"/>
        <w:rPr>
          <w:rFonts w:ascii="PT Astra Serif" w:hAnsi="PT Astra Serif"/>
          <w:bCs/>
          <w:sz w:val="28"/>
          <w:szCs w:val="28"/>
        </w:rPr>
      </w:pPr>
    </w:p>
    <w:p w:rsidR="0002275D" w:rsidRPr="00D16700" w:rsidRDefault="0002275D" w:rsidP="001A72AE">
      <w:pPr>
        <w:jc w:val="right"/>
        <w:rPr>
          <w:rFonts w:ascii="PT Astra Serif" w:hAnsi="PT Astra Serif"/>
          <w:sz w:val="28"/>
          <w:szCs w:val="28"/>
        </w:rPr>
      </w:pP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ТИПОВОЙ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АДМИНИСТРАТИВНЫЙ РЕГЛАМЕНТ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предоставления муниципальной услуги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D42D12" w:rsidRDefault="00D42D12">
      <w:pPr>
        <w:widowControl w:val="0"/>
        <w:ind w:firstLine="709"/>
        <w:rPr>
          <w:rFonts w:ascii="PT Astra Serif" w:hAnsi="PT Astra Serif"/>
          <w:sz w:val="28"/>
        </w:rPr>
      </w:pPr>
    </w:p>
    <w:p w:rsidR="00D42D12" w:rsidRPr="00CC12D0" w:rsidRDefault="002B0427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sz w:val="28"/>
        </w:rPr>
      </w:pPr>
      <w:r w:rsidRPr="00CC12D0">
        <w:rPr>
          <w:rFonts w:ascii="PT Astra Serif" w:hAnsi="PT Astra Serif"/>
          <w:b/>
          <w:sz w:val="28"/>
        </w:rPr>
        <w:t>РАЗДЕЛ I. ОБЩИЕ ПОЛОЖЕНИЯ</w:t>
      </w:r>
    </w:p>
    <w:p w:rsidR="00D42D12" w:rsidRPr="00CC12D0" w:rsidRDefault="00030EEA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 w:rsidRPr="00CC12D0"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D42D12" w:rsidRPr="00CC12D0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 w:rsidRPr="00CC12D0">
        <w:rPr>
          <w:rFonts w:ascii="PT Astra Serif" w:hAnsi="PT Astra Serif"/>
          <w:sz w:val="28"/>
        </w:rPr>
        <w:t xml:space="preserve"> </w:t>
      </w:r>
      <w:r w:rsidR="002B0427" w:rsidRPr="00CC12D0">
        <w:rPr>
          <w:rFonts w:ascii="PT Astra Serif" w:hAnsi="PT Astra Serif"/>
          <w:sz w:val="28"/>
        </w:rPr>
        <w:t>Предметом регулирования административного регламента, являются отношения, связанные с предоставлением муниципальной услуги</w:t>
      </w:r>
      <w:r w:rsidRPr="00CC12D0">
        <w:rPr>
          <w:rFonts w:ascii="PT Astra Serif" w:hAnsi="PT Astra Serif"/>
          <w:sz w:val="28"/>
        </w:rPr>
        <w:t xml:space="preserve">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Круг заявителей</w:t>
      </w:r>
    </w:p>
    <w:p w:rsidR="00D42D12" w:rsidRDefault="00D42D12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</w:p>
    <w:p w:rsidR="00D42D12" w:rsidRPr="004A22FD" w:rsidRDefault="00030EEA" w:rsidP="004A22FD">
      <w:pPr>
        <w:numPr>
          <w:ilvl w:val="0"/>
          <w:numId w:val="1"/>
        </w:numPr>
        <w:ind w:firstLine="709"/>
        <w:jc w:val="both"/>
      </w:pPr>
      <w:r>
        <w:rPr>
          <w:rFonts w:ascii="PT Astra Serif" w:hAnsi="PT Astra Serif"/>
          <w:sz w:val="28"/>
        </w:rPr>
        <w:t>Услуга предоставляется физическим лицам в том числе индивидуальным предпринимателям, юридическим лицам либо их уполномоченным представителям, обратившимся в орган, предоставляющий Услугу.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center"/>
        <w:rPr>
          <w:sz w:val="28"/>
          <w:szCs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>Требование предоставления</w:t>
      </w:r>
      <w:r w:rsidR="00796F7E">
        <w:rPr>
          <w:rFonts w:ascii="PT Astra Serif" w:hAnsi="PT Astra Serif"/>
          <w:b/>
          <w:sz w:val="28"/>
        </w:rPr>
        <w:t xml:space="preserve"> заявителю </w:t>
      </w:r>
      <w:r w:rsidR="002B0427">
        <w:rPr>
          <w:rFonts w:ascii="PT Astra Serif" w:hAnsi="PT Astra Serif"/>
          <w:b/>
          <w:sz w:val="28"/>
        </w:rPr>
        <w:t>У</w:t>
      </w:r>
      <w:r w:rsidR="00796F7E">
        <w:rPr>
          <w:rFonts w:ascii="PT Astra Serif" w:hAnsi="PT Astra Serif"/>
          <w:b/>
          <w:sz w:val="28"/>
        </w:rPr>
        <w:t>слуги</w:t>
      </w:r>
      <w:r w:rsidR="002B0427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в соответствии с категориями (признаками) за</w:t>
      </w:r>
      <w:r w:rsidR="00796F7E">
        <w:rPr>
          <w:rStyle w:val="1"/>
          <w:rFonts w:ascii="PT Astra Serif" w:hAnsi="PT Astra Serif"/>
          <w:b/>
          <w:sz w:val="28"/>
        </w:rPr>
        <w:t xml:space="preserve">явителя, </w:t>
      </w:r>
      <w:r>
        <w:rPr>
          <w:rStyle w:val="1"/>
          <w:rFonts w:ascii="PT Astra Serif" w:hAnsi="PT Astra Serif"/>
          <w:b/>
          <w:sz w:val="28"/>
        </w:rPr>
        <w:t>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D42D12" w:rsidRDefault="00030EEA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</w:p>
    <w:p w:rsidR="00D42D12" w:rsidRPr="00CC12D0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 w:rsidRPr="00CC12D0">
        <w:rPr>
          <w:rFonts w:ascii="PT Astra Serif" w:hAnsi="PT Astra Serif"/>
          <w:sz w:val="28"/>
        </w:rPr>
        <w:t xml:space="preserve">Услуга предоставляется в соответствии с категориями (признаками) заявителей, сведения о которых размещаются в реестре услуг </w:t>
      </w:r>
      <w:r w:rsidR="002B0427" w:rsidRPr="00CC12D0">
        <w:rPr>
          <w:rFonts w:ascii="PT Astra Serif" w:hAnsi="PT Astra Serif"/>
          <w:sz w:val="28"/>
        </w:rPr>
        <w:t>в информационной системе «Единый портал государственных и муниципальных услуг (функций)»</w:t>
      </w:r>
      <w:r w:rsidRPr="00CC12D0">
        <w:rPr>
          <w:rFonts w:ascii="PT Astra Serif" w:hAnsi="PT Astra Serif"/>
          <w:sz w:val="28"/>
        </w:rPr>
        <w:t>.</w:t>
      </w:r>
    </w:p>
    <w:p w:rsidR="002B0427" w:rsidRPr="00CC12D0" w:rsidRDefault="002B0427" w:rsidP="002B0427">
      <w:pPr>
        <w:keepNext/>
        <w:keepLines/>
        <w:spacing w:before="480" w:after="160"/>
        <w:jc w:val="center"/>
        <w:outlineLvl w:val="0"/>
        <w:rPr>
          <w:sz w:val="28"/>
          <w:szCs w:val="28"/>
        </w:rPr>
      </w:pPr>
      <w:r w:rsidRPr="00CC12D0">
        <w:rPr>
          <w:rFonts w:ascii="PT Astra Serif" w:hAnsi="PT Astra Serif"/>
          <w:b/>
          <w:sz w:val="28"/>
        </w:rPr>
        <w:t>РАЗДЕЛ II. СТАНДАРТ ПРЕДОСТАВЛЕНИЯ УСЛУГИ</w:t>
      </w:r>
    </w:p>
    <w:p w:rsidR="00D42D12" w:rsidRDefault="002B0427" w:rsidP="002B0427">
      <w:pPr>
        <w:keepNext/>
        <w:keepLines/>
        <w:spacing w:before="40" w:after="160"/>
        <w:jc w:val="center"/>
        <w:outlineLvl w:val="1"/>
      </w:pPr>
      <w:r w:rsidRPr="00CC12D0">
        <w:rPr>
          <w:rFonts w:ascii="PT Astra Serif" w:hAnsi="PT Astra Serif"/>
          <w:b/>
          <w:sz w:val="28"/>
          <w:szCs w:val="28"/>
        </w:rPr>
        <w:t>Наименование Услуги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center"/>
        <w:rPr>
          <w:sz w:val="28"/>
          <w:szCs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 xml:space="preserve">Наименование органа, предоставляющего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слугу</w:t>
      </w:r>
    </w:p>
    <w:p w:rsidR="00D42D12" w:rsidRPr="004A22FD" w:rsidRDefault="00D42D12">
      <w:pPr>
        <w:widowControl w:val="0"/>
        <w:spacing w:after="160"/>
        <w:ind w:firstLine="709"/>
        <w:contextualSpacing/>
        <w:jc w:val="center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</w:t>
      </w:r>
      <w:r w:rsidR="004A01FD">
        <w:rPr>
          <w:rFonts w:ascii="PT Astra Serif" w:hAnsi="PT Astra Serif"/>
          <w:sz w:val="28"/>
        </w:rPr>
        <w:t xml:space="preserve"> города Тулы</w:t>
      </w:r>
      <w:r>
        <w:rPr>
          <w:rFonts w:ascii="PT Astra Serif" w:hAnsi="PT Astra Serif"/>
          <w:sz w:val="28"/>
        </w:rPr>
        <w:t>.</w:t>
      </w:r>
    </w:p>
    <w:p w:rsidR="00D42D12" w:rsidRDefault="00030EEA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Структурное подразделение администрации, отве</w:t>
      </w:r>
      <w:r w:rsidR="00796F7E">
        <w:rPr>
          <w:rFonts w:ascii="PT Astra Serif" w:hAnsi="PT Astra Serif"/>
          <w:sz w:val="28"/>
        </w:rPr>
        <w:t>тственное</w:t>
      </w:r>
      <w:r w:rsidR="00796F7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за непосредственное предоставление муниципальной услуги – </w:t>
      </w:r>
      <w:r w:rsidR="002D5A3D">
        <w:rPr>
          <w:rFonts w:ascii="PT Astra Serif" w:hAnsi="PT Astra Serif"/>
          <w:sz w:val="28"/>
        </w:rPr>
        <w:t>управление градостроительства и архитектуры.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Результат предоставления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Результатом предоставления Услуги являются: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 предоставление разрешения на условно разрешенный вид использования земельного участка или объекта капитального строительства (документ на бумажном носителе или в форме электронного документа);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отказ в предоставлении разрешения на условно разрешенный вид использования земельного участка или объекта капитального строительств</w:t>
      </w:r>
      <w:r w:rsidR="00796F7E">
        <w:rPr>
          <w:rFonts w:ascii="PT Astra Serif" w:hAnsi="PT Astra Serif"/>
          <w:sz w:val="28"/>
          <w:szCs w:val="28"/>
        </w:rPr>
        <w:t>а</w:t>
      </w:r>
      <w:r>
        <w:rPr>
          <w:rFonts w:ascii="PT Astra Serif" w:hAnsi="PT Astra Serif"/>
          <w:sz w:val="28"/>
        </w:rPr>
        <w:t xml:space="preserve"> (документ на бумажном носителе или в форме электронного документа).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Формирование реестровой записи в р</w:t>
      </w:r>
      <w:r w:rsidR="00796F7E">
        <w:rPr>
          <w:rFonts w:ascii="PT Astra Serif" w:hAnsi="PT Astra Serif"/>
          <w:sz w:val="28"/>
        </w:rPr>
        <w:t>езультате предоставления Услуги</w:t>
      </w:r>
      <w:r w:rsidR="00796F7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не предусмотрено.</w:t>
      </w:r>
    </w:p>
    <w:p w:rsidR="002B0427" w:rsidRPr="00CC12D0" w:rsidRDefault="002B0427" w:rsidP="002B0427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</w:rPr>
      </w:pPr>
      <w:r w:rsidRPr="00CC12D0">
        <w:rPr>
          <w:rFonts w:ascii="PT Astra Serif" w:hAnsi="PT Astra Serif"/>
          <w:sz w:val="28"/>
          <w:szCs w:val="28"/>
        </w:rPr>
        <w:t>Результаты предоставления Услуги могут быть получены:</w:t>
      </w:r>
    </w:p>
    <w:p w:rsidR="002B0427" w:rsidRPr="00CC12D0" w:rsidRDefault="002B0427" w:rsidP="002B0427">
      <w:pPr>
        <w:widowControl w:val="0"/>
        <w:tabs>
          <w:tab w:val="left" w:pos="1134"/>
        </w:tabs>
        <w:spacing w:after="160"/>
        <w:ind w:left="709"/>
        <w:contextualSpacing/>
        <w:jc w:val="both"/>
        <w:rPr>
          <w:rFonts w:ascii="PT Astra Serif" w:hAnsi="PT Astra Serif"/>
          <w:sz w:val="28"/>
        </w:rPr>
      </w:pPr>
      <w:r w:rsidRPr="00CC12D0">
        <w:rPr>
          <w:rFonts w:ascii="PT Astra Serif" w:hAnsi="PT Astra Serif"/>
          <w:sz w:val="28"/>
          <w:szCs w:val="28"/>
        </w:rPr>
        <w:t xml:space="preserve">а) </w:t>
      </w:r>
      <w:r w:rsidRPr="00CC12D0">
        <w:rPr>
          <w:rFonts w:ascii="PT Astra Serif" w:hAnsi="PT Astra Serif"/>
          <w:sz w:val="28"/>
        </w:rPr>
        <w:t>при личном обращении в уполномоченный орган;</w:t>
      </w:r>
    </w:p>
    <w:p w:rsidR="002B0427" w:rsidRPr="00CC12D0" w:rsidRDefault="002B0427" w:rsidP="002B0427">
      <w:pPr>
        <w:widowControl w:val="0"/>
        <w:tabs>
          <w:tab w:val="left" w:pos="1134"/>
        </w:tabs>
        <w:spacing w:after="160"/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 w:rsidRPr="00CC12D0">
        <w:rPr>
          <w:rFonts w:ascii="PT Astra Serif" w:hAnsi="PT Astra Serif"/>
          <w:sz w:val="28"/>
          <w:szCs w:val="28"/>
        </w:rPr>
        <w:t>б) путем направления почтового отправления</w:t>
      </w:r>
      <w:r w:rsidRPr="00CC12D0">
        <w:rPr>
          <w:rFonts w:ascii="PT Astra Serif" w:hAnsi="PT Astra Serif"/>
          <w:sz w:val="28"/>
        </w:rPr>
        <w:t xml:space="preserve"> в адрес заявителя;</w:t>
      </w:r>
    </w:p>
    <w:p w:rsidR="00D42D12" w:rsidRDefault="002B0427" w:rsidP="002B0427">
      <w:pPr>
        <w:widowControl w:val="0"/>
        <w:tabs>
          <w:tab w:val="left" w:pos="1134"/>
        </w:tabs>
        <w:spacing w:after="160"/>
        <w:ind w:firstLine="709"/>
        <w:contextualSpacing/>
        <w:jc w:val="both"/>
      </w:pPr>
      <w:r w:rsidRPr="00CC12D0">
        <w:rPr>
          <w:rFonts w:ascii="PT Astra Serif" w:hAnsi="PT Astra Serif"/>
          <w:sz w:val="28"/>
          <w:szCs w:val="28"/>
        </w:rPr>
        <w:t>в) в личном кабинете на Едином портале.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 xml:space="preserve">Срок предоставления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Pr="00CC12D0" w:rsidRDefault="002B0427" w:rsidP="002B0427">
      <w:pPr>
        <w:pStyle w:val="a9"/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 w:rsidRPr="00CC12D0">
        <w:rPr>
          <w:rFonts w:ascii="PT Astra Serif" w:hAnsi="PT Astra Serif"/>
          <w:sz w:val="28"/>
        </w:rPr>
        <w:t>Максимальный срок предоставления Услуги независимо от категории (признаков) заявителя и способа подачи запроса составляет 35 (тридцать пять) рабочих дней со дня регистрации запроса о предоставлении Услуги и документов, необходимых для ее предоставления, обязанность по представлению которых возложена на заявителя.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>
        <w:rPr>
          <w:rFonts w:ascii="PT Astra Serif" w:hAnsi="PT Astra Serif"/>
          <w:b/>
          <w:sz w:val="28"/>
        </w:rPr>
        <w:br/>
        <w:t xml:space="preserve">при предоставлении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слуги, и способы ее взимания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</w:rPr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D42D12" w:rsidRDefault="00030EEA" w:rsidP="004A22FD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 xml:space="preserve">Максимальный срок ожидания в очереди при подаче заявителем запроса о предоставлении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 и при получении результата предоставления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Pr="00CC12D0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CC12D0"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 w:rsidRPr="00CC12D0">
        <w:rPr>
          <w:rFonts w:ascii="PT Astra Serif" w:hAnsi="PT Astra Serif"/>
          <w:b/>
          <w:sz w:val="28"/>
        </w:rPr>
        <w:t xml:space="preserve"> </w:t>
      </w:r>
      <w:r w:rsidRPr="00CC12D0">
        <w:rPr>
          <w:rFonts w:ascii="PT Astra Serif" w:hAnsi="PT Astra Serif"/>
          <w:sz w:val="28"/>
        </w:rPr>
        <w:t>соста</w:t>
      </w:r>
      <w:r w:rsidR="000D6A41" w:rsidRPr="00CC12D0">
        <w:rPr>
          <w:rFonts w:ascii="PT Astra Serif" w:hAnsi="PT Astra Serif"/>
          <w:sz w:val="28"/>
        </w:rPr>
        <w:t>вляет</w:t>
      </w:r>
      <w:r w:rsidR="000D6A41" w:rsidRPr="00CC12D0">
        <w:rPr>
          <w:rFonts w:ascii="PT Astra Serif" w:hAnsi="PT Astra Serif"/>
          <w:sz w:val="28"/>
        </w:rPr>
        <w:br/>
      </w:r>
      <w:r w:rsidRPr="00CC12D0">
        <w:rPr>
          <w:rFonts w:ascii="PT Astra Serif" w:hAnsi="PT Astra Serif"/>
          <w:sz w:val="28"/>
        </w:rPr>
        <w:t xml:space="preserve">15 </w:t>
      </w:r>
      <w:r w:rsidR="002B0427" w:rsidRPr="00CC12D0">
        <w:rPr>
          <w:rFonts w:ascii="PT Astra Serif" w:hAnsi="PT Astra Serif"/>
          <w:sz w:val="28"/>
        </w:rPr>
        <w:t xml:space="preserve">(пятнадцать) </w:t>
      </w:r>
      <w:r w:rsidRPr="00CC12D0">
        <w:rPr>
          <w:rFonts w:ascii="PT Astra Serif" w:hAnsi="PT Astra Serif"/>
          <w:sz w:val="28"/>
        </w:rPr>
        <w:t xml:space="preserve">минут. 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CC12D0"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</w:t>
      </w:r>
      <w:r w:rsidR="002B0427" w:rsidRPr="00CC12D0">
        <w:rPr>
          <w:rFonts w:ascii="PT Astra Serif" w:hAnsi="PT Astra Serif"/>
          <w:sz w:val="28"/>
        </w:rPr>
        <w:t xml:space="preserve"> (пятнадцать)</w:t>
      </w:r>
      <w:r w:rsidRPr="00CC12D0">
        <w:rPr>
          <w:rFonts w:ascii="PT Astra Serif" w:hAnsi="PT Astra Serif"/>
          <w:sz w:val="28"/>
        </w:rPr>
        <w:t xml:space="preserve"> минут.</w:t>
      </w:r>
    </w:p>
    <w:p w:rsidR="00D42D12" w:rsidRDefault="00D42D12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 xml:space="preserve">Срок регистрации запроса заявителя о предоставлении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Default="00D42D12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</w:p>
    <w:p w:rsidR="00D42D12" w:rsidRPr="00CC12D0" w:rsidRDefault="00030EEA" w:rsidP="002B0427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t xml:space="preserve"> </w:t>
      </w:r>
      <w:r w:rsidR="002B0427" w:rsidRPr="00CC12D0">
        <w:rPr>
          <w:rFonts w:ascii="PT Astra Serif" w:hAnsi="PT Astra Serif"/>
          <w:sz w:val="28"/>
        </w:rPr>
        <w:t>Срок регистрации запроса и документов, необходимых для предоставления Услуги, независимо от способа подачи заявления заявителем, составляет 1 (один) рабочий день с даты поступления запроса.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 xml:space="preserve">Требования к помещениям, в которых предоставляется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</w:t>
      </w:r>
      <w:r>
        <w:rPr>
          <w:rStyle w:val="1"/>
          <w:rFonts w:ascii="PT Astra Serif" w:hAnsi="PT Astra Serif"/>
          <w:b/>
          <w:sz w:val="28"/>
        </w:rPr>
        <w:t>луга</w:t>
      </w:r>
    </w:p>
    <w:p w:rsidR="00D42D12" w:rsidRPr="004A22FD" w:rsidRDefault="00D42D12">
      <w:pPr>
        <w:widowControl w:val="0"/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Pr="005D02BB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 w:rsidR="005D02BB">
        <w:rPr>
          <w:rFonts w:ascii="PT Astra Serif" w:hAnsi="PT Astra Serif"/>
          <w:sz w:val="28"/>
        </w:rPr>
        <w:t xml:space="preserve"> которых предоставляется </w:t>
      </w:r>
      <w:r>
        <w:rPr>
          <w:rFonts w:ascii="PT Astra Serif" w:hAnsi="PT Astra Serif"/>
          <w:sz w:val="28"/>
        </w:rPr>
        <w:t>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</w:t>
      </w:r>
      <w:r w:rsidRPr="00CC12D0">
        <w:rPr>
          <w:sz w:val="28"/>
        </w:rPr>
        <w:t xml:space="preserve">сайте </w:t>
      </w:r>
      <w:r w:rsidR="002B0427" w:rsidRPr="00CC12D0">
        <w:rPr>
          <w:sz w:val="28"/>
        </w:rPr>
        <w:t>администрации города Тулы</w:t>
      </w:r>
      <w:r w:rsidR="002B0427">
        <w:rPr>
          <w:sz w:val="28"/>
        </w:rPr>
        <w:t xml:space="preserve">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5D02BB" w:rsidRPr="004A22FD" w:rsidRDefault="005D02BB" w:rsidP="005D02BB">
      <w:pPr>
        <w:widowControl w:val="0"/>
        <w:tabs>
          <w:tab w:val="left" w:pos="1134"/>
        </w:tabs>
        <w:spacing w:after="160"/>
        <w:ind w:left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 xml:space="preserve">Показатели доступности и качества </w:t>
      </w:r>
      <w:r w:rsidR="002B042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Pr="004A22FD" w:rsidRDefault="00D42D12">
      <w:pPr>
        <w:widowControl w:val="0"/>
        <w:jc w:val="center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</w:t>
      </w:r>
      <w:r w:rsidR="002B0427" w:rsidRPr="00CC12D0">
        <w:rPr>
          <w:sz w:val="28"/>
        </w:rPr>
        <w:t>администрации города Тулы</w:t>
      </w:r>
      <w:r>
        <w:rPr>
          <w:sz w:val="28"/>
        </w:rPr>
        <w:t xml:space="preserve"> 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D42D12" w:rsidRDefault="00030EEA" w:rsidP="004A22FD">
      <w:pPr>
        <w:keepNext/>
        <w:keepLines/>
        <w:widowControl w:val="0"/>
        <w:spacing w:before="480" w:after="240" w:line="276" w:lineRule="auto"/>
        <w:jc w:val="center"/>
        <w:outlineLvl w:val="1"/>
      </w:pPr>
      <w:r>
        <w:rPr>
          <w:rFonts w:ascii="PT Astra Serif" w:hAnsi="PT Astra Serif"/>
          <w:b/>
          <w:sz w:val="28"/>
        </w:rPr>
        <w:t xml:space="preserve">Иные требования к предоставлению </w:t>
      </w:r>
      <w:r w:rsidR="00EA0F3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Default="00030EEA">
      <w:pPr>
        <w:numPr>
          <w:ilvl w:val="0"/>
          <w:numId w:val="1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EA0F37" w:rsidRPr="00CC12D0" w:rsidRDefault="00EA0F37" w:rsidP="00EA0F37">
      <w:pPr>
        <w:numPr>
          <w:ilvl w:val="0"/>
          <w:numId w:val="1"/>
        </w:numPr>
        <w:ind w:firstLine="709"/>
        <w:contextualSpacing/>
        <w:jc w:val="both"/>
        <w:rPr>
          <w:rStyle w:val="1"/>
          <w:rFonts w:ascii="PT Astra Serif" w:hAnsi="PT Astra Serif"/>
          <w:sz w:val="28"/>
          <w:szCs w:val="28"/>
        </w:rPr>
      </w:pPr>
      <w:r w:rsidRPr="00CC12D0">
        <w:rPr>
          <w:rFonts w:ascii="PT Astra Serif" w:hAnsi="PT Astra Serif"/>
          <w:sz w:val="28"/>
          <w:szCs w:val="28"/>
        </w:rPr>
        <w:t>Информационные системы, используемая для</w:t>
      </w:r>
      <w:r w:rsidRPr="00CC12D0">
        <w:rPr>
          <w:rStyle w:val="1"/>
          <w:rFonts w:ascii="PT Astra Serif" w:hAnsi="PT Astra Serif"/>
          <w:sz w:val="28"/>
          <w:szCs w:val="28"/>
        </w:rPr>
        <w:t xml:space="preserve"> предоставления Услуги:</w:t>
      </w:r>
    </w:p>
    <w:p w:rsidR="00EA0F37" w:rsidRPr="00CC12D0" w:rsidRDefault="00EA0F37" w:rsidP="00EA0F37">
      <w:pPr>
        <w:widowControl w:val="0"/>
        <w:tabs>
          <w:tab w:val="left" w:pos="1134"/>
        </w:tabs>
        <w:ind w:left="709"/>
        <w:contextualSpacing/>
        <w:jc w:val="both"/>
        <w:rPr>
          <w:rStyle w:val="1"/>
          <w:rFonts w:ascii="PT Astra Serif" w:hAnsi="PT Astra Serif"/>
          <w:sz w:val="28"/>
        </w:rPr>
      </w:pPr>
      <w:r w:rsidRPr="00CC12D0">
        <w:rPr>
          <w:rStyle w:val="1"/>
          <w:rFonts w:ascii="PT Astra Serif" w:hAnsi="PT Astra Serif"/>
          <w:sz w:val="28"/>
        </w:rPr>
        <w:t>а) р</w:t>
      </w:r>
      <w:r w:rsidRPr="00CC12D0">
        <w:rPr>
          <w:rFonts w:ascii="PT Astra Serif" w:hAnsi="PT Astra Serif"/>
          <w:sz w:val="28"/>
        </w:rPr>
        <w:t>егиональная геоинформационная система Тульской области (РГИС ТО);</w:t>
      </w:r>
      <w:r w:rsidRPr="00CC12D0">
        <w:rPr>
          <w:rStyle w:val="1"/>
          <w:rFonts w:ascii="PT Astra Serif" w:hAnsi="PT Astra Serif"/>
          <w:sz w:val="28"/>
        </w:rPr>
        <w:t xml:space="preserve"> </w:t>
      </w:r>
      <w:r w:rsidRPr="00CC12D0">
        <w:rPr>
          <w:rStyle w:val="1"/>
          <w:rFonts w:ascii="PT Astra Serif" w:hAnsi="PT Astra Serif"/>
          <w:sz w:val="28"/>
        </w:rPr>
        <w:br/>
        <w:t>б) единая система межведомственного электронного взаимодействия;</w:t>
      </w:r>
    </w:p>
    <w:p w:rsidR="00D42D12" w:rsidRDefault="00EA0F37" w:rsidP="00EA0F37">
      <w:pPr>
        <w:widowControl w:val="0"/>
        <w:tabs>
          <w:tab w:val="left" w:pos="1134"/>
        </w:tabs>
        <w:ind w:firstLine="709"/>
        <w:contextualSpacing/>
        <w:jc w:val="both"/>
        <w:rPr>
          <w:rFonts w:ascii="PT Astra Serif" w:hAnsi="PT Astra Serif"/>
          <w:sz w:val="28"/>
        </w:rPr>
      </w:pPr>
      <w:r w:rsidRPr="00CC12D0">
        <w:rPr>
          <w:rStyle w:val="1"/>
          <w:rFonts w:ascii="PT Astra Serif" w:hAnsi="PT Astra Serif"/>
          <w:sz w:val="28"/>
        </w:rPr>
        <w:t>в) Единый портал.</w:t>
      </w:r>
    </w:p>
    <w:p w:rsidR="00D42D12" w:rsidRDefault="00030EEA">
      <w:pPr>
        <w:numPr>
          <w:ilvl w:val="0"/>
          <w:numId w:val="1"/>
        </w:numPr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Невозможность предоставления законному представителю несовершеннолетнего, не являющемуся заявителем, результатов пред</w:t>
      </w:r>
      <w:r w:rsidR="005D02BB">
        <w:rPr>
          <w:rFonts w:ascii="PT Astra Serif" w:hAnsi="PT Astra Serif"/>
          <w:sz w:val="28"/>
        </w:rPr>
        <w:t xml:space="preserve">оставления </w:t>
      </w:r>
      <w:r>
        <w:rPr>
          <w:rFonts w:ascii="PT Astra Serif" w:hAnsi="PT Astra Serif"/>
          <w:sz w:val="28"/>
        </w:rPr>
        <w:t>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</w:t>
      </w:r>
      <w:r w:rsidR="005D02BB">
        <w:rPr>
          <w:rFonts w:ascii="PT Astra Serif" w:hAnsi="PT Astra Serif"/>
          <w:sz w:val="28"/>
        </w:rPr>
        <w:t xml:space="preserve">о, обусловлена предоставлением </w:t>
      </w:r>
      <w:r>
        <w:rPr>
          <w:rFonts w:ascii="PT Astra Serif" w:hAnsi="PT Astra Serif"/>
          <w:sz w:val="28"/>
        </w:rPr>
        <w:t>Услуги совершеннолетним гражданам.</w:t>
      </w:r>
    </w:p>
    <w:p w:rsidR="00D42D12" w:rsidRDefault="00030EEA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333C44" w:rsidRPr="002D5A3D" w:rsidRDefault="00030EEA" w:rsidP="002D5A3D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>Исчерпывающий перечень документов</w:t>
      </w:r>
      <w:r>
        <w:rPr>
          <w:rStyle w:val="1"/>
          <w:rFonts w:ascii="PT Astra Serif" w:hAnsi="PT Astra Serif"/>
          <w:b/>
          <w:sz w:val="28"/>
        </w:rPr>
        <w:t xml:space="preserve">, необходимых для предоставления </w:t>
      </w:r>
      <w:r w:rsidR="00EA0F37">
        <w:rPr>
          <w:rStyle w:val="1"/>
          <w:rFonts w:ascii="PT Astra Serif" w:hAnsi="PT Astra Serif"/>
          <w:b/>
          <w:sz w:val="28"/>
        </w:rPr>
        <w:t>У</w:t>
      </w:r>
      <w:r>
        <w:rPr>
          <w:rStyle w:val="1"/>
          <w:rFonts w:ascii="PT Astra Serif" w:hAnsi="PT Astra Serif"/>
          <w:b/>
          <w:sz w:val="28"/>
        </w:rPr>
        <w:t>слуги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</w:t>
      </w:r>
      <w:r w:rsidR="005D02BB">
        <w:rPr>
          <w:rFonts w:ascii="PT Astra Serif" w:hAnsi="PT Astra Serif"/>
          <w:sz w:val="28"/>
        </w:rPr>
        <w:t xml:space="preserve">необходимых для предоставления </w:t>
      </w:r>
      <w:r>
        <w:rPr>
          <w:rFonts w:ascii="PT Astra Serif" w:hAnsi="PT Astra Serif"/>
          <w:sz w:val="28"/>
        </w:rPr>
        <w:t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в приложении к настоящему Административному регламенту.</w:t>
      </w:r>
    </w:p>
    <w:p w:rsidR="00D42D12" w:rsidRDefault="00030EEA" w:rsidP="004A22FD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Формы запроса о предоставлении Услуги приведены в приложении к настоящему Административному регламенту.</w:t>
      </w:r>
    </w:p>
    <w:p w:rsidR="00D42D12" w:rsidRPr="004A22FD" w:rsidRDefault="00D42D12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 w:rsidP="004A22FD">
      <w:pPr>
        <w:widowControl w:val="0"/>
        <w:jc w:val="center"/>
      </w:pPr>
      <w:r>
        <w:rPr>
          <w:rFonts w:ascii="PT Astra Serif" w:hAnsi="PT Astra Serif"/>
          <w:b/>
          <w:sz w:val="28"/>
        </w:rPr>
        <w:t xml:space="preserve">Исчерпывающий перечень оснований для отказа в приеме запроса о предоставлении </w:t>
      </w:r>
      <w:r w:rsidR="00EA0F3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 и документов, необходимых для предоставления </w:t>
      </w:r>
      <w:r w:rsidR="00EA0F3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слуги, и исчерпывающий перечень оснований для приостановления предоставления </w:t>
      </w:r>
      <w:r w:rsidR="00EA0F3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 или для отказа в предоставлении </w:t>
      </w:r>
      <w:r w:rsidR="00EA0F37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Pr="004A22FD" w:rsidRDefault="00D42D12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(или) информации: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о предоставлении Услуги подан в</w:t>
      </w:r>
      <w:r w:rsidR="005D02BB">
        <w:rPr>
          <w:rFonts w:ascii="PT Astra Serif" w:hAnsi="PT Astra Serif"/>
          <w:sz w:val="28"/>
        </w:rPr>
        <w:t xml:space="preserve"> орган местного самоуправления,</w:t>
      </w:r>
      <w:r>
        <w:rPr>
          <w:rFonts w:ascii="PT Astra Serif" w:hAnsi="PT Astra Serif"/>
          <w:sz w:val="28"/>
        </w:rPr>
        <w:t xml:space="preserve"> в полномочия которого не входит предоставление Услуги;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запроса и документов;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некорректное заполнение обязательных полей в форме запроса о предоставлении услуги (недостоверное, неправильное либо неполное заполнение);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документы, являющиеся обязательными для самостоятельного представления заявителем, не представлены.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shd w:val="clear" w:color="auto" w:fill="FFD821"/>
        </w:rPr>
      </w:pPr>
      <w:r>
        <w:rPr>
          <w:rFonts w:ascii="PT Astra Serif" w:hAnsi="PT Astra Serif"/>
          <w:sz w:val="28"/>
        </w:rPr>
        <w:t>Основания для приостановления предоставления Услуги законодательством Российской Федерации не предусмотрены.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</w:t>
      </w:r>
      <w:r>
        <w:rPr>
          <w:rStyle w:val="1"/>
          <w:rFonts w:ascii="PT Astra Serif" w:hAnsi="PT Astra Serif"/>
          <w:sz w:val="28"/>
        </w:rPr>
        <w:t>ями для отказа в предоставлении Услуги являются: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1) 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2) комиссией подготовлены рекомендации главе администрации об отказе в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3) градостроительным регламентом не установлен испрашиваемый условно разрешенный вид использования земельного участка или объекта капитального строительства;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4) действие градостроительного регламента не распространяется на земельный участок в случаях, указанных в части 4 статьи 36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5) градостроительные регламенты не устанавливаются на земельный участок в случаях,</w:t>
      </w:r>
      <w:r w:rsidR="006B2334">
        <w:rPr>
          <w:rStyle w:val="1"/>
          <w:rFonts w:ascii="PT Astra Serif" w:hAnsi="PT Astra Serif"/>
          <w:sz w:val="28"/>
        </w:rPr>
        <w:t xml:space="preserve"> указанных в части 6 статьи 36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РФ.</w:t>
      </w:r>
    </w:p>
    <w:p w:rsidR="00D822CD" w:rsidRDefault="00D822CD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6) </w:t>
      </w:r>
      <w:r w:rsidRPr="00D5724F">
        <w:rPr>
          <w:rStyle w:val="1"/>
          <w:rFonts w:ascii="PT Astra Serif" w:hAnsi="PT Astra Serif"/>
          <w:sz w:val="28"/>
          <w:szCs w:val="28"/>
        </w:rPr>
        <w:t>Границы земельного участка, указанного в заявлении, не установлены в соответствии с Федеральным законом от 13 июля 2015 года № 218-ФЗ «О государственной регистрации недвижимости» и подлежат уточнению в соответствии с указанным Федеральным законом.</w:t>
      </w:r>
    </w:p>
    <w:p w:rsidR="00B3371B" w:rsidRPr="00B3371B" w:rsidRDefault="00030EEA" w:rsidP="00B3371B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отказа в приеме запроса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D42D12" w:rsidRDefault="00EA0F37">
      <w:pPr>
        <w:keepNext/>
        <w:keepLines/>
        <w:widowControl w:val="0"/>
        <w:spacing w:before="480" w:after="240"/>
        <w:jc w:val="center"/>
        <w:outlineLvl w:val="0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РАЗДЕЛ III. СОСТАВ, ПОСЛЕДОВАТЕЛЬНОСТЬ И СРОКИ ВЫПОЛНЕНИЯ АДМИНИСТРАТИВНЫХ </w:t>
      </w:r>
      <w:r w:rsidRPr="00880B97">
        <w:rPr>
          <w:rFonts w:ascii="PT Astra Serif" w:hAnsi="PT Astra Serif"/>
          <w:b/>
          <w:sz w:val="28"/>
          <w:szCs w:val="28"/>
        </w:rPr>
        <w:t>ПРОЦЕДУР</w:t>
      </w:r>
    </w:p>
    <w:p w:rsidR="00D42D12" w:rsidRDefault="00030EEA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 административных процедур</w:t>
      </w:r>
    </w:p>
    <w:p w:rsidR="00D42D12" w:rsidRDefault="00D42D12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D42D12" w:rsidRDefault="00030EE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D42D12" w:rsidRDefault="00030EE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б) прием запроса и документов </w:t>
      </w:r>
      <w:r w:rsidR="007427BE">
        <w:rPr>
          <w:rFonts w:ascii="PT Astra Serif" w:hAnsi="PT Astra Serif"/>
          <w:sz w:val="28"/>
        </w:rPr>
        <w:t>и (или) информации, необходимых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для предоставления Услуги;</w:t>
      </w:r>
    </w:p>
    <w:p w:rsidR="00EA0F37" w:rsidRDefault="00EA0F37">
      <w:pPr>
        <w:widowControl w:val="0"/>
        <w:ind w:firstLine="709"/>
        <w:jc w:val="both"/>
        <w:rPr>
          <w:rFonts w:ascii="PT Astra Serif" w:hAnsi="PT Astra Serif"/>
          <w:sz w:val="28"/>
        </w:rPr>
      </w:pPr>
      <w:r w:rsidRPr="00CC12D0">
        <w:rPr>
          <w:rFonts w:ascii="PT Astra Serif" w:hAnsi="PT Astra Serif"/>
          <w:sz w:val="28"/>
          <w:szCs w:val="28"/>
        </w:rPr>
        <w:t>в) межведомственное информационное взаимодействие;</w:t>
      </w:r>
    </w:p>
    <w:p w:rsidR="00D42D12" w:rsidRDefault="00CC12D0">
      <w:pPr>
        <w:widowControl w:val="0"/>
        <w:ind w:firstLine="709"/>
        <w:jc w:val="both"/>
        <w:rPr>
          <w:rFonts w:ascii="PT Astra Serif" w:hAnsi="PT Astra Serif"/>
          <w:sz w:val="28"/>
          <w:shd w:val="clear" w:color="auto" w:fill="FFE779"/>
        </w:rPr>
      </w:pPr>
      <w:r>
        <w:rPr>
          <w:rFonts w:ascii="PT Astra Serif" w:hAnsi="PT Astra Serif"/>
          <w:sz w:val="28"/>
        </w:rPr>
        <w:t>г</w:t>
      </w:r>
      <w:r w:rsidR="007427BE">
        <w:rPr>
          <w:rFonts w:ascii="PT Astra Serif" w:hAnsi="PT Astra Serif"/>
          <w:sz w:val="28"/>
        </w:rPr>
        <w:t xml:space="preserve">) </w:t>
      </w:r>
      <w:r w:rsidR="00030EEA">
        <w:rPr>
          <w:rFonts w:ascii="PT Astra Serif" w:hAnsi="PT Astra Serif"/>
          <w:sz w:val="28"/>
        </w:rPr>
        <w:t>принятия решения о предоставлении (об отказе в предоставлении) Услуги;</w:t>
      </w:r>
    </w:p>
    <w:p w:rsidR="00D42D12" w:rsidRDefault="00030EEA" w:rsidP="004A22FD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д) предоставления результата Услуги.</w:t>
      </w:r>
    </w:p>
    <w:p w:rsidR="00D42D12" w:rsidRDefault="00D42D12">
      <w:pPr>
        <w:widowControl w:val="0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CC12D0" w:rsidRPr="004A22FD" w:rsidRDefault="00CC12D0">
      <w:pPr>
        <w:widowControl w:val="0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>Профилирование заявителя</w:t>
      </w:r>
    </w:p>
    <w:p w:rsidR="00D42D12" w:rsidRPr="004A22FD" w:rsidRDefault="00D42D12">
      <w:pPr>
        <w:widowControl w:val="0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а) на Едином портале;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в Органе местного самоуправления.</w:t>
      </w:r>
    </w:p>
    <w:p w:rsidR="00D42D12" w:rsidRDefault="00030EEA" w:rsidP="004A22FD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регламент.</w:t>
      </w:r>
    </w:p>
    <w:p w:rsidR="00D42D12" w:rsidRDefault="00030EEA" w:rsidP="004A22FD">
      <w:pPr>
        <w:keepNext/>
        <w:keepLines/>
        <w:widowControl w:val="0"/>
        <w:spacing w:before="480" w:after="240"/>
        <w:jc w:val="center"/>
        <w:outlineLvl w:val="2"/>
      </w:pPr>
      <w:r>
        <w:rPr>
          <w:rFonts w:ascii="PT Astra Serif" w:hAnsi="PT Astra Serif"/>
          <w:b/>
          <w:sz w:val="28"/>
        </w:rPr>
        <w:t xml:space="preserve">Прием запроса и документов </w:t>
      </w:r>
      <w:r w:rsidR="007427BE">
        <w:rPr>
          <w:rFonts w:ascii="PT Astra Serif" w:hAnsi="PT Astra Serif"/>
          <w:b/>
          <w:sz w:val="28"/>
        </w:rPr>
        <w:t>и (или) информации, необходимых</w:t>
      </w:r>
      <w:r w:rsidR="007427BE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>для предоставления Услуги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Состав запроса и перечень документов и (или) информации, необходимых для предоставления Услуги в соответствии с категорией (признаками) заявител</w:t>
      </w:r>
      <w:r w:rsidR="007427BE">
        <w:rPr>
          <w:rFonts w:ascii="PT Astra Serif" w:hAnsi="PT Astra Serif"/>
          <w:sz w:val="28"/>
        </w:rPr>
        <w:t>я,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Способами установления лич</w:t>
      </w:r>
      <w:r w:rsidR="007427BE">
        <w:rPr>
          <w:rFonts w:ascii="PT Astra Serif" w:hAnsi="PT Astra Serif"/>
          <w:sz w:val="28"/>
        </w:rPr>
        <w:t>ности (идентификации) заявителя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при взаимодействии с заявителями являются: 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Органе местного самоуправления — док</w:t>
      </w:r>
      <w:r w:rsidR="006B2334">
        <w:rPr>
          <w:rFonts w:ascii="PT Astra Serif" w:hAnsi="PT Astra Serif"/>
          <w:sz w:val="28"/>
        </w:rPr>
        <w:t>умент, удостоверяющий личность;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почтовым отправлением — копия документа</w:t>
      </w:r>
      <w:r w:rsidR="006B2334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удост</w:t>
      </w:r>
      <w:r w:rsidR="001F2A9B">
        <w:rPr>
          <w:rFonts w:ascii="PT Astra Serif" w:hAnsi="PT Astra Serif"/>
          <w:sz w:val="28"/>
        </w:rPr>
        <w:t>оверяющего личность (паспорта);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в личном кабинете на Едином портале —</w:t>
      </w:r>
      <w:r w:rsidR="007427BE">
        <w:rPr>
          <w:rFonts w:ascii="PT Astra Serif" w:hAnsi="PT Astra Serif"/>
          <w:sz w:val="28"/>
        </w:rPr>
        <w:t xml:space="preserve"> авторизация заявителя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 w:rsidR="007427BE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без необходимости повторной подачи запроса.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не предусматривает возможно</w:t>
      </w:r>
      <w:r w:rsidR="007427BE">
        <w:rPr>
          <w:rFonts w:ascii="PT Astra Serif" w:hAnsi="PT Astra Serif"/>
          <w:sz w:val="28"/>
        </w:rPr>
        <w:t>сти приема запроса и документов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по выбору заявителя, независимо от его места </w:t>
      </w:r>
      <w:r w:rsidR="007427BE">
        <w:rPr>
          <w:rFonts w:ascii="PT Astra Serif" w:hAnsi="PT Astra Serif"/>
          <w:sz w:val="28"/>
        </w:rPr>
        <w:t>жительства или места пребывания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(для физических лиц, включая индивидуальных предпринимателей) либо места нахождения (для юридических лиц).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Подача запроса о предоставлении Услуги в МФЦ не предусматривается.</w:t>
      </w:r>
    </w:p>
    <w:p w:rsidR="00D42D12" w:rsidRPr="004A22FD" w:rsidRDefault="00030EEA" w:rsidP="004A22FD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Срок регистрации запроса и документов составляет 1 </w:t>
      </w:r>
      <w:r w:rsidR="008656AA" w:rsidRPr="00544356">
        <w:rPr>
          <w:rFonts w:ascii="PT Astra Serif" w:hAnsi="PT Astra Serif"/>
          <w:sz w:val="28"/>
        </w:rPr>
        <w:t>(один)</w:t>
      </w:r>
      <w:r w:rsidR="008656AA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рабочий день со дня их поступления.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>
        <w:rPr>
          <w:rStyle w:val="1"/>
          <w:rFonts w:ascii="PT Astra Serif" w:hAnsi="PT Astra Serif"/>
          <w:b/>
          <w:sz w:val="28"/>
        </w:rPr>
        <w:t>Принятие решения о предоставлении (об отказ</w:t>
      </w:r>
      <w:r>
        <w:rPr>
          <w:rFonts w:ascii="PT Astra Serif" w:hAnsi="PT Astra Serif"/>
          <w:b/>
          <w:sz w:val="28"/>
        </w:rPr>
        <w:t xml:space="preserve">е в предоставлении) </w:t>
      </w:r>
      <w:r w:rsidR="008656AA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D42D12" w:rsidRPr="004A22FD" w:rsidRDefault="00030EEA" w:rsidP="004A22FD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Органом местного самоуправления всех сведений, необходимых для принятия решения, и составляет 1 </w:t>
      </w:r>
      <w:r w:rsidR="008656AA" w:rsidRPr="00544356">
        <w:rPr>
          <w:rFonts w:ascii="PT Astra Serif" w:hAnsi="PT Astra Serif"/>
          <w:sz w:val="28"/>
        </w:rPr>
        <w:t>(один)</w:t>
      </w:r>
      <w:r w:rsidR="008656AA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рабочий день.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Предоставление результата Услуги 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Способы получения результата предоставления Услуги:</w:t>
      </w:r>
    </w:p>
    <w:p w:rsidR="00D42D12" w:rsidRDefault="00030EEA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посредством почтового отправления — документ на бумажном носителе; </w:t>
      </w:r>
    </w:p>
    <w:p w:rsidR="00D42D12" w:rsidRDefault="008656AA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544356">
        <w:rPr>
          <w:rFonts w:ascii="PT Astra Serif" w:hAnsi="PT Astra Serif"/>
          <w:sz w:val="28"/>
        </w:rPr>
        <w:t>в уполномоченном органе</w:t>
      </w:r>
      <w:r w:rsidR="00030EEA">
        <w:rPr>
          <w:rFonts w:ascii="PT Astra Serif" w:hAnsi="PT Astra Serif"/>
          <w:sz w:val="28"/>
        </w:rPr>
        <w:t xml:space="preserve"> — документ на бумажном носителе; </w:t>
      </w:r>
    </w:p>
    <w:p w:rsidR="00D42D12" w:rsidRDefault="00030EEA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личном кабинете на Едином портале — в форме электронного документа, подписанного усиленной квалифицированной электронной подписью.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результат</w:t>
      </w:r>
      <w:r w:rsidR="007427BE">
        <w:rPr>
          <w:rFonts w:ascii="PT Astra Serif" w:hAnsi="PT Astra Serif"/>
          <w:sz w:val="28"/>
        </w:rPr>
        <w:t>а Услуги осуществляется в срок,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не превышающий </w:t>
      </w:r>
      <w:r w:rsidRPr="00544356">
        <w:rPr>
          <w:rFonts w:ascii="PT Astra Serif" w:hAnsi="PT Astra Serif"/>
          <w:sz w:val="28"/>
        </w:rPr>
        <w:t xml:space="preserve">1 </w:t>
      </w:r>
      <w:r w:rsidR="008656AA" w:rsidRPr="00544356">
        <w:rPr>
          <w:rFonts w:ascii="PT Astra Serif" w:hAnsi="PT Astra Serif"/>
          <w:sz w:val="28"/>
        </w:rPr>
        <w:t>(одного)</w:t>
      </w:r>
      <w:r w:rsidR="008656AA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рабочего дня с даты пр</w:t>
      </w:r>
      <w:r w:rsidR="007427BE">
        <w:rPr>
          <w:rFonts w:ascii="PT Astra Serif" w:hAnsi="PT Astra Serif"/>
          <w:sz w:val="28"/>
        </w:rPr>
        <w:t>инятия решения о предоставлении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(об отказе в предоставлении) Услуги.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 w:rsidR="007427BE">
        <w:rPr>
          <w:rStyle w:val="1"/>
          <w:rFonts w:ascii="PT Astra Serif" w:hAnsi="PT Astra Serif"/>
          <w:sz w:val="28"/>
        </w:rPr>
        <w:t>ния</w:t>
      </w:r>
      <w:r w:rsidR="007427BE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(для юридических лиц).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Заявителю предлагается оценить удобство процесса получения Услуги путем прохождения опроса, размещенного на официальном сайте </w:t>
      </w:r>
      <w:r w:rsidR="008656AA" w:rsidRPr="00544356">
        <w:rPr>
          <w:rStyle w:val="1"/>
          <w:rFonts w:ascii="PT Astra Serif" w:hAnsi="PT Astra Serif"/>
          <w:sz w:val="28"/>
        </w:rPr>
        <w:t>администрации города Тулы</w:t>
      </w:r>
      <w:r w:rsidR="008656AA">
        <w:rPr>
          <w:rStyle w:val="1"/>
          <w:rFonts w:ascii="PT Astra Serif" w:hAnsi="PT Astra Serif"/>
          <w:sz w:val="28"/>
        </w:rPr>
        <w:t xml:space="preserve"> </w:t>
      </w:r>
      <w:r>
        <w:rPr>
          <w:rStyle w:val="1"/>
          <w:rFonts w:ascii="PT Astra Serif" w:hAnsi="PT Astra Serif"/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 сети</w:t>
      </w:r>
      <w:r>
        <w:rPr>
          <w:rStyle w:val="1"/>
          <w:rFonts w:ascii="PT Astra Serif" w:hAnsi="PT Astra Serif"/>
          <w:sz w:val="28"/>
        </w:rPr>
        <w:t xml:space="preserve"> «Интернет».</w:t>
      </w:r>
    </w:p>
    <w:p w:rsidR="00D42D12" w:rsidRDefault="00D42D12">
      <w:pPr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D42D12" w:rsidRDefault="008656AA">
      <w:pPr>
        <w:spacing w:line="276" w:lineRule="auto"/>
        <w:jc w:val="center"/>
      </w:pPr>
      <w:r w:rsidRPr="00544356">
        <w:rPr>
          <w:rFonts w:ascii="PT Astra Serif" w:hAnsi="PT Astra Serif"/>
          <w:b/>
          <w:sz w:val="28"/>
        </w:rPr>
        <w:t>РАЗДЕЛ IV. СПОСОБЫ ИНФОРМИРОВАНИЯ ЗАЯВИТЕЛЯ ОБ ИЗМЕНЕНИИ СТАТУСА РАССМОТРЕНИЯ ЗАПРОСА О ПРЕДОСТАВЛЕНИИ УСЛУГИ</w:t>
      </w:r>
      <w:r w:rsidR="00030EEA">
        <w:rPr>
          <w:rFonts w:ascii="PT Astra Serif" w:hAnsi="PT Astra Serif"/>
          <w:b/>
          <w:sz w:val="28"/>
        </w:rPr>
        <w:t xml:space="preserve"> </w:t>
      </w:r>
    </w:p>
    <w:p w:rsidR="00D42D12" w:rsidRDefault="00D42D12">
      <w:pPr>
        <w:keepNext/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D42D12" w:rsidRDefault="00030EE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D42D12" w:rsidRDefault="00D42D12">
      <w:pPr>
        <w:widowControl w:val="0"/>
        <w:tabs>
          <w:tab w:val="left" w:pos="1276"/>
        </w:tabs>
        <w:ind w:firstLine="709"/>
        <w:contextualSpacing/>
        <w:jc w:val="both"/>
      </w:pPr>
    </w:p>
    <w:p w:rsidR="00D42D12" w:rsidRDefault="00D42D12">
      <w:pPr>
        <w:widowControl w:val="0"/>
        <w:tabs>
          <w:tab w:val="left" w:pos="1276"/>
        </w:tabs>
        <w:ind w:firstLine="709"/>
        <w:contextualSpacing/>
        <w:jc w:val="both"/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656AA" w:rsidRDefault="008656AA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2E2705" w:rsidRDefault="002E2705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0C5789" w:rsidRDefault="000C5789" w:rsidP="000C5789">
      <w:pPr>
        <w:widowControl w:val="0"/>
        <w:rPr>
          <w:rFonts w:ascii="PT Astra Serif" w:hAnsi="PT Astra Serif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D42D12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D12" w:rsidRDefault="00D42D12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D12" w:rsidRPr="008656AA" w:rsidRDefault="00030EEA" w:rsidP="009B2BCF">
            <w:pPr>
              <w:widowControl w:val="0"/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 xml:space="preserve">«Приложение </w:t>
            </w:r>
          </w:p>
          <w:p w:rsidR="00D42D12" w:rsidRPr="008656AA" w:rsidRDefault="00030EEA" w:rsidP="009B2BCF">
            <w:pPr>
              <w:widowControl w:val="0"/>
              <w:jc w:val="right"/>
              <w:rPr>
                <w:sz w:val="26"/>
                <w:szCs w:val="26"/>
                <w:shd w:val="clear" w:color="auto" w:fill="F8D957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к Административному регламенту предоставления муниципальной ус</w:t>
            </w:r>
            <w:r w:rsidRPr="008656AA">
              <w:rPr>
                <w:rStyle w:val="1"/>
                <w:rFonts w:ascii="PT Astra Serif" w:hAnsi="PT Astra Serif"/>
                <w:sz w:val="26"/>
                <w:szCs w:val="26"/>
              </w:rPr>
              <w:t xml:space="preserve">луги «Предоставление разрешения на условно разрешенный вид использования земельного участка или объекта капитального строительства» </w:t>
            </w:r>
          </w:p>
        </w:tc>
      </w:tr>
    </w:tbl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030EEA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D42D12" w:rsidRDefault="00030EEA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ЗАПРОСА </w:t>
      </w:r>
      <w:r w:rsidR="000C5789">
        <w:rPr>
          <w:rFonts w:ascii="PT Astra Serif" w:hAnsi="PT Astra Serif"/>
          <w:b/>
          <w:sz w:val="28"/>
        </w:rPr>
        <w:t xml:space="preserve">О ПРЕДОСТАВЛЕНИИ </w:t>
      </w:r>
      <w:r>
        <w:rPr>
          <w:rFonts w:ascii="PT Astra Serif" w:hAnsi="PT Astra Serif"/>
          <w:b/>
          <w:sz w:val="28"/>
        </w:rPr>
        <w:t xml:space="preserve">УСЛУГИ И ДОКУМЕНТОВ, НЕОБХОДИМЫХ ДЛЯ ПРЕДОСТАВЛЕНИЯ </w:t>
      </w:r>
    </w:p>
    <w:p w:rsidR="00D42D12" w:rsidRDefault="00030EEA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УСЛУГИ ИЛИ ОТКАЗА В ПРЕДОСТАВЛЕНИИ УСЛУГИ, ФОРМЫ ЗАПРОСОВ О ПРЕДОСТАВЛЕНИИ УСЛУГИ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D42D12" w:rsidRDefault="00D42D12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8656AA" w:rsidRPr="00544356" w:rsidRDefault="008656AA" w:rsidP="008656AA">
      <w:pPr>
        <w:widowControl w:val="0"/>
        <w:ind w:firstLine="709"/>
        <w:jc w:val="both"/>
        <w:rPr>
          <w:rStyle w:val="1"/>
          <w:rFonts w:ascii="PT Astra Serif" w:hAnsi="PT Astra Serif"/>
          <w:sz w:val="28"/>
        </w:rPr>
      </w:pPr>
      <w:r w:rsidRPr="00544356"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строительства».</w:t>
      </w:r>
    </w:p>
    <w:p w:rsidR="008656AA" w:rsidRPr="00544356" w:rsidRDefault="008656AA" w:rsidP="008656AA">
      <w:pPr>
        <w:widowControl w:val="0"/>
        <w:ind w:firstLine="709"/>
        <w:jc w:val="both"/>
        <w:rPr>
          <w:rFonts w:ascii="PT Astra Serif" w:hAnsi="PT Astra Serif"/>
          <w:sz w:val="28"/>
        </w:rPr>
      </w:pPr>
      <w:r w:rsidRPr="00544356"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услуги.</w:t>
      </w:r>
    </w:p>
    <w:p w:rsidR="008656AA" w:rsidRPr="00544356" w:rsidRDefault="008656AA" w:rsidP="008656AA">
      <w:pPr>
        <w:widowControl w:val="0"/>
        <w:ind w:firstLine="709"/>
        <w:jc w:val="both"/>
        <w:rPr>
          <w:rStyle w:val="1"/>
          <w:rFonts w:ascii="PT Astra Serif" w:hAnsi="PT Astra Serif"/>
          <w:sz w:val="28"/>
        </w:rPr>
      </w:pPr>
      <w:r w:rsidRPr="00544356"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</w:t>
      </w:r>
      <w:r w:rsidRPr="00544356">
        <w:rPr>
          <w:rStyle w:val="1"/>
          <w:rFonts w:ascii="PT Astra Serif" w:hAnsi="PT Astra Serif"/>
          <w:sz w:val="28"/>
        </w:rPr>
        <w:t xml:space="preserve"> муниципальных услуг (функций)».</w:t>
      </w:r>
    </w:p>
    <w:p w:rsidR="008656AA" w:rsidRPr="00544356" w:rsidRDefault="008656AA" w:rsidP="008656AA">
      <w:pPr>
        <w:widowControl w:val="0"/>
        <w:ind w:firstLine="709"/>
        <w:jc w:val="both"/>
        <w:rPr>
          <w:rFonts w:ascii="PT Astra Serif" w:hAnsi="PT Astra Serif"/>
          <w:sz w:val="28"/>
        </w:rPr>
      </w:pPr>
      <w:r w:rsidRPr="00544356">
        <w:rPr>
          <w:rFonts w:ascii="PT Astra Serif" w:hAnsi="PT Astra Serif"/>
          <w:sz w:val="28"/>
        </w:rPr>
        <w:t>Запрос — заявление о предоставлении муниципальной услуги.</w:t>
      </w:r>
    </w:p>
    <w:p w:rsidR="008656AA" w:rsidRPr="00544356" w:rsidRDefault="008656AA" w:rsidP="008656AA">
      <w:pPr>
        <w:widowControl w:val="0"/>
        <w:ind w:firstLine="709"/>
        <w:jc w:val="both"/>
      </w:pPr>
      <w:r w:rsidRPr="00544356">
        <w:rPr>
          <w:rFonts w:ascii="PT Astra Serif" w:hAnsi="PT Astra Serif"/>
          <w:sz w:val="28"/>
        </w:rPr>
        <w:t>Категории (признаки) заявителей —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(функций)».</w:t>
      </w:r>
    </w:p>
    <w:p w:rsidR="008656AA" w:rsidRPr="00544356" w:rsidRDefault="008656AA" w:rsidP="008656AA">
      <w:pPr>
        <w:widowControl w:val="0"/>
        <w:ind w:firstLine="709"/>
        <w:jc w:val="both"/>
        <w:rPr>
          <w:rFonts w:ascii="PT Astra Serif" w:hAnsi="PT Astra Serif"/>
          <w:sz w:val="28"/>
        </w:rPr>
      </w:pPr>
      <w:r w:rsidRPr="00544356">
        <w:rPr>
          <w:rFonts w:ascii="PT Astra Serif" w:hAnsi="PT Astra Serif"/>
          <w:sz w:val="28"/>
        </w:rPr>
        <w:t>Орган местного самоуправления — администрация города Тулы.</w:t>
      </w:r>
    </w:p>
    <w:p w:rsidR="008656AA" w:rsidRPr="00544356" w:rsidRDefault="008656AA" w:rsidP="008656AA">
      <w:pPr>
        <w:widowControl w:val="0"/>
        <w:ind w:firstLine="709"/>
        <w:jc w:val="both"/>
        <w:rPr>
          <w:rFonts w:ascii="PT Astra Serif" w:hAnsi="PT Astra Serif"/>
          <w:sz w:val="28"/>
        </w:rPr>
      </w:pPr>
      <w:r w:rsidRPr="00544356">
        <w:rPr>
          <w:rFonts w:ascii="PT Astra Serif" w:hAnsi="PT Astra Serif"/>
          <w:sz w:val="28"/>
        </w:rPr>
        <w:t>Уполномоченный орган — управление градостроительства и архитектуры администрации города Тулы, как структурное подразделение администрации города Тулы, ответственное за непосредственное предоставление муниципальной услуги.</w:t>
      </w:r>
    </w:p>
    <w:p w:rsidR="00D42D12" w:rsidRDefault="008656AA" w:rsidP="008656AA">
      <w:pPr>
        <w:widowControl w:val="0"/>
        <w:ind w:firstLine="680"/>
        <w:jc w:val="both"/>
        <w:rPr>
          <w:rFonts w:ascii="PT Astra Serif" w:hAnsi="PT Astra Serif"/>
          <w:sz w:val="28"/>
          <w:shd w:val="clear" w:color="auto" w:fill="92FF99"/>
        </w:rPr>
      </w:pPr>
      <w:r w:rsidRPr="00544356">
        <w:rPr>
          <w:rStyle w:val="1"/>
          <w:rFonts w:ascii="PT Astra Serif" w:hAnsi="PT Astra Serif"/>
          <w:sz w:val="28"/>
        </w:rPr>
        <w:t>Услуга — муниципальная услуга «Предоставление разрешения на отклонение от предельных параметров разрешенного строительства, реконструкции объекта капитального строительства».</w:t>
      </w:r>
    </w:p>
    <w:p w:rsidR="00D42D12" w:rsidRDefault="00030EEA">
      <w:pPr>
        <w:widowControl w:val="0"/>
        <w:ind w:firstLine="709"/>
        <w:jc w:val="both"/>
      </w:pPr>
      <w:r>
        <w:br w:type="page"/>
      </w:r>
    </w:p>
    <w:p w:rsidR="00D42D12" w:rsidRDefault="00030EEA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1022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823"/>
        <w:gridCol w:w="5870"/>
        <w:gridCol w:w="1946"/>
        <w:gridCol w:w="28"/>
      </w:tblGrid>
      <w:tr w:rsidR="00D42D12" w:rsidRPr="008656AA" w:rsidTr="008656A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 xml:space="preserve">№ </w:t>
            </w:r>
          </w:p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 xml:space="preserve">Значения признака заявителя 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 xml:space="preserve">Идентификаторы категорий (признаков)  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Pr="008656AA" w:rsidRDefault="00D42D12">
            <w:pPr>
              <w:rPr>
                <w:sz w:val="26"/>
                <w:szCs w:val="26"/>
              </w:rPr>
            </w:pPr>
          </w:p>
        </w:tc>
      </w:tr>
      <w:tr w:rsidR="00D42D12" w:rsidRPr="008656AA" w:rsidTr="008656AA">
        <w:trPr>
          <w:trHeight w:val="843"/>
        </w:trPr>
        <w:tc>
          <w:tcPr>
            <w:tcW w:w="102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Pr="008656AA" w:rsidRDefault="00030EEA" w:rsidP="008656AA">
            <w:pPr>
              <w:widowControl w:val="0"/>
              <w:jc w:val="center"/>
              <w:rPr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 xml:space="preserve">Результат </w:t>
            </w:r>
            <w:r w:rsidR="008656AA" w:rsidRPr="008656AA">
              <w:rPr>
                <w:rFonts w:ascii="PT Astra Serif" w:hAnsi="PT Astra Serif"/>
                <w:sz w:val="26"/>
                <w:szCs w:val="26"/>
              </w:rPr>
              <w:t>У</w:t>
            </w:r>
            <w:r w:rsidRPr="008656AA">
              <w:rPr>
                <w:rStyle w:val="1"/>
                <w:rFonts w:ascii="PT Astra Serif" w:hAnsi="PT Astra Serif"/>
                <w:sz w:val="26"/>
                <w:szCs w:val="26"/>
              </w:rPr>
              <w:t>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</w:tc>
      </w:tr>
      <w:tr w:rsidR="00D42D12" w:rsidRPr="008656AA" w:rsidTr="008656A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Pr="008656AA" w:rsidRDefault="00030EEA">
            <w:pPr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Pr="008656AA" w:rsidRDefault="000C5789" w:rsidP="008656AA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 xml:space="preserve">Физическое лицо, </w:t>
            </w:r>
            <w:r w:rsidR="00030EEA" w:rsidRPr="008656AA">
              <w:rPr>
                <w:rFonts w:ascii="PT Astra Serif" w:hAnsi="PT Astra Serif"/>
                <w:sz w:val="26"/>
                <w:szCs w:val="26"/>
              </w:rPr>
              <w:t>в том числе индивидуальный предприниматель</w:t>
            </w:r>
          </w:p>
          <w:p w:rsidR="00D42D12" w:rsidRPr="008656AA" w:rsidRDefault="00D42D12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D42D12" w:rsidRPr="008656AA" w:rsidRDefault="00D42D12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D42D12" w:rsidRPr="008656AA" w:rsidRDefault="00D42D12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А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Pr="008656AA" w:rsidRDefault="00D42D12">
            <w:pPr>
              <w:rPr>
                <w:sz w:val="26"/>
                <w:szCs w:val="26"/>
              </w:rPr>
            </w:pPr>
          </w:p>
        </w:tc>
      </w:tr>
      <w:tr w:rsidR="008656AA" w:rsidRPr="008656AA" w:rsidTr="008656AA">
        <w:trPr>
          <w:trHeight w:val="69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jc w:val="center"/>
              <w:rPr>
                <w:rFonts w:ascii="PT Astra Serif" w:hAnsi="PT Astra Serif"/>
                <w:sz w:val="26"/>
                <w:szCs w:val="26"/>
                <w:highlight w:val="yellow"/>
                <w:shd w:val="clear" w:color="auto" w:fill="FFD821"/>
              </w:rPr>
            </w:pPr>
            <w:r w:rsidRPr="00544356">
              <w:rPr>
                <w:rFonts w:ascii="PT Astra Serif" w:hAnsi="PT Astra Serif" w:cs="PT Astra Serif"/>
                <w:sz w:val="26"/>
                <w:szCs w:val="26"/>
              </w:rPr>
              <w:t>Юридическое лицо - представитель, имеющий право действовать от имени юридического лица без доверенности.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Б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rPr>
                <w:sz w:val="26"/>
                <w:szCs w:val="26"/>
              </w:rPr>
            </w:pP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</w:p>
        </w:tc>
      </w:tr>
      <w:tr w:rsidR="008656AA" w:rsidRPr="008656AA" w:rsidTr="008656A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544356" w:rsidRDefault="008656AA" w:rsidP="008656AA">
            <w:pPr>
              <w:jc w:val="center"/>
              <w:rPr>
                <w:rFonts w:ascii="PT Astra Serif" w:hAnsi="PT Astra Serif"/>
                <w:sz w:val="26"/>
                <w:szCs w:val="26"/>
                <w:shd w:val="clear" w:color="auto" w:fill="FFD821"/>
              </w:rPr>
            </w:pPr>
            <w:r w:rsidRPr="00544356">
              <w:rPr>
                <w:rFonts w:ascii="PT Astra Serif" w:hAnsi="PT Astra Serif"/>
                <w:sz w:val="26"/>
                <w:szCs w:val="26"/>
              </w:rPr>
              <w:t>Уполномоченный представитель заявителя</w:t>
            </w:r>
            <w:r w:rsidRPr="00544356">
              <w:rPr>
                <w:rFonts w:ascii="PT Astra Serif" w:hAnsi="PT Astra Serif"/>
                <w:sz w:val="26"/>
                <w:szCs w:val="26"/>
                <w:shd w:val="clear" w:color="auto" w:fill="FFD821"/>
              </w:rPr>
              <w:t xml:space="preserve"> </w:t>
            </w:r>
          </w:p>
          <w:p w:rsidR="008656AA" w:rsidRPr="00544356" w:rsidRDefault="008656AA" w:rsidP="008656AA">
            <w:pPr>
              <w:jc w:val="center"/>
              <w:rPr>
                <w:rFonts w:ascii="PT Astra Serif" w:hAnsi="PT Astra Serif"/>
                <w:sz w:val="26"/>
                <w:szCs w:val="26"/>
                <w:shd w:val="clear" w:color="auto" w:fill="FFD821"/>
              </w:rPr>
            </w:pPr>
          </w:p>
          <w:p w:rsidR="008656AA" w:rsidRPr="008656AA" w:rsidRDefault="008656AA" w:rsidP="008656AA">
            <w:pPr>
              <w:jc w:val="center"/>
              <w:rPr>
                <w:rFonts w:ascii="PT Astra Serif" w:hAnsi="PT Astra Serif"/>
                <w:sz w:val="26"/>
                <w:szCs w:val="26"/>
                <w:highlight w:val="yellow"/>
                <w:shd w:val="clear" w:color="auto" w:fill="FFD821"/>
              </w:rPr>
            </w:pPr>
          </w:p>
          <w:p w:rsidR="008656AA" w:rsidRPr="008656AA" w:rsidRDefault="008656AA" w:rsidP="008656AA">
            <w:pPr>
              <w:jc w:val="center"/>
              <w:rPr>
                <w:rFonts w:ascii="PT Astra Serif" w:hAnsi="PT Astra Serif"/>
                <w:sz w:val="26"/>
                <w:szCs w:val="26"/>
                <w:highlight w:val="yellow"/>
                <w:shd w:val="clear" w:color="auto" w:fill="FFD821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В</w:t>
            </w:r>
          </w:p>
          <w:p w:rsidR="008656AA" w:rsidRPr="008656AA" w:rsidRDefault="008656AA" w:rsidP="008656A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6AA" w:rsidRPr="008656AA" w:rsidRDefault="008656AA" w:rsidP="008656AA">
            <w:pPr>
              <w:rPr>
                <w:sz w:val="26"/>
                <w:szCs w:val="26"/>
              </w:rPr>
            </w:pPr>
          </w:p>
        </w:tc>
      </w:tr>
    </w:tbl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656AA" w:rsidRDefault="008656AA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030EEA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D42D12" w:rsidRDefault="00D42D12">
      <w:pPr>
        <w:widowControl w:val="0"/>
        <w:jc w:val="both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D42D12" w:rsidRPr="008656AA" w:rsidRDefault="00D42D12">
      <w:pPr>
        <w:widowControl w:val="0"/>
        <w:ind w:left="6237"/>
        <w:outlineLvl w:val="0"/>
        <w:rPr>
          <w:rFonts w:ascii="PT Astra Serif" w:hAnsi="PT Astra Serif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665"/>
        <w:gridCol w:w="2610"/>
        <w:gridCol w:w="2693"/>
        <w:gridCol w:w="2452"/>
      </w:tblGrid>
      <w:tr w:rsidR="00D42D12" w:rsidRPr="008656A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>№ п/п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>Идентификаторы категорий (признаков) заявителей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656AA">
              <w:rPr>
                <w:rFonts w:ascii="PT Astra Serif" w:hAnsi="PT Astra Serif"/>
                <w:b/>
                <w:sz w:val="26"/>
                <w:szCs w:val="26"/>
              </w:rPr>
              <w:t>Примечание</w:t>
            </w:r>
          </w:p>
        </w:tc>
      </w:tr>
      <w:tr w:rsidR="00D42D12" w:rsidRPr="008656AA"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 w:rsidP="008656AA">
            <w:pPr>
              <w:jc w:val="center"/>
              <w:rPr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Исчерпывающий</w:t>
            </w:r>
            <w:r w:rsidRPr="008656AA">
              <w:rPr>
                <w:rStyle w:val="1"/>
                <w:rFonts w:ascii="PT Astra Serif" w:hAnsi="PT Astra Serif"/>
                <w:sz w:val="26"/>
                <w:szCs w:val="26"/>
              </w:rPr>
              <w:t xml:space="preserve">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D42D12" w:rsidRPr="008656A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8656AA" w:rsidRDefault="00030EEA">
            <w:pPr>
              <w:widowControl w:val="0"/>
              <w:jc w:val="center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8656AA" w:rsidRDefault="00030EEA">
            <w:pPr>
              <w:widowControl w:val="0"/>
              <w:jc w:val="center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А-В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rStyle w:val="1"/>
                <w:sz w:val="26"/>
                <w:szCs w:val="26"/>
              </w:rPr>
              <w:t>заявление 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Единый портал – интерактивная форма;</w:t>
            </w:r>
          </w:p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Орган местного самоуправления – оригинал;</w:t>
            </w:r>
          </w:p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Почтовое отправление -оригинал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D42D12">
            <w:pPr>
              <w:rPr>
                <w:sz w:val="26"/>
                <w:szCs w:val="26"/>
              </w:rPr>
            </w:pPr>
          </w:p>
        </w:tc>
      </w:tr>
      <w:tr w:rsidR="00D42D12" w:rsidRPr="008656A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8656AA" w:rsidRDefault="00030EEA">
            <w:pPr>
              <w:widowControl w:val="0"/>
              <w:jc w:val="center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2.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8656AA" w:rsidRDefault="00030EEA">
            <w:pPr>
              <w:widowControl w:val="0"/>
              <w:jc w:val="center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А-В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Style w:val="1"/>
                <w:sz w:val="26"/>
                <w:szCs w:val="26"/>
              </w:rPr>
              <w:t xml:space="preserve">документ, </w:t>
            </w:r>
            <w:r w:rsidRPr="008656AA">
              <w:rPr>
                <w:rFonts w:ascii="PT Astra Serif" w:hAnsi="PT Astra Serif"/>
                <w:sz w:val="26"/>
                <w:szCs w:val="26"/>
              </w:rPr>
              <w:t>подтверждающий личность лица - паспорт</w:t>
            </w:r>
          </w:p>
          <w:p w:rsidR="00D42D12" w:rsidRPr="008656AA" w:rsidRDefault="00D42D1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Единый портал – интерактивная форма;</w:t>
            </w:r>
          </w:p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Орган местного самоуправления – оригинал;</w:t>
            </w:r>
          </w:p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 xml:space="preserve">Почтовое отправление </w:t>
            </w:r>
            <w:r w:rsidR="000178FA" w:rsidRPr="008656AA">
              <w:rPr>
                <w:sz w:val="26"/>
                <w:szCs w:val="26"/>
              </w:rPr>
              <w:t>–копия документа</w:t>
            </w:r>
          </w:p>
          <w:p w:rsidR="00D42D12" w:rsidRPr="008656AA" w:rsidRDefault="00D42D12">
            <w:pPr>
              <w:rPr>
                <w:sz w:val="26"/>
                <w:szCs w:val="26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D42D12">
            <w:pPr>
              <w:rPr>
                <w:sz w:val="26"/>
                <w:szCs w:val="26"/>
              </w:rPr>
            </w:pPr>
          </w:p>
        </w:tc>
      </w:tr>
      <w:tr w:rsidR="00D42D12" w:rsidRPr="008656A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8656AA" w:rsidRDefault="00030EE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3.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8656AA" w:rsidRDefault="00030EE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rPr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документ, подтверждающий полномочия представителя заявителя – доверенность</w:t>
            </w:r>
          </w:p>
          <w:p w:rsidR="00D42D12" w:rsidRPr="008656AA" w:rsidRDefault="00D42D12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6"/>
                <w:szCs w:val="26"/>
              </w:rPr>
            </w:pPr>
          </w:p>
          <w:p w:rsidR="00D42D12" w:rsidRPr="008656AA" w:rsidRDefault="00D42D12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030EEA">
            <w:pPr>
              <w:widowControl w:val="0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 xml:space="preserve">Единый портал – доверенность, подписанная усиленной квалифицированной электронной подписью или </w:t>
            </w:r>
            <w:r w:rsidRPr="008656AA">
              <w:rPr>
                <w:rFonts w:ascii="PT Astra Serif" w:hAnsi="PT Astra Serif"/>
                <w:sz w:val="26"/>
                <w:szCs w:val="26"/>
              </w:rPr>
              <w:t xml:space="preserve">скан-образ </w:t>
            </w:r>
            <w:r w:rsidRPr="008656AA">
              <w:rPr>
                <w:sz w:val="26"/>
                <w:szCs w:val="26"/>
              </w:rPr>
              <w:t>документа;</w:t>
            </w:r>
          </w:p>
          <w:p w:rsidR="00D42D12" w:rsidRPr="008656AA" w:rsidRDefault="00030EEA">
            <w:pPr>
              <w:widowControl w:val="0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Орган местного самоуправления - копия документа;</w:t>
            </w:r>
          </w:p>
          <w:p w:rsidR="00D42D12" w:rsidRPr="008656AA" w:rsidRDefault="00030EEA">
            <w:pPr>
              <w:keepLines/>
              <w:widowControl w:val="0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Почтовое отправление - копия документа</w:t>
            </w:r>
          </w:p>
          <w:p w:rsidR="00D42D12" w:rsidRPr="008656AA" w:rsidRDefault="00D42D12">
            <w:pPr>
              <w:keepLines/>
              <w:widowControl w:val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8656AA" w:rsidRDefault="00D42D12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656AA" w:rsidRPr="008656AA" w:rsidTr="008656A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544356" w:rsidRDefault="008656AA" w:rsidP="008656A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44356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544356" w:rsidRDefault="008656AA" w:rsidP="008656AA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544356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А - 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544356" w:rsidRDefault="008656AA" w:rsidP="008656AA">
            <w:pPr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544356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согласие на обработку персональных данных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544356" w:rsidRDefault="008656AA" w:rsidP="008656AA">
            <w:pPr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544356">
              <w:rPr>
                <w:rFonts w:ascii="PT Astra Serif" w:hAnsi="PT Astra Serif"/>
                <w:sz w:val="26"/>
                <w:szCs w:val="26"/>
              </w:rPr>
              <w:t xml:space="preserve">Единый портал </w:t>
            </w:r>
            <w:r w:rsidRPr="00544356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–интерактивная форма; </w:t>
            </w:r>
            <w:r w:rsidRPr="00544356"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544356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 – оригинал;</w:t>
            </w:r>
          </w:p>
          <w:p w:rsidR="008656AA" w:rsidRPr="00544356" w:rsidRDefault="008656AA" w:rsidP="008656AA">
            <w:pPr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544356">
              <w:rPr>
                <w:rFonts w:ascii="PT Astra Serif" w:hAnsi="PT Astra Serif"/>
                <w:sz w:val="26"/>
                <w:szCs w:val="26"/>
              </w:rPr>
              <w:t xml:space="preserve">Почтовое отправление </w:t>
            </w:r>
            <w:r w:rsidRPr="00544356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- оригинал.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56AA" w:rsidRPr="008656AA" w:rsidRDefault="008656AA" w:rsidP="008656A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656AA" w:rsidRPr="008656AA" w:rsidTr="008656A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8656AA" w:rsidRDefault="008656AA" w:rsidP="008656A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5.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8656AA" w:rsidRDefault="008656AA" w:rsidP="008656AA">
            <w:pPr>
              <w:keepLines/>
              <w:widowControl w:val="0"/>
              <w:spacing w:line="280" w:lineRule="exact"/>
              <w:jc w:val="center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А-В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56AA" w:rsidRPr="008656AA" w:rsidRDefault="008656AA" w:rsidP="008656AA">
            <w:pPr>
              <w:rPr>
                <w:rFonts w:ascii="PT Astra Serif" w:hAnsi="PT Astra Serif"/>
                <w:sz w:val="26"/>
                <w:szCs w:val="26"/>
              </w:rPr>
            </w:pPr>
            <w:r w:rsidRPr="008656AA">
              <w:rPr>
                <w:rFonts w:ascii="PT Astra Serif" w:hAnsi="PT Astra Serif"/>
                <w:sz w:val="26"/>
                <w:szCs w:val="26"/>
              </w:rPr>
              <w:t>Письменное согласие всех правообладателей земельного участка и/или объекта капитального строительства, в отношении которого запрашивается разрешение на условно разрешенный вид использования,</w:t>
            </w:r>
            <w:r w:rsidRPr="008656AA">
              <w:rPr>
                <w:sz w:val="26"/>
                <w:szCs w:val="26"/>
              </w:rPr>
              <w:t xml:space="preserve"> </w:t>
            </w:r>
            <w:r w:rsidRPr="008656AA">
              <w:rPr>
                <w:rFonts w:ascii="PT Astra Serif" w:hAnsi="PT Astra Serif"/>
                <w:sz w:val="26"/>
                <w:szCs w:val="26"/>
              </w:rPr>
              <w:t>если с заявлением обращаются не все собственники земельного участка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56AA" w:rsidRPr="008656AA" w:rsidRDefault="008656AA" w:rsidP="008656A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 xml:space="preserve">Единый портал – </w:t>
            </w:r>
            <w:r w:rsidRPr="008656AA">
              <w:rPr>
                <w:rFonts w:ascii="PT Astra Serif" w:hAnsi="PT Astra Serif"/>
                <w:sz w:val="26"/>
                <w:szCs w:val="26"/>
              </w:rPr>
              <w:t xml:space="preserve">скан-образ </w:t>
            </w:r>
            <w:r w:rsidRPr="008656AA">
              <w:rPr>
                <w:sz w:val="26"/>
                <w:szCs w:val="26"/>
              </w:rPr>
              <w:t>документа;</w:t>
            </w: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Орган местного самоуправления – оригинал;</w:t>
            </w: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Почтовое отправление –оригинал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56AA" w:rsidRPr="008656AA" w:rsidRDefault="008656AA" w:rsidP="008656A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656AA" w:rsidRPr="008656AA" w:rsidTr="000B50A0"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5A06E1" w:rsidRDefault="008656AA" w:rsidP="005A06E1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>тами  для  предоставления муниципальной услуги</w:t>
            </w:r>
            <w:r w:rsidRPr="005A06E1">
              <w:rPr>
                <w:rFonts w:ascii="PT Astra Serif" w:hAnsi="PT Astra Serif"/>
                <w:sz w:val="26"/>
                <w:szCs w:val="26"/>
              </w:rPr>
              <w:t xml:space="preserve">, которые </w:t>
            </w:r>
            <w:r w:rsidRPr="005A06E1">
              <w:rPr>
                <w:sz w:val="26"/>
                <w:szCs w:val="26"/>
              </w:rPr>
              <w:t>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</w:t>
            </w:r>
          </w:p>
        </w:tc>
      </w:tr>
      <w:tr w:rsidR="008656AA" w:rsidRPr="008656AA" w:rsidTr="00544356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8656AA" w:rsidRDefault="008656AA" w:rsidP="008656AA">
            <w:pPr>
              <w:jc w:val="center"/>
              <w:rPr>
                <w:rStyle w:val="1"/>
                <w:sz w:val="26"/>
                <w:szCs w:val="26"/>
              </w:rPr>
            </w:pPr>
            <w:r w:rsidRPr="008656AA">
              <w:rPr>
                <w:rStyle w:val="1"/>
                <w:sz w:val="26"/>
                <w:szCs w:val="26"/>
              </w:rP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8656AA" w:rsidRDefault="008656AA" w:rsidP="008656AA">
            <w:pPr>
              <w:jc w:val="center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А-В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56AA" w:rsidRPr="008656AA" w:rsidRDefault="008656AA" w:rsidP="008656AA">
            <w:pPr>
              <w:jc w:val="both"/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Правоустанавливающий документ на земельный участок и/или объекта капитального строительства, права на который не зарегистрированы в Едином государственном реестре недвижимости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8656AA" w:rsidRDefault="008656AA" w:rsidP="008656A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Единый портал – скан-образ документа;</w:t>
            </w: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>Орган местного самоуправления – оригинал или копия документа;</w:t>
            </w:r>
          </w:p>
          <w:p w:rsidR="008656AA" w:rsidRPr="008656AA" w:rsidRDefault="008656AA" w:rsidP="008656AA">
            <w:pPr>
              <w:rPr>
                <w:sz w:val="26"/>
                <w:szCs w:val="26"/>
              </w:rPr>
            </w:pPr>
            <w:r w:rsidRPr="008656AA">
              <w:rPr>
                <w:sz w:val="26"/>
                <w:szCs w:val="26"/>
              </w:rPr>
              <w:t xml:space="preserve">Почтовое отправление - </w:t>
            </w:r>
            <w:r w:rsidRPr="008656AA">
              <w:rPr>
                <w:rFonts w:ascii="PT Astra Serif" w:hAnsi="PT Astra Serif"/>
                <w:sz w:val="26"/>
                <w:szCs w:val="26"/>
              </w:rPr>
              <w:t>оригинал или копия документа</w:t>
            </w:r>
          </w:p>
          <w:p w:rsidR="008656AA" w:rsidRPr="008656AA" w:rsidRDefault="008656AA" w:rsidP="008656A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56AA" w:rsidRPr="008656AA" w:rsidRDefault="008656AA" w:rsidP="008656AA">
            <w:p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 xml:space="preserve">для предоставления </w:t>
      </w:r>
      <w:r w:rsidR="005A06E1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слуги, оснований для приостановления предоставления </w:t>
      </w:r>
      <w:r w:rsidR="005A06E1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 или отказа в предоставлении </w:t>
      </w:r>
      <w:r w:rsidR="005A06E1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Default="00D42D12">
      <w:pPr>
        <w:widowControl w:val="0"/>
        <w:jc w:val="both"/>
        <w:rPr>
          <w:rFonts w:ascii="PT Astra Serif" w:hAnsi="PT Astra Serif"/>
        </w:rPr>
      </w:pPr>
    </w:p>
    <w:p w:rsidR="00D42D12" w:rsidRDefault="00030EEA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D42D12" w:rsidRDefault="00D42D12">
      <w:pPr>
        <w:widowControl w:val="0"/>
        <w:jc w:val="both"/>
        <w:rPr>
          <w:rFonts w:ascii="PT Astra Serif" w:hAnsi="PT Astra Serif"/>
        </w:rPr>
      </w:pPr>
    </w:p>
    <w:tbl>
      <w:tblPr>
        <w:tblW w:w="102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1"/>
        <w:gridCol w:w="7112"/>
        <w:gridCol w:w="2202"/>
      </w:tblGrid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5A06E1">
              <w:rPr>
                <w:rFonts w:ascii="PT Astra Serif" w:hAnsi="PT Astra Serif"/>
                <w:b/>
                <w:sz w:val="26"/>
                <w:szCs w:val="26"/>
              </w:rPr>
              <w:t>№</w:t>
            </w:r>
          </w:p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5A06E1">
              <w:rPr>
                <w:rFonts w:ascii="PT Astra Serif" w:hAnsi="PT Astra Serif"/>
                <w:b/>
                <w:sz w:val="26"/>
                <w:szCs w:val="26"/>
              </w:rPr>
              <w:t>п/п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5A06E1">
              <w:rPr>
                <w:rFonts w:ascii="PT Astra Serif" w:hAnsi="PT Astra Serif"/>
                <w:b/>
                <w:sz w:val="26"/>
                <w:szCs w:val="26"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5A06E1">
              <w:rPr>
                <w:rFonts w:ascii="PT Astra Serif" w:hAnsi="PT Astra Serif"/>
                <w:b/>
                <w:sz w:val="26"/>
                <w:szCs w:val="26"/>
              </w:rPr>
              <w:t>Идентификатор категорий (признаков) заявителей</w:t>
            </w:r>
          </w:p>
        </w:tc>
      </w:tr>
      <w:tr w:rsidR="00D42D12" w:rsidRPr="005A06E1" w:rsidTr="00CA6E5B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 w:rsidP="005A06E1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Исчерпывающий перечень оснований для отказа в приеме заявления и документов, н</w:t>
            </w:r>
            <w:r w:rsidR="005A06E1">
              <w:rPr>
                <w:rFonts w:ascii="PT Astra Serif" w:hAnsi="PT Astra Serif"/>
                <w:sz w:val="26"/>
                <w:szCs w:val="26"/>
              </w:rPr>
              <w:t>еобходимых для предоставления  У</w:t>
            </w:r>
            <w:r w:rsidRPr="005A06E1">
              <w:rPr>
                <w:rFonts w:ascii="PT Astra Serif" w:hAnsi="PT Astra Serif"/>
                <w:sz w:val="26"/>
                <w:szCs w:val="26"/>
              </w:rPr>
              <w:t>слуги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 xml:space="preserve">Заявление о предоставлении услуги подано в орган местного </w:t>
            </w:r>
            <w:r w:rsidR="000C5789" w:rsidRPr="005A06E1">
              <w:rPr>
                <w:rStyle w:val="1"/>
                <w:rFonts w:ascii="PT Astra Serif" w:hAnsi="PT Astra Serif"/>
                <w:sz w:val="26"/>
                <w:szCs w:val="26"/>
              </w:rPr>
              <w:t xml:space="preserve">самоуправления, </w:t>
            </w: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>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 w:rsidP="00CA6E5B">
            <w:pPr>
              <w:widowControl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>Представление заявления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CA6E5B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5</w:t>
            </w:r>
            <w:r w:rsidR="0056792F" w:rsidRPr="005A06E1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CA6E5B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6</w:t>
            </w:r>
            <w:r w:rsidR="00030EEA" w:rsidRPr="005A06E1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>Документы, являющиеся обязательными для самостоятельного представления заявителем, не представлены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D42D12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D42D12" w:rsidRPr="005A06E1" w:rsidTr="00CA6E5B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 w:rsidP="005A06E1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</w:tr>
      <w:tr w:rsidR="00D42D12" w:rsidRPr="005A06E1" w:rsidTr="00CA6E5B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D42D12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D42D12" w:rsidRPr="005A06E1" w:rsidTr="00CA6E5B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 w:rsidP="005A06E1">
            <w:pPr>
              <w:widowControl w:val="0"/>
              <w:jc w:val="center"/>
              <w:rPr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Исчерпывающий перечень оснований для отказ</w:t>
            </w: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 xml:space="preserve">а </w:t>
            </w:r>
            <w:r w:rsidRPr="005A06E1">
              <w:rPr>
                <w:sz w:val="26"/>
                <w:szCs w:val="26"/>
              </w:rPr>
              <w:t>в предоставлении Услуги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widowControl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 xml:space="preserve">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      </w:r>
            <w:proofErr w:type="spellStart"/>
            <w:r w:rsidRPr="005A06E1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Pr="005A06E1">
              <w:rPr>
                <w:rFonts w:ascii="PT Astra Serif" w:hAnsi="PT Astra Serif"/>
                <w:sz w:val="26"/>
                <w:szCs w:val="26"/>
              </w:rPr>
              <w:t xml:space="preserve"> РФ,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      </w:r>
            <w:proofErr w:type="spellStart"/>
            <w:r w:rsidRPr="005A06E1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Pr="005A06E1">
              <w:rPr>
                <w:rFonts w:ascii="PT Astra Serif" w:hAnsi="PT Astra Serif"/>
                <w:sz w:val="26"/>
                <w:szCs w:val="26"/>
              </w:rPr>
      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rPr>
          <w:trHeight w:val="20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Комиссией подготовлены рекомендации главе администрации об отказе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Градостроительным регламентом не установлен испрашиваемый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rPr>
          <w:trHeight w:val="86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Style w:val="1"/>
                <w:rFonts w:ascii="PT Astra Serif" w:hAnsi="PT Astra Serif"/>
                <w:sz w:val="26"/>
                <w:szCs w:val="26"/>
              </w:rPr>
              <w:t>Д</w:t>
            </w:r>
            <w:r w:rsidRPr="005A06E1">
              <w:rPr>
                <w:rFonts w:ascii="PT Astra Serif" w:hAnsi="PT Astra Serif"/>
                <w:sz w:val="26"/>
                <w:szCs w:val="26"/>
              </w:rPr>
              <w:t xml:space="preserve">ействие градостроительного регламента не распространяется на земельный участок в случаях, указанных в части 4 статьи 36 </w:t>
            </w:r>
            <w:proofErr w:type="spellStart"/>
            <w:r w:rsidRPr="005A06E1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Pr="005A06E1">
              <w:rPr>
                <w:rFonts w:ascii="PT Astra Serif" w:hAnsi="PT Astra Serif"/>
                <w:sz w:val="26"/>
                <w:szCs w:val="26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D42D12" w:rsidRPr="005A06E1" w:rsidTr="00CA6E5B">
        <w:trPr>
          <w:trHeight w:val="574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5.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Pr="005A06E1" w:rsidRDefault="00030EEA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Градостроительные регламенты не устанавливаются на земельный участок в случаях,</w:t>
            </w:r>
            <w:r w:rsidR="001F2A9B" w:rsidRPr="005A06E1">
              <w:rPr>
                <w:rFonts w:ascii="PT Astra Serif" w:hAnsi="PT Astra Serif"/>
                <w:sz w:val="26"/>
                <w:szCs w:val="26"/>
              </w:rPr>
              <w:t xml:space="preserve"> указанных в части 6 статьи 36 </w:t>
            </w:r>
            <w:proofErr w:type="spellStart"/>
            <w:r w:rsidRPr="005A06E1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Pr="005A06E1">
              <w:rPr>
                <w:rFonts w:ascii="PT Astra Serif" w:hAnsi="PT Astra Serif"/>
                <w:sz w:val="26"/>
                <w:szCs w:val="26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Pr="005A06E1" w:rsidRDefault="00030EEA">
            <w:pPr>
              <w:widowControl w:val="0"/>
              <w:jc w:val="center"/>
              <w:rPr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  <w:p w:rsidR="00D42D12" w:rsidRPr="005A06E1" w:rsidRDefault="00D42D12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C1260A" w:rsidRPr="005A06E1" w:rsidTr="00CA6E5B">
        <w:trPr>
          <w:trHeight w:val="574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260A" w:rsidRPr="005A06E1" w:rsidRDefault="00C1260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6.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260A" w:rsidRPr="005A06E1" w:rsidRDefault="00C1260A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5A06E1">
              <w:rPr>
                <w:rStyle w:val="1"/>
                <w:rFonts w:ascii="PT Astra Serif" w:hAnsi="PT Astra Serif"/>
                <w:color w:val="auto"/>
                <w:sz w:val="26"/>
                <w:szCs w:val="26"/>
              </w:rPr>
              <w:t>Границы земельного участка, указанного в заявлении, не установлены в соответствии с Федеральным законом от 13 июля 2015 года № 218-ФЗ «О государственной регистрации недвижимости» и подлежат уточнению в соответствии с указанным Федеральным законом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260A" w:rsidRPr="005A06E1" w:rsidRDefault="00C1260A" w:rsidP="00C1260A">
            <w:pPr>
              <w:widowControl w:val="0"/>
              <w:jc w:val="center"/>
              <w:rPr>
                <w:sz w:val="26"/>
                <w:szCs w:val="26"/>
              </w:rPr>
            </w:pPr>
            <w:r w:rsidRPr="005A06E1">
              <w:rPr>
                <w:rFonts w:ascii="PT Astra Serif" w:hAnsi="PT Astra Serif"/>
                <w:sz w:val="26"/>
                <w:szCs w:val="26"/>
              </w:rPr>
              <w:t>А-В</w:t>
            </w:r>
          </w:p>
          <w:p w:rsidR="00C1260A" w:rsidRPr="005A06E1" w:rsidRDefault="00C1260A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 xml:space="preserve">V. Формы запроса о предоставлении </w:t>
      </w:r>
      <w:r w:rsidR="005A06E1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 и документов, необходимых для предоставления </w:t>
      </w:r>
      <w:r w:rsidR="005A06E1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D42D12" w:rsidRPr="00177FCE" w:rsidRDefault="00030EEA">
      <w:pPr>
        <w:widowControl w:val="0"/>
        <w:jc w:val="right"/>
        <w:outlineLvl w:val="3"/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>ФОРМА</w:t>
      </w:r>
    </w:p>
    <w:p w:rsidR="00D42D12" w:rsidRDefault="00D42D12">
      <w:pPr>
        <w:rPr>
          <w:rFonts w:ascii="PT Astra Serif" w:hAnsi="PT Astra Serif"/>
          <w:sz w:val="28"/>
        </w:rPr>
      </w:pPr>
    </w:p>
    <w:p w:rsidR="00D42D12" w:rsidRPr="00177FCE" w:rsidRDefault="00030EEA">
      <w:pPr>
        <w:widowControl w:val="0"/>
        <w:jc w:val="center"/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b/>
          <w:sz w:val="26"/>
          <w:szCs w:val="26"/>
        </w:rPr>
        <w:t>Заявление</w:t>
      </w:r>
    </w:p>
    <w:p w:rsidR="00D42D12" w:rsidRPr="00177FCE" w:rsidRDefault="00030EEA">
      <w:pPr>
        <w:widowControl w:val="0"/>
        <w:jc w:val="center"/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b/>
          <w:sz w:val="26"/>
          <w:szCs w:val="26"/>
        </w:rPr>
        <w:t>о предоставлении У</w:t>
      </w:r>
      <w:r w:rsidRPr="00177FCE">
        <w:rPr>
          <w:rStyle w:val="1"/>
          <w:rFonts w:ascii="PT Astra Serif" w:hAnsi="PT Astra Serif"/>
          <w:b/>
          <w:sz w:val="26"/>
          <w:szCs w:val="26"/>
        </w:rPr>
        <w:t>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D42D12" w:rsidRPr="00177FCE" w:rsidRDefault="00D42D12">
      <w:pPr>
        <w:widowControl w:val="0"/>
        <w:rPr>
          <w:rFonts w:ascii="PT Astra Serif" w:hAnsi="PT Astra Serif"/>
          <w:sz w:val="26"/>
          <w:szCs w:val="26"/>
        </w:rPr>
      </w:pPr>
    </w:p>
    <w:p w:rsidR="00D42D12" w:rsidRPr="00177FCE" w:rsidRDefault="00D42D12">
      <w:pPr>
        <w:keepNext/>
        <w:widowControl w:val="0"/>
        <w:rPr>
          <w:rFonts w:ascii="PT Astra Serif" w:hAnsi="PT Astra Serif"/>
          <w:sz w:val="26"/>
          <w:szCs w:val="26"/>
        </w:rPr>
      </w:pPr>
    </w:p>
    <w:p w:rsidR="00D42D12" w:rsidRPr="00177FCE" w:rsidRDefault="00030EEA">
      <w:pPr>
        <w:keepNext/>
        <w:widowControl w:val="0"/>
        <w:spacing w:line="360" w:lineRule="exact"/>
        <w:rPr>
          <w:sz w:val="26"/>
          <w:szCs w:val="26"/>
        </w:rPr>
      </w:pPr>
      <w:r w:rsidRPr="00177FCE">
        <w:rPr>
          <w:sz w:val="26"/>
          <w:szCs w:val="26"/>
        </w:rPr>
        <w:t>ФИО заявителя_________________________________________________________________</w:t>
      </w:r>
    </w:p>
    <w:p w:rsidR="00D42D12" w:rsidRPr="00177FCE" w:rsidRDefault="00030EEA">
      <w:pPr>
        <w:keepNext/>
        <w:widowControl w:val="0"/>
        <w:spacing w:line="360" w:lineRule="exact"/>
        <w:rPr>
          <w:sz w:val="26"/>
          <w:szCs w:val="26"/>
        </w:rPr>
      </w:pPr>
      <w:r w:rsidRPr="00177FCE">
        <w:rPr>
          <w:sz w:val="26"/>
          <w:szCs w:val="26"/>
        </w:rPr>
        <w:t>ФИО лица, уполномоченного на подачу заявления___________________________________</w:t>
      </w:r>
    </w:p>
    <w:p w:rsidR="00D42D12" w:rsidRPr="00177FCE" w:rsidRDefault="00D42D12">
      <w:pPr>
        <w:keepNext/>
        <w:rPr>
          <w:rFonts w:ascii="PT Astra Serif" w:hAnsi="PT Astra Serif"/>
          <w:sz w:val="26"/>
          <w:szCs w:val="26"/>
        </w:rPr>
      </w:pPr>
    </w:p>
    <w:p w:rsidR="00D42D12" w:rsidRPr="00177FCE" w:rsidRDefault="00030EEA">
      <w:pPr>
        <w:keepNext/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 xml:space="preserve">Паспортные данные:  </w:t>
      </w:r>
    </w:p>
    <w:p w:rsidR="00D42D12" w:rsidRPr="00177FCE" w:rsidRDefault="00030EEA">
      <w:pPr>
        <w:keepNext/>
        <w:tabs>
          <w:tab w:val="left" w:leader="underscore" w:pos="10065"/>
        </w:tabs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 xml:space="preserve">серия и номер документа: </w:t>
      </w:r>
      <w:r w:rsidRPr="00177FCE">
        <w:rPr>
          <w:rFonts w:ascii="PT Astra Serif" w:hAnsi="PT Astra Serif"/>
          <w:sz w:val="26"/>
          <w:szCs w:val="26"/>
        </w:rPr>
        <w:tab/>
        <w:t xml:space="preserve">; </w:t>
      </w:r>
    </w:p>
    <w:p w:rsidR="00D42D12" w:rsidRPr="00177FCE" w:rsidRDefault="00030EEA">
      <w:pPr>
        <w:keepNext/>
        <w:tabs>
          <w:tab w:val="left" w:leader="underscore" w:pos="10065"/>
        </w:tabs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>дата выдачи документа: _</w:t>
      </w:r>
      <w:proofErr w:type="gramStart"/>
      <w:r w:rsidRPr="00177FCE">
        <w:rPr>
          <w:rFonts w:ascii="PT Astra Serif" w:hAnsi="PT Astra Serif"/>
          <w:sz w:val="26"/>
          <w:szCs w:val="26"/>
        </w:rPr>
        <w:t>_._</w:t>
      </w:r>
      <w:proofErr w:type="gramEnd"/>
      <w:r w:rsidRPr="00177FCE">
        <w:rPr>
          <w:rFonts w:ascii="PT Astra Serif" w:hAnsi="PT Astra Serif"/>
          <w:sz w:val="26"/>
          <w:szCs w:val="26"/>
        </w:rPr>
        <w:t xml:space="preserve">_________.____ г.; </w:t>
      </w:r>
    </w:p>
    <w:p w:rsidR="00D42D12" w:rsidRPr="00177FCE" w:rsidRDefault="00030EEA">
      <w:pPr>
        <w:keepNext/>
        <w:tabs>
          <w:tab w:val="left" w:leader="underscore" w:pos="10065"/>
        </w:tabs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 xml:space="preserve">кем выдан: </w:t>
      </w:r>
      <w:r w:rsidRPr="00177FCE">
        <w:rPr>
          <w:rFonts w:ascii="PT Astra Serif" w:hAnsi="PT Astra Serif"/>
          <w:sz w:val="26"/>
          <w:szCs w:val="26"/>
        </w:rPr>
        <w:tab/>
        <w:t xml:space="preserve">; </w:t>
      </w:r>
    </w:p>
    <w:p w:rsidR="00D42D12" w:rsidRPr="00177FCE" w:rsidRDefault="00030EEA">
      <w:pPr>
        <w:keepNext/>
        <w:tabs>
          <w:tab w:val="left" w:leader="underscore" w:pos="10065"/>
        </w:tabs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 xml:space="preserve">личный номер (при его наличии): </w:t>
      </w:r>
      <w:r w:rsidRPr="00177FCE">
        <w:rPr>
          <w:rFonts w:ascii="PT Astra Serif" w:hAnsi="PT Astra Serif"/>
          <w:sz w:val="26"/>
          <w:szCs w:val="26"/>
        </w:rPr>
        <w:tab/>
        <w:t xml:space="preserve">; </w:t>
      </w:r>
    </w:p>
    <w:p w:rsidR="00D42D12" w:rsidRPr="00177FCE" w:rsidRDefault="00D42D12">
      <w:pPr>
        <w:widowControl w:val="0"/>
        <w:jc w:val="both"/>
        <w:rPr>
          <w:rFonts w:ascii="PT Astra Serif" w:hAnsi="PT Astra Serif"/>
          <w:sz w:val="26"/>
          <w:szCs w:val="26"/>
        </w:rPr>
      </w:pPr>
    </w:p>
    <w:p w:rsidR="00D42D12" w:rsidRPr="00177FCE" w:rsidRDefault="00030EEA">
      <w:pPr>
        <w:keepNext/>
        <w:widowControl w:val="0"/>
        <w:spacing w:line="360" w:lineRule="exact"/>
        <w:rPr>
          <w:sz w:val="26"/>
          <w:szCs w:val="26"/>
        </w:rPr>
      </w:pPr>
      <w:r w:rsidRPr="00177FCE">
        <w:rPr>
          <w:sz w:val="26"/>
          <w:szCs w:val="26"/>
        </w:rPr>
        <w:t>Наименование организации-заявителя_____________________________________________</w:t>
      </w:r>
    </w:p>
    <w:p w:rsidR="00D42D12" w:rsidRPr="00177FCE" w:rsidRDefault="00D42D12">
      <w:pPr>
        <w:ind w:firstLine="708"/>
        <w:jc w:val="both"/>
        <w:rPr>
          <w:sz w:val="26"/>
          <w:szCs w:val="26"/>
        </w:rPr>
      </w:pPr>
    </w:p>
    <w:p w:rsidR="00D42D12" w:rsidRPr="00177FCE" w:rsidRDefault="00030EEA">
      <w:pPr>
        <w:jc w:val="both"/>
        <w:rPr>
          <w:sz w:val="26"/>
          <w:szCs w:val="26"/>
        </w:rPr>
      </w:pPr>
      <w:r w:rsidRPr="00177FCE">
        <w:rPr>
          <w:rStyle w:val="1"/>
          <w:sz w:val="26"/>
          <w:szCs w:val="26"/>
        </w:rPr>
        <w:t>Прошу предоставить разрешение на условно разрешенный вид использования земельного участка или объекта капитального строительства_____________________________________</w:t>
      </w:r>
    </w:p>
    <w:p w:rsidR="00D42D12" w:rsidRPr="00177FCE" w:rsidRDefault="00030EEA">
      <w:pPr>
        <w:ind w:firstLine="708"/>
        <w:jc w:val="center"/>
        <w:rPr>
          <w:rFonts w:ascii="PT Astra Serif" w:hAnsi="PT Astra Serif"/>
          <w:sz w:val="22"/>
          <w:szCs w:val="22"/>
        </w:rPr>
      </w:pPr>
      <w:r w:rsidRPr="00177FCE">
        <w:rPr>
          <w:rStyle w:val="1"/>
          <w:rFonts w:ascii="PT Astra Serif" w:hAnsi="PT Astra Serif"/>
          <w:sz w:val="22"/>
          <w:szCs w:val="22"/>
        </w:rPr>
        <w:t xml:space="preserve">(местоположение земельного участка или объекта капитального строительства, </w:t>
      </w:r>
    </w:p>
    <w:p w:rsidR="00D42D12" w:rsidRPr="00177FCE" w:rsidRDefault="00030EEA">
      <w:pPr>
        <w:ind w:firstLine="708"/>
        <w:jc w:val="center"/>
        <w:rPr>
          <w:rFonts w:ascii="PT Astra Serif" w:hAnsi="PT Astra Serif"/>
          <w:sz w:val="26"/>
          <w:szCs w:val="26"/>
        </w:rPr>
      </w:pPr>
      <w:r w:rsidRPr="00177FCE">
        <w:rPr>
          <w:rStyle w:val="1"/>
          <w:rFonts w:ascii="PT Astra Serif" w:hAnsi="PT Astra Serif"/>
          <w:sz w:val="22"/>
          <w:szCs w:val="22"/>
        </w:rPr>
        <w:t>кадастровый номер, адрес)</w:t>
      </w:r>
      <w:r w:rsidRPr="00177FCE">
        <w:rPr>
          <w:rStyle w:val="1"/>
          <w:rFonts w:ascii="PT Astra Serif" w:hAnsi="PT Astra Serif"/>
          <w:sz w:val="26"/>
          <w:szCs w:val="26"/>
        </w:rPr>
        <w:tab/>
      </w:r>
    </w:p>
    <w:p w:rsidR="00D42D12" w:rsidRPr="00177FCE" w:rsidRDefault="00D42D12">
      <w:pPr>
        <w:ind w:firstLine="708"/>
        <w:jc w:val="center"/>
        <w:rPr>
          <w:rFonts w:ascii="PT Astra Serif" w:hAnsi="PT Astra Serif"/>
          <w:sz w:val="26"/>
          <w:szCs w:val="26"/>
        </w:rPr>
      </w:pPr>
    </w:p>
    <w:p w:rsidR="00D42D12" w:rsidRPr="00177FCE" w:rsidRDefault="00030EEA">
      <w:pPr>
        <w:jc w:val="both"/>
        <w:rPr>
          <w:rFonts w:ascii="PT Astra Serif" w:hAnsi="PT Astra Serif"/>
          <w:sz w:val="26"/>
          <w:szCs w:val="26"/>
        </w:rPr>
      </w:pPr>
      <w:r w:rsidRPr="00177FCE">
        <w:rPr>
          <w:rStyle w:val="1"/>
          <w:sz w:val="26"/>
          <w:szCs w:val="26"/>
        </w:rPr>
        <w:t>Запрашиваемый условно разрешенный вид использования земельного участка или объекта капитального строительства</w:t>
      </w:r>
      <w:r w:rsidRPr="00177FCE">
        <w:rPr>
          <w:rFonts w:ascii="PT Astra Serif" w:hAnsi="PT Astra Serif"/>
          <w:sz w:val="26"/>
          <w:szCs w:val="26"/>
        </w:rPr>
        <w:t xml:space="preserve"> ___________________________________________________</w:t>
      </w:r>
    </w:p>
    <w:p w:rsidR="00D42D12" w:rsidRPr="00177FCE" w:rsidRDefault="00D42D12">
      <w:pPr>
        <w:widowControl w:val="0"/>
        <w:jc w:val="right"/>
        <w:rPr>
          <w:sz w:val="26"/>
          <w:szCs w:val="26"/>
        </w:rPr>
      </w:pPr>
    </w:p>
    <w:p w:rsidR="00D42D12" w:rsidRPr="00177FCE" w:rsidRDefault="00D42D12">
      <w:pPr>
        <w:widowControl w:val="0"/>
        <w:jc w:val="both"/>
        <w:rPr>
          <w:sz w:val="26"/>
          <w:szCs w:val="26"/>
        </w:rPr>
      </w:pPr>
    </w:p>
    <w:p w:rsidR="00D42D12" w:rsidRPr="00177FCE" w:rsidRDefault="00D42D12">
      <w:pPr>
        <w:widowControl w:val="0"/>
        <w:jc w:val="both"/>
        <w:rPr>
          <w:sz w:val="26"/>
          <w:szCs w:val="26"/>
        </w:rPr>
      </w:pPr>
    </w:p>
    <w:p w:rsidR="00D42D12" w:rsidRPr="00177FCE" w:rsidRDefault="00D42D12">
      <w:pPr>
        <w:widowControl w:val="0"/>
        <w:jc w:val="both"/>
        <w:rPr>
          <w:sz w:val="26"/>
          <w:szCs w:val="26"/>
        </w:rPr>
      </w:pPr>
    </w:p>
    <w:p w:rsidR="00D42D12" w:rsidRPr="00177FCE" w:rsidRDefault="00030EEA">
      <w:pPr>
        <w:widowControl w:val="0"/>
        <w:jc w:val="both"/>
        <w:rPr>
          <w:sz w:val="26"/>
          <w:szCs w:val="26"/>
        </w:rPr>
      </w:pPr>
      <w:r w:rsidRPr="00177FCE">
        <w:rPr>
          <w:rStyle w:val="1"/>
          <w:rFonts w:ascii="PT Astra Serif" w:hAnsi="PT Astra Serif"/>
          <w:sz w:val="26"/>
          <w:szCs w:val="26"/>
        </w:rPr>
        <w:t>Номер телефона и адрес электронной почты для связи ________________________________</w:t>
      </w:r>
    </w:p>
    <w:p w:rsidR="00D42D12" w:rsidRPr="00177FCE" w:rsidRDefault="00D42D12">
      <w:pPr>
        <w:widowControl w:val="0"/>
        <w:jc w:val="both"/>
        <w:rPr>
          <w:sz w:val="26"/>
          <w:szCs w:val="26"/>
        </w:rPr>
      </w:pPr>
    </w:p>
    <w:p w:rsidR="00D42D12" w:rsidRPr="00177FCE" w:rsidRDefault="00030EEA">
      <w:pPr>
        <w:widowControl w:val="0"/>
        <w:jc w:val="both"/>
        <w:rPr>
          <w:sz w:val="26"/>
          <w:szCs w:val="26"/>
        </w:rPr>
      </w:pPr>
      <w:r w:rsidRPr="00177FCE">
        <w:rPr>
          <w:rStyle w:val="1"/>
          <w:rFonts w:ascii="PT Astra Serif" w:hAnsi="PT Astra Serif"/>
          <w:sz w:val="26"/>
          <w:szCs w:val="26"/>
        </w:rPr>
        <w:t>Результат предоставления услуги прошу направить__________________________________</w:t>
      </w:r>
    </w:p>
    <w:p w:rsidR="00D42D12" w:rsidRPr="00177FCE" w:rsidRDefault="00D42D12">
      <w:pPr>
        <w:keepNext/>
        <w:widowControl w:val="0"/>
        <w:rPr>
          <w:rFonts w:ascii="PT Astra Serif" w:hAnsi="PT Astra Serif"/>
          <w:sz w:val="26"/>
          <w:szCs w:val="26"/>
        </w:rPr>
      </w:pPr>
    </w:p>
    <w:p w:rsidR="00D42D12" w:rsidRPr="00177FCE" w:rsidRDefault="00D42D12">
      <w:pPr>
        <w:keepNext/>
        <w:widowControl w:val="0"/>
        <w:rPr>
          <w:rFonts w:ascii="PT Astra Serif" w:hAnsi="PT Astra Serif"/>
          <w:sz w:val="26"/>
          <w:szCs w:val="26"/>
        </w:rPr>
      </w:pPr>
    </w:p>
    <w:p w:rsidR="00D42D12" w:rsidRPr="00177FCE" w:rsidRDefault="00030EEA">
      <w:pPr>
        <w:keepNext/>
        <w:widowControl w:val="0"/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 xml:space="preserve">Подпись и дата подачи заявления:  </w:t>
      </w:r>
    </w:p>
    <w:p w:rsidR="00D42D12" w:rsidRPr="00177FCE" w:rsidRDefault="00030EEA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 xml:space="preserve">подпись заявителя: </w:t>
      </w:r>
      <w:r w:rsidRPr="00177FCE">
        <w:rPr>
          <w:rFonts w:ascii="PT Astra Serif" w:hAnsi="PT Astra Serif"/>
          <w:sz w:val="26"/>
          <w:szCs w:val="26"/>
        </w:rPr>
        <w:tab/>
        <w:t xml:space="preserve">; </w:t>
      </w:r>
    </w:p>
    <w:p w:rsidR="00D42D12" w:rsidRPr="00177FCE" w:rsidRDefault="00030EEA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6"/>
          <w:szCs w:val="26"/>
        </w:rPr>
      </w:pPr>
      <w:r w:rsidRPr="00177FCE">
        <w:rPr>
          <w:rFonts w:ascii="PT Astra Serif" w:hAnsi="PT Astra Serif"/>
          <w:sz w:val="26"/>
          <w:szCs w:val="26"/>
        </w:rPr>
        <w:t>дата подписания: _</w:t>
      </w:r>
      <w:proofErr w:type="gramStart"/>
      <w:r w:rsidRPr="00177FCE">
        <w:rPr>
          <w:rFonts w:ascii="PT Astra Serif" w:hAnsi="PT Astra Serif"/>
          <w:sz w:val="26"/>
          <w:szCs w:val="26"/>
        </w:rPr>
        <w:t>_._</w:t>
      </w:r>
      <w:proofErr w:type="gramEnd"/>
      <w:r w:rsidRPr="00177FCE">
        <w:rPr>
          <w:rFonts w:ascii="PT Astra Serif" w:hAnsi="PT Astra Serif"/>
          <w:sz w:val="26"/>
          <w:szCs w:val="26"/>
        </w:rPr>
        <w:t xml:space="preserve">_________.____ г.; </w:t>
      </w:r>
    </w:p>
    <w:p w:rsidR="00D42D12" w:rsidRDefault="00030EEA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 w:rsidRPr="00177FCE">
        <w:rPr>
          <w:rFonts w:ascii="PT Astra Serif" w:hAnsi="PT Astra Serif"/>
          <w:sz w:val="26"/>
          <w:szCs w:val="26"/>
        </w:rPr>
        <w:t xml:space="preserve">печать (при наличии): </w:t>
      </w:r>
      <w:r w:rsidRPr="00177FCE"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4"/>
        </w:rPr>
        <w:t xml:space="preserve">; </w:t>
      </w: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sectPr w:rsidR="00D42D12">
      <w:headerReference w:type="default" r:id="rId7"/>
      <w:pgSz w:w="11906" w:h="16838"/>
      <w:pgMar w:top="766" w:right="567" w:bottom="1134" w:left="1134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501" w:rsidRDefault="00030EEA">
      <w:r>
        <w:separator/>
      </w:r>
    </w:p>
  </w:endnote>
  <w:endnote w:type="continuationSeparator" w:id="0">
    <w:p w:rsidR="00E74501" w:rsidRDefault="0003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501" w:rsidRDefault="00030EEA">
      <w:r>
        <w:separator/>
      </w:r>
    </w:p>
  </w:footnote>
  <w:footnote w:type="continuationSeparator" w:id="0">
    <w:p w:rsidR="00E74501" w:rsidRDefault="00030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D12" w:rsidRDefault="00D42D12">
    <w:pPr>
      <w:pStyle w:val="af5"/>
      <w:jc w:val="center"/>
    </w:pPr>
  </w:p>
  <w:p w:rsidR="00D42D12" w:rsidRDefault="00D42D1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A65EEB"/>
    <w:multiLevelType w:val="multilevel"/>
    <w:tmpl w:val="53765798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2" w15:restartNumberingAfterBreak="0">
    <w:nsid w:val="3EED3931"/>
    <w:multiLevelType w:val="hybridMultilevel"/>
    <w:tmpl w:val="72EAFC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5267DA0"/>
    <w:multiLevelType w:val="multilevel"/>
    <w:tmpl w:val="8818893C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4" w15:restartNumberingAfterBreak="0">
    <w:nsid w:val="485B0065"/>
    <w:multiLevelType w:val="multilevel"/>
    <w:tmpl w:val="C54ECF62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D12"/>
    <w:rsid w:val="000178FA"/>
    <w:rsid w:val="0002275D"/>
    <w:rsid w:val="00030EEA"/>
    <w:rsid w:val="00051CA0"/>
    <w:rsid w:val="00066695"/>
    <w:rsid w:val="00081995"/>
    <w:rsid w:val="000A526F"/>
    <w:rsid w:val="000B50A0"/>
    <w:rsid w:val="000C5789"/>
    <w:rsid w:val="000D6A41"/>
    <w:rsid w:val="00173D8E"/>
    <w:rsid w:val="00177FCE"/>
    <w:rsid w:val="00183776"/>
    <w:rsid w:val="001A72AE"/>
    <w:rsid w:val="001E34D2"/>
    <w:rsid w:val="001E4854"/>
    <w:rsid w:val="001F2A9B"/>
    <w:rsid w:val="00217AAC"/>
    <w:rsid w:val="002B0427"/>
    <w:rsid w:val="002D5A3D"/>
    <w:rsid w:val="002E2705"/>
    <w:rsid w:val="00333C44"/>
    <w:rsid w:val="004047CA"/>
    <w:rsid w:val="004A01FD"/>
    <w:rsid w:val="004A22FD"/>
    <w:rsid w:val="004A3512"/>
    <w:rsid w:val="00505C11"/>
    <w:rsid w:val="005115CA"/>
    <w:rsid w:val="00544356"/>
    <w:rsid w:val="0056792F"/>
    <w:rsid w:val="005A06E1"/>
    <w:rsid w:val="005D02BB"/>
    <w:rsid w:val="006B2334"/>
    <w:rsid w:val="007427BE"/>
    <w:rsid w:val="00796F7E"/>
    <w:rsid w:val="008038B3"/>
    <w:rsid w:val="008656AA"/>
    <w:rsid w:val="009526F2"/>
    <w:rsid w:val="009B2BCF"/>
    <w:rsid w:val="00A94612"/>
    <w:rsid w:val="00B14276"/>
    <w:rsid w:val="00B3371B"/>
    <w:rsid w:val="00C1260A"/>
    <w:rsid w:val="00C92182"/>
    <w:rsid w:val="00CA6E5B"/>
    <w:rsid w:val="00CC12D0"/>
    <w:rsid w:val="00CE3689"/>
    <w:rsid w:val="00D42D12"/>
    <w:rsid w:val="00D822CD"/>
    <w:rsid w:val="00E26B21"/>
    <w:rsid w:val="00E74501"/>
    <w:rsid w:val="00EA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3058D6"/>
  <w15:docId w15:val="{E8E03F6D-C297-477E-B4F8-9C3BB12DD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widowControl/>
      <w:spacing w:before="480" w:line="264" w:lineRule="auto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widowControl/>
      <w:spacing w:before="200" w:line="264" w:lineRule="auto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uiPriority w:val="9"/>
    <w:qFormat/>
    <w:pPr>
      <w:widowControl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uiPriority w:val="9"/>
    <w:qFormat/>
    <w:pPr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widowControl/>
      <w:spacing w:before="200" w:line="264" w:lineRule="auto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pacing w:val="0"/>
      <w:sz w:val="20"/>
    </w:rPr>
  </w:style>
  <w:style w:type="paragraph" w:customStyle="1" w:styleId="a3">
    <w:name w:val="Символ сноски"/>
    <w:link w:val="a4"/>
    <w:pPr>
      <w:widowControl/>
    </w:pPr>
    <w:rPr>
      <w:vertAlign w:val="superscript"/>
    </w:rPr>
  </w:style>
  <w:style w:type="character" w:customStyle="1" w:styleId="a4">
    <w:name w:val="Символ сноски"/>
    <w:link w:val="a3"/>
    <w:rPr>
      <w:rFonts w:asciiTheme="minorHAnsi" w:hAnsiTheme="minorHAnsi"/>
      <w:color w:val="000000"/>
      <w:spacing w:val="0"/>
      <w:sz w:val="22"/>
      <w:vertAlign w:val="superscript"/>
    </w:rPr>
  </w:style>
  <w:style w:type="paragraph" w:styleId="21">
    <w:name w:val="toc 2"/>
    <w:next w:val="a"/>
    <w:link w:val="22"/>
    <w:uiPriority w:val="39"/>
    <w:pPr>
      <w:widowControl/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widowControl w:val="0"/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color w:val="000000"/>
      <w:spacing w:val="0"/>
      <w:sz w:val="24"/>
    </w:rPr>
  </w:style>
  <w:style w:type="paragraph" w:styleId="a5">
    <w:name w:val="footer"/>
    <w:link w:val="a6"/>
  </w:style>
  <w:style w:type="character" w:customStyle="1" w:styleId="12">
    <w:name w:val="Нижний колонтитул1"/>
    <w:rPr>
      <w:rFonts w:asciiTheme="minorHAnsi" w:hAnsiTheme="minorHAnsi"/>
      <w:color w:val="000000"/>
      <w:spacing w:val="0"/>
      <w:sz w:val="22"/>
    </w:rPr>
  </w:style>
  <w:style w:type="paragraph" w:styleId="a7">
    <w:name w:val="index heading"/>
    <w:basedOn w:val="a"/>
    <w:link w:val="a8"/>
    <w:rPr>
      <w:rFonts w:ascii="PT Astra Serif" w:hAnsi="PT Astra Serif"/>
    </w:rPr>
  </w:style>
  <w:style w:type="character" w:customStyle="1" w:styleId="a8">
    <w:name w:val="Указатель Знак"/>
    <w:basedOn w:val="1"/>
    <w:link w:val="a7"/>
    <w:rPr>
      <w:rFonts w:ascii="PT Astra Serif" w:hAnsi="PT Astra Serif"/>
      <w:color w:val="000000"/>
      <w:spacing w:val="0"/>
      <w:sz w:val="20"/>
    </w:rPr>
  </w:style>
  <w:style w:type="paragraph" w:styleId="41">
    <w:name w:val="toc 4"/>
    <w:next w:val="a"/>
    <w:link w:val="42"/>
    <w:uiPriority w:val="39"/>
    <w:pPr>
      <w:widowControl/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character" w:customStyle="1" w:styleId="31">
    <w:name w:val="Заголовок 31"/>
    <w:rPr>
      <w:rFonts w:asciiTheme="majorHAnsi" w:hAnsiTheme="majorHAnsi"/>
      <w:b/>
      <w:color w:val="5B9BD5" w:themeColor="accent1"/>
    </w:rPr>
  </w:style>
  <w:style w:type="paragraph" w:customStyle="1" w:styleId="Contents8">
    <w:name w:val="Contents 8"/>
    <w:link w:val="Contents80"/>
    <w:pPr>
      <w:widowControl/>
    </w:pPr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color w:val="000000"/>
      <w:spacing w:val="0"/>
      <w:sz w:val="28"/>
    </w:rPr>
  </w:style>
  <w:style w:type="paragraph" w:styleId="a9">
    <w:name w:val="List Paragraph"/>
    <w:basedOn w:val="a"/>
    <w:link w:val="aa"/>
    <w:pPr>
      <w:widowControl w:val="0"/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color w:val="000000"/>
      <w:spacing w:val="0"/>
      <w:sz w:val="20"/>
    </w:rPr>
  </w:style>
  <w:style w:type="paragraph" w:styleId="61">
    <w:name w:val="toc 6"/>
    <w:next w:val="a"/>
    <w:link w:val="62"/>
    <w:uiPriority w:val="39"/>
    <w:pPr>
      <w:widowControl/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color w:val="000000"/>
      <w:spacing w:val="0"/>
      <w:sz w:val="28"/>
    </w:rPr>
  </w:style>
  <w:style w:type="paragraph" w:styleId="7">
    <w:name w:val="toc 7"/>
    <w:next w:val="a"/>
    <w:link w:val="70"/>
    <w:uiPriority w:val="39"/>
    <w:pPr>
      <w:widowControl/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character" w:customStyle="1" w:styleId="410">
    <w:name w:val="Заголовок 41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110">
    <w:name w:val="Заголовок 11"/>
    <w:rPr>
      <w:rFonts w:asciiTheme="majorHAnsi" w:hAnsiTheme="majorHAnsi"/>
      <w:b/>
      <w:color w:val="2E74B5" w:themeColor="accent1" w:themeShade="BF"/>
      <w:spacing w:val="0"/>
      <w:sz w:val="28"/>
    </w:rPr>
  </w:style>
  <w:style w:type="character" w:customStyle="1" w:styleId="610">
    <w:name w:val="Заголовок 61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color w:val="000000"/>
      <w:spacing w:val="0"/>
      <w:sz w:val="18"/>
    </w:rPr>
  </w:style>
  <w:style w:type="character" w:customStyle="1" w:styleId="51">
    <w:name w:val="Заголовок 51"/>
    <w:rPr>
      <w:rFonts w:asciiTheme="majorHAnsi" w:hAnsiTheme="majorHAnsi"/>
      <w:color w:val="1F4D78" w:themeColor="accent1" w:themeShade="7F"/>
      <w:spacing w:val="0"/>
      <w:sz w:val="22"/>
    </w:rPr>
  </w:style>
  <w:style w:type="paragraph" w:styleId="ad">
    <w:name w:val="List"/>
    <w:basedOn w:val="Textbody"/>
    <w:link w:val="ae"/>
    <w:rPr>
      <w:rFonts w:ascii="PT Astra Serif" w:hAnsi="PT Astra Serif"/>
    </w:rPr>
  </w:style>
  <w:style w:type="character" w:customStyle="1" w:styleId="13">
    <w:name w:val="Список1"/>
    <w:basedOn w:val="Textbody0"/>
    <w:rPr>
      <w:rFonts w:ascii="PT Astra Serif" w:hAnsi="PT Astra Serif"/>
      <w:color w:val="000000"/>
      <w:spacing w:val="0"/>
      <w:sz w:val="24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color w:val="000000"/>
      <w:spacing w:val="0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  <w:spacing w:val="0"/>
      <w:sz w:val="22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pacing w:val="0"/>
      <w:sz w:val="20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rFonts w:ascii="Times New Roman" w:hAnsi="Times New Roman"/>
      <w:b/>
      <w:color w:val="000000"/>
      <w:spacing w:val="0"/>
      <w:sz w:val="20"/>
    </w:rPr>
  </w:style>
  <w:style w:type="paragraph" w:styleId="af3">
    <w:name w:val="Body Text"/>
    <w:basedOn w:val="a"/>
    <w:link w:val="af4"/>
    <w:pPr>
      <w:widowControl w:val="0"/>
    </w:pPr>
    <w:rPr>
      <w:sz w:val="24"/>
    </w:rPr>
  </w:style>
  <w:style w:type="character" w:customStyle="1" w:styleId="af4">
    <w:name w:val="Основной текст Знак"/>
    <w:basedOn w:val="1"/>
    <w:link w:val="af3"/>
    <w:rPr>
      <w:rFonts w:ascii="Times New Roman" w:hAnsi="Times New Roman"/>
      <w:color w:val="000000"/>
      <w:spacing w:val="0"/>
      <w:sz w:val="24"/>
    </w:rPr>
  </w:style>
  <w:style w:type="paragraph" w:customStyle="1" w:styleId="Contents3">
    <w:name w:val="Contents 3"/>
    <w:link w:val="Contents30"/>
    <w:pPr>
      <w:widowControl/>
    </w:pPr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color w:val="000000"/>
      <w:spacing w:val="0"/>
      <w:sz w:val="28"/>
    </w:rPr>
  </w:style>
  <w:style w:type="paragraph" w:styleId="af5">
    <w:name w:val="header"/>
    <w:basedOn w:val="a"/>
    <w:link w:val="af6"/>
    <w:pPr>
      <w:widowControl w:val="0"/>
      <w:tabs>
        <w:tab w:val="center" w:pos="4677"/>
        <w:tab w:val="right" w:pos="9355"/>
      </w:tabs>
    </w:pPr>
  </w:style>
  <w:style w:type="character" w:customStyle="1" w:styleId="14">
    <w:name w:val="Верхний колонтитул1"/>
  </w:style>
  <w:style w:type="paragraph" w:customStyle="1" w:styleId="Textbody">
    <w:name w:val="Text body"/>
    <w:link w:val="Textbody0"/>
    <w:pPr>
      <w:widowControl/>
    </w:pPr>
    <w:rPr>
      <w:sz w:val="24"/>
    </w:rPr>
  </w:style>
  <w:style w:type="character" w:customStyle="1" w:styleId="Textbody0">
    <w:name w:val="Text body"/>
    <w:link w:val="Textbody"/>
    <w:rPr>
      <w:rFonts w:asciiTheme="minorHAnsi" w:hAnsiTheme="minorHAnsi"/>
      <w:color w:val="000000"/>
      <w:spacing w:val="0"/>
      <w:sz w:val="24"/>
    </w:rPr>
  </w:style>
  <w:style w:type="paragraph" w:customStyle="1" w:styleId="Contents5">
    <w:name w:val="Contents 5"/>
    <w:link w:val="Contents50"/>
    <w:pPr>
      <w:widowControl/>
    </w:pPr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color w:val="000000"/>
      <w:spacing w:val="0"/>
      <w:sz w:val="28"/>
    </w:rPr>
  </w:style>
  <w:style w:type="paragraph" w:customStyle="1" w:styleId="Contents1">
    <w:name w:val="Contents 1"/>
    <w:link w:val="Contents10"/>
    <w:pPr>
      <w:widowControl/>
    </w:pPr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color w:val="000000"/>
      <w:spacing w:val="0"/>
      <w:sz w:val="28"/>
    </w:rPr>
  </w:style>
  <w:style w:type="paragraph" w:customStyle="1" w:styleId="af7">
    <w:name w:val="Символ концевой сноски"/>
    <w:link w:val="af8"/>
    <w:pPr>
      <w:widowControl/>
    </w:pPr>
    <w:rPr>
      <w:vertAlign w:val="superscript"/>
    </w:rPr>
  </w:style>
  <w:style w:type="character" w:customStyle="1" w:styleId="af8">
    <w:name w:val="Символ концевой сноски"/>
    <w:link w:val="af7"/>
    <w:rPr>
      <w:rFonts w:asciiTheme="minorHAnsi" w:hAnsiTheme="minorHAnsi"/>
      <w:color w:val="000000"/>
      <w:spacing w:val="0"/>
      <w:sz w:val="22"/>
      <w:vertAlign w:val="superscript"/>
    </w:rPr>
  </w:style>
  <w:style w:type="paragraph" w:customStyle="1" w:styleId="Contents7">
    <w:name w:val="Contents 7"/>
    <w:link w:val="Contents70"/>
    <w:pPr>
      <w:widowControl/>
    </w:pPr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pacing w:val="0"/>
      <w:sz w:val="28"/>
    </w:rPr>
  </w:style>
  <w:style w:type="paragraph" w:customStyle="1" w:styleId="15">
    <w:name w:val="Знак концевой сноски1"/>
    <w:link w:val="af9"/>
    <w:rPr>
      <w:vertAlign w:val="superscript"/>
    </w:rPr>
  </w:style>
  <w:style w:type="character" w:styleId="af9">
    <w:name w:val="endnote reference"/>
    <w:link w:val="15"/>
    <w:rPr>
      <w:vertAlign w:val="superscript"/>
    </w:rPr>
  </w:style>
  <w:style w:type="paragraph" w:styleId="32">
    <w:name w:val="toc 3"/>
    <w:next w:val="a"/>
    <w:link w:val="33"/>
    <w:uiPriority w:val="39"/>
    <w:pPr>
      <w:widowControl/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color w:val="000000"/>
      <w:spacing w:val="0"/>
      <w:sz w:val="28"/>
    </w:rPr>
  </w:style>
  <w:style w:type="paragraph" w:customStyle="1" w:styleId="Contents9">
    <w:name w:val="Contents 9"/>
    <w:link w:val="Contents90"/>
    <w:pPr>
      <w:widowControl/>
    </w:pPr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color w:val="000000"/>
      <w:spacing w:val="0"/>
      <w:sz w:val="28"/>
    </w:rPr>
  </w:style>
  <w:style w:type="paragraph" w:styleId="afa">
    <w:name w:val="caption"/>
    <w:basedOn w:val="a"/>
    <w:link w:val="afb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6">
    <w:name w:val="Название объекта1"/>
    <w:rPr>
      <w:rFonts w:ascii="PT Astra Serif" w:hAnsi="PT Astra Serif"/>
      <w:i/>
      <w:sz w:val="24"/>
    </w:rPr>
  </w:style>
  <w:style w:type="paragraph" w:customStyle="1" w:styleId="Contents4">
    <w:name w:val="Contents 4"/>
    <w:link w:val="Contents40"/>
    <w:pPr>
      <w:widowControl/>
    </w:pPr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color w:val="000000"/>
      <w:spacing w:val="0"/>
      <w:sz w:val="28"/>
    </w:rPr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</w:rPr>
  </w:style>
  <w:style w:type="paragraph" w:customStyle="1" w:styleId="FootnoteSymbol">
    <w:name w:val="Footnote Symbol"/>
    <w:basedOn w:val="17"/>
    <w:link w:val="FootnoteSymbol0"/>
    <w:pPr>
      <w:spacing w:after="0" w:line="240" w:lineRule="auto"/>
    </w:pPr>
    <w:rPr>
      <w:vertAlign w:val="superscript"/>
    </w:rPr>
  </w:style>
  <w:style w:type="character" w:customStyle="1" w:styleId="FootnoteSymbol0">
    <w:name w:val="Footnote Symbol"/>
    <w:basedOn w:val="a0"/>
    <w:link w:val="FootnoteSymbol"/>
    <w:rPr>
      <w:vertAlign w:val="superscript"/>
    </w:rPr>
  </w:style>
  <w:style w:type="paragraph" w:customStyle="1" w:styleId="Contents6">
    <w:name w:val="Contents 6"/>
    <w:link w:val="Contents60"/>
    <w:pPr>
      <w:widowControl/>
    </w:pPr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color w:val="000000"/>
      <w:spacing w:val="0"/>
      <w:sz w:val="28"/>
    </w:rPr>
  </w:style>
  <w:style w:type="paragraph" w:styleId="afc">
    <w:name w:val="Subtitle"/>
    <w:link w:val="afd"/>
    <w:uiPriority w:val="11"/>
    <w:qFormat/>
    <w:rPr>
      <w:rFonts w:ascii="XO Thames" w:hAnsi="XO Thames"/>
      <w:i/>
      <w:sz w:val="24"/>
    </w:rPr>
  </w:style>
  <w:style w:type="character" w:customStyle="1" w:styleId="18">
    <w:name w:val="Подзаголовок1"/>
    <w:rPr>
      <w:rFonts w:ascii="XO Thames" w:hAnsi="XO Thames"/>
      <w:i/>
      <w:color w:val="000000"/>
      <w:spacing w:val="0"/>
      <w:sz w:val="24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19">
    <w:name w:val="Гиперссылка1"/>
    <w:link w:val="afe"/>
    <w:rPr>
      <w:color w:val="0563C1" w:themeColor="hyperlink"/>
      <w:u w:val="single"/>
    </w:rPr>
  </w:style>
  <w:style w:type="character" w:styleId="afe">
    <w:name w:val="Hyperlink"/>
    <w:link w:val="19"/>
    <w:rPr>
      <w:color w:val="0563C1" w:themeColor="hyperlink"/>
      <w:u w:val="single"/>
    </w:rPr>
  </w:style>
  <w:style w:type="paragraph" w:customStyle="1" w:styleId="Footnote1">
    <w:name w:val="Footnote"/>
    <w:basedOn w:val="a"/>
    <w:link w:val="Footnote2"/>
  </w:style>
  <w:style w:type="character" w:customStyle="1" w:styleId="Footnote2">
    <w:name w:val="Footnote"/>
    <w:basedOn w:val="1"/>
    <w:link w:val="Footnote1"/>
    <w:rPr>
      <w:rFonts w:ascii="Times New Roman" w:hAnsi="Times New Roman"/>
      <w:color w:val="000000"/>
      <w:spacing w:val="0"/>
      <w:sz w:val="20"/>
    </w:rPr>
  </w:style>
  <w:style w:type="paragraph" w:styleId="1a">
    <w:name w:val="toc 1"/>
    <w:next w:val="a"/>
    <w:link w:val="1b"/>
    <w:uiPriority w:val="39"/>
    <w:pPr>
      <w:widowControl/>
      <w:spacing w:after="160" w:line="264" w:lineRule="auto"/>
    </w:pPr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color w:val="000000"/>
      <w:spacing w:val="0"/>
      <w:sz w:val="28"/>
    </w:rPr>
  </w:style>
  <w:style w:type="paragraph" w:customStyle="1" w:styleId="Contents2">
    <w:name w:val="Contents 2"/>
    <w:link w:val="Contents20"/>
    <w:pPr>
      <w:widowControl/>
    </w:pPr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color w:val="000000"/>
      <w:spacing w:val="0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character" w:customStyle="1" w:styleId="a6">
    <w:name w:val="Нижний колонтитул Знак"/>
    <w:link w:val="a5"/>
  </w:style>
  <w:style w:type="paragraph" w:styleId="9">
    <w:name w:val="toc 9"/>
    <w:next w:val="a"/>
    <w:link w:val="90"/>
    <w:uiPriority w:val="39"/>
    <w:pPr>
      <w:widowControl/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styleId="af0">
    <w:name w:val="annotation text"/>
    <w:basedOn w:val="a"/>
    <w:link w:val="af2"/>
  </w:style>
  <w:style w:type="character" w:customStyle="1" w:styleId="af2">
    <w:name w:val="Текст примечания Знак"/>
    <w:basedOn w:val="1"/>
    <w:link w:val="af0"/>
    <w:rPr>
      <w:rFonts w:ascii="Times New Roman" w:hAnsi="Times New Roman"/>
      <w:color w:val="000000"/>
      <w:spacing w:val="0"/>
      <w:sz w:val="20"/>
    </w:rPr>
  </w:style>
  <w:style w:type="character" w:customStyle="1" w:styleId="210">
    <w:name w:val="Заголовок 21"/>
    <w:rPr>
      <w:rFonts w:asciiTheme="majorHAnsi" w:hAnsiTheme="majorHAnsi"/>
      <w:b/>
      <w:color w:val="5B9BD5" w:themeColor="accent1"/>
      <w:spacing w:val="0"/>
      <w:sz w:val="26"/>
    </w:rPr>
  </w:style>
  <w:style w:type="paragraph" w:styleId="aff">
    <w:name w:val="Title"/>
    <w:next w:val="a"/>
    <w:link w:val="aff0"/>
    <w:uiPriority w:val="10"/>
    <w:qFormat/>
    <w:pPr>
      <w:widowControl/>
    </w:pPr>
    <w:rPr>
      <w:rFonts w:ascii="XO Thames" w:hAnsi="XO Thames"/>
      <w:b/>
      <w:caps/>
      <w:sz w:val="40"/>
    </w:rPr>
  </w:style>
  <w:style w:type="character" w:customStyle="1" w:styleId="1c">
    <w:name w:val="Заголовок1"/>
    <w:basedOn w:val="1"/>
    <w:rPr>
      <w:rFonts w:ascii="PT Astra Serif" w:hAnsi="PT Astra Serif"/>
      <w:color w:val="000000"/>
      <w:spacing w:val="0"/>
      <w:sz w:val="28"/>
    </w:rPr>
  </w:style>
  <w:style w:type="paragraph" w:styleId="8">
    <w:name w:val="toc 8"/>
    <w:next w:val="a"/>
    <w:link w:val="80"/>
    <w:uiPriority w:val="39"/>
    <w:pPr>
      <w:widowControl/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character" w:customStyle="1" w:styleId="23">
    <w:name w:val="Заголовок2"/>
    <w:rPr>
      <w:rFonts w:ascii="XO Thames" w:hAnsi="XO Thames"/>
      <w:b/>
      <w:caps/>
      <w:sz w:val="40"/>
    </w:rPr>
  </w:style>
  <w:style w:type="paragraph" w:styleId="52">
    <w:name w:val="toc 5"/>
    <w:next w:val="a"/>
    <w:link w:val="53"/>
    <w:uiPriority w:val="39"/>
    <w:pPr>
      <w:widowControl/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color w:val="000000"/>
      <w:spacing w:val="0"/>
      <w:sz w:val="28"/>
    </w:rPr>
  </w:style>
  <w:style w:type="character" w:customStyle="1" w:styleId="ae">
    <w:name w:val="Список Знак"/>
    <w:basedOn w:val="af4"/>
    <w:link w:val="ad"/>
    <w:rPr>
      <w:rFonts w:ascii="PT Astra Serif" w:hAnsi="PT Astra Serif"/>
      <w:color w:val="000000"/>
      <w:spacing w:val="0"/>
      <w:sz w:val="24"/>
    </w:rPr>
  </w:style>
  <w:style w:type="paragraph" w:customStyle="1" w:styleId="EndnoteSymbol">
    <w:name w:val="Endnote Symbol"/>
    <w:basedOn w:val="17"/>
    <w:link w:val="EndnoteSymbol0"/>
    <w:rPr>
      <w:vertAlign w:val="superscript"/>
    </w:rPr>
  </w:style>
  <w:style w:type="character" w:customStyle="1" w:styleId="EndnoteSymbol0">
    <w:name w:val="Endnote Symbol"/>
    <w:basedOn w:val="a0"/>
    <w:link w:val="EndnoteSymbol"/>
    <w:rPr>
      <w:vertAlign w:val="superscript"/>
    </w:rPr>
  </w:style>
  <w:style w:type="paragraph" w:customStyle="1" w:styleId="17">
    <w:name w:val="Основной шрифт абзаца1"/>
    <w:pPr>
      <w:widowControl/>
      <w:spacing w:after="160" w:line="264" w:lineRule="auto"/>
    </w:pPr>
  </w:style>
  <w:style w:type="character" w:customStyle="1" w:styleId="afd">
    <w:name w:val="Подзаголовок Знак"/>
    <w:link w:val="afc"/>
    <w:rPr>
      <w:rFonts w:ascii="XO Thames" w:hAnsi="XO Thames"/>
      <w:i/>
      <w:color w:val="000000"/>
      <w:spacing w:val="0"/>
      <w:sz w:val="24"/>
    </w:rPr>
  </w:style>
  <w:style w:type="paragraph" w:customStyle="1" w:styleId="aff1">
    <w:name w:val="Колонтитул"/>
    <w:link w:val="aff2"/>
    <w:pPr>
      <w:widowControl/>
    </w:pPr>
    <w:rPr>
      <w:rFonts w:ascii="XO Thames" w:hAnsi="XO Thames"/>
      <w:sz w:val="28"/>
    </w:rPr>
  </w:style>
  <w:style w:type="character" w:customStyle="1" w:styleId="aff2">
    <w:name w:val="Колонтитул"/>
    <w:link w:val="aff1"/>
    <w:rPr>
      <w:rFonts w:ascii="XO Thames" w:hAnsi="XO Thames"/>
      <w:color w:val="000000"/>
      <w:spacing w:val="0"/>
      <w:sz w:val="28"/>
    </w:rPr>
  </w:style>
  <w:style w:type="character" w:customStyle="1" w:styleId="afb">
    <w:name w:val="Название объекта Знак"/>
    <w:basedOn w:val="1"/>
    <w:link w:val="afa"/>
    <w:rPr>
      <w:rFonts w:ascii="PT Astra Serif" w:hAnsi="PT Astra Serif"/>
      <w:i/>
      <w:color w:val="000000"/>
      <w:spacing w:val="0"/>
      <w:sz w:val="24"/>
    </w:rPr>
  </w:style>
  <w:style w:type="paragraph" w:customStyle="1" w:styleId="1d">
    <w:name w:val="Знак сноски1"/>
    <w:link w:val="aff3"/>
    <w:rPr>
      <w:vertAlign w:val="superscript"/>
    </w:rPr>
  </w:style>
  <w:style w:type="character" w:styleId="aff3">
    <w:name w:val="footnote reference"/>
    <w:link w:val="1d"/>
    <w:rPr>
      <w:vertAlign w:val="superscript"/>
    </w:r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color w:val="000000"/>
      <w:spacing w:val="0"/>
      <w:sz w:val="20"/>
    </w:rPr>
  </w:style>
  <w:style w:type="character" w:customStyle="1" w:styleId="aff0">
    <w:name w:val="Заголовок Знак"/>
    <w:link w:val="aff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  <w:spacing w:val="0"/>
      <w:sz w:val="22"/>
    </w:rPr>
  </w:style>
  <w:style w:type="paragraph" w:customStyle="1" w:styleId="Internetlink">
    <w:name w:val="Internet link"/>
    <w:link w:val="Internetlink0"/>
    <w:pPr>
      <w:widowControl/>
      <w:spacing w:after="160" w:line="264" w:lineRule="auto"/>
    </w:pPr>
    <w:rPr>
      <w:rFonts w:ascii="Calibri" w:hAnsi="Calibri"/>
      <w:color w:val="0563C1" w:themeColor="hyperlink"/>
      <w:u w:val="single"/>
    </w:rPr>
  </w:style>
  <w:style w:type="character" w:customStyle="1" w:styleId="Internetlink0">
    <w:name w:val="Internet link"/>
    <w:link w:val="Internetlink"/>
    <w:rPr>
      <w:rFonts w:ascii="Calibri" w:hAnsi="Calibri"/>
      <w:color w:val="0563C1" w:themeColor="hyperlink"/>
      <w:spacing w:val="0"/>
      <w:sz w:val="22"/>
      <w:u w:val="single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pacing w:val="0"/>
      <w:sz w:val="26"/>
    </w:rPr>
  </w:style>
  <w:style w:type="paragraph" w:styleId="aff4">
    <w:name w:val="No Spacing"/>
    <w:link w:val="aff5"/>
    <w:pPr>
      <w:widowControl/>
    </w:pPr>
    <w:rPr>
      <w:rFonts w:ascii="Times New Roman" w:hAnsi="Times New Roman"/>
      <w:sz w:val="20"/>
    </w:rPr>
  </w:style>
  <w:style w:type="character" w:customStyle="1" w:styleId="aff5">
    <w:name w:val="Без интервала Знак"/>
    <w:link w:val="aff4"/>
    <w:rPr>
      <w:rFonts w:ascii="Times New Roman" w:hAnsi="Times New Roman"/>
      <w:color w:val="000000"/>
      <w:spacing w:val="0"/>
      <w:sz w:val="20"/>
    </w:rPr>
  </w:style>
  <w:style w:type="paragraph" w:customStyle="1" w:styleId="1e">
    <w:name w:val="Знак примечания1"/>
    <w:link w:val="aff6"/>
    <w:pPr>
      <w:widowControl/>
      <w:spacing w:after="160" w:line="264" w:lineRule="auto"/>
    </w:pPr>
    <w:rPr>
      <w:sz w:val="16"/>
    </w:rPr>
  </w:style>
  <w:style w:type="character" w:styleId="aff6">
    <w:name w:val="annotation reference"/>
    <w:link w:val="1e"/>
    <w:rPr>
      <w:rFonts w:asciiTheme="minorHAnsi" w:hAnsiTheme="minorHAnsi"/>
      <w:color w:val="000000"/>
      <w:spacing w:val="0"/>
      <w:sz w:val="16"/>
    </w:rPr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  <w:spacing w:val="0"/>
      <w:sz w:val="22"/>
    </w:rPr>
  </w:style>
  <w:style w:type="table" w:customStyle="1" w:styleId="34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3663</Words>
  <Characters>20881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Углова Юлия Николаевна</dc:creator>
  <cp:lastModifiedBy>Сергеева Нина Валерьевна</cp:lastModifiedBy>
  <cp:revision>11</cp:revision>
  <cp:lastPrinted>2026-06-18T10:38:00Z</cp:lastPrinted>
  <dcterms:created xsi:type="dcterms:W3CDTF">2026-06-30T09:00:00Z</dcterms:created>
  <dcterms:modified xsi:type="dcterms:W3CDTF">2026-06-30T13:05:00Z</dcterms:modified>
</cp:coreProperties>
</file>