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C5E" w:rsidRDefault="00DD6C5E">
      <w:pPr>
        <w:ind w:right="4664" w:firstLine="0"/>
        <w:rPr>
          <w:szCs w:val="28"/>
        </w:rPr>
      </w:pPr>
    </w:p>
    <w:p w:rsidR="00DD6C5E" w:rsidRDefault="00DD6C5E">
      <w:pPr>
        <w:ind w:right="4664" w:firstLine="0"/>
        <w:rPr>
          <w:szCs w:val="28"/>
        </w:rPr>
      </w:pPr>
    </w:p>
    <w:p w:rsidR="00DD6C5E" w:rsidRDefault="00DD6C5E">
      <w:pPr>
        <w:ind w:right="4664" w:firstLine="0"/>
        <w:rPr>
          <w:szCs w:val="28"/>
        </w:rPr>
      </w:pPr>
    </w:p>
    <w:p w:rsidR="00DD6C5E" w:rsidRDefault="00DD6C5E">
      <w:pPr>
        <w:ind w:right="4664" w:firstLine="0"/>
        <w:rPr>
          <w:szCs w:val="28"/>
        </w:rPr>
      </w:pPr>
    </w:p>
    <w:p w:rsidR="00DD6C5E" w:rsidRDefault="00DD6C5E">
      <w:pPr>
        <w:ind w:right="4664" w:firstLine="0"/>
        <w:rPr>
          <w:szCs w:val="28"/>
        </w:rPr>
      </w:pPr>
    </w:p>
    <w:p w:rsidR="00DD6C5E" w:rsidRDefault="00DD6C5E">
      <w:pPr>
        <w:ind w:right="4664" w:firstLine="0"/>
        <w:rPr>
          <w:szCs w:val="28"/>
        </w:rPr>
      </w:pPr>
    </w:p>
    <w:p w:rsidR="00DD6C5E" w:rsidRDefault="00DD6C5E">
      <w:pPr>
        <w:ind w:right="4664" w:firstLine="0"/>
        <w:rPr>
          <w:szCs w:val="28"/>
        </w:rPr>
      </w:pPr>
    </w:p>
    <w:p w:rsidR="00DD6C5E" w:rsidRDefault="00DD6C5E">
      <w:pPr>
        <w:ind w:right="4664" w:firstLine="0"/>
        <w:rPr>
          <w:szCs w:val="28"/>
        </w:rPr>
      </w:pPr>
    </w:p>
    <w:p w:rsidR="00DD6C5E" w:rsidRDefault="00DD6C5E">
      <w:pPr>
        <w:ind w:right="4664" w:firstLine="0"/>
        <w:rPr>
          <w:szCs w:val="28"/>
        </w:rPr>
      </w:pPr>
    </w:p>
    <w:p w:rsidR="00DD6C5E" w:rsidRDefault="00DD6C5E">
      <w:pPr>
        <w:ind w:right="4664" w:firstLine="0"/>
        <w:rPr>
          <w:szCs w:val="28"/>
        </w:rPr>
      </w:pPr>
    </w:p>
    <w:p w:rsidR="00DD6C5E" w:rsidRDefault="00DD6C5E">
      <w:pPr>
        <w:ind w:right="4664" w:firstLine="0"/>
        <w:rPr>
          <w:szCs w:val="28"/>
        </w:rPr>
      </w:pPr>
    </w:p>
    <w:p w:rsidR="009F6EBB" w:rsidRDefault="009F6EBB">
      <w:pPr>
        <w:ind w:right="4664" w:firstLine="0"/>
        <w:jc w:val="left"/>
        <w:rPr>
          <w:szCs w:val="28"/>
        </w:rPr>
      </w:pPr>
    </w:p>
    <w:p w:rsidR="009F6EBB" w:rsidRDefault="009F6EBB">
      <w:pPr>
        <w:ind w:right="4664" w:firstLine="0"/>
        <w:jc w:val="left"/>
        <w:rPr>
          <w:szCs w:val="28"/>
        </w:rPr>
      </w:pPr>
    </w:p>
    <w:p w:rsidR="00960306" w:rsidRDefault="005346D4" w:rsidP="00F96927">
      <w:pPr>
        <w:tabs>
          <w:tab w:val="left" w:pos="3686"/>
        </w:tabs>
        <w:ind w:right="5102" w:firstLine="0"/>
        <w:jc w:val="left"/>
        <w:rPr>
          <w:rFonts w:ascii="PT Astra Serif" w:hAnsi="PT Astra Serif"/>
          <w:szCs w:val="28"/>
        </w:rPr>
      </w:pPr>
      <w:r w:rsidRPr="00960306">
        <w:rPr>
          <w:rFonts w:ascii="PT Astra Serif" w:hAnsi="PT Astra Serif"/>
          <w:szCs w:val="28"/>
        </w:rPr>
        <w:t>О внесении изменени</w:t>
      </w:r>
      <w:r w:rsidR="00F075B6" w:rsidRPr="00960306">
        <w:rPr>
          <w:rFonts w:ascii="PT Astra Serif" w:hAnsi="PT Astra Serif"/>
          <w:szCs w:val="28"/>
        </w:rPr>
        <w:t>й</w:t>
      </w:r>
      <w:r w:rsidRPr="00960306">
        <w:rPr>
          <w:rFonts w:ascii="PT Astra Serif" w:hAnsi="PT Astra Serif"/>
          <w:szCs w:val="28"/>
        </w:rPr>
        <w:t xml:space="preserve"> </w:t>
      </w:r>
    </w:p>
    <w:p w:rsidR="00960306" w:rsidRDefault="005346D4" w:rsidP="00F96927">
      <w:pPr>
        <w:tabs>
          <w:tab w:val="left" w:pos="3686"/>
        </w:tabs>
        <w:ind w:right="5102" w:firstLine="0"/>
        <w:jc w:val="left"/>
        <w:rPr>
          <w:rFonts w:ascii="PT Astra Serif" w:hAnsi="PT Astra Serif"/>
          <w:szCs w:val="28"/>
        </w:rPr>
      </w:pPr>
      <w:r w:rsidRPr="00960306">
        <w:rPr>
          <w:rFonts w:ascii="PT Astra Serif" w:hAnsi="PT Astra Serif"/>
          <w:szCs w:val="28"/>
        </w:rPr>
        <w:t xml:space="preserve">в постановление администрации </w:t>
      </w:r>
      <w:bookmarkStart w:id="0" w:name="_GoBack"/>
      <w:bookmarkEnd w:id="0"/>
      <w:r w:rsidRPr="00960306">
        <w:rPr>
          <w:rFonts w:ascii="PT Astra Serif" w:hAnsi="PT Astra Serif"/>
          <w:szCs w:val="28"/>
        </w:rPr>
        <w:t>города Тулы от 2</w:t>
      </w:r>
      <w:r w:rsidR="00A80D06" w:rsidRPr="00A80D06">
        <w:rPr>
          <w:rFonts w:ascii="PT Astra Serif" w:hAnsi="PT Astra Serif"/>
          <w:szCs w:val="28"/>
        </w:rPr>
        <w:t>8</w:t>
      </w:r>
      <w:r w:rsidRPr="00960306">
        <w:rPr>
          <w:rFonts w:ascii="PT Astra Serif" w:hAnsi="PT Astra Serif"/>
          <w:szCs w:val="28"/>
        </w:rPr>
        <w:t>.</w:t>
      </w:r>
      <w:r w:rsidR="00A80D06" w:rsidRPr="00A80D06">
        <w:rPr>
          <w:rFonts w:ascii="PT Astra Serif" w:hAnsi="PT Astra Serif"/>
          <w:szCs w:val="28"/>
        </w:rPr>
        <w:t>06</w:t>
      </w:r>
      <w:r w:rsidRPr="00960306">
        <w:rPr>
          <w:rFonts w:ascii="PT Astra Serif" w:hAnsi="PT Astra Serif"/>
          <w:szCs w:val="28"/>
        </w:rPr>
        <w:t>.201</w:t>
      </w:r>
      <w:r w:rsidR="00A80D06" w:rsidRPr="00A80D06">
        <w:rPr>
          <w:rFonts w:ascii="PT Astra Serif" w:hAnsi="PT Astra Serif"/>
          <w:szCs w:val="28"/>
        </w:rPr>
        <w:t>8</w:t>
      </w:r>
      <w:r w:rsidRPr="00960306">
        <w:rPr>
          <w:rFonts w:ascii="PT Astra Serif" w:hAnsi="PT Astra Serif"/>
          <w:szCs w:val="28"/>
        </w:rPr>
        <w:t xml:space="preserve"> </w:t>
      </w:r>
      <w:r w:rsidR="00CE52AA" w:rsidRPr="00960306">
        <w:rPr>
          <w:rFonts w:ascii="PT Astra Serif" w:hAnsi="PT Astra Serif"/>
          <w:szCs w:val="28"/>
        </w:rPr>
        <w:t xml:space="preserve"> </w:t>
      </w:r>
    </w:p>
    <w:p w:rsidR="005346D4" w:rsidRPr="00960306" w:rsidRDefault="005346D4" w:rsidP="00F96927">
      <w:pPr>
        <w:tabs>
          <w:tab w:val="left" w:pos="3686"/>
        </w:tabs>
        <w:ind w:right="5102" w:firstLine="0"/>
        <w:jc w:val="left"/>
        <w:rPr>
          <w:rFonts w:ascii="PT Astra Serif" w:hAnsi="PT Astra Serif"/>
          <w:szCs w:val="28"/>
        </w:rPr>
      </w:pPr>
      <w:r w:rsidRPr="00960306">
        <w:rPr>
          <w:rFonts w:ascii="PT Astra Serif" w:hAnsi="PT Astra Serif"/>
          <w:szCs w:val="28"/>
        </w:rPr>
        <w:t xml:space="preserve">№ </w:t>
      </w:r>
      <w:r w:rsidR="00A80D06" w:rsidRPr="0040097E">
        <w:rPr>
          <w:rFonts w:ascii="PT Astra Serif" w:hAnsi="PT Astra Serif"/>
          <w:szCs w:val="28"/>
        </w:rPr>
        <w:t>2233</w:t>
      </w:r>
    </w:p>
    <w:p w:rsidR="005346D4" w:rsidRPr="00960306" w:rsidRDefault="005346D4" w:rsidP="005346D4">
      <w:pPr>
        <w:ind w:firstLine="0"/>
        <w:rPr>
          <w:rFonts w:ascii="PT Astra Serif" w:hAnsi="PT Astra Serif"/>
          <w:szCs w:val="28"/>
        </w:rPr>
      </w:pPr>
    </w:p>
    <w:p w:rsidR="00F075B6" w:rsidRPr="00960306" w:rsidRDefault="00F075B6" w:rsidP="005346D4">
      <w:pPr>
        <w:ind w:firstLine="0"/>
        <w:rPr>
          <w:rFonts w:ascii="PT Astra Serif" w:hAnsi="PT Astra Serif"/>
          <w:szCs w:val="28"/>
        </w:rPr>
      </w:pPr>
    </w:p>
    <w:p w:rsidR="005346D4" w:rsidRPr="00960306" w:rsidRDefault="005346D4" w:rsidP="00B624E3">
      <w:pPr>
        <w:ind w:right="-284" w:firstLine="709"/>
        <w:rPr>
          <w:rFonts w:ascii="PT Astra Serif" w:hAnsi="PT Astra Serif"/>
          <w:bCs/>
          <w:caps/>
          <w:szCs w:val="28"/>
        </w:rPr>
      </w:pPr>
      <w:r w:rsidRPr="00960306">
        <w:rPr>
          <w:rFonts w:ascii="PT Astra Serif" w:hAnsi="PT Astra Serif"/>
          <w:szCs w:val="28"/>
        </w:rPr>
        <w:t xml:space="preserve">В соответствии с </w:t>
      </w:r>
      <w:r w:rsidR="000415DF">
        <w:rPr>
          <w:rFonts w:ascii="PT Astra Serif" w:hAnsi="PT Astra Serif"/>
          <w:szCs w:val="28"/>
        </w:rPr>
        <w:t>Федеральным законом от 21 декабря 2001 года №178-ФЗ «О приватизации</w:t>
      </w:r>
      <w:r w:rsidR="00164C24">
        <w:rPr>
          <w:rFonts w:ascii="PT Astra Serif" w:hAnsi="PT Astra Serif"/>
          <w:szCs w:val="28"/>
        </w:rPr>
        <w:t xml:space="preserve"> государственного и муниципального имущества, Федеральным законом от 25 июня 2002 года №73-ФЗ «Об объектах культурного наследия (памятниках истории и культуры) народов Российской Федерации»</w:t>
      </w:r>
      <w:r w:rsidRPr="00960306">
        <w:rPr>
          <w:rFonts w:ascii="PT Astra Serif" w:hAnsi="PT Astra Serif"/>
          <w:szCs w:val="28"/>
        </w:rPr>
        <w:t xml:space="preserve">, Федеральным законом от 6 октября 2003 № 131-ФЗ «Об общих принципах организации местного самоуправления в Российской Федерации», Положением «О порядке владения, пользования и распоряжения имуществом, находящимся в собственности муниципального образования город Тула», утверждённым решением Тульской городской Думы от 26.12.2007 № 39/880, на основании Устава муниципального образования город Тула, администрация города Тулы </w:t>
      </w:r>
      <w:r w:rsidRPr="00960306">
        <w:rPr>
          <w:rFonts w:ascii="PT Astra Serif" w:hAnsi="PT Astra Serif"/>
          <w:bCs/>
          <w:caps/>
          <w:szCs w:val="28"/>
        </w:rPr>
        <w:t>ПОСТАНОВЛЯЕТ:</w:t>
      </w:r>
    </w:p>
    <w:p w:rsidR="005346D4" w:rsidRPr="00960306" w:rsidRDefault="00B624E3" w:rsidP="00286E85">
      <w:pPr>
        <w:ind w:right="-284"/>
        <w:rPr>
          <w:rFonts w:ascii="PT Astra Serif" w:hAnsi="PT Astra Serif"/>
          <w:szCs w:val="28"/>
        </w:rPr>
      </w:pPr>
      <w:r>
        <w:rPr>
          <w:rFonts w:ascii="PT Astra Serif" w:hAnsi="PT Astra Serif"/>
          <w:bCs/>
          <w:caps/>
          <w:szCs w:val="28"/>
        </w:rPr>
        <w:t xml:space="preserve">      </w:t>
      </w:r>
      <w:r w:rsidR="005346D4" w:rsidRPr="00960306">
        <w:rPr>
          <w:rFonts w:ascii="PT Astra Serif" w:hAnsi="PT Astra Serif"/>
          <w:bCs/>
          <w:caps/>
          <w:szCs w:val="28"/>
        </w:rPr>
        <w:t xml:space="preserve">1. </w:t>
      </w:r>
      <w:r w:rsidR="00B26DD7" w:rsidRPr="00960306">
        <w:rPr>
          <w:rFonts w:ascii="PT Astra Serif" w:hAnsi="PT Astra Serif"/>
        </w:rPr>
        <w:t xml:space="preserve">Утвердить изменения, которые вносятся в постановление администрации </w:t>
      </w:r>
      <w:r w:rsidR="005346D4" w:rsidRPr="00960306">
        <w:rPr>
          <w:rFonts w:ascii="PT Astra Serif" w:hAnsi="PT Astra Serif"/>
          <w:szCs w:val="28"/>
        </w:rPr>
        <w:t>города Тулы от 2</w:t>
      </w:r>
      <w:r w:rsidR="002B608C" w:rsidRPr="002B608C">
        <w:rPr>
          <w:rFonts w:ascii="PT Astra Serif" w:hAnsi="PT Astra Serif"/>
          <w:szCs w:val="28"/>
        </w:rPr>
        <w:t>8</w:t>
      </w:r>
      <w:r w:rsidR="005346D4" w:rsidRPr="00960306">
        <w:rPr>
          <w:rFonts w:ascii="PT Astra Serif" w:hAnsi="PT Astra Serif"/>
          <w:szCs w:val="28"/>
        </w:rPr>
        <w:t>.</w:t>
      </w:r>
      <w:r w:rsidR="002B608C" w:rsidRPr="002B608C">
        <w:rPr>
          <w:rFonts w:ascii="PT Astra Serif" w:hAnsi="PT Astra Serif"/>
          <w:szCs w:val="28"/>
        </w:rPr>
        <w:t>06</w:t>
      </w:r>
      <w:r w:rsidR="005346D4" w:rsidRPr="00960306">
        <w:rPr>
          <w:rFonts w:ascii="PT Astra Serif" w:hAnsi="PT Astra Serif"/>
          <w:szCs w:val="28"/>
        </w:rPr>
        <w:t>.201</w:t>
      </w:r>
      <w:r w:rsidR="002B608C" w:rsidRPr="002B608C">
        <w:rPr>
          <w:rFonts w:ascii="PT Astra Serif" w:hAnsi="PT Astra Serif"/>
          <w:szCs w:val="28"/>
        </w:rPr>
        <w:t>8</w:t>
      </w:r>
      <w:r w:rsidR="005346D4" w:rsidRPr="00960306">
        <w:rPr>
          <w:rFonts w:ascii="PT Astra Serif" w:hAnsi="PT Astra Serif"/>
          <w:szCs w:val="28"/>
        </w:rPr>
        <w:t xml:space="preserve"> № </w:t>
      </w:r>
      <w:r w:rsidR="002B608C" w:rsidRPr="002B608C">
        <w:rPr>
          <w:rFonts w:ascii="PT Astra Serif" w:hAnsi="PT Astra Serif"/>
          <w:szCs w:val="28"/>
        </w:rPr>
        <w:t>2233</w:t>
      </w:r>
      <w:r w:rsidR="005346D4" w:rsidRPr="00960306">
        <w:rPr>
          <w:rFonts w:ascii="PT Astra Serif" w:hAnsi="PT Astra Serif"/>
          <w:szCs w:val="28"/>
        </w:rPr>
        <w:t xml:space="preserve"> «Об утверждении </w:t>
      </w:r>
      <w:r w:rsidR="00B06B8E">
        <w:rPr>
          <w:rFonts w:ascii="PT Astra Serif" w:hAnsi="PT Astra Serif"/>
          <w:szCs w:val="28"/>
        </w:rPr>
        <w:t>п</w:t>
      </w:r>
      <w:r w:rsidR="005346D4" w:rsidRPr="00960306">
        <w:rPr>
          <w:rFonts w:ascii="PT Astra Serif" w:hAnsi="PT Astra Serif"/>
          <w:szCs w:val="28"/>
        </w:rPr>
        <w:t xml:space="preserve">орядка </w:t>
      </w:r>
      <w:r w:rsidR="002B608C">
        <w:rPr>
          <w:rFonts w:ascii="PT Astra Serif" w:hAnsi="PT Astra Serif"/>
          <w:szCs w:val="28"/>
        </w:rPr>
        <w:t>разработки и утверждения условий конкурса по продаже муниципального имущества, контроля за исполнением</w:t>
      </w:r>
      <w:r w:rsidR="00483338">
        <w:rPr>
          <w:rFonts w:ascii="PT Astra Serif" w:hAnsi="PT Astra Serif"/>
          <w:szCs w:val="28"/>
        </w:rPr>
        <w:t xml:space="preserve"> и подтверждения победителем конкурса исполнения таких условий</w:t>
      </w:r>
      <w:r w:rsidR="005346D4" w:rsidRPr="00960306">
        <w:rPr>
          <w:rFonts w:ascii="PT Astra Serif" w:hAnsi="PT Astra Serif"/>
          <w:szCs w:val="28"/>
        </w:rPr>
        <w:t>» (приложение).</w:t>
      </w:r>
    </w:p>
    <w:p w:rsidR="005346D4" w:rsidRPr="00960306" w:rsidRDefault="00B624E3" w:rsidP="00286E85">
      <w:pPr>
        <w:ind w:right="-284" w:firstLine="426"/>
        <w:rPr>
          <w:rFonts w:ascii="PT Astra Serif" w:eastAsia="Calibri" w:hAnsi="PT Astra Serif"/>
          <w:szCs w:val="28"/>
          <w:lang w:eastAsia="ru-RU"/>
        </w:rPr>
      </w:pPr>
      <w:r>
        <w:rPr>
          <w:rFonts w:ascii="PT Astra Serif" w:hAnsi="PT Astra Serif"/>
          <w:szCs w:val="28"/>
        </w:rPr>
        <w:t xml:space="preserve">    </w:t>
      </w:r>
      <w:r w:rsidR="005346D4" w:rsidRPr="00960306">
        <w:rPr>
          <w:rFonts w:ascii="PT Astra Serif" w:hAnsi="PT Astra Serif"/>
          <w:szCs w:val="28"/>
        </w:rPr>
        <w:t xml:space="preserve">2. Разместить постановление </w:t>
      </w:r>
      <w:r w:rsidR="005346D4" w:rsidRPr="00960306">
        <w:rPr>
          <w:rFonts w:ascii="PT Astra Serif" w:eastAsia="Calibri" w:hAnsi="PT Astra Serif"/>
          <w:szCs w:val="28"/>
          <w:lang w:eastAsia="ru-RU"/>
        </w:rPr>
        <w:t>на официальном сайте администрации города Тулы в информационно-телекоммуникационной сети «Интернет».</w:t>
      </w:r>
    </w:p>
    <w:p w:rsidR="005346D4" w:rsidRPr="00960306" w:rsidRDefault="005346D4" w:rsidP="00286E85">
      <w:pPr>
        <w:ind w:right="-284"/>
        <w:rPr>
          <w:rFonts w:ascii="PT Astra Serif" w:hAnsi="PT Astra Serif"/>
          <w:szCs w:val="28"/>
        </w:rPr>
      </w:pPr>
      <w:r w:rsidRPr="00960306">
        <w:rPr>
          <w:rFonts w:ascii="PT Astra Serif" w:hAnsi="PT Astra Serif"/>
          <w:szCs w:val="28"/>
        </w:rPr>
        <w:t xml:space="preserve"> </w:t>
      </w:r>
      <w:r w:rsidR="00B624E3">
        <w:rPr>
          <w:rFonts w:ascii="PT Astra Serif" w:hAnsi="PT Astra Serif"/>
          <w:szCs w:val="28"/>
        </w:rPr>
        <w:t xml:space="preserve">    </w:t>
      </w:r>
      <w:r w:rsidRPr="00960306">
        <w:rPr>
          <w:rFonts w:ascii="PT Astra Serif" w:hAnsi="PT Astra Serif"/>
          <w:szCs w:val="28"/>
        </w:rPr>
        <w:t>3.   Постановление вступает в силу со дня официального опубликования.</w:t>
      </w:r>
    </w:p>
    <w:p w:rsidR="007513ED" w:rsidRDefault="005346D4" w:rsidP="00B06B8E">
      <w:pPr>
        <w:pStyle w:val="aa"/>
        <w:ind w:right="4818"/>
        <w:rPr>
          <w:rFonts w:ascii="PT Astra Serif" w:hAnsi="PT Astra Serif"/>
          <w:szCs w:val="28"/>
        </w:rPr>
      </w:pPr>
      <w:r w:rsidRPr="00960306">
        <w:rPr>
          <w:rFonts w:ascii="PT Astra Serif" w:hAnsi="PT Astra Serif"/>
          <w:szCs w:val="28"/>
        </w:rPr>
        <w:t xml:space="preserve"> </w:t>
      </w:r>
    </w:p>
    <w:p w:rsidR="007513ED" w:rsidRDefault="007513ED" w:rsidP="007513ED">
      <w:pPr>
        <w:ind w:right="-284" w:firstLine="0"/>
        <w:rPr>
          <w:rFonts w:ascii="PT Astra Serif" w:hAnsi="PT Astra Serif"/>
          <w:szCs w:val="28"/>
        </w:rPr>
      </w:pPr>
    </w:p>
    <w:p w:rsidR="00735379" w:rsidRPr="00960306" w:rsidRDefault="007513ED" w:rsidP="007513ED">
      <w:pPr>
        <w:ind w:right="-284" w:firstLine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 </w:t>
      </w:r>
      <w:r w:rsidR="00B624E3">
        <w:rPr>
          <w:rFonts w:ascii="PT Astra Serif" w:hAnsi="PT Astra Serif"/>
          <w:szCs w:val="28"/>
        </w:rPr>
        <w:t xml:space="preserve">   </w:t>
      </w:r>
      <w:r w:rsidR="00F25A09" w:rsidRPr="00960306">
        <w:rPr>
          <w:rFonts w:ascii="PT Astra Serif" w:hAnsi="PT Astra Serif"/>
          <w:szCs w:val="28"/>
        </w:rPr>
        <w:t>Глава</w:t>
      </w:r>
      <w:r w:rsidR="00735379" w:rsidRPr="00960306">
        <w:rPr>
          <w:rFonts w:ascii="PT Astra Serif" w:hAnsi="PT Astra Serif"/>
          <w:szCs w:val="28"/>
        </w:rPr>
        <w:t xml:space="preserve"> администрации </w:t>
      </w:r>
    </w:p>
    <w:p w:rsidR="00735379" w:rsidRPr="00960306" w:rsidRDefault="00B624E3" w:rsidP="00800E26">
      <w:pPr>
        <w:pStyle w:val="TextBodyIndent"/>
        <w:ind w:right="-284" w:firstLine="426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</w:t>
      </w:r>
      <w:r w:rsidR="00735379" w:rsidRPr="00960306">
        <w:rPr>
          <w:rFonts w:ascii="PT Astra Serif" w:hAnsi="PT Astra Serif"/>
          <w:szCs w:val="28"/>
        </w:rPr>
        <w:t xml:space="preserve">города Тулы                                                                   </w:t>
      </w:r>
      <w:r>
        <w:rPr>
          <w:rFonts w:ascii="PT Astra Serif" w:hAnsi="PT Astra Serif"/>
          <w:szCs w:val="28"/>
        </w:rPr>
        <w:t xml:space="preserve">  </w:t>
      </w:r>
      <w:r w:rsidR="00735379" w:rsidRPr="00960306">
        <w:rPr>
          <w:rFonts w:ascii="PT Astra Serif" w:hAnsi="PT Astra Serif"/>
          <w:szCs w:val="28"/>
        </w:rPr>
        <w:t xml:space="preserve">         </w:t>
      </w:r>
      <w:r w:rsidR="007513ED">
        <w:rPr>
          <w:rFonts w:ascii="PT Astra Serif" w:hAnsi="PT Astra Serif"/>
          <w:szCs w:val="28"/>
        </w:rPr>
        <w:t xml:space="preserve">    </w:t>
      </w:r>
      <w:r w:rsidR="003C095E" w:rsidRPr="00960306">
        <w:rPr>
          <w:rFonts w:ascii="PT Astra Serif" w:hAnsi="PT Astra Serif"/>
          <w:szCs w:val="28"/>
        </w:rPr>
        <w:t>И</w:t>
      </w:r>
      <w:r w:rsidR="00735379" w:rsidRPr="00960306">
        <w:rPr>
          <w:rFonts w:ascii="PT Astra Serif" w:hAnsi="PT Astra Serif"/>
          <w:szCs w:val="28"/>
        </w:rPr>
        <w:t>.</w:t>
      </w:r>
      <w:r w:rsidR="003C095E" w:rsidRPr="00960306">
        <w:rPr>
          <w:rFonts w:ascii="PT Astra Serif" w:hAnsi="PT Astra Serif"/>
          <w:szCs w:val="28"/>
        </w:rPr>
        <w:t>И</w:t>
      </w:r>
      <w:r w:rsidR="00735379" w:rsidRPr="00960306">
        <w:rPr>
          <w:rFonts w:ascii="PT Astra Serif" w:hAnsi="PT Astra Serif"/>
          <w:szCs w:val="28"/>
        </w:rPr>
        <w:t xml:space="preserve">. </w:t>
      </w:r>
      <w:r w:rsidR="003C095E" w:rsidRPr="00960306">
        <w:rPr>
          <w:rFonts w:ascii="PT Astra Serif" w:hAnsi="PT Astra Serif"/>
          <w:szCs w:val="28"/>
        </w:rPr>
        <w:t>Беспалов</w:t>
      </w:r>
    </w:p>
    <w:p w:rsidR="00735379" w:rsidRPr="00960306" w:rsidRDefault="00735379" w:rsidP="00286E85">
      <w:pPr>
        <w:pStyle w:val="TextBodyIndent"/>
        <w:ind w:right="-284" w:firstLine="0"/>
        <w:rPr>
          <w:rFonts w:ascii="PT Astra Serif" w:hAnsi="PT Astra Serif"/>
          <w:szCs w:val="28"/>
        </w:rPr>
      </w:pPr>
      <w:r w:rsidRPr="00960306">
        <w:rPr>
          <w:rFonts w:ascii="PT Astra Serif" w:hAnsi="PT Astra Serif"/>
          <w:szCs w:val="28"/>
        </w:rPr>
        <w:t xml:space="preserve">                                                                 </w:t>
      </w:r>
    </w:p>
    <w:p w:rsidR="00DD6C5E" w:rsidRPr="00960306" w:rsidRDefault="00DD6C5E" w:rsidP="00286E85">
      <w:pPr>
        <w:pStyle w:val="TextBodyIndent"/>
        <w:ind w:right="-284" w:firstLine="0"/>
        <w:rPr>
          <w:rFonts w:ascii="PT Astra Serif" w:hAnsi="PT Astra Serif"/>
          <w:szCs w:val="28"/>
        </w:rPr>
      </w:pPr>
    </w:p>
    <w:p w:rsidR="00DD6C5E" w:rsidRPr="00960306" w:rsidRDefault="00DD6C5E" w:rsidP="00286E85">
      <w:pPr>
        <w:pStyle w:val="TextBodyIndent"/>
        <w:ind w:right="-284" w:firstLine="0"/>
        <w:rPr>
          <w:rFonts w:ascii="PT Astra Serif" w:hAnsi="PT Astra Serif"/>
          <w:szCs w:val="28"/>
        </w:rPr>
      </w:pPr>
    </w:p>
    <w:p w:rsidR="00F25A09" w:rsidRPr="00960306" w:rsidRDefault="00F25A09" w:rsidP="00286E85">
      <w:pPr>
        <w:pStyle w:val="TextBodyIndent"/>
        <w:ind w:right="-284" w:firstLine="0"/>
        <w:rPr>
          <w:rFonts w:ascii="PT Astra Serif" w:hAnsi="PT Astra Serif"/>
          <w:szCs w:val="28"/>
        </w:rPr>
      </w:pPr>
    </w:p>
    <w:p w:rsidR="00F27A41" w:rsidRPr="00960306" w:rsidRDefault="00671576" w:rsidP="00F27A41">
      <w:pPr>
        <w:pStyle w:val="TextBodyIndent"/>
        <w:tabs>
          <w:tab w:val="left" w:pos="1185"/>
          <w:tab w:val="right" w:pos="5609"/>
        </w:tabs>
        <w:ind w:right="-284" w:firstLine="0"/>
        <w:jc w:val="left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   </w:t>
      </w:r>
      <w:r w:rsidR="00F27A41">
        <w:rPr>
          <w:rFonts w:ascii="PT Astra Serif" w:hAnsi="PT Astra Serif"/>
          <w:szCs w:val="28"/>
        </w:rPr>
        <w:t xml:space="preserve">                                                                                                            </w:t>
      </w:r>
      <w:r w:rsidR="00F27A41" w:rsidRPr="00960306">
        <w:rPr>
          <w:rFonts w:ascii="PT Astra Serif" w:hAnsi="PT Astra Serif"/>
          <w:szCs w:val="28"/>
        </w:rPr>
        <w:t xml:space="preserve">Приложение </w:t>
      </w:r>
    </w:p>
    <w:p w:rsidR="00F27A41" w:rsidRPr="00960306" w:rsidRDefault="00F27A41" w:rsidP="00F27A41">
      <w:pPr>
        <w:pStyle w:val="TextBodyIndent"/>
        <w:ind w:right="-284" w:firstLine="0"/>
        <w:jc w:val="right"/>
        <w:rPr>
          <w:rFonts w:ascii="PT Astra Serif" w:hAnsi="PT Astra Serif"/>
          <w:szCs w:val="28"/>
        </w:rPr>
      </w:pPr>
      <w:r w:rsidRPr="00960306">
        <w:rPr>
          <w:rFonts w:ascii="PT Astra Serif" w:hAnsi="PT Astra Serif"/>
          <w:szCs w:val="28"/>
        </w:rPr>
        <w:t xml:space="preserve">к постановлению </w:t>
      </w:r>
    </w:p>
    <w:p w:rsidR="00F27A41" w:rsidRPr="00960306" w:rsidRDefault="00F27A41" w:rsidP="00F27A41">
      <w:pPr>
        <w:pStyle w:val="TextBodyIndent"/>
        <w:ind w:right="-284" w:firstLine="0"/>
        <w:jc w:val="right"/>
        <w:rPr>
          <w:rFonts w:ascii="PT Astra Serif" w:hAnsi="PT Astra Serif"/>
          <w:szCs w:val="28"/>
        </w:rPr>
      </w:pPr>
      <w:r w:rsidRPr="00960306">
        <w:rPr>
          <w:rFonts w:ascii="PT Astra Serif" w:hAnsi="PT Astra Serif"/>
          <w:szCs w:val="28"/>
        </w:rPr>
        <w:t>администрации города Тулы</w:t>
      </w:r>
    </w:p>
    <w:p w:rsidR="00E35903" w:rsidRPr="00960306" w:rsidRDefault="00F27A41" w:rsidP="00F27A41">
      <w:pPr>
        <w:pStyle w:val="TextBodyIndent"/>
        <w:ind w:right="-284" w:firstLine="0"/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                                                                 </w:t>
      </w:r>
      <w:r w:rsidRPr="00960306">
        <w:rPr>
          <w:rFonts w:ascii="PT Astra Serif" w:hAnsi="PT Astra Serif"/>
          <w:szCs w:val="28"/>
        </w:rPr>
        <w:t xml:space="preserve">от </w:t>
      </w:r>
      <w:proofErr w:type="gramStart"/>
      <w:r w:rsidRPr="00960306">
        <w:rPr>
          <w:rFonts w:ascii="PT Astra Serif" w:hAnsi="PT Astra Serif"/>
          <w:szCs w:val="28"/>
        </w:rPr>
        <w:t>« _</w:t>
      </w:r>
      <w:proofErr w:type="gramEnd"/>
      <w:r w:rsidRPr="00960306">
        <w:rPr>
          <w:rFonts w:ascii="PT Astra Serif" w:hAnsi="PT Astra Serif"/>
          <w:szCs w:val="28"/>
        </w:rPr>
        <w:t>____» __________ 2024  № _____</w:t>
      </w:r>
    </w:p>
    <w:p w:rsidR="00F27A41" w:rsidRDefault="00F27A41" w:rsidP="00286E85">
      <w:pPr>
        <w:pStyle w:val="TextBodyIndent"/>
        <w:ind w:right="-284" w:firstLine="0"/>
        <w:jc w:val="center"/>
        <w:rPr>
          <w:rFonts w:ascii="PT Astra Serif" w:hAnsi="PT Astra Serif"/>
          <w:szCs w:val="28"/>
        </w:rPr>
      </w:pPr>
    </w:p>
    <w:p w:rsidR="00E06B97" w:rsidRPr="00960306" w:rsidRDefault="00E06B97" w:rsidP="00286E85">
      <w:pPr>
        <w:pStyle w:val="TextBodyIndent"/>
        <w:ind w:right="-284" w:firstLine="0"/>
        <w:jc w:val="center"/>
        <w:rPr>
          <w:rFonts w:ascii="PT Astra Serif" w:hAnsi="PT Astra Serif"/>
          <w:szCs w:val="28"/>
        </w:rPr>
      </w:pPr>
      <w:r w:rsidRPr="00960306">
        <w:rPr>
          <w:rFonts w:ascii="PT Astra Serif" w:hAnsi="PT Astra Serif"/>
          <w:szCs w:val="28"/>
        </w:rPr>
        <w:t>Изменения,</w:t>
      </w:r>
    </w:p>
    <w:p w:rsidR="00E06B97" w:rsidRPr="00960306" w:rsidRDefault="00E06B97" w:rsidP="00286E85">
      <w:pPr>
        <w:pStyle w:val="TextBodyIndent"/>
        <w:ind w:right="-284" w:firstLine="0"/>
        <w:jc w:val="center"/>
        <w:rPr>
          <w:rFonts w:ascii="PT Astra Serif" w:hAnsi="PT Astra Serif"/>
          <w:szCs w:val="28"/>
        </w:rPr>
      </w:pPr>
      <w:r w:rsidRPr="00960306">
        <w:rPr>
          <w:rFonts w:ascii="PT Astra Serif" w:hAnsi="PT Astra Serif"/>
          <w:szCs w:val="28"/>
        </w:rPr>
        <w:t>которые вносятся в постановление администрации города Тулы от 2</w:t>
      </w:r>
      <w:r w:rsidR="00B66D0A">
        <w:rPr>
          <w:rFonts w:ascii="PT Astra Serif" w:hAnsi="PT Astra Serif"/>
          <w:szCs w:val="28"/>
        </w:rPr>
        <w:t>8</w:t>
      </w:r>
      <w:r w:rsidRPr="00960306">
        <w:rPr>
          <w:rFonts w:ascii="PT Astra Serif" w:hAnsi="PT Astra Serif"/>
          <w:szCs w:val="28"/>
        </w:rPr>
        <w:t>.</w:t>
      </w:r>
      <w:r w:rsidR="00B66D0A">
        <w:rPr>
          <w:rFonts w:ascii="PT Astra Serif" w:hAnsi="PT Astra Serif"/>
          <w:szCs w:val="28"/>
        </w:rPr>
        <w:t>06</w:t>
      </w:r>
      <w:r w:rsidRPr="00960306">
        <w:rPr>
          <w:rFonts w:ascii="PT Astra Serif" w:hAnsi="PT Astra Serif"/>
          <w:szCs w:val="28"/>
        </w:rPr>
        <w:t>.201</w:t>
      </w:r>
      <w:r w:rsidR="00B66D0A">
        <w:rPr>
          <w:rFonts w:ascii="PT Astra Serif" w:hAnsi="PT Astra Serif"/>
          <w:szCs w:val="28"/>
        </w:rPr>
        <w:t>8</w:t>
      </w:r>
      <w:r w:rsidRPr="00960306">
        <w:rPr>
          <w:rFonts w:ascii="PT Astra Serif" w:hAnsi="PT Astra Serif"/>
          <w:szCs w:val="28"/>
        </w:rPr>
        <w:t xml:space="preserve"> № </w:t>
      </w:r>
      <w:r w:rsidR="00B66D0A">
        <w:rPr>
          <w:rFonts w:ascii="PT Astra Serif" w:hAnsi="PT Astra Serif"/>
          <w:szCs w:val="28"/>
        </w:rPr>
        <w:t>2233</w:t>
      </w:r>
      <w:r w:rsidRPr="00960306">
        <w:rPr>
          <w:rFonts w:ascii="PT Astra Serif" w:hAnsi="PT Astra Serif"/>
          <w:szCs w:val="28"/>
        </w:rPr>
        <w:t xml:space="preserve"> «</w:t>
      </w:r>
      <w:r w:rsidR="00162A33" w:rsidRPr="00960306">
        <w:rPr>
          <w:rFonts w:ascii="PT Astra Serif" w:hAnsi="PT Astra Serif"/>
          <w:szCs w:val="28"/>
        </w:rPr>
        <w:t xml:space="preserve">Об утверждении Порядка </w:t>
      </w:r>
      <w:r w:rsidR="00162A33">
        <w:rPr>
          <w:rFonts w:ascii="PT Astra Serif" w:hAnsi="PT Astra Serif"/>
          <w:szCs w:val="28"/>
        </w:rPr>
        <w:t>разработки и утверждения условий конкурса по продаже муниципального имущества, контроля за исполнением и подтверждения победителем конкурса исполнения таких условий</w:t>
      </w:r>
      <w:r w:rsidR="00162A33" w:rsidRPr="00960306">
        <w:rPr>
          <w:rFonts w:ascii="PT Astra Serif" w:hAnsi="PT Astra Serif"/>
          <w:szCs w:val="28"/>
        </w:rPr>
        <w:t>»</w:t>
      </w:r>
    </w:p>
    <w:p w:rsidR="008708F2" w:rsidRPr="00960306" w:rsidRDefault="008708F2" w:rsidP="00286E85">
      <w:pPr>
        <w:tabs>
          <w:tab w:val="left" w:pos="30"/>
        </w:tabs>
        <w:suppressAutoHyphens w:val="0"/>
        <w:spacing w:after="160"/>
        <w:ind w:right="-284" w:firstLine="567"/>
        <w:rPr>
          <w:rFonts w:ascii="PT Astra Serif" w:eastAsia="Calibri" w:hAnsi="PT Astra Serif"/>
          <w:szCs w:val="28"/>
          <w:lang w:eastAsia="en-US"/>
        </w:rPr>
      </w:pPr>
    </w:p>
    <w:p w:rsidR="000D6C25" w:rsidRDefault="0040097E" w:rsidP="00EE21E1">
      <w:pPr>
        <w:tabs>
          <w:tab w:val="left" w:pos="30"/>
        </w:tabs>
        <w:suppressAutoHyphens w:val="0"/>
        <w:ind w:right="-284" w:firstLine="567"/>
        <w:rPr>
          <w:rFonts w:ascii="PT Astra Serif" w:eastAsia="Calibri" w:hAnsi="PT Astra Serif"/>
          <w:szCs w:val="28"/>
          <w:lang w:eastAsia="en-US"/>
        </w:rPr>
      </w:pPr>
      <w:r>
        <w:rPr>
          <w:rFonts w:ascii="PT Astra Serif" w:eastAsia="Calibri" w:hAnsi="PT Astra Serif"/>
          <w:szCs w:val="28"/>
          <w:lang w:eastAsia="en-US"/>
        </w:rPr>
        <w:t xml:space="preserve">  </w:t>
      </w:r>
      <w:r w:rsidR="003D2479">
        <w:rPr>
          <w:rFonts w:ascii="PT Astra Serif" w:eastAsia="Calibri" w:hAnsi="PT Astra Serif"/>
          <w:szCs w:val="28"/>
          <w:lang w:eastAsia="en-US"/>
        </w:rPr>
        <w:t xml:space="preserve">В пункте 1.1 </w:t>
      </w:r>
      <w:r w:rsidR="008708F2" w:rsidRPr="00960306">
        <w:rPr>
          <w:rFonts w:ascii="PT Astra Serif" w:eastAsia="Calibri" w:hAnsi="PT Astra Serif"/>
          <w:szCs w:val="28"/>
          <w:lang w:eastAsia="en-US"/>
        </w:rPr>
        <w:t xml:space="preserve">раздела </w:t>
      </w:r>
      <w:r w:rsidR="003D2479">
        <w:rPr>
          <w:rFonts w:ascii="PT Astra Serif" w:eastAsia="Calibri" w:hAnsi="PT Astra Serif"/>
          <w:szCs w:val="28"/>
          <w:lang w:eastAsia="en-US"/>
        </w:rPr>
        <w:t>1</w:t>
      </w:r>
      <w:r w:rsidR="008708F2" w:rsidRPr="00960306">
        <w:rPr>
          <w:rFonts w:ascii="PT Astra Serif" w:eastAsia="Calibri" w:hAnsi="PT Astra Serif"/>
          <w:szCs w:val="28"/>
          <w:lang w:eastAsia="en-US"/>
        </w:rPr>
        <w:t xml:space="preserve"> «</w:t>
      </w:r>
      <w:r w:rsidR="003D2479">
        <w:rPr>
          <w:rFonts w:ascii="PT Astra Serif" w:eastAsia="Calibri" w:hAnsi="PT Astra Serif"/>
          <w:szCs w:val="28"/>
          <w:lang w:eastAsia="en-US"/>
        </w:rPr>
        <w:t>Общие положения»</w:t>
      </w:r>
      <w:r w:rsidR="008708F2" w:rsidRPr="00960306">
        <w:rPr>
          <w:rFonts w:ascii="PT Astra Serif" w:eastAsia="Calibri" w:hAnsi="PT Astra Serif"/>
          <w:szCs w:val="28"/>
          <w:lang w:eastAsia="en-US"/>
        </w:rPr>
        <w:t xml:space="preserve"> приложения к</w:t>
      </w:r>
      <w:r w:rsidR="003E3C62">
        <w:rPr>
          <w:rFonts w:ascii="PT Astra Serif" w:eastAsia="Calibri" w:hAnsi="PT Astra Serif"/>
          <w:szCs w:val="28"/>
          <w:lang w:eastAsia="en-US"/>
        </w:rPr>
        <w:t xml:space="preserve"> постановлению </w:t>
      </w:r>
      <w:r w:rsidR="003D2479">
        <w:rPr>
          <w:rFonts w:ascii="PT Astra Serif" w:eastAsia="Calibri" w:hAnsi="PT Astra Serif"/>
          <w:szCs w:val="28"/>
          <w:lang w:eastAsia="en-US"/>
        </w:rPr>
        <w:t xml:space="preserve">текст </w:t>
      </w:r>
      <w:r w:rsidR="00525255">
        <w:rPr>
          <w:rFonts w:ascii="PT Astra Serif" w:eastAsia="Calibri" w:hAnsi="PT Astra Serif"/>
          <w:szCs w:val="28"/>
          <w:lang w:eastAsia="en-US"/>
        </w:rPr>
        <w:t>«Постановлением Правительства Российской Федерации от 12 августа 2002 года №584</w:t>
      </w:r>
      <w:r w:rsidR="00370EB7">
        <w:rPr>
          <w:rFonts w:ascii="PT Astra Serif" w:eastAsia="Calibri" w:hAnsi="PT Astra Serif"/>
          <w:szCs w:val="28"/>
          <w:lang w:eastAsia="en-US"/>
        </w:rPr>
        <w:t xml:space="preserve"> «Об утверждении Положения о проведении конкурса по продаже государственного или муниципального имущества</w:t>
      </w:r>
      <w:r w:rsidR="000D6C25">
        <w:rPr>
          <w:rFonts w:ascii="PT Astra Serif" w:eastAsia="Calibri" w:hAnsi="PT Astra Serif"/>
          <w:szCs w:val="28"/>
          <w:lang w:eastAsia="en-US"/>
        </w:rPr>
        <w:t xml:space="preserve">» заменить текстом </w:t>
      </w:r>
      <w:r w:rsidR="004F40D7">
        <w:rPr>
          <w:rFonts w:ascii="PT Astra Serif" w:eastAsia="Calibri" w:hAnsi="PT Astra Serif"/>
          <w:szCs w:val="28"/>
          <w:lang w:eastAsia="en-US"/>
        </w:rPr>
        <w:t>«Постановлением Правительства Российской Федерации</w:t>
      </w:r>
      <w:r w:rsidR="00B11396">
        <w:rPr>
          <w:rFonts w:ascii="PT Astra Serif" w:eastAsia="Calibri" w:hAnsi="PT Astra Serif"/>
          <w:szCs w:val="28"/>
          <w:lang w:eastAsia="en-US"/>
        </w:rPr>
        <w:t xml:space="preserve"> от 17 октября 2019</w:t>
      </w:r>
      <w:r w:rsidR="0083340D">
        <w:rPr>
          <w:rFonts w:ascii="PT Astra Serif" w:eastAsia="Calibri" w:hAnsi="PT Astra Serif"/>
          <w:szCs w:val="28"/>
          <w:lang w:eastAsia="en-US"/>
        </w:rPr>
        <w:t xml:space="preserve"> года №1341 «О внесении изменений в </w:t>
      </w:r>
      <w:r w:rsidR="0039772C">
        <w:rPr>
          <w:rFonts w:ascii="PT Astra Serif" w:eastAsia="Calibri" w:hAnsi="PT Astra Serif"/>
          <w:szCs w:val="28"/>
          <w:lang w:eastAsia="en-US"/>
        </w:rPr>
        <w:t>П</w:t>
      </w:r>
      <w:r w:rsidR="0083340D">
        <w:rPr>
          <w:rFonts w:ascii="PT Astra Serif" w:eastAsia="Calibri" w:hAnsi="PT Astra Serif"/>
          <w:szCs w:val="28"/>
          <w:lang w:eastAsia="en-US"/>
        </w:rPr>
        <w:t>равила</w:t>
      </w:r>
      <w:r w:rsidR="00C05259">
        <w:rPr>
          <w:rFonts w:ascii="PT Astra Serif" w:eastAsia="Calibri" w:hAnsi="PT Astra Serif"/>
          <w:szCs w:val="28"/>
          <w:lang w:eastAsia="en-US"/>
        </w:rPr>
        <w:t xml:space="preserve"> реализации древесины, которая получена при использовании лесов, расположенных на землях </w:t>
      </w:r>
      <w:r w:rsidR="009914EB">
        <w:rPr>
          <w:rFonts w:ascii="PT Astra Serif" w:eastAsia="Calibri" w:hAnsi="PT Astra Serif"/>
          <w:szCs w:val="28"/>
          <w:lang w:eastAsia="en-US"/>
        </w:rPr>
        <w:t>л</w:t>
      </w:r>
      <w:r w:rsidR="00C05259">
        <w:rPr>
          <w:rFonts w:ascii="PT Astra Serif" w:eastAsia="Calibri" w:hAnsi="PT Astra Serif"/>
          <w:szCs w:val="28"/>
          <w:lang w:eastAsia="en-US"/>
        </w:rPr>
        <w:t>есного фонда, в соответствии со статьями 43-46</w:t>
      </w:r>
      <w:r w:rsidR="00110836">
        <w:rPr>
          <w:rFonts w:ascii="PT Astra Serif" w:eastAsia="Calibri" w:hAnsi="PT Astra Serif"/>
          <w:szCs w:val="28"/>
          <w:lang w:eastAsia="en-US"/>
        </w:rPr>
        <w:t xml:space="preserve"> Лесного Кодекса Российской Федерации и положение об организации и проведении продажи государ</w:t>
      </w:r>
      <w:r w:rsidR="000A7CBE">
        <w:rPr>
          <w:rFonts w:ascii="PT Astra Serif" w:eastAsia="Calibri" w:hAnsi="PT Astra Serif"/>
          <w:szCs w:val="28"/>
          <w:lang w:eastAsia="en-US"/>
        </w:rPr>
        <w:t>с</w:t>
      </w:r>
      <w:r w:rsidR="00110836">
        <w:rPr>
          <w:rFonts w:ascii="PT Astra Serif" w:eastAsia="Calibri" w:hAnsi="PT Astra Serif"/>
          <w:szCs w:val="28"/>
          <w:lang w:eastAsia="en-US"/>
        </w:rPr>
        <w:t>твенного или муниципального имущества</w:t>
      </w:r>
      <w:r w:rsidR="000A7CBE">
        <w:rPr>
          <w:rFonts w:ascii="PT Astra Serif" w:eastAsia="Calibri" w:hAnsi="PT Astra Serif"/>
          <w:szCs w:val="28"/>
          <w:lang w:eastAsia="en-US"/>
        </w:rPr>
        <w:t xml:space="preserve"> в электронной форме и признании утратившими силу некоторых актов и отдельных положений</w:t>
      </w:r>
      <w:r w:rsidR="009246B3">
        <w:rPr>
          <w:rFonts w:ascii="PT Astra Serif" w:eastAsia="Calibri" w:hAnsi="PT Astra Serif"/>
          <w:szCs w:val="28"/>
          <w:lang w:eastAsia="en-US"/>
        </w:rPr>
        <w:t xml:space="preserve"> некоторых актов и отдельных положений некоторых актов Правительства Российской Федерации</w:t>
      </w:r>
      <w:r w:rsidR="009914EB">
        <w:rPr>
          <w:rFonts w:ascii="PT Astra Serif" w:eastAsia="Calibri" w:hAnsi="PT Astra Serif"/>
          <w:szCs w:val="28"/>
          <w:lang w:eastAsia="en-US"/>
        </w:rPr>
        <w:t>».</w:t>
      </w:r>
    </w:p>
    <w:p w:rsidR="007B7C31" w:rsidRDefault="0040097E" w:rsidP="007B7C31">
      <w:pPr>
        <w:tabs>
          <w:tab w:val="left" w:pos="30"/>
        </w:tabs>
        <w:suppressAutoHyphens w:val="0"/>
        <w:ind w:right="-284" w:firstLine="567"/>
        <w:rPr>
          <w:rFonts w:ascii="PT Astra Serif" w:eastAsia="Calibri" w:hAnsi="PT Astra Serif"/>
          <w:szCs w:val="28"/>
          <w:lang w:eastAsia="en-US"/>
        </w:rPr>
      </w:pPr>
      <w:r>
        <w:rPr>
          <w:rFonts w:ascii="PT Astra Serif" w:eastAsia="Calibri" w:hAnsi="PT Astra Serif"/>
          <w:szCs w:val="28"/>
          <w:lang w:eastAsia="en-US"/>
        </w:rPr>
        <w:t xml:space="preserve">  </w:t>
      </w:r>
      <w:r w:rsidR="007B7C31">
        <w:rPr>
          <w:rFonts w:ascii="PT Astra Serif" w:eastAsia="Calibri" w:hAnsi="PT Astra Serif"/>
          <w:szCs w:val="28"/>
          <w:lang w:eastAsia="en-US"/>
        </w:rPr>
        <w:t xml:space="preserve">В пункте 3.6 </w:t>
      </w:r>
      <w:r w:rsidR="007B7C31" w:rsidRPr="00960306">
        <w:rPr>
          <w:rFonts w:ascii="PT Astra Serif" w:eastAsia="Calibri" w:hAnsi="PT Astra Serif"/>
          <w:szCs w:val="28"/>
          <w:lang w:eastAsia="en-US"/>
        </w:rPr>
        <w:t xml:space="preserve">раздела </w:t>
      </w:r>
      <w:r w:rsidR="007B7C31">
        <w:rPr>
          <w:rFonts w:ascii="PT Astra Serif" w:eastAsia="Calibri" w:hAnsi="PT Astra Serif"/>
          <w:szCs w:val="28"/>
          <w:lang w:eastAsia="en-US"/>
        </w:rPr>
        <w:t>3</w:t>
      </w:r>
      <w:r w:rsidR="007B7C31" w:rsidRPr="00960306">
        <w:rPr>
          <w:rFonts w:ascii="PT Astra Serif" w:eastAsia="Calibri" w:hAnsi="PT Astra Serif"/>
          <w:szCs w:val="28"/>
          <w:lang w:eastAsia="en-US"/>
        </w:rPr>
        <w:t xml:space="preserve"> «</w:t>
      </w:r>
      <w:r w:rsidR="007B7C31">
        <w:rPr>
          <w:rFonts w:ascii="PT Astra Serif" w:eastAsia="Calibri" w:hAnsi="PT Astra Serif"/>
          <w:szCs w:val="28"/>
          <w:lang w:eastAsia="en-US"/>
        </w:rPr>
        <w:t>Порядок осуществления контроля за выполнением победителем конкурса условий конкурса и порядок подтверждения выполнения победителем конкурса условий конкурса»</w:t>
      </w:r>
      <w:r w:rsidR="007B7C31" w:rsidRPr="00960306">
        <w:rPr>
          <w:rFonts w:ascii="PT Astra Serif" w:eastAsia="Calibri" w:hAnsi="PT Astra Serif"/>
          <w:szCs w:val="28"/>
          <w:lang w:eastAsia="en-US"/>
        </w:rPr>
        <w:t xml:space="preserve"> приложения к</w:t>
      </w:r>
      <w:r w:rsidR="007B7C31">
        <w:rPr>
          <w:rFonts w:ascii="PT Astra Serif" w:eastAsia="Calibri" w:hAnsi="PT Astra Serif"/>
          <w:szCs w:val="28"/>
          <w:lang w:eastAsia="en-US"/>
        </w:rPr>
        <w:t xml:space="preserve"> постановлению текст «</w:t>
      </w:r>
      <w:r w:rsidR="005F441A">
        <w:rPr>
          <w:rFonts w:ascii="PT Astra Serif" w:eastAsia="Calibri" w:hAnsi="PT Astra Serif"/>
          <w:szCs w:val="28"/>
          <w:lang w:eastAsia="en-US"/>
        </w:rPr>
        <w:t xml:space="preserve">В соответствии с </w:t>
      </w:r>
      <w:r w:rsidR="007B7C31">
        <w:rPr>
          <w:rFonts w:ascii="PT Astra Serif" w:eastAsia="Calibri" w:hAnsi="PT Astra Serif"/>
          <w:szCs w:val="28"/>
          <w:lang w:eastAsia="en-US"/>
        </w:rPr>
        <w:t>Постановлением Правительства Российской Федерации от 12 августа 2002 года №584 «Об утверждении Положения о проведении конкурса по продаже государственного или муниципального имущества» заменить текстом «</w:t>
      </w:r>
      <w:r w:rsidR="005F441A">
        <w:rPr>
          <w:rFonts w:ascii="PT Astra Serif" w:eastAsia="Calibri" w:hAnsi="PT Astra Serif"/>
          <w:szCs w:val="28"/>
          <w:lang w:eastAsia="en-US"/>
        </w:rPr>
        <w:t xml:space="preserve">В соответствии с </w:t>
      </w:r>
      <w:r w:rsidR="007B7C31">
        <w:rPr>
          <w:rFonts w:ascii="PT Astra Serif" w:eastAsia="Calibri" w:hAnsi="PT Astra Serif"/>
          <w:szCs w:val="28"/>
          <w:lang w:eastAsia="en-US"/>
        </w:rPr>
        <w:t>Постановлением Правительства Российской Федерации от 17 октября 2019 года №1341 «О внесении изменений в Правила реализации древесины, которая получена при использовании лесов, расположенных на землях лесного фонда, в соответствии со статьями 43-46 Лесного Кодекса Российской Федерации и положение об организации и проведении продажи государственного или муниципального имущества в электронной форме и признании утратившими силу некоторых актов и отдельных положений некоторых актов и отдельных положений некоторых актов Правительства Российской Федерации».</w:t>
      </w:r>
    </w:p>
    <w:p w:rsidR="007B7C31" w:rsidRPr="003D5AB6" w:rsidRDefault="007B7C31" w:rsidP="007B7C31">
      <w:pPr>
        <w:widowControl w:val="0"/>
        <w:suppressAutoHyphens w:val="0"/>
        <w:autoSpaceDE w:val="0"/>
        <w:autoSpaceDN w:val="0"/>
        <w:ind w:firstLine="0"/>
        <w:jc w:val="center"/>
        <w:rPr>
          <w:rFonts w:ascii="Calibri" w:hAnsi="Calibri" w:cs="Calibri"/>
          <w:b/>
          <w:sz w:val="22"/>
          <w:szCs w:val="22"/>
          <w:lang w:eastAsia="ru-RU"/>
        </w:rPr>
      </w:pPr>
    </w:p>
    <w:p w:rsidR="00EB3448" w:rsidRPr="00960306" w:rsidRDefault="00444E37" w:rsidP="003E3C62">
      <w:pPr>
        <w:tabs>
          <w:tab w:val="left" w:pos="120"/>
        </w:tabs>
        <w:suppressAutoHyphens w:val="0"/>
        <w:spacing w:after="160"/>
        <w:ind w:right="-284" w:firstLine="567"/>
        <w:rPr>
          <w:rFonts w:ascii="PT Astra Serif" w:hAnsi="PT Astra Serif"/>
          <w:szCs w:val="28"/>
        </w:rPr>
      </w:pPr>
      <w:r>
        <w:rPr>
          <w:rFonts w:ascii="PT Astra Serif" w:eastAsia="Calibri" w:hAnsi="PT Astra Serif"/>
          <w:szCs w:val="28"/>
          <w:lang w:eastAsia="en-US"/>
        </w:rPr>
        <w:t xml:space="preserve">  </w:t>
      </w:r>
      <w:r w:rsidR="00C76197">
        <w:rPr>
          <w:rFonts w:ascii="PT Astra Serif" w:eastAsia="Calibri" w:hAnsi="PT Astra Serif"/>
          <w:szCs w:val="28"/>
          <w:lang w:eastAsia="en-US"/>
        </w:rPr>
        <w:t xml:space="preserve"> </w:t>
      </w:r>
      <w:r>
        <w:rPr>
          <w:rFonts w:ascii="PT Astra Serif" w:eastAsia="Calibri" w:hAnsi="PT Astra Serif"/>
          <w:szCs w:val="28"/>
          <w:lang w:eastAsia="en-US"/>
        </w:rPr>
        <w:t>____________________________________________________________</w:t>
      </w:r>
    </w:p>
    <w:sectPr w:rsidR="00EB3448" w:rsidRPr="00960306" w:rsidSect="00DD6C5E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DejaVu Sans">
    <w:altName w:val="Trebuchet MS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" w15:restartNumberingAfterBreak="0">
    <w:nsid w:val="29235866"/>
    <w:multiLevelType w:val="hybridMultilevel"/>
    <w:tmpl w:val="B29EFF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C5E"/>
    <w:rsid w:val="00004E5F"/>
    <w:rsid w:val="00017860"/>
    <w:rsid w:val="000411A2"/>
    <w:rsid w:val="000415DF"/>
    <w:rsid w:val="0004647A"/>
    <w:rsid w:val="00082545"/>
    <w:rsid w:val="000A729B"/>
    <w:rsid w:val="000A7CBE"/>
    <w:rsid w:val="000D6C25"/>
    <w:rsid w:val="000E3976"/>
    <w:rsid w:val="00110836"/>
    <w:rsid w:val="00124487"/>
    <w:rsid w:val="00132B8B"/>
    <w:rsid w:val="00144F19"/>
    <w:rsid w:val="00157599"/>
    <w:rsid w:val="00162A33"/>
    <w:rsid w:val="00164C24"/>
    <w:rsid w:val="001E542B"/>
    <w:rsid w:val="002111F6"/>
    <w:rsid w:val="00213F91"/>
    <w:rsid w:val="00216C3C"/>
    <w:rsid w:val="00286E85"/>
    <w:rsid w:val="002A5DDE"/>
    <w:rsid w:val="002B608C"/>
    <w:rsid w:val="003477F8"/>
    <w:rsid w:val="00370EB7"/>
    <w:rsid w:val="00395596"/>
    <w:rsid w:val="0039772C"/>
    <w:rsid w:val="003B032F"/>
    <w:rsid w:val="003C095E"/>
    <w:rsid w:val="003D2479"/>
    <w:rsid w:val="003D5AB6"/>
    <w:rsid w:val="003D60EE"/>
    <w:rsid w:val="003E3C62"/>
    <w:rsid w:val="003F3F87"/>
    <w:rsid w:val="0040097E"/>
    <w:rsid w:val="00410104"/>
    <w:rsid w:val="00424F62"/>
    <w:rsid w:val="00444E37"/>
    <w:rsid w:val="00451178"/>
    <w:rsid w:val="00483338"/>
    <w:rsid w:val="00490157"/>
    <w:rsid w:val="004E46EB"/>
    <w:rsid w:val="004F40D7"/>
    <w:rsid w:val="00525255"/>
    <w:rsid w:val="005346D4"/>
    <w:rsid w:val="0054354D"/>
    <w:rsid w:val="00583B2D"/>
    <w:rsid w:val="005D1BFF"/>
    <w:rsid w:val="005F441A"/>
    <w:rsid w:val="00602F33"/>
    <w:rsid w:val="00632589"/>
    <w:rsid w:val="00642456"/>
    <w:rsid w:val="00660B9C"/>
    <w:rsid w:val="00671576"/>
    <w:rsid w:val="00684AF2"/>
    <w:rsid w:val="006900AE"/>
    <w:rsid w:val="006D0745"/>
    <w:rsid w:val="00706579"/>
    <w:rsid w:val="007104FC"/>
    <w:rsid w:val="00722FFB"/>
    <w:rsid w:val="00735379"/>
    <w:rsid w:val="007513ED"/>
    <w:rsid w:val="00755029"/>
    <w:rsid w:val="007B3B9F"/>
    <w:rsid w:val="007B7C31"/>
    <w:rsid w:val="007E39B4"/>
    <w:rsid w:val="00800E26"/>
    <w:rsid w:val="0081455D"/>
    <w:rsid w:val="008154C5"/>
    <w:rsid w:val="0083340D"/>
    <w:rsid w:val="00854CF3"/>
    <w:rsid w:val="008708F2"/>
    <w:rsid w:val="008A57A5"/>
    <w:rsid w:val="008C4FEE"/>
    <w:rsid w:val="00913DD3"/>
    <w:rsid w:val="00916045"/>
    <w:rsid w:val="009246B3"/>
    <w:rsid w:val="00931F5F"/>
    <w:rsid w:val="00960306"/>
    <w:rsid w:val="00965EE5"/>
    <w:rsid w:val="009914EB"/>
    <w:rsid w:val="0099742B"/>
    <w:rsid w:val="009D3410"/>
    <w:rsid w:val="009F6EBB"/>
    <w:rsid w:val="00A56964"/>
    <w:rsid w:val="00A80D06"/>
    <w:rsid w:val="00A85AFE"/>
    <w:rsid w:val="00AE6A35"/>
    <w:rsid w:val="00B00D58"/>
    <w:rsid w:val="00B06B8E"/>
    <w:rsid w:val="00B11396"/>
    <w:rsid w:val="00B26DD7"/>
    <w:rsid w:val="00B624E3"/>
    <w:rsid w:val="00B66D0A"/>
    <w:rsid w:val="00B7253E"/>
    <w:rsid w:val="00B8622A"/>
    <w:rsid w:val="00B92883"/>
    <w:rsid w:val="00BC4351"/>
    <w:rsid w:val="00BF7931"/>
    <w:rsid w:val="00C05259"/>
    <w:rsid w:val="00C40AFF"/>
    <w:rsid w:val="00C76197"/>
    <w:rsid w:val="00C81568"/>
    <w:rsid w:val="00C9252C"/>
    <w:rsid w:val="00C9569B"/>
    <w:rsid w:val="00CE52AA"/>
    <w:rsid w:val="00D16E52"/>
    <w:rsid w:val="00D432E6"/>
    <w:rsid w:val="00D93989"/>
    <w:rsid w:val="00DB1EA3"/>
    <w:rsid w:val="00DD6C5E"/>
    <w:rsid w:val="00DE3EB3"/>
    <w:rsid w:val="00E0216A"/>
    <w:rsid w:val="00E06B97"/>
    <w:rsid w:val="00E12337"/>
    <w:rsid w:val="00E35903"/>
    <w:rsid w:val="00E3597A"/>
    <w:rsid w:val="00E47D45"/>
    <w:rsid w:val="00E92E4A"/>
    <w:rsid w:val="00EB3448"/>
    <w:rsid w:val="00EC03A0"/>
    <w:rsid w:val="00EC54BA"/>
    <w:rsid w:val="00ED36C4"/>
    <w:rsid w:val="00EE21E1"/>
    <w:rsid w:val="00F075B6"/>
    <w:rsid w:val="00F25A09"/>
    <w:rsid w:val="00F27A41"/>
    <w:rsid w:val="00F96927"/>
    <w:rsid w:val="00FB6465"/>
    <w:rsid w:val="00FC2646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EC051C-EE2C-4796-80BE-D690BD4F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D6C5E"/>
    <w:pPr>
      <w:suppressAutoHyphens/>
      <w:ind w:firstLine="340"/>
      <w:jc w:val="both"/>
    </w:pPr>
    <w:rPr>
      <w:rFonts w:ascii="Times New Roman" w:eastAsia="Times New Roman" w:hAnsi="Times New Roman" w:cs="Times New Roman"/>
      <w:sz w:val="28"/>
      <w:lang w:val="ru-RU"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9F6E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D6C5E"/>
  </w:style>
  <w:style w:type="paragraph" w:customStyle="1" w:styleId="Heading">
    <w:name w:val="Heading"/>
    <w:basedOn w:val="a"/>
    <w:next w:val="TextBody"/>
    <w:rsid w:val="00DD6C5E"/>
    <w:pPr>
      <w:keepNext/>
      <w:spacing w:before="240" w:after="120"/>
    </w:pPr>
    <w:rPr>
      <w:rFonts w:ascii="Liberation Sans" w:eastAsia="DejaVu Sans" w:hAnsi="Liberation Sans" w:cs="DejaVu Sans"/>
      <w:szCs w:val="28"/>
    </w:rPr>
  </w:style>
  <w:style w:type="paragraph" w:customStyle="1" w:styleId="TextBody">
    <w:name w:val="Text Body"/>
    <w:basedOn w:val="a"/>
    <w:rsid w:val="00DD6C5E"/>
    <w:pPr>
      <w:spacing w:after="120"/>
    </w:pPr>
  </w:style>
  <w:style w:type="paragraph" w:styleId="a3">
    <w:name w:val="List"/>
    <w:basedOn w:val="TextBody"/>
    <w:rsid w:val="00DD6C5E"/>
  </w:style>
  <w:style w:type="paragraph" w:customStyle="1" w:styleId="1">
    <w:name w:val="Название объекта1"/>
    <w:basedOn w:val="a"/>
    <w:rsid w:val="00DD6C5E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rsid w:val="00DD6C5E"/>
    <w:pPr>
      <w:suppressLineNumbers/>
    </w:pPr>
  </w:style>
  <w:style w:type="paragraph" w:customStyle="1" w:styleId="ConsPlusNormal">
    <w:name w:val="ConsPlusNormal"/>
    <w:rsid w:val="00DD6C5E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10">
    <w:name w:val="Нижний колонтитул1"/>
    <w:basedOn w:val="a"/>
    <w:rsid w:val="00DD6C5E"/>
    <w:pPr>
      <w:tabs>
        <w:tab w:val="center" w:pos="4677"/>
        <w:tab w:val="right" w:pos="9355"/>
      </w:tabs>
      <w:ind w:firstLine="510"/>
    </w:pPr>
    <w:rPr>
      <w:szCs w:val="20"/>
    </w:rPr>
  </w:style>
  <w:style w:type="paragraph" w:customStyle="1" w:styleId="TextBodyIndent">
    <w:name w:val="Text Body Indent"/>
    <w:basedOn w:val="a"/>
    <w:rsid w:val="00DD6C5E"/>
    <w:pPr>
      <w:ind w:firstLine="567"/>
    </w:pPr>
    <w:rPr>
      <w:szCs w:val="20"/>
    </w:rPr>
  </w:style>
  <w:style w:type="paragraph" w:styleId="a4">
    <w:name w:val="Balloon Text"/>
    <w:basedOn w:val="a"/>
    <w:rsid w:val="00DD6C5E"/>
    <w:rPr>
      <w:rFonts w:ascii="Tahoma" w:hAnsi="Tahoma" w:cs="Tahoma"/>
      <w:sz w:val="16"/>
      <w:szCs w:val="16"/>
    </w:rPr>
  </w:style>
  <w:style w:type="paragraph" w:customStyle="1" w:styleId="a5">
    <w:name w:val="соло"/>
    <w:basedOn w:val="TextBody"/>
    <w:rsid w:val="00DD6C5E"/>
    <w:pPr>
      <w:ind w:firstLine="510"/>
    </w:pPr>
  </w:style>
  <w:style w:type="paragraph" w:styleId="a6">
    <w:name w:val="caption"/>
    <w:basedOn w:val="a"/>
    <w:next w:val="a"/>
    <w:rsid w:val="00DD6C5E"/>
    <w:pPr>
      <w:widowControl w:val="0"/>
      <w:ind w:firstLine="0"/>
      <w:jc w:val="center"/>
    </w:pPr>
    <w:rPr>
      <w:b/>
      <w:sz w:val="24"/>
      <w:szCs w:val="20"/>
    </w:rPr>
  </w:style>
  <w:style w:type="paragraph" w:customStyle="1" w:styleId="TableContents">
    <w:name w:val="Table Contents"/>
    <w:basedOn w:val="a"/>
    <w:rsid w:val="00DD6C5E"/>
    <w:pPr>
      <w:suppressLineNumbers/>
    </w:pPr>
  </w:style>
  <w:style w:type="paragraph" w:customStyle="1" w:styleId="TableHeading">
    <w:name w:val="Table Heading"/>
    <w:basedOn w:val="TableContents"/>
    <w:rsid w:val="00DD6C5E"/>
    <w:pPr>
      <w:jc w:val="center"/>
    </w:pPr>
    <w:rPr>
      <w:b/>
      <w:bCs/>
    </w:rPr>
  </w:style>
  <w:style w:type="numbering" w:customStyle="1" w:styleId="WW8Num1">
    <w:name w:val="WW8Num1"/>
    <w:rsid w:val="00DD6C5E"/>
  </w:style>
  <w:style w:type="paragraph" w:styleId="a7">
    <w:name w:val="List Paragraph"/>
    <w:basedOn w:val="a"/>
    <w:uiPriority w:val="34"/>
    <w:qFormat/>
    <w:rsid w:val="00735379"/>
    <w:pPr>
      <w:ind w:left="720"/>
      <w:contextualSpacing/>
    </w:pPr>
  </w:style>
  <w:style w:type="paragraph" w:styleId="a8">
    <w:name w:val="Body Text"/>
    <w:basedOn w:val="a"/>
    <w:link w:val="a9"/>
    <w:semiHidden/>
    <w:unhideWhenUsed/>
    <w:rsid w:val="00EC54BA"/>
    <w:pPr>
      <w:suppressAutoHyphens w:val="0"/>
      <w:spacing w:after="120"/>
      <w:ind w:firstLine="0"/>
      <w:jc w:val="left"/>
    </w:pPr>
    <w:rPr>
      <w:sz w:val="24"/>
      <w:lang w:eastAsia="ar-SA"/>
    </w:rPr>
  </w:style>
  <w:style w:type="character" w:customStyle="1" w:styleId="a9">
    <w:name w:val="Основной текст Знак"/>
    <w:basedOn w:val="a0"/>
    <w:link w:val="a8"/>
    <w:semiHidden/>
    <w:rsid w:val="00EC54BA"/>
    <w:rPr>
      <w:rFonts w:ascii="Times New Roman" w:eastAsia="Times New Roman" w:hAnsi="Times New Roman" w:cs="Times New Roman"/>
      <w:lang w:val="ru-RU" w:eastAsia="ar-SA" w:bidi="ar-SA"/>
    </w:rPr>
  </w:style>
  <w:style w:type="character" w:customStyle="1" w:styleId="20">
    <w:name w:val="Заголовок 2 Знак"/>
    <w:basedOn w:val="a0"/>
    <w:link w:val="2"/>
    <w:uiPriority w:val="9"/>
    <w:rsid w:val="009F6E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bidi="ar-SA"/>
    </w:rPr>
  </w:style>
  <w:style w:type="paragraph" w:styleId="aa">
    <w:name w:val="Normal (Web)"/>
    <w:basedOn w:val="a"/>
    <w:uiPriority w:val="99"/>
    <w:unhideWhenUsed/>
    <w:rsid w:val="006D074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5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3D579-966E-4D89-8F34-F5B5DA0ED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списания муниципального имущества муниципального образования</vt:lpstr>
    </vt:vector>
  </TitlesOfParts>
  <Company>Hewlett-Packard</Company>
  <LinksUpToDate>false</LinksUpToDate>
  <CharactersWithSpaces>4014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списания муниципального имущества муниципального образования</dc:title>
  <dc:creator>U</dc:creator>
  <cp:lastModifiedBy>Кисельникова Светлана Алексеевна</cp:lastModifiedBy>
  <cp:revision>35</cp:revision>
  <cp:lastPrinted>2024-07-03T07:20:00Z</cp:lastPrinted>
  <dcterms:created xsi:type="dcterms:W3CDTF">2022-11-10T08:38:00Z</dcterms:created>
  <dcterms:modified xsi:type="dcterms:W3CDTF">2024-07-29T09:12:00Z</dcterms:modified>
  <dc:language>en-US</dc:language>
</cp:coreProperties>
</file>