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77A" w:rsidRDefault="00BB177A" w:rsidP="00BB177A">
      <w:pPr>
        <w:jc w:val="right"/>
      </w:pPr>
      <w:r>
        <w:t xml:space="preserve">                                                                                                    </w:t>
      </w:r>
    </w:p>
    <w:p w:rsidR="00BB177A" w:rsidRDefault="00BB177A" w:rsidP="00BB177A"/>
    <w:p w:rsidR="00BB177A" w:rsidRDefault="00BB177A" w:rsidP="00BB177A">
      <w:r>
        <w:tab/>
      </w:r>
    </w:p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>
      <w:pPr>
        <w:rPr>
          <w:szCs w:val="28"/>
        </w:rPr>
      </w:pPr>
    </w:p>
    <w:p w:rsidR="00BB177A" w:rsidRDefault="00BB177A" w:rsidP="00BB177A">
      <w:pPr>
        <w:rPr>
          <w:szCs w:val="28"/>
        </w:rPr>
      </w:pPr>
    </w:p>
    <w:p w:rsidR="00AA4553" w:rsidRPr="00882678" w:rsidRDefault="00AA4553" w:rsidP="00BB177A">
      <w:pPr>
        <w:rPr>
          <w:sz w:val="22"/>
          <w:szCs w:val="22"/>
        </w:rPr>
      </w:pPr>
    </w:p>
    <w:p w:rsidR="00BB177A" w:rsidRPr="006A3066" w:rsidRDefault="00BB177A" w:rsidP="00BB177A">
      <w:pPr>
        <w:spacing w:line="245" w:lineRule="auto"/>
        <w:rPr>
          <w:rFonts w:ascii="PT Astra Serif" w:hAnsi="PT Astra Serif"/>
          <w:szCs w:val="28"/>
        </w:rPr>
      </w:pPr>
      <w:r w:rsidRPr="006A3066">
        <w:rPr>
          <w:rFonts w:ascii="PT Astra Serif" w:hAnsi="PT Astra Serif"/>
          <w:szCs w:val="28"/>
        </w:rPr>
        <w:t>О внесении изменени</w:t>
      </w:r>
      <w:r w:rsidR="00C72B74" w:rsidRPr="006A3066">
        <w:rPr>
          <w:rFonts w:ascii="PT Astra Serif" w:hAnsi="PT Astra Serif"/>
          <w:szCs w:val="28"/>
        </w:rPr>
        <w:t>й</w:t>
      </w:r>
      <w:r w:rsidRPr="006A3066">
        <w:rPr>
          <w:rFonts w:ascii="PT Astra Serif" w:hAnsi="PT Astra Serif"/>
          <w:szCs w:val="28"/>
        </w:rPr>
        <w:t xml:space="preserve"> </w:t>
      </w:r>
    </w:p>
    <w:p w:rsidR="00BB177A" w:rsidRPr="006A3066" w:rsidRDefault="00BB177A" w:rsidP="00BB177A">
      <w:pPr>
        <w:spacing w:line="245" w:lineRule="auto"/>
        <w:rPr>
          <w:rFonts w:ascii="PT Astra Serif" w:hAnsi="PT Astra Serif"/>
          <w:szCs w:val="28"/>
        </w:rPr>
      </w:pPr>
      <w:r w:rsidRPr="006A3066">
        <w:rPr>
          <w:rFonts w:ascii="PT Astra Serif" w:hAnsi="PT Astra Serif"/>
          <w:szCs w:val="28"/>
        </w:rPr>
        <w:t xml:space="preserve">в постановление администрации </w:t>
      </w:r>
    </w:p>
    <w:p w:rsidR="00BB177A" w:rsidRPr="006A3066" w:rsidRDefault="00BB177A" w:rsidP="00BB177A">
      <w:pPr>
        <w:spacing w:line="245" w:lineRule="auto"/>
        <w:rPr>
          <w:rFonts w:ascii="PT Astra Serif" w:hAnsi="PT Astra Serif"/>
          <w:szCs w:val="28"/>
        </w:rPr>
      </w:pPr>
      <w:r w:rsidRPr="006A3066">
        <w:rPr>
          <w:rFonts w:ascii="PT Astra Serif" w:hAnsi="PT Astra Serif"/>
          <w:szCs w:val="28"/>
        </w:rPr>
        <w:t>города Тул</w:t>
      </w:r>
      <w:r w:rsidR="0005455E" w:rsidRPr="006A3066">
        <w:rPr>
          <w:rFonts w:ascii="PT Astra Serif" w:hAnsi="PT Astra Serif"/>
          <w:szCs w:val="28"/>
        </w:rPr>
        <w:t>ы</w:t>
      </w:r>
      <w:r w:rsidRPr="006A3066">
        <w:rPr>
          <w:rFonts w:ascii="PT Astra Serif" w:hAnsi="PT Astra Serif"/>
          <w:szCs w:val="28"/>
        </w:rPr>
        <w:t xml:space="preserve"> от 18.03.2010 № 903</w:t>
      </w:r>
    </w:p>
    <w:p w:rsidR="004D6C58" w:rsidRDefault="004D6C58" w:rsidP="00BB177A">
      <w:pPr>
        <w:pStyle w:val="a3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Cs w:val="28"/>
        </w:rPr>
      </w:pPr>
    </w:p>
    <w:p w:rsidR="004D6C58" w:rsidRDefault="004D6C58" w:rsidP="00BB177A">
      <w:pPr>
        <w:pStyle w:val="a3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Cs w:val="28"/>
        </w:rPr>
      </w:pPr>
    </w:p>
    <w:p w:rsidR="00BB177A" w:rsidRPr="006A3066" w:rsidRDefault="00BB177A" w:rsidP="00BB177A">
      <w:pPr>
        <w:pStyle w:val="a3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Cs w:val="28"/>
        </w:rPr>
      </w:pPr>
      <w:proofErr w:type="gramStart"/>
      <w:r w:rsidRPr="006A3066">
        <w:rPr>
          <w:rFonts w:ascii="PT Astra Serif" w:hAnsi="PT Astra Serif"/>
          <w:szCs w:val="28"/>
        </w:rPr>
        <w:t xml:space="preserve">В соответствии с Федеральным законом от  6 октября 2003 года          </w:t>
      </w:r>
      <w:r w:rsidR="00581D4B" w:rsidRPr="006A3066">
        <w:rPr>
          <w:rFonts w:ascii="PT Astra Serif" w:hAnsi="PT Astra Serif"/>
          <w:szCs w:val="28"/>
        </w:rPr>
        <w:t xml:space="preserve">     </w:t>
      </w:r>
      <w:r w:rsidRPr="006A3066">
        <w:rPr>
          <w:rFonts w:ascii="PT Astra Serif" w:hAnsi="PT Astra Serif"/>
          <w:szCs w:val="28"/>
        </w:rPr>
        <w:t xml:space="preserve"> № 131-ФЗ «Об общих принципах организации местного самоуправления </w:t>
      </w:r>
      <w:r w:rsidR="00154DC5" w:rsidRPr="006A3066">
        <w:rPr>
          <w:rFonts w:ascii="PT Astra Serif" w:hAnsi="PT Astra Serif"/>
          <w:szCs w:val="28"/>
        </w:rPr>
        <w:t xml:space="preserve">             </w:t>
      </w:r>
      <w:r w:rsidRPr="006A3066">
        <w:rPr>
          <w:rFonts w:ascii="PT Astra Serif" w:hAnsi="PT Astra Serif"/>
          <w:szCs w:val="28"/>
        </w:rPr>
        <w:t>в Российской Федерации», постановлениями Правительства Российской Федерации от 30</w:t>
      </w:r>
      <w:r w:rsidR="00B05742" w:rsidRPr="006A3066">
        <w:rPr>
          <w:rFonts w:ascii="PT Astra Serif" w:hAnsi="PT Astra Serif"/>
          <w:szCs w:val="28"/>
        </w:rPr>
        <w:t xml:space="preserve"> декабря </w:t>
      </w:r>
      <w:r w:rsidRPr="006A3066">
        <w:rPr>
          <w:rFonts w:ascii="PT Astra Serif" w:hAnsi="PT Astra Serif"/>
          <w:szCs w:val="28"/>
        </w:rPr>
        <w:t>2017</w:t>
      </w:r>
      <w:r w:rsidR="00821A16" w:rsidRPr="006A3066">
        <w:rPr>
          <w:rFonts w:ascii="PT Astra Serif" w:hAnsi="PT Astra Serif"/>
          <w:szCs w:val="28"/>
        </w:rPr>
        <w:t xml:space="preserve"> года</w:t>
      </w:r>
      <w:r w:rsidRPr="006A3066">
        <w:rPr>
          <w:rFonts w:ascii="PT Astra Serif" w:hAnsi="PT Astra Serif"/>
          <w:szCs w:val="28"/>
        </w:rPr>
        <w:t xml:space="preserve"> № 1710 «О</w:t>
      </w:r>
      <w:r w:rsidRPr="006A3066">
        <w:rPr>
          <w:rFonts w:ascii="PT Astra Serif" w:eastAsiaTheme="minorHAnsi" w:hAnsi="PT Astra Serif"/>
          <w:szCs w:val="28"/>
          <w:lang w:eastAsia="en-US"/>
        </w:rPr>
        <w:t xml:space="preserve">б утверждении государственной программы Российской Федерации  «Обеспечение доступным и комфортным жильем и коммунальными услугами граждан Российской Федерации», </w:t>
      </w:r>
      <w:r w:rsidR="00154DC5" w:rsidRPr="006A3066">
        <w:rPr>
          <w:rFonts w:ascii="PT Astra Serif" w:eastAsiaTheme="minorHAnsi" w:hAnsi="PT Astra Serif"/>
          <w:szCs w:val="28"/>
          <w:lang w:eastAsia="en-US"/>
        </w:rPr>
        <w:t xml:space="preserve">   </w:t>
      </w:r>
      <w:r w:rsidR="004D6C58">
        <w:rPr>
          <w:rFonts w:ascii="PT Astra Serif" w:eastAsiaTheme="minorHAnsi" w:hAnsi="PT Astra Serif"/>
          <w:szCs w:val="28"/>
          <w:lang w:eastAsia="en-US"/>
        </w:rPr>
        <w:t xml:space="preserve">        </w:t>
      </w:r>
      <w:r w:rsidR="003A2F64" w:rsidRPr="006A3066">
        <w:rPr>
          <w:rFonts w:ascii="PT Astra Serif" w:hAnsi="PT Astra Serif"/>
          <w:szCs w:val="28"/>
        </w:rPr>
        <w:t xml:space="preserve">от </w:t>
      </w:r>
      <w:r w:rsidR="00545A13" w:rsidRPr="006A3066">
        <w:rPr>
          <w:rFonts w:ascii="PT Astra Serif" w:hAnsi="PT Astra Serif"/>
          <w:szCs w:val="28"/>
        </w:rPr>
        <w:t xml:space="preserve">  </w:t>
      </w:r>
      <w:r w:rsidR="003A2F64" w:rsidRPr="006A3066">
        <w:rPr>
          <w:rFonts w:ascii="PT Astra Serif" w:hAnsi="PT Astra Serif"/>
          <w:szCs w:val="28"/>
        </w:rPr>
        <w:t xml:space="preserve">17 декабря </w:t>
      </w:r>
      <w:r w:rsidR="008778C9" w:rsidRPr="006A3066">
        <w:rPr>
          <w:rFonts w:ascii="PT Astra Serif" w:hAnsi="PT Astra Serif"/>
          <w:szCs w:val="28"/>
        </w:rPr>
        <w:t xml:space="preserve"> </w:t>
      </w:r>
      <w:r w:rsidRPr="006A3066">
        <w:rPr>
          <w:rFonts w:ascii="PT Astra Serif" w:hAnsi="PT Astra Serif"/>
          <w:szCs w:val="28"/>
        </w:rPr>
        <w:t xml:space="preserve">2010  № 1050 </w:t>
      </w:r>
      <w:r w:rsidR="00821A16" w:rsidRPr="006A3066">
        <w:rPr>
          <w:rFonts w:ascii="PT Astra Serif" w:hAnsi="PT Astra Serif"/>
          <w:szCs w:val="28"/>
        </w:rPr>
        <w:t>года</w:t>
      </w:r>
      <w:r w:rsidRPr="006A3066">
        <w:rPr>
          <w:rFonts w:ascii="PT Astra Serif" w:hAnsi="PT Astra Serif"/>
          <w:szCs w:val="28"/>
        </w:rPr>
        <w:t xml:space="preserve"> «</w:t>
      </w:r>
      <w:r w:rsidRPr="006A3066">
        <w:rPr>
          <w:rFonts w:ascii="PT Astra Serif" w:eastAsiaTheme="minorHAnsi" w:hAnsi="PT Astra Serif"/>
          <w:szCs w:val="28"/>
          <w:lang w:eastAsia="en-US"/>
        </w:rPr>
        <w:t>О реализации отдельных мероприятий государственной программы Российской</w:t>
      </w:r>
      <w:proofErr w:type="gramEnd"/>
      <w:r w:rsidRPr="006A3066">
        <w:rPr>
          <w:rFonts w:ascii="PT Astra Serif" w:eastAsiaTheme="minorHAnsi" w:hAnsi="PT Astra Serif"/>
          <w:szCs w:val="28"/>
          <w:lang w:eastAsia="en-US"/>
        </w:rPr>
        <w:t xml:space="preserve"> Федерации «Обеспечение доступным </w:t>
      </w:r>
      <w:r w:rsidR="006A3066">
        <w:rPr>
          <w:rFonts w:ascii="PT Astra Serif" w:eastAsiaTheme="minorHAnsi" w:hAnsi="PT Astra Serif"/>
          <w:szCs w:val="28"/>
          <w:lang w:eastAsia="en-US"/>
        </w:rPr>
        <w:t xml:space="preserve">   </w:t>
      </w:r>
      <w:r w:rsidRPr="006A3066">
        <w:rPr>
          <w:rFonts w:ascii="PT Astra Serif" w:eastAsiaTheme="minorHAnsi" w:hAnsi="PT Astra Serif"/>
          <w:szCs w:val="28"/>
          <w:lang w:eastAsia="en-US"/>
        </w:rPr>
        <w:t>и комфортным жильем и коммунальными услугами граждан Российской Федерации»</w:t>
      </w:r>
      <w:r w:rsidRPr="006A3066">
        <w:rPr>
          <w:rFonts w:ascii="PT Astra Serif" w:hAnsi="PT Astra Serif"/>
          <w:szCs w:val="28"/>
        </w:rPr>
        <w:t xml:space="preserve">, на основании Устава муниципального образования город Тула администрация города Тулы ПОСТАНОВЛЯЕТ: </w:t>
      </w:r>
    </w:p>
    <w:p w:rsidR="00A76232" w:rsidRPr="006A3066" w:rsidRDefault="00A76232" w:rsidP="00A76232">
      <w:pPr>
        <w:pStyle w:val="ConsPlusNormal"/>
        <w:widowControl/>
        <w:numPr>
          <w:ilvl w:val="0"/>
          <w:numId w:val="1"/>
        </w:numPr>
        <w:tabs>
          <w:tab w:val="left" w:pos="1418"/>
        </w:tabs>
        <w:spacing w:line="245" w:lineRule="auto"/>
        <w:ind w:left="0" w:firstLine="851"/>
        <w:jc w:val="both"/>
        <w:rPr>
          <w:rFonts w:ascii="PT Astra Serif" w:hAnsi="PT Astra Serif" w:cs="Times New Roman"/>
          <w:sz w:val="28"/>
          <w:szCs w:val="28"/>
        </w:rPr>
      </w:pPr>
      <w:r w:rsidRPr="006A3066">
        <w:rPr>
          <w:rFonts w:ascii="PT Astra Serif" w:hAnsi="PT Astra Serif" w:cs="Times New Roman"/>
          <w:sz w:val="28"/>
          <w:szCs w:val="28"/>
        </w:rPr>
        <w:t xml:space="preserve">Внести в постановление администрации города Тулы </w:t>
      </w:r>
      <w:r w:rsidR="004D6C58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Pr="006A3066">
        <w:rPr>
          <w:rFonts w:ascii="PT Astra Serif" w:hAnsi="PT Astra Serif" w:cs="Times New Roman"/>
          <w:sz w:val="28"/>
          <w:szCs w:val="28"/>
        </w:rPr>
        <w:t>от 18.03.2010  №  903 «</w:t>
      </w:r>
      <w:r w:rsidRPr="006A3066">
        <w:rPr>
          <w:rFonts w:ascii="PT Astra Serif" w:hAnsi="PT Astra Serif" w:cs="Times New Roman"/>
          <w:bCs/>
          <w:sz w:val="28"/>
          <w:szCs w:val="28"/>
        </w:rPr>
        <w:t xml:space="preserve">Об утверждении Положения об организации работы </w:t>
      </w:r>
      <w:r w:rsidR="00F120FA">
        <w:rPr>
          <w:rFonts w:ascii="PT Astra Serif" w:hAnsi="PT Astra Serif" w:cs="Times New Roman"/>
          <w:bCs/>
          <w:sz w:val="28"/>
          <w:szCs w:val="28"/>
        </w:rPr>
        <w:t xml:space="preserve">    </w:t>
      </w:r>
      <w:r w:rsidRPr="006A3066">
        <w:rPr>
          <w:rFonts w:ascii="PT Astra Serif" w:hAnsi="PT Astra Serif" w:cs="Times New Roman"/>
          <w:bCs/>
          <w:sz w:val="28"/>
          <w:szCs w:val="28"/>
        </w:rPr>
        <w:t xml:space="preserve">по реализации </w:t>
      </w:r>
      <w:r w:rsidR="00EC1EFE" w:rsidRPr="006A3066">
        <w:rPr>
          <w:rFonts w:ascii="PT Astra Serif" w:hAnsi="PT Astra Serif" w:cs="Times New Roman"/>
          <w:color w:val="000000" w:themeColor="text1"/>
          <w:sz w:val="28"/>
          <w:szCs w:val="28"/>
        </w:rPr>
        <w:t>муниципальной программы муниципального образования город Тула «Обеспечение доступным, комфортным жильем отдельных категорий граждан муниципального образования город Тула» при реализации регионального проекта «Обеспечение жильем молодых семей</w:t>
      </w:r>
      <w:r w:rsidRPr="006A3066">
        <w:rPr>
          <w:rFonts w:ascii="PT Astra Serif" w:hAnsi="PT Astra Serif" w:cs="Times New Roman"/>
          <w:color w:val="000000"/>
          <w:sz w:val="28"/>
          <w:szCs w:val="28"/>
        </w:rPr>
        <w:t>»</w:t>
      </w:r>
      <w:r w:rsidRPr="006A306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6A3066">
        <w:rPr>
          <w:rFonts w:ascii="PT Astra Serif" w:hAnsi="PT Astra Serif" w:cs="Times New Roman"/>
          <w:sz w:val="28"/>
          <w:szCs w:val="28"/>
        </w:rPr>
        <w:t>следующ</w:t>
      </w:r>
      <w:r w:rsidR="00C72B74" w:rsidRPr="006A3066">
        <w:rPr>
          <w:rFonts w:ascii="PT Astra Serif" w:hAnsi="PT Astra Serif" w:cs="Times New Roman"/>
          <w:sz w:val="28"/>
          <w:szCs w:val="28"/>
        </w:rPr>
        <w:t>и</w:t>
      </w:r>
      <w:r w:rsidR="004E00DC" w:rsidRPr="006A3066">
        <w:rPr>
          <w:rFonts w:ascii="PT Astra Serif" w:hAnsi="PT Astra Serif" w:cs="Times New Roman"/>
          <w:sz w:val="28"/>
          <w:szCs w:val="28"/>
        </w:rPr>
        <w:t>е</w:t>
      </w:r>
      <w:r w:rsidRPr="006A3066">
        <w:rPr>
          <w:rFonts w:ascii="PT Astra Serif" w:hAnsi="PT Astra Serif" w:cs="Times New Roman"/>
          <w:sz w:val="28"/>
          <w:szCs w:val="28"/>
        </w:rPr>
        <w:t xml:space="preserve"> изменени</w:t>
      </w:r>
      <w:r w:rsidR="00C72B74" w:rsidRPr="006A3066">
        <w:rPr>
          <w:rFonts w:ascii="PT Astra Serif" w:hAnsi="PT Astra Serif" w:cs="Times New Roman"/>
          <w:sz w:val="28"/>
          <w:szCs w:val="28"/>
        </w:rPr>
        <w:t>я</w:t>
      </w:r>
      <w:r w:rsidRPr="006A3066">
        <w:rPr>
          <w:rFonts w:ascii="PT Astra Serif" w:hAnsi="PT Astra Serif" w:cs="Times New Roman"/>
          <w:sz w:val="28"/>
          <w:szCs w:val="28"/>
        </w:rPr>
        <w:t>:</w:t>
      </w:r>
    </w:p>
    <w:p w:rsidR="0085326D" w:rsidRDefault="004A69F1" w:rsidP="00601EB8">
      <w:pPr>
        <w:autoSpaceDE w:val="0"/>
        <w:autoSpaceDN w:val="0"/>
        <w:adjustRightInd w:val="0"/>
        <w:ind w:firstLine="851"/>
        <w:jc w:val="both"/>
        <w:rPr>
          <w:rFonts w:ascii="PT Astra Serif" w:hAnsi="PT Astra Serif"/>
        </w:rPr>
      </w:pPr>
      <w:r w:rsidRPr="006A3066">
        <w:rPr>
          <w:rFonts w:ascii="PT Astra Serif" w:hAnsi="PT Astra Serif"/>
        </w:rPr>
        <w:t xml:space="preserve">а) </w:t>
      </w:r>
      <w:r w:rsidR="001407C4">
        <w:rPr>
          <w:rFonts w:ascii="PT Astra Serif" w:hAnsi="PT Astra Serif"/>
        </w:rPr>
        <w:t xml:space="preserve"> </w:t>
      </w:r>
      <w:r w:rsidRPr="006A3066">
        <w:rPr>
          <w:rFonts w:ascii="PT Astra Serif" w:hAnsi="PT Astra Serif"/>
        </w:rPr>
        <w:t xml:space="preserve"> </w:t>
      </w:r>
      <w:r w:rsidR="001407C4">
        <w:rPr>
          <w:rFonts w:ascii="PT Astra Serif" w:hAnsi="PT Astra Serif"/>
        </w:rPr>
        <w:t xml:space="preserve">подпункт </w:t>
      </w:r>
      <w:r w:rsidR="005E4AF9">
        <w:rPr>
          <w:rFonts w:ascii="PT Astra Serif" w:hAnsi="PT Astra Serif"/>
        </w:rPr>
        <w:t>6</w:t>
      </w:r>
      <w:r w:rsidRPr="006A3066">
        <w:rPr>
          <w:rFonts w:ascii="PT Astra Serif" w:hAnsi="PT Astra Serif"/>
        </w:rPr>
        <w:t xml:space="preserve"> </w:t>
      </w:r>
      <w:r w:rsidR="004E00DC" w:rsidRPr="006A3066">
        <w:rPr>
          <w:rFonts w:ascii="PT Astra Serif" w:hAnsi="PT Astra Serif"/>
        </w:rPr>
        <w:t>п</w:t>
      </w:r>
      <w:r w:rsidR="00A76232" w:rsidRPr="006A3066">
        <w:rPr>
          <w:rFonts w:ascii="PT Astra Serif" w:hAnsi="PT Astra Serif"/>
        </w:rPr>
        <w:t>ункт</w:t>
      </w:r>
      <w:r w:rsidR="006669D8" w:rsidRPr="006A3066">
        <w:rPr>
          <w:rFonts w:ascii="PT Astra Serif" w:hAnsi="PT Astra Serif"/>
        </w:rPr>
        <w:t>а</w:t>
      </w:r>
      <w:r w:rsidR="00A76232" w:rsidRPr="006A3066">
        <w:rPr>
          <w:rFonts w:ascii="PT Astra Serif" w:hAnsi="PT Astra Serif"/>
        </w:rPr>
        <w:t xml:space="preserve"> 5.</w:t>
      </w:r>
      <w:r w:rsidR="001407C4">
        <w:rPr>
          <w:rFonts w:ascii="PT Astra Serif" w:hAnsi="PT Astra Serif"/>
        </w:rPr>
        <w:t>1</w:t>
      </w:r>
      <w:r w:rsidR="009A5A1D" w:rsidRPr="006A3066">
        <w:rPr>
          <w:rFonts w:ascii="PT Astra Serif" w:hAnsi="PT Astra Serif"/>
        </w:rPr>
        <w:t>.</w:t>
      </w:r>
      <w:r w:rsidR="00A76232" w:rsidRPr="006A3066">
        <w:rPr>
          <w:rFonts w:ascii="PT Astra Serif" w:hAnsi="PT Astra Serif"/>
        </w:rPr>
        <w:t xml:space="preserve"> </w:t>
      </w:r>
      <w:r w:rsidR="007D231E" w:rsidRPr="006A3066">
        <w:rPr>
          <w:rFonts w:ascii="PT Astra Serif" w:hAnsi="PT Astra Serif"/>
        </w:rPr>
        <w:t>приложения к постановлению</w:t>
      </w:r>
      <w:r w:rsidR="0085326D">
        <w:rPr>
          <w:rFonts w:ascii="PT Astra Serif" w:hAnsi="PT Astra Serif"/>
        </w:rPr>
        <w:t xml:space="preserve"> изложить </w:t>
      </w:r>
      <w:r w:rsidR="00F120FA">
        <w:rPr>
          <w:rFonts w:ascii="PT Astra Serif" w:hAnsi="PT Astra Serif"/>
        </w:rPr>
        <w:t xml:space="preserve">         </w:t>
      </w:r>
      <w:r w:rsidR="0085326D">
        <w:rPr>
          <w:rFonts w:ascii="PT Astra Serif" w:hAnsi="PT Astra Serif"/>
        </w:rPr>
        <w:t>в новой редакции:</w:t>
      </w:r>
    </w:p>
    <w:p w:rsidR="00601EB8" w:rsidRPr="006A3066" w:rsidRDefault="005E4AF9" w:rsidP="00601EB8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/>
          <w:szCs w:val="28"/>
          <w:lang w:eastAsia="en-US"/>
        </w:rPr>
      </w:pPr>
      <w:r>
        <w:rPr>
          <w:rFonts w:ascii="PT Astra Serif" w:eastAsiaTheme="minorHAnsi" w:hAnsi="PT Astra Serif"/>
          <w:szCs w:val="28"/>
          <w:lang w:eastAsia="en-US"/>
        </w:rPr>
        <w:t xml:space="preserve">«6) </w:t>
      </w:r>
      <w:r w:rsidR="00230600">
        <w:rPr>
          <w:rFonts w:ascii="PT Astra Serif" w:eastAsiaTheme="minorHAnsi" w:hAnsi="PT Astra Serif"/>
          <w:szCs w:val="28"/>
          <w:lang w:eastAsia="en-US"/>
        </w:rPr>
        <w:t xml:space="preserve"> </w:t>
      </w:r>
      <w:r>
        <w:rPr>
          <w:rFonts w:ascii="PT Astra Serif" w:eastAsiaTheme="minorHAnsi" w:hAnsi="PT Astra Serif"/>
          <w:szCs w:val="28"/>
          <w:lang w:eastAsia="en-US"/>
        </w:rPr>
        <w:t>сведения о доходах</w:t>
      </w:r>
      <w:r w:rsidR="00640948">
        <w:rPr>
          <w:rFonts w:ascii="PT Astra Serif" w:eastAsiaTheme="minorHAnsi" w:hAnsi="PT Astra Serif"/>
          <w:szCs w:val="28"/>
          <w:lang w:eastAsia="en-US"/>
        </w:rPr>
        <w:t xml:space="preserve"> и (или)</w:t>
      </w:r>
      <w:r>
        <w:rPr>
          <w:rFonts w:ascii="PT Astra Serif" w:eastAsiaTheme="minorHAnsi" w:hAnsi="PT Astra Serif"/>
          <w:szCs w:val="28"/>
          <w:lang w:eastAsia="en-US"/>
        </w:rPr>
        <w:t xml:space="preserve"> </w:t>
      </w:r>
      <w:r w:rsidRPr="005E4AF9">
        <w:rPr>
          <w:rFonts w:ascii="PT Astra Serif" w:eastAsiaTheme="minorHAnsi" w:hAnsi="PT Astra Serif"/>
          <w:szCs w:val="28"/>
          <w:lang w:eastAsia="en-US"/>
        </w:rPr>
        <w:t>денежных средств</w:t>
      </w:r>
      <w:r>
        <w:rPr>
          <w:rFonts w:ascii="PT Astra Serif" w:eastAsiaTheme="minorHAnsi" w:hAnsi="PT Astra Serif"/>
          <w:szCs w:val="28"/>
          <w:lang w:eastAsia="en-US"/>
        </w:rPr>
        <w:t>ах</w:t>
      </w:r>
      <w:r w:rsidRPr="005E4AF9">
        <w:rPr>
          <w:rFonts w:ascii="PT Astra Serif" w:eastAsiaTheme="minorHAnsi" w:hAnsi="PT Astra Serif"/>
          <w:szCs w:val="28"/>
          <w:lang w:eastAsia="en-US"/>
        </w:rPr>
        <w:t xml:space="preserve"> на счете в банке</w:t>
      </w:r>
      <w:r w:rsidR="00601EB8" w:rsidRPr="006A3066">
        <w:rPr>
          <w:rFonts w:ascii="PT Astra Serif" w:eastAsiaTheme="minorHAnsi" w:hAnsi="PT Astra Serif"/>
          <w:szCs w:val="28"/>
          <w:lang w:eastAsia="en-US"/>
        </w:rPr>
        <w:t>»;</w:t>
      </w:r>
    </w:p>
    <w:p w:rsidR="000A49AE" w:rsidRDefault="00601EB8" w:rsidP="00E07628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/>
          <w:szCs w:val="28"/>
          <w:lang w:eastAsia="en-US"/>
        </w:rPr>
      </w:pPr>
      <w:r w:rsidRPr="006A3066">
        <w:rPr>
          <w:rFonts w:ascii="PT Astra Serif" w:eastAsiaTheme="minorHAnsi" w:hAnsi="PT Astra Serif"/>
          <w:szCs w:val="28"/>
          <w:lang w:eastAsia="en-US"/>
        </w:rPr>
        <w:t xml:space="preserve">б) </w:t>
      </w:r>
      <w:r w:rsidR="000A49AE">
        <w:rPr>
          <w:rFonts w:ascii="PT Astra Serif" w:eastAsiaTheme="minorHAnsi" w:hAnsi="PT Astra Serif"/>
          <w:szCs w:val="28"/>
          <w:lang w:eastAsia="en-US"/>
        </w:rPr>
        <w:t xml:space="preserve">абзац 2 </w:t>
      </w:r>
      <w:r w:rsidR="00CC2F3E" w:rsidRPr="00CC2F3E">
        <w:rPr>
          <w:rFonts w:ascii="PT Astra Serif" w:hAnsi="PT Astra Serif"/>
        </w:rPr>
        <w:t>пункт</w:t>
      </w:r>
      <w:r w:rsidR="000A49AE">
        <w:rPr>
          <w:rFonts w:ascii="PT Astra Serif" w:hAnsi="PT Astra Serif"/>
        </w:rPr>
        <w:t>а</w:t>
      </w:r>
      <w:r w:rsidR="00CC2F3E" w:rsidRPr="00CC2F3E">
        <w:rPr>
          <w:rFonts w:ascii="PT Astra Serif" w:hAnsi="PT Astra Serif"/>
        </w:rPr>
        <w:t xml:space="preserve"> </w:t>
      </w:r>
      <w:r w:rsidR="00CC2F3E">
        <w:rPr>
          <w:rFonts w:ascii="PT Astra Serif" w:hAnsi="PT Astra Serif"/>
        </w:rPr>
        <w:t>5.1</w:t>
      </w:r>
      <w:r w:rsidR="00CC2F3E" w:rsidRPr="00CC2F3E">
        <w:rPr>
          <w:rFonts w:ascii="PT Astra Serif" w:hAnsi="PT Astra Serif"/>
        </w:rPr>
        <w:t xml:space="preserve"> приложения к постановлению дополнить </w:t>
      </w:r>
      <w:r w:rsidR="000A49AE">
        <w:rPr>
          <w:rFonts w:ascii="PT Astra Serif" w:hAnsi="PT Astra Serif"/>
        </w:rPr>
        <w:t xml:space="preserve">подпунктом 8 </w:t>
      </w:r>
      <w:r w:rsidR="00CC2F3E" w:rsidRPr="00CC2F3E">
        <w:rPr>
          <w:rFonts w:ascii="PT Astra Serif" w:hAnsi="PT Astra Serif"/>
        </w:rPr>
        <w:t xml:space="preserve"> следующего содержания:</w:t>
      </w:r>
    </w:p>
    <w:p w:rsidR="00E07628" w:rsidRPr="006A3066" w:rsidRDefault="00E317C3" w:rsidP="00E07628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/>
          <w:szCs w:val="28"/>
          <w:lang w:eastAsia="en-US"/>
        </w:rPr>
      </w:pPr>
      <w:r>
        <w:rPr>
          <w:rFonts w:ascii="PT Astra Serif" w:eastAsiaTheme="minorHAnsi" w:hAnsi="PT Astra Serif"/>
          <w:szCs w:val="28"/>
          <w:lang w:eastAsia="en-US"/>
        </w:rPr>
        <w:t>«</w:t>
      </w:r>
      <w:r w:rsidR="000A49AE">
        <w:rPr>
          <w:rFonts w:ascii="PT Astra Serif" w:eastAsiaTheme="minorHAnsi" w:hAnsi="PT Astra Serif"/>
          <w:szCs w:val="28"/>
          <w:lang w:eastAsia="en-US"/>
        </w:rPr>
        <w:t>8</w:t>
      </w:r>
      <w:r w:rsidR="00B92368" w:rsidRPr="006A3066">
        <w:rPr>
          <w:rFonts w:ascii="PT Astra Serif" w:eastAsiaTheme="minorHAnsi" w:hAnsi="PT Astra Serif"/>
          <w:szCs w:val="28"/>
          <w:lang w:eastAsia="en-US"/>
        </w:rPr>
        <w:t xml:space="preserve">)  </w:t>
      </w:r>
      <w:r w:rsidR="000A49AE" w:rsidRPr="000A49AE">
        <w:rPr>
          <w:rFonts w:ascii="PT Astra Serif" w:eastAsiaTheme="minorHAnsi" w:hAnsi="PT Astra Serif"/>
          <w:szCs w:val="28"/>
          <w:lang w:eastAsia="en-US"/>
        </w:rPr>
        <w:t xml:space="preserve">копия документа, подтверждающего участие одного или обоих супругов молодой семьи либо одного родителя в неполной молодой семье </w:t>
      </w:r>
      <w:r w:rsidR="00F120FA">
        <w:rPr>
          <w:rFonts w:ascii="PT Astra Serif" w:eastAsiaTheme="minorHAnsi" w:hAnsi="PT Astra Serif"/>
          <w:szCs w:val="28"/>
          <w:lang w:eastAsia="en-US"/>
        </w:rPr>
        <w:t xml:space="preserve">        </w:t>
      </w:r>
      <w:r w:rsidR="000A49AE" w:rsidRPr="000A49AE">
        <w:rPr>
          <w:rFonts w:ascii="PT Astra Serif" w:eastAsiaTheme="minorHAnsi" w:hAnsi="PT Astra Serif"/>
          <w:szCs w:val="28"/>
          <w:lang w:eastAsia="en-US"/>
        </w:rPr>
        <w:t xml:space="preserve">в специальной военной операции на территориях Украины, Донецкой Народной Республики, Луганской Народной Республики, Запорожской </w:t>
      </w:r>
      <w:r w:rsidR="000A49AE" w:rsidRPr="000A49AE">
        <w:rPr>
          <w:rFonts w:ascii="PT Astra Serif" w:eastAsiaTheme="minorHAnsi" w:hAnsi="PT Astra Serif"/>
          <w:szCs w:val="28"/>
          <w:lang w:eastAsia="en-US"/>
        </w:rPr>
        <w:lastRenderedPageBreak/>
        <w:t>области и Херсонской области (далее - специальная военная операция) (при наличии)</w:t>
      </w:r>
      <w:proofErr w:type="gramStart"/>
      <w:r w:rsidR="000A49AE" w:rsidRPr="000A49AE">
        <w:rPr>
          <w:rFonts w:ascii="PT Astra Serif" w:eastAsiaTheme="minorHAnsi" w:hAnsi="PT Astra Serif"/>
          <w:szCs w:val="28"/>
          <w:lang w:eastAsia="en-US"/>
        </w:rPr>
        <w:t>.</w:t>
      </w:r>
      <w:r w:rsidR="00E07628" w:rsidRPr="006A3066">
        <w:rPr>
          <w:rFonts w:ascii="PT Astra Serif" w:eastAsiaTheme="minorHAnsi" w:hAnsi="PT Astra Serif"/>
          <w:szCs w:val="28"/>
          <w:lang w:eastAsia="en-US"/>
        </w:rPr>
        <w:t>»</w:t>
      </w:r>
      <w:proofErr w:type="gramEnd"/>
      <w:r w:rsidR="00E07628" w:rsidRPr="006A3066">
        <w:rPr>
          <w:rFonts w:ascii="PT Astra Serif" w:eastAsiaTheme="minorHAnsi" w:hAnsi="PT Astra Serif"/>
          <w:szCs w:val="28"/>
          <w:lang w:eastAsia="en-US"/>
        </w:rPr>
        <w:t>;</w:t>
      </w:r>
    </w:p>
    <w:p w:rsidR="00E317C3" w:rsidRDefault="00E317C3" w:rsidP="00E317C3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/>
          <w:szCs w:val="28"/>
          <w:lang w:eastAsia="en-US"/>
        </w:rPr>
      </w:pPr>
      <w:r>
        <w:rPr>
          <w:rFonts w:ascii="PT Astra Serif" w:eastAsiaTheme="minorHAnsi" w:hAnsi="PT Astra Serif"/>
          <w:szCs w:val="28"/>
          <w:lang w:eastAsia="en-US"/>
        </w:rPr>
        <w:t>в</w:t>
      </w:r>
      <w:r w:rsidRPr="006A3066">
        <w:rPr>
          <w:rFonts w:ascii="PT Astra Serif" w:eastAsiaTheme="minorHAnsi" w:hAnsi="PT Astra Serif"/>
          <w:szCs w:val="28"/>
          <w:lang w:eastAsia="en-US"/>
        </w:rPr>
        <w:t xml:space="preserve">) </w:t>
      </w:r>
      <w:r>
        <w:rPr>
          <w:rFonts w:ascii="PT Astra Serif" w:eastAsiaTheme="minorHAnsi" w:hAnsi="PT Astra Serif"/>
          <w:szCs w:val="28"/>
          <w:lang w:eastAsia="en-US"/>
        </w:rPr>
        <w:t xml:space="preserve">абзац 7 </w:t>
      </w:r>
      <w:r w:rsidRPr="00CC2F3E">
        <w:rPr>
          <w:rFonts w:ascii="PT Astra Serif" w:hAnsi="PT Astra Serif"/>
        </w:rPr>
        <w:t>пункт</w:t>
      </w:r>
      <w:r>
        <w:rPr>
          <w:rFonts w:ascii="PT Astra Serif" w:hAnsi="PT Astra Serif"/>
        </w:rPr>
        <w:t>а</w:t>
      </w:r>
      <w:r w:rsidRPr="00CC2F3E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5.1</w:t>
      </w:r>
      <w:r w:rsidRPr="00CC2F3E">
        <w:rPr>
          <w:rFonts w:ascii="PT Astra Serif" w:hAnsi="PT Astra Serif"/>
        </w:rPr>
        <w:t xml:space="preserve"> приложения к постановлению дополнить </w:t>
      </w:r>
      <w:r>
        <w:rPr>
          <w:rFonts w:ascii="PT Astra Serif" w:hAnsi="PT Astra Serif"/>
        </w:rPr>
        <w:t xml:space="preserve">подпунктом 12 </w:t>
      </w:r>
      <w:r w:rsidRPr="00CC2F3E">
        <w:rPr>
          <w:rFonts w:ascii="PT Astra Serif" w:hAnsi="PT Astra Serif"/>
        </w:rPr>
        <w:t xml:space="preserve"> следующего содержания:</w:t>
      </w:r>
    </w:p>
    <w:p w:rsidR="00E317C3" w:rsidRPr="006A3066" w:rsidRDefault="00E317C3" w:rsidP="00E317C3">
      <w:pPr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/>
          <w:szCs w:val="28"/>
          <w:lang w:eastAsia="en-US"/>
        </w:rPr>
      </w:pPr>
      <w:r>
        <w:rPr>
          <w:rFonts w:ascii="PT Astra Serif" w:eastAsiaTheme="minorHAnsi" w:hAnsi="PT Astra Serif"/>
          <w:szCs w:val="28"/>
          <w:lang w:eastAsia="en-US"/>
        </w:rPr>
        <w:t>«12</w:t>
      </w:r>
      <w:r w:rsidRPr="006A3066">
        <w:rPr>
          <w:rFonts w:ascii="PT Astra Serif" w:eastAsiaTheme="minorHAnsi" w:hAnsi="PT Astra Serif"/>
          <w:szCs w:val="28"/>
          <w:lang w:eastAsia="en-US"/>
        </w:rPr>
        <w:t xml:space="preserve">) </w:t>
      </w:r>
      <w:r w:rsidRPr="00E317C3">
        <w:rPr>
          <w:rFonts w:ascii="PT Astra Serif" w:eastAsiaTheme="minorHAnsi" w:hAnsi="PT Astra Serif"/>
          <w:szCs w:val="28"/>
          <w:lang w:eastAsia="en-US"/>
        </w:rPr>
        <w:t xml:space="preserve">копия документа, подтверждающего участие одного или обоих супругов молодой семьи либо одного родителя в неполной молодой семье </w:t>
      </w:r>
      <w:r w:rsidR="00F120FA">
        <w:rPr>
          <w:rFonts w:ascii="PT Astra Serif" w:eastAsiaTheme="minorHAnsi" w:hAnsi="PT Astra Serif"/>
          <w:szCs w:val="28"/>
          <w:lang w:eastAsia="en-US"/>
        </w:rPr>
        <w:t xml:space="preserve">        </w:t>
      </w:r>
      <w:r w:rsidRPr="00E317C3">
        <w:rPr>
          <w:rFonts w:ascii="PT Astra Serif" w:eastAsiaTheme="minorHAnsi" w:hAnsi="PT Astra Serif"/>
          <w:szCs w:val="28"/>
          <w:lang w:eastAsia="en-US"/>
        </w:rPr>
        <w:t>в специальной военной операции (при наличии)</w:t>
      </w:r>
      <w:proofErr w:type="gramStart"/>
      <w:r w:rsidRPr="00E317C3">
        <w:rPr>
          <w:rFonts w:ascii="PT Astra Serif" w:eastAsiaTheme="minorHAnsi" w:hAnsi="PT Astra Serif"/>
          <w:szCs w:val="28"/>
          <w:lang w:eastAsia="en-US"/>
        </w:rPr>
        <w:t>.</w:t>
      </w:r>
      <w:r w:rsidRPr="006A3066">
        <w:rPr>
          <w:rFonts w:ascii="PT Astra Serif" w:eastAsiaTheme="minorHAnsi" w:hAnsi="PT Astra Serif"/>
          <w:szCs w:val="28"/>
          <w:lang w:eastAsia="en-US"/>
        </w:rPr>
        <w:t>»</w:t>
      </w:r>
      <w:proofErr w:type="gramEnd"/>
      <w:r w:rsidRPr="006A3066">
        <w:rPr>
          <w:rFonts w:ascii="PT Astra Serif" w:eastAsiaTheme="minorHAnsi" w:hAnsi="PT Astra Serif"/>
          <w:szCs w:val="28"/>
          <w:lang w:eastAsia="en-US"/>
        </w:rPr>
        <w:t>;</w:t>
      </w:r>
    </w:p>
    <w:p w:rsidR="00C92597" w:rsidRDefault="00D917A2" w:rsidP="004346E3">
      <w:pPr>
        <w:autoSpaceDE w:val="0"/>
        <w:autoSpaceDN w:val="0"/>
        <w:adjustRightInd w:val="0"/>
        <w:ind w:firstLine="851"/>
        <w:jc w:val="both"/>
        <w:rPr>
          <w:rFonts w:ascii="PT Astra Serif" w:hAnsi="PT Astra Serif"/>
        </w:rPr>
      </w:pPr>
      <w:r w:rsidRPr="006A3066">
        <w:rPr>
          <w:rFonts w:ascii="PT Astra Serif" w:eastAsiaTheme="minorHAnsi" w:hAnsi="PT Astra Serif"/>
          <w:szCs w:val="28"/>
          <w:lang w:eastAsia="en-US"/>
        </w:rPr>
        <w:t xml:space="preserve">г) </w:t>
      </w:r>
      <w:r w:rsidR="00230600">
        <w:rPr>
          <w:rFonts w:ascii="PT Astra Serif" w:eastAsiaTheme="minorHAnsi" w:hAnsi="PT Astra Serif"/>
          <w:szCs w:val="28"/>
          <w:lang w:eastAsia="en-US"/>
        </w:rPr>
        <w:t xml:space="preserve"> </w:t>
      </w:r>
      <w:r w:rsidR="00576BCD" w:rsidRPr="006A3066">
        <w:rPr>
          <w:rFonts w:ascii="PT Astra Serif" w:eastAsiaTheme="minorHAnsi" w:hAnsi="PT Astra Serif"/>
          <w:szCs w:val="28"/>
          <w:lang w:eastAsia="en-US"/>
        </w:rPr>
        <w:t>абзац</w:t>
      </w:r>
      <w:r w:rsidR="00C92597">
        <w:rPr>
          <w:rFonts w:ascii="PT Astra Serif" w:eastAsiaTheme="minorHAnsi" w:hAnsi="PT Astra Serif"/>
          <w:szCs w:val="28"/>
          <w:lang w:eastAsia="en-US"/>
        </w:rPr>
        <w:t xml:space="preserve"> 2 </w:t>
      </w:r>
      <w:r w:rsidR="00576BCD" w:rsidRPr="006A3066">
        <w:rPr>
          <w:rFonts w:ascii="PT Astra Serif" w:eastAsiaTheme="minorHAnsi" w:hAnsi="PT Astra Serif"/>
          <w:szCs w:val="28"/>
          <w:lang w:eastAsia="en-US"/>
        </w:rPr>
        <w:t xml:space="preserve"> пункта </w:t>
      </w:r>
      <w:r w:rsidR="00C92597">
        <w:rPr>
          <w:rFonts w:ascii="PT Astra Serif" w:eastAsiaTheme="minorHAnsi" w:hAnsi="PT Astra Serif"/>
          <w:szCs w:val="28"/>
          <w:lang w:eastAsia="en-US"/>
        </w:rPr>
        <w:t>5.12</w:t>
      </w:r>
      <w:r w:rsidR="00576BCD" w:rsidRPr="006A3066">
        <w:rPr>
          <w:rFonts w:ascii="PT Astra Serif" w:eastAsiaTheme="minorHAnsi" w:hAnsi="PT Astra Serif"/>
          <w:szCs w:val="28"/>
          <w:lang w:eastAsia="en-US"/>
        </w:rPr>
        <w:t xml:space="preserve">. </w:t>
      </w:r>
      <w:r w:rsidR="004346E3" w:rsidRPr="006A3066">
        <w:rPr>
          <w:rFonts w:ascii="PT Astra Serif" w:hAnsi="PT Astra Serif"/>
        </w:rPr>
        <w:t xml:space="preserve">приложения к постановлению </w:t>
      </w:r>
      <w:r w:rsidR="00C92597">
        <w:rPr>
          <w:rFonts w:ascii="PT Astra Serif" w:hAnsi="PT Astra Serif"/>
        </w:rPr>
        <w:t xml:space="preserve">изложить </w:t>
      </w:r>
      <w:r w:rsidR="00F120FA">
        <w:rPr>
          <w:rFonts w:ascii="PT Astra Serif" w:hAnsi="PT Astra Serif"/>
        </w:rPr>
        <w:t xml:space="preserve">            </w:t>
      </w:r>
      <w:r w:rsidR="00C92597">
        <w:rPr>
          <w:rFonts w:ascii="PT Astra Serif" w:hAnsi="PT Astra Serif"/>
        </w:rPr>
        <w:t>в новой редакции:</w:t>
      </w:r>
    </w:p>
    <w:p w:rsidR="00C92597" w:rsidRDefault="00C92597" w:rsidP="004346E3">
      <w:pPr>
        <w:autoSpaceDE w:val="0"/>
        <w:autoSpaceDN w:val="0"/>
        <w:adjustRightInd w:val="0"/>
        <w:ind w:firstLine="851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«</w:t>
      </w:r>
      <w:r w:rsidRPr="00C92597">
        <w:rPr>
          <w:rFonts w:ascii="PT Astra Serif" w:hAnsi="PT Astra Serif"/>
        </w:rPr>
        <w:t xml:space="preserve">В </w:t>
      </w:r>
      <w:r w:rsidR="00394659">
        <w:rPr>
          <w:rFonts w:ascii="PT Astra Serif" w:hAnsi="PT Astra Serif"/>
        </w:rPr>
        <w:t xml:space="preserve"> </w:t>
      </w:r>
      <w:r w:rsidRPr="00C92597">
        <w:rPr>
          <w:rFonts w:ascii="PT Astra Serif" w:hAnsi="PT Astra Serif"/>
        </w:rPr>
        <w:t xml:space="preserve">первую очередь в список молодых семей - участников Программы, изъявивших желание получить социальную выплату в планируемом году, включаются молодые семьи - участники Программы, поставленные на учет </w:t>
      </w:r>
      <w:r w:rsidR="00F120FA">
        <w:rPr>
          <w:rFonts w:ascii="PT Astra Serif" w:hAnsi="PT Astra Serif"/>
        </w:rPr>
        <w:t xml:space="preserve">      </w:t>
      </w:r>
      <w:r w:rsidRPr="00C92597">
        <w:rPr>
          <w:rFonts w:ascii="PT Astra Serif" w:hAnsi="PT Astra Serif"/>
        </w:rPr>
        <w:t>в качестве нуждающихся в улучшении жилищных условий до 1 марта 2005 года,  молодые</w:t>
      </w:r>
      <w:r>
        <w:rPr>
          <w:rFonts w:ascii="PT Astra Serif" w:hAnsi="PT Astra Serif"/>
        </w:rPr>
        <w:t xml:space="preserve"> семьи, имеющие 3 и более детей, </w:t>
      </w:r>
      <w:r w:rsidR="00676F6B" w:rsidRPr="00676F6B">
        <w:rPr>
          <w:rFonts w:ascii="PT Astra Serif" w:hAnsi="PT Astra Serif"/>
        </w:rPr>
        <w:t xml:space="preserve">а также молодые семьи, </w:t>
      </w:r>
      <w:r w:rsidR="00F120FA">
        <w:rPr>
          <w:rFonts w:ascii="PT Astra Serif" w:hAnsi="PT Astra Serif"/>
        </w:rPr>
        <w:t xml:space="preserve">         </w:t>
      </w:r>
      <w:bookmarkStart w:id="0" w:name="_GoBack"/>
      <w:bookmarkEnd w:id="0"/>
      <w:r w:rsidR="00676F6B" w:rsidRPr="00676F6B">
        <w:rPr>
          <w:rFonts w:ascii="PT Astra Serif" w:hAnsi="PT Astra Serif"/>
        </w:rPr>
        <w:t>в которых один или оба супруга либо один родитель в неполной молодой</w:t>
      </w:r>
      <w:proofErr w:type="gramEnd"/>
      <w:r w:rsidR="00676F6B" w:rsidRPr="00676F6B">
        <w:rPr>
          <w:rFonts w:ascii="PT Astra Serif" w:hAnsi="PT Astra Serif"/>
        </w:rPr>
        <w:t xml:space="preserve"> семье принимают (принимали) участие в специальной военной операции</w:t>
      </w:r>
      <w:proofErr w:type="gramStart"/>
      <w:r w:rsidR="00676F6B" w:rsidRPr="00676F6B">
        <w:rPr>
          <w:rFonts w:ascii="PT Astra Serif" w:hAnsi="PT Astra Serif"/>
        </w:rPr>
        <w:t>.</w:t>
      </w:r>
      <w:r w:rsidR="004D6C58">
        <w:rPr>
          <w:rFonts w:ascii="PT Astra Serif" w:hAnsi="PT Astra Serif"/>
        </w:rPr>
        <w:t>».</w:t>
      </w:r>
      <w:proofErr w:type="gramEnd"/>
    </w:p>
    <w:p w:rsidR="00ED0D96" w:rsidRPr="006A3066" w:rsidRDefault="00ED0D96" w:rsidP="004A69F1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5" w:lineRule="auto"/>
        <w:ind w:left="0" w:firstLine="851"/>
        <w:jc w:val="both"/>
        <w:rPr>
          <w:rStyle w:val="a8"/>
          <w:rFonts w:ascii="PT Astra Serif" w:eastAsia="Calibri" w:hAnsi="PT Astra Serif"/>
          <w:sz w:val="28"/>
          <w:szCs w:val="28"/>
        </w:rPr>
      </w:pPr>
      <w:proofErr w:type="gramStart"/>
      <w:r w:rsidRPr="006A3066">
        <w:rPr>
          <w:rFonts w:ascii="PT Astra Serif" w:hAnsi="PT Astra Serif"/>
          <w:color w:val="000000"/>
          <w:spacing w:val="4"/>
          <w:szCs w:val="28"/>
        </w:rPr>
        <w:t>Разместить постановление</w:t>
      </w:r>
      <w:proofErr w:type="gramEnd"/>
      <w:r w:rsidRPr="006A3066">
        <w:rPr>
          <w:rFonts w:ascii="PT Astra Serif" w:hAnsi="PT Astra Serif"/>
          <w:color w:val="000000"/>
          <w:spacing w:val="4"/>
          <w:szCs w:val="28"/>
        </w:rPr>
        <w:t xml:space="preserve"> на официальном сайте администрации города Тулы в информационно – телекоммуникационной сети «Интернет».</w:t>
      </w:r>
    </w:p>
    <w:p w:rsidR="00ED0D96" w:rsidRPr="006A3066" w:rsidRDefault="00ED0D96" w:rsidP="00DD71A7">
      <w:pPr>
        <w:pStyle w:val="a3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245" w:lineRule="auto"/>
        <w:ind w:left="0" w:firstLine="851"/>
        <w:jc w:val="both"/>
        <w:rPr>
          <w:rFonts w:ascii="PT Astra Serif" w:hAnsi="PT Astra Serif"/>
          <w:szCs w:val="28"/>
        </w:rPr>
      </w:pPr>
      <w:r w:rsidRPr="006A3066">
        <w:rPr>
          <w:rFonts w:ascii="PT Astra Serif" w:hAnsi="PT Astra Serif"/>
          <w:szCs w:val="28"/>
        </w:rPr>
        <w:t>Постановление вступает в силу со дня официального опубликования</w:t>
      </w:r>
      <w:r w:rsidR="00071D91" w:rsidRPr="006A3066">
        <w:rPr>
          <w:rFonts w:ascii="PT Astra Serif" w:hAnsi="PT Astra Serif"/>
          <w:szCs w:val="28"/>
        </w:rPr>
        <w:t>.</w:t>
      </w:r>
      <w:r w:rsidR="0040451A" w:rsidRPr="006A3066">
        <w:rPr>
          <w:rFonts w:ascii="PT Astra Serif" w:hAnsi="PT Astra Serif"/>
          <w:szCs w:val="28"/>
        </w:rPr>
        <w:t xml:space="preserve"> </w:t>
      </w:r>
    </w:p>
    <w:p w:rsidR="004628B9" w:rsidRPr="006A3066" w:rsidRDefault="004628B9" w:rsidP="00ED0D96">
      <w:pPr>
        <w:pStyle w:val="a3"/>
        <w:tabs>
          <w:tab w:val="left" w:pos="1276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szCs w:val="28"/>
        </w:rPr>
      </w:pPr>
    </w:p>
    <w:p w:rsidR="001C39CB" w:rsidRPr="006A3066" w:rsidRDefault="001C39CB" w:rsidP="00ED0D96">
      <w:pPr>
        <w:pStyle w:val="a3"/>
        <w:tabs>
          <w:tab w:val="left" w:pos="1276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szCs w:val="28"/>
        </w:rPr>
      </w:pPr>
    </w:p>
    <w:p w:rsidR="00ED0D96" w:rsidRPr="006A3066" w:rsidRDefault="00ED0D96" w:rsidP="00ED0D96">
      <w:pPr>
        <w:pStyle w:val="a3"/>
        <w:tabs>
          <w:tab w:val="left" w:pos="1276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szCs w:val="28"/>
        </w:rPr>
      </w:pPr>
      <w:r w:rsidRPr="006A3066">
        <w:rPr>
          <w:rFonts w:ascii="PT Astra Serif" w:hAnsi="PT Astra Serif"/>
          <w:szCs w:val="28"/>
        </w:rPr>
        <w:t xml:space="preserve">Глава администрации </w:t>
      </w:r>
    </w:p>
    <w:p w:rsidR="00ED0D96" w:rsidRPr="006A3066" w:rsidRDefault="00ED0D96" w:rsidP="006A3066">
      <w:pPr>
        <w:pStyle w:val="a3"/>
        <w:tabs>
          <w:tab w:val="left" w:pos="1276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szCs w:val="28"/>
        </w:rPr>
      </w:pPr>
      <w:r w:rsidRPr="006A3066">
        <w:rPr>
          <w:rFonts w:ascii="PT Astra Serif" w:hAnsi="PT Astra Serif"/>
          <w:szCs w:val="28"/>
        </w:rPr>
        <w:t>города Тулы</w:t>
      </w:r>
      <w:r w:rsidRPr="006A3066">
        <w:rPr>
          <w:rFonts w:ascii="PT Astra Serif" w:hAnsi="PT Astra Serif"/>
          <w:szCs w:val="28"/>
        </w:rPr>
        <w:tab/>
        <w:t xml:space="preserve">             </w:t>
      </w:r>
      <w:r w:rsidR="006A3066">
        <w:rPr>
          <w:rFonts w:ascii="PT Astra Serif" w:hAnsi="PT Astra Serif"/>
          <w:szCs w:val="28"/>
        </w:rPr>
        <w:t xml:space="preserve">                                                      И.И. Беспалов</w:t>
      </w:r>
    </w:p>
    <w:p w:rsidR="00ED0D96" w:rsidRDefault="00ED0D96" w:rsidP="00ED0D96">
      <w:pPr>
        <w:autoSpaceDE w:val="0"/>
        <w:autoSpaceDN w:val="0"/>
        <w:adjustRightInd w:val="0"/>
        <w:ind w:firstLine="709"/>
        <w:jc w:val="right"/>
      </w:pPr>
    </w:p>
    <w:p w:rsidR="003241C6" w:rsidRDefault="003241C6" w:rsidP="00ED0D96">
      <w:pPr>
        <w:autoSpaceDE w:val="0"/>
        <w:autoSpaceDN w:val="0"/>
        <w:adjustRightInd w:val="0"/>
        <w:ind w:firstLine="709"/>
        <w:jc w:val="right"/>
      </w:pPr>
    </w:p>
    <w:p w:rsidR="008778C9" w:rsidRDefault="008778C9" w:rsidP="00ED0D96">
      <w:pPr>
        <w:autoSpaceDE w:val="0"/>
        <w:autoSpaceDN w:val="0"/>
        <w:adjustRightInd w:val="0"/>
        <w:ind w:firstLine="709"/>
        <w:jc w:val="right"/>
      </w:pPr>
    </w:p>
    <w:sectPr w:rsidR="008778C9" w:rsidSect="004D6C58">
      <w:headerReference w:type="default" r:id="rId9"/>
      <w:pgSz w:w="11906" w:h="16838" w:code="9"/>
      <w:pgMar w:top="1134" w:right="851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F9A" w:rsidRDefault="00E83F9A" w:rsidP="00DA08C9">
      <w:r>
        <w:separator/>
      </w:r>
    </w:p>
  </w:endnote>
  <w:endnote w:type="continuationSeparator" w:id="0">
    <w:p w:rsidR="00E83F9A" w:rsidRDefault="00E83F9A" w:rsidP="00DA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F9A" w:rsidRDefault="00E83F9A" w:rsidP="00DA08C9">
      <w:r>
        <w:separator/>
      </w:r>
    </w:p>
  </w:footnote>
  <w:footnote w:type="continuationSeparator" w:id="0">
    <w:p w:rsidR="00E83F9A" w:rsidRDefault="00E83F9A" w:rsidP="00DA0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499"/>
      <w:docPartObj>
        <w:docPartGallery w:val="Page Numbers (Top of Page)"/>
        <w:docPartUnique/>
      </w:docPartObj>
    </w:sdtPr>
    <w:sdtEndPr/>
    <w:sdtContent>
      <w:p w:rsidR="00DA08C9" w:rsidRDefault="00DA08C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0FA">
          <w:rPr>
            <w:noProof/>
          </w:rPr>
          <w:t>2</w:t>
        </w:r>
        <w:r>
          <w:fldChar w:fldCharType="end"/>
        </w:r>
      </w:p>
    </w:sdtContent>
  </w:sdt>
  <w:p w:rsidR="00DA08C9" w:rsidRDefault="00DA08C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CC0"/>
    <w:multiLevelType w:val="hybridMultilevel"/>
    <w:tmpl w:val="8BD61D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81A1A"/>
    <w:multiLevelType w:val="hybridMultilevel"/>
    <w:tmpl w:val="0792DE2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1F11900"/>
    <w:multiLevelType w:val="hybridMultilevel"/>
    <w:tmpl w:val="C93CB4D0"/>
    <w:lvl w:ilvl="0" w:tplc="9722A05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4F5428"/>
    <w:multiLevelType w:val="multilevel"/>
    <w:tmpl w:val="E10E694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A9F000F"/>
    <w:multiLevelType w:val="hybridMultilevel"/>
    <w:tmpl w:val="5028A27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1F8A251D"/>
    <w:multiLevelType w:val="hybridMultilevel"/>
    <w:tmpl w:val="F82C3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14844"/>
    <w:multiLevelType w:val="hybridMultilevel"/>
    <w:tmpl w:val="94CE11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04CEA"/>
    <w:multiLevelType w:val="hybridMultilevel"/>
    <w:tmpl w:val="0192B006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89C6E54"/>
    <w:multiLevelType w:val="hybridMultilevel"/>
    <w:tmpl w:val="19287076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E08712F"/>
    <w:multiLevelType w:val="hybridMultilevel"/>
    <w:tmpl w:val="B67AF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545BB0"/>
    <w:multiLevelType w:val="hybridMultilevel"/>
    <w:tmpl w:val="515A4D9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5AD902A0"/>
    <w:multiLevelType w:val="hybridMultilevel"/>
    <w:tmpl w:val="0AEC5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B7427"/>
    <w:multiLevelType w:val="multilevel"/>
    <w:tmpl w:val="B7C45C1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3">
    <w:nsid w:val="5FFA45C3"/>
    <w:multiLevelType w:val="hybridMultilevel"/>
    <w:tmpl w:val="7ED4FD18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630877F1"/>
    <w:multiLevelType w:val="hybridMultilevel"/>
    <w:tmpl w:val="41A237B2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6367235F"/>
    <w:multiLevelType w:val="hybridMultilevel"/>
    <w:tmpl w:val="1FFED59E"/>
    <w:lvl w:ilvl="0" w:tplc="9722A0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E522ED"/>
    <w:multiLevelType w:val="hybridMultilevel"/>
    <w:tmpl w:val="338AAF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44510C"/>
    <w:multiLevelType w:val="hybridMultilevel"/>
    <w:tmpl w:val="94CE11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0"/>
  </w:num>
  <w:num w:numId="5">
    <w:abstractNumId w:val="16"/>
  </w:num>
  <w:num w:numId="6">
    <w:abstractNumId w:val="6"/>
  </w:num>
  <w:num w:numId="7">
    <w:abstractNumId w:val="17"/>
  </w:num>
  <w:num w:numId="8">
    <w:abstractNumId w:val="10"/>
  </w:num>
  <w:num w:numId="9">
    <w:abstractNumId w:val="1"/>
  </w:num>
  <w:num w:numId="10">
    <w:abstractNumId w:val="11"/>
  </w:num>
  <w:num w:numId="11">
    <w:abstractNumId w:val="8"/>
  </w:num>
  <w:num w:numId="12">
    <w:abstractNumId w:val="9"/>
  </w:num>
  <w:num w:numId="13">
    <w:abstractNumId w:val="4"/>
  </w:num>
  <w:num w:numId="14">
    <w:abstractNumId w:val="14"/>
  </w:num>
  <w:num w:numId="15">
    <w:abstractNumId w:val="15"/>
  </w:num>
  <w:num w:numId="16">
    <w:abstractNumId w:val="13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77A"/>
    <w:rsid w:val="00005EC5"/>
    <w:rsid w:val="000070E0"/>
    <w:rsid w:val="000100C1"/>
    <w:rsid w:val="00026599"/>
    <w:rsid w:val="000265A0"/>
    <w:rsid w:val="00036066"/>
    <w:rsid w:val="0005455E"/>
    <w:rsid w:val="00065954"/>
    <w:rsid w:val="000712BA"/>
    <w:rsid w:val="00071D91"/>
    <w:rsid w:val="00073AED"/>
    <w:rsid w:val="000807AF"/>
    <w:rsid w:val="000A49AE"/>
    <w:rsid w:val="000A5674"/>
    <w:rsid w:val="000A5999"/>
    <w:rsid w:val="000C52BE"/>
    <w:rsid w:val="000D4E3F"/>
    <w:rsid w:val="000E0352"/>
    <w:rsid w:val="000E7D84"/>
    <w:rsid w:val="001040B0"/>
    <w:rsid w:val="001114D2"/>
    <w:rsid w:val="001258C1"/>
    <w:rsid w:val="001260E4"/>
    <w:rsid w:val="001407C4"/>
    <w:rsid w:val="001413CD"/>
    <w:rsid w:val="00144938"/>
    <w:rsid w:val="00154DC5"/>
    <w:rsid w:val="00155189"/>
    <w:rsid w:val="0017182B"/>
    <w:rsid w:val="00177149"/>
    <w:rsid w:val="00180A16"/>
    <w:rsid w:val="001B6119"/>
    <w:rsid w:val="001B7E58"/>
    <w:rsid w:val="001C39CB"/>
    <w:rsid w:val="001C5FB6"/>
    <w:rsid w:val="001D373F"/>
    <w:rsid w:val="001D5772"/>
    <w:rsid w:val="001E4C68"/>
    <w:rsid w:val="001E5A72"/>
    <w:rsid w:val="001E5BE5"/>
    <w:rsid w:val="001F6427"/>
    <w:rsid w:val="002006EA"/>
    <w:rsid w:val="0022182E"/>
    <w:rsid w:val="00230600"/>
    <w:rsid w:val="00233A64"/>
    <w:rsid w:val="002409E1"/>
    <w:rsid w:val="00254E29"/>
    <w:rsid w:val="002647AE"/>
    <w:rsid w:val="00270381"/>
    <w:rsid w:val="00294687"/>
    <w:rsid w:val="002A0574"/>
    <w:rsid w:val="002A2150"/>
    <w:rsid w:val="002A2350"/>
    <w:rsid w:val="002A6EC2"/>
    <w:rsid w:val="002D0642"/>
    <w:rsid w:val="002D5E20"/>
    <w:rsid w:val="002E235E"/>
    <w:rsid w:val="002E4AE8"/>
    <w:rsid w:val="00304659"/>
    <w:rsid w:val="00305572"/>
    <w:rsid w:val="00313DFE"/>
    <w:rsid w:val="0032307C"/>
    <w:rsid w:val="003236C6"/>
    <w:rsid w:val="003241C6"/>
    <w:rsid w:val="0033737A"/>
    <w:rsid w:val="00345567"/>
    <w:rsid w:val="00367B65"/>
    <w:rsid w:val="00377E73"/>
    <w:rsid w:val="00385662"/>
    <w:rsid w:val="0038584D"/>
    <w:rsid w:val="00386EDA"/>
    <w:rsid w:val="00394659"/>
    <w:rsid w:val="00396349"/>
    <w:rsid w:val="003A2F64"/>
    <w:rsid w:val="003B7EBC"/>
    <w:rsid w:val="003C0CAE"/>
    <w:rsid w:val="003C0ED5"/>
    <w:rsid w:val="003F3E1D"/>
    <w:rsid w:val="0040451A"/>
    <w:rsid w:val="004173DF"/>
    <w:rsid w:val="00425851"/>
    <w:rsid w:val="004319D3"/>
    <w:rsid w:val="004346E3"/>
    <w:rsid w:val="0046172F"/>
    <w:rsid w:val="004628B9"/>
    <w:rsid w:val="00482C20"/>
    <w:rsid w:val="004837DF"/>
    <w:rsid w:val="004850C0"/>
    <w:rsid w:val="00487192"/>
    <w:rsid w:val="004953BA"/>
    <w:rsid w:val="004A69F1"/>
    <w:rsid w:val="004A72C5"/>
    <w:rsid w:val="004B2C72"/>
    <w:rsid w:val="004B378F"/>
    <w:rsid w:val="004B60C7"/>
    <w:rsid w:val="004B7D5F"/>
    <w:rsid w:val="004D6C58"/>
    <w:rsid w:val="004E00DC"/>
    <w:rsid w:val="004E4D21"/>
    <w:rsid w:val="004F2B9E"/>
    <w:rsid w:val="004F50CC"/>
    <w:rsid w:val="00524752"/>
    <w:rsid w:val="00540947"/>
    <w:rsid w:val="00545A13"/>
    <w:rsid w:val="005539BD"/>
    <w:rsid w:val="00564FB5"/>
    <w:rsid w:val="0057193B"/>
    <w:rsid w:val="00576BCD"/>
    <w:rsid w:val="00581D4B"/>
    <w:rsid w:val="00587118"/>
    <w:rsid w:val="0059499F"/>
    <w:rsid w:val="005955A3"/>
    <w:rsid w:val="005A76BC"/>
    <w:rsid w:val="005B3118"/>
    <w:rsid w:val="005D66D2"/>
    <w:rsid w:val="005D760A"/>
    <w:rsid w:val="005E4AF9"/>
    <w:rsid w:val="005F19F8"/>
    <w:rsid w:val="00601EB8"/>
    <w:rsid w:val="00606AE2"/>
    <w:rsid w:val="00612695"/>
    <w:rsid w:val="00630938"/>
    <w:rsid w:val="006339D9"/>
    <w:rsid w:val="00640948"/>
    <w:rsid w:val="0064552F"/>
    <w:rsid w:val="0066630B"/>
    <w:rsid w:val="006669D8"/>
    <w:rsid w:val="00674A78"/>
    <w:rsid w:val="00676F6B"/>
    <w:rsid w:val="00683177"/>
    <w:rsid w:val="0069578E"/>
    <w:rsid w:val="006A3066"/>
    <w:rsid w:val="006B2CB0"/>
    <w:rsid w:val="006C155D"/>
    <w:rsid w:val="006C35D4"/>
    <w:rsid w:val="006D2113"/>
    <w:rsid w:val="006D3B09"/>
    <w:rsid w:val="006D685B"/>
    <w:rsid w:val="006D6A3E"/>
    <w:rsid w:val="006E019C"/>
    <w:rsid w:val="006E0999"/>
    <w:rsid w:val="006F40AE"/>
    <w:rsid w:val="00701E88"/>
    <w:rsid w:val="00723CA2"/>
    <w:rsid w:val="0072682D"/>
    <w:rsid w:val="0074175A"/>
    <w:rsid w:val="00743376"/>
    <w:rsid w:val="00754210"/>
    <w:rsid w:val="007651AC"/>
    <w:rsid w:val="00774DBA"/>
    <w:rsid w:val="007768AB"/>
    <w:rsid w:val="00796AA5"/>
    <w:rsid w:val="007B5B62"/>
    <w:rsid w:val="007C2B50"/>
    <w:rsid w:val="007D231E"/>
    <w:rsid w:val="007D46CC"/>
    <w:rsid w:val="007E1683"/>
    <w:rsid w:val="007F771C"/>
    <w:rsid w:val="008005BD"/>
    <w:rsid w:val="008071CE"/>
    <w:rsid w:val="00820563"/>
    <w:rsid w:val="00821A16"/>
    <w:rsid w:val="0083148F"/>
    <w:rsid w:val="008408CB"/>
    <w:rsid w:val="008425F2"/>
    <w:rsid w:val="00844110"/>
    <w:rsid w:val="00852091"/>
    <w:rsid w:val="0085326D"/>
    <w:rsid w:val="008549AF"/>
    <w:rsid w:val="008778C9"/>
    <w:rsid w:val="00882678"/>
    <w:rsid w:val="008870CA"/>
    <w:rsid w:val="008B6E51"/>
    <w:rsid w:val="008C1FB8"/>
    <w:rsid w:val="008C3A48"/>
    <w:rsid w:val="008D5F15"/>
    <w:rsid w:val="008E3F7C"/>
    <w:rsid w:val="008E7616"/>
    <w:rsid w:val="008F5A42"/>
    <w:rsid w:val="009032FB"/>
    <w:rsid w:val="009100D6"/>
    <w:rsid w:val="00923558"/>
    <w:rsid w:val="0093361E"/>
    <w:rsid w:val="0095037E"/>
    <w:rsid w:val="009565D4"/>
    <w:rsid w:val="00983516"/>
    <w:rsid w:val="009A4D4E"/>
    <w:rsid w:val="009A5A1D"/>
    <w:rsid w:val="009E148B"/>
    <w:rsid w:val="009F21C0"/>
    <w:rsid w:val="00A12FBF"/>
    <w:rsid w:val="00A13F38"/>
    <w:rsid w:val="00A403E2"/>
    <w:rsid w:val="00A41C39"/>
    <w:rsid w:val="00A4429D"/>
    <w:rsid w:val="00A500F9"/>
    <w:rsid w:val="00A65251"/>
    <w:rsid w:val="00A67077"/>
    <w:rsid w:val="00A72483"/>
    <w:rsid w:val="00A74B4B"/>
    <w:rsid w:val="00A76232"/>
    <w:rsid w:val="00AA259A"/>
    <w:rsid w:val="00AA4553"/>
    <w:rsid w:val="00AA58B9"/>
    <w:rsid w:val="00AC2569"/>
    <w:rsid w:val="00AC5AFE"/>
    <w:rsid w:val="00AD6C0B"/>
    <w:rsid w:val="00B05742"/>
    <w:rsid w:val="00B4569A"/>
    <w:rsid w:val="00B50001"/>
    <w:rsid w:val="00B50180"/>
    <w:rsid w:val="00B5593A"/>
    <w:rsid w:val="00B6036F"/>
    <w:rsid w:val="00B616B2"/>
    <w:rsid w:val="00B6251F"/>
    <w:rsid w:val="00B62B81"/>
    <w:rsid w:val="00B66697"/>
    <w:rsid w:val="00B71222"/>
    <w:rsid w:val="00B805CC"/>
    <w:rsid w:val="00B80B2D"/>
    <w:rsid w:val="00B839E5"/>
    <w:rsid w:val="00B862E5"/>
    <w:rsid w:val="00B86905"/>
    <w:rsid w:val="00B875F2"/>
    <w:rsid w:val="00B92368"/>
    <w:rsid w:val="00B9359B"/>
    <w:rsid w:val="00BB177A"/>
    <w:rsid w:val="00BC4732"/>
    <w:rsid w:val="00BE20A1"/>
    <w:rsid w:val="00C02B3D"/>
    <w:rsid w:val="00C04C9A"/>
    <w:rsid w:val="00C11749"/>
    <w:rsid w:val="00C22EBD"/>
    <w:rsid w:val="00C3735F"/>
    <w:rsid w:val="00C465C8"/>
    <w:rsid w:val="00C47BDC"/>
    <w:rsid w:val="00C51D96"/>
    <w:rsid w:val="00C53EB7"/>
    <w:rsid w:val="00C72B74"/>
    <w:rsid w:val="00C76A4C"/>
    <w:rsid w:val="00C83DE9"/>
    <w:rsid w:val="00C92597"/>
    <w:rsid w:val="00CA5566"/>
    <w:rsid w:val="00CB48E6"/>
    <w:rsid w:val="00CB4BA7"/>
    <w:rsid w:val="00CB605A"/>
    <w:rsid w:val="00CC2F3E"/>
    <w:rsid w:val="00CC3E79"/>
    <w:rsid w:val="00CC50C0"/>
    <w:rsid w:val="00CD3A5D"/>
    <w:rsid w:val="00CD6F90"/>
    <w:rsid w:val="00CE15F5"/>
    <w:rsid w:val="00CF4481"/>
    <w:rsid w:val="00CF6AE4"/>
    <w:rsid w:val="00D011AE"/>
    <w:rsid w:val="00D216FA"/>
    <w:rsid w:val="00D23376"/>
    <w:rsid w:val="00D23ECB"/>
    <w:rsid w:val="00D2783D"/>
    <w:rsid w:val="00D34B90"/>
    <w:rsid w:val="00D41D50"/>
    <w:rsid w:val="00D42743"/>
    <w:rsid w:val="00D61A31"/>
    <w:rsid w:val="00D620B1"/>
    <w:rsid w:val="00D71379"/>
    <w:rsid w:val="00D7383A"/>
    <w:rsid w:val="00D836F2"/>
    <w:rsid w:val="00D906CE"/>
    <w:rsid w:val="00D917A2"/>
    <w:rsid w:val="00DA08C9"/>
    <w:rsid w:val="00DA3A60"/>
    <w:rsid w:val="00DA707B"/>
    <w:rsid w:val="00DB6932"/>
    <w:rsid w:val="00DC681E"/>
    <w:rsid w:val="00DD71A7"/>
    <w:rsid w:val="00DF1220"/>
    <w:rsid w:val="00E034BA"/>
    <w:rsid w:val="00E07628"/>
    <w:rsid w:val="00E14DC9"/>
    <w:rsid w:val="00E317C3"/>
    <w:rsid w:val="00E32CBD"/>
    <w:rsid w:val="00E35DDC"/>
    <w:rsid w:val="00E460C5"/>
    <w:rsid w:val="00E55A8B"/>
    <w:rsid w:val="00E64D0A"/>
    <w:rsid w:val="00E70C2C"/>
    <w:rsid w:val="00E75CD6"/>
    <w:rsid w:val="00E83F9A"/>
    <w:rsid w:val="00E85BAF"/>
    <w:rsid w:val="00E96373"/>
    <w:rsid w:val="00EB34D9"/>
    <w:rsid w:val="00EC1EFE"/>
    <w:rsid w:val="00EC4DE2"/>
    <w:rsid w:val="00ED04A4"/>
    <w:rsid w:val="00ED0D96"/>
    <w:rsid w:val="00ED3F40"/>
    <w:rsid w:val="00EE14D8"/>
    <w:rsid w:val="00EE2DA9"/>
    <w:rsid w:val="00EE4F78"/>
    <w:rsid w:val="00EF0303"/>
    <w:rsid w:val="00EF7E3B"/>
    <w:rsid w:val="00F03CF0"/>
    <w:rsid w:val="00F120FA"/>
    <w:rsid w:val="00F1548B"/>
    <w:rsid w:val="00F32EBF"/>
    <w:rsid w:val="00F351CB"/>
    <w:rsid w:val="00F4343D"/>
    <w:rsid w:val="00F46C4A"/>
    <w:rsid w:val="00F57FCD"/>
    <w:rsid w:val="00F61166"/>
    <w:rsid w:val="00F71025"/>
    <w:rsid w:val="00F71831"/>
    <w:rsid w:val="00F74115"/>
    <w:rsid w:val="00F97497"/>
    <w:rsid w:val="00FB2346"/>
    <w:rsid w:val="00FD387C"/>
    <w:rsid w:val="00FE22DD"/>
    <w:rsid w:val="00F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B177A"/>
    <w:pPr>
      <w:ind w:left="720"/>
      <w:contextualSpacing/>
    </w:pPr>
  </w:style>
  <w:style w:type="character" w:styleId="a4">
    <w:name w:val="Hyperlink"/>
    <w:uiPriority w:val="99"/>
    <w:unhideWhenUsed/>
    <w:rsid w:val="00BB17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4A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A7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AA259A"/>
    <w:pPr>
      <w:spacing w:after="120"/>
    </w:pPr>
    <w:rPr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semiHidden/>
    <w:rsid w:val="00AA25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C5A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B177A"/>
    <w:pPr>
      <w:ind w:left="720"/>
      <w:contextualSpacing/>
    </w:pPr>
  </w:style>
  <w:style w:type="character" w:styleId="a4">
    <w:name w:val="Hyperlink"/>
    <w:uiPriority w:val="99"/>
    <w:unhideWhenUsed/>
    <w:rsid w:val="00BB17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4A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A7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AA259A"/>
    <w:pPr>
      <w:spacing w:after="120"/>
    </w:pPr>
    <w:rPr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semiHidden/>
    <w:rsid w:val="00AA25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C5A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61A94-2986-44A9-8234-8406A741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Ирина Николаевна</dc:creator>
  <cp:lastModifiedBy>Филиппова Ирина Николаевна</cp:lastModifiedBy>
  <cp:revision>71</cp:revision>
  <cp:lastPrinted>2021-03-09T13:06:00Z</cp:lastPrinted>
  <dcterms:created xsi:type="dcterms:W3CDTF">2018-02-19T06:22:00Z</dcterms:created>
  <dcterms:modified xsi:type="dcterms:W3CDTF">2024-11-20T08:32:00Z</dcterms:modified>
</cp:coreProperties>
</file>