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0F3" w:rsidRPr="00A318CD" w:rsidRDefault="005950F3" w:rsidP="005950F3">
      <w:pPr>
        <w:widowControl/>
        <w:shd w:val="clear" w:color="auto" w:fill="FFFFFF"/>
        <w:jc w:val="center"/>
        <w:rPr>
          <w:b/>
          <w:bCs/>
          <w:color w:val="000000"/>
          <w:sz w:val="28"/>
          <w:szCs w:val="26"/>
        </w:rPr>
      </w:pPr>
      <w:r w:rsidRPr="00A318CD">
        <w:rPr>
          <w:b/>
          <w:bCs/>
          <w:color w:val="000000"/>
          <w:sz w:val="28"/>
          <w:szCs w:val="26"/>
        </w:rPr>
        <w:t>Информационное сообщение</w:t>
      </w:r>
    </w:p>
    <w:p w:rsidR="005950F3" w:rsidRPr="005930EB" w:rsidRDefault="005950F3" w:rsidP="005950F3">
      <w:pPr>
        <w:widowControl/>
        <w:shd w:val="clear" w:color="auto" w:fill="FFFFFF"/>
        <w:jc w:val="both"/>
        <w:rPr>
          <w:sz w:val="28"/>
          <w:szCs w:val="28"/>
        </w:rPr>
      </w:pPr>
    </w:p>
    <w:p w:rsidR="005950F3" w:rsidRPr="00307BB1" w:rsidRDefault="005950F3" w:rsidP="005950F3">
      <w:pPr>
        <w:tabs>
          <w:tab w:val="left" w:pos="4111"/>
          <w:tab w:val="left" w:pos="4536"/>
        </w:tabs>
        <w:ind w:right="1" w:firstLine="684"/>
        <w:jc w:val="both"/>
        <w:rPr>
          <w:color w:val="000000"/>
          <w:sz w:val="28"/>
          <w:szCs w:val="26"/>
        </w:rPr>
      </w:pPr>
      <w:r w:rsidRPr="005930EB">
        <w:rPr>
          <w:color w:val="000000"/>
          <w:sz w:val="28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 w:val="28"/>
          <w:szCs w:val="28"/>
        </w:rPr>
        <w:t>независимой антикоррупционной</w:t>
      </w:r>
      <w:r w:rsidRPr="005930EB">
        <w:rPr>
          <w:b/>
          <w:bCs/>
          <w:color w:val="000000"/>
          <w:sz w:val="28"/>
          <w:szCs w:val="28"/>
        </w:rPr>
        <w:t xml:space="preserve"> </w:t>
      </w:r>
      <w:r w:rsidRPr="005930EB">
        <w:rPr>
          <w:bCs/>
          <w:color w:val="000000"/>
          <w:sz w:val="28"/>
          <w:szCs w:val="28"/>
        </w:rPr>
        <w:t xml:space="preserve">экспертизы </w:t>
      </w:r>
      <w:r w:rsidR="00354795">
        <w:rPr>
          <w:bCs/>
          <w:color w:val="000000"/>
          <w:sz w:val="28"/>
          <w:szCs w:val="28"/>
        </w:rPr>
        <w:t xml:space="preserve">20 июня </w:t>
      </w:r>
      <w:r w:rsidRPr="006D7611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2</w:t>
      </w:r>
      <w:r w:rsidR="00354795">
        <w:rPr>
          <w:bCs/>
          <w:color w:val="000000"/>
          <w:sz w:val="28"/>
          <w:szCs w:val="28"/>
        </w:rPr>
        <w:t>5</w:t>
      </w:r>
      <w:r w:rsidRPr="006D7611">
        <w:rPr>
          <w:bCs/>
          <w:color w:val="000000"/>
          <w:sz w:val="28"/>
          <w:szCs w:val="28"/>
        </w:rPr>
        <w:t xml:space="preserve"> года</w:t>
      </w:r>
      <w:r w:rsidRPr="0068481F">
        <w:rPr>
          <w:bCs/>
          <w:color w:val="000000"/>
          <w:sz w:val="28"/>
          <w:szCs w:val="28"/>
        </w:rPr>
        <w:t xml:space="preserve"> проект муниципального нормативного правового акта администрации города Тулы </w:t>
      </w:r>
      <w:r w:rsidRPr="008155E5">
        <w:rPr>
          <w:sz w:val="28"/>
          <w:szCs w:val="28"/>
        </w:rPr>
        <w:t>«</w:t>
      </w:r>
      <w:r w:rsidR="00354795" w:rsidRPr="001131F6">
        <w:rPr>
          <w:rFonts w:ascii="PT Astra Serif" w:hAnsi="PT Astra Serif"/>
          <w:sz w:val="28"/>
          <w:szCs w:val="28"/>
        </w:rPr>
        <w:t>О внесении изменени</w:t>
      </w:r>
      <w:r w:rsidR="00354795">
        <w:rPr>
          <w:rFonts w:ascii="PT Astra Serif" w:hAnsi="PT Astra Serif"/>
          <w:sz w:val="28"/>
          <w:szCs w:val="28"/>
        </w:rPr>
        <w:t>й</w:t>
      </w:r>
      <w:r w:rsidR="00354795" w:rsidRPr="001131F6">
        <w:rPr>
          <w:rFonts w:ascii="PT Astra Serif" w:hAnsi="PT Astra Serif"/>
          <w:sz w:val="28"/>
          <w:szCs w:val="28"/>
        </w:rPr>
        <w:t xml:space="preserve"> в </w:t>
      </w:r>
      <w:r w:rsidR="00354795">
        <w:rPr>
          <w:rFonts w:ascii="PT Astra Serif" w:hAnsi="PT Astra Serif"/>
          <w:sz w:val="28"/>
          <w:szCs w:val="28"/>
        </w:rPr>
        <w:t>постановление</w:t>
      </w:r>
      <w:r w:rsidR="00354795" w:rsidRPr="001131F6">
        <w:rPr>
          <w:rFonts w:ascii="PT Astra Serif" w:hAnsi="PT Astra Serif"/>
          <w:sz w:val="28"/>
          <w:szCs w:val="28"/>
        </w:rPr>
        <w:t xml:space="preserve"> администрации города Тулы от </w:t>
      </w:r>
      <w:r w:rsidR="00354795">
        <w:rPr>
          <w:rFonts w:ascii="PT Astra Serif" w:hAnsi="PT Astra Serif"/>
          <w:sz w:val="28"/>
          <w:szCs w:val="28"/>
        </w:rPr>
        <w:t>28.05.2013</w:t>
      </w:r>
      <w:r w:rsidR="00354795" w:rsidRPr="001131F6">
        <w:rPr>
          <w:rFonts w:ascii="PT Astra Serif" w:hAnsi="PT Astra Serif"/>
          <w:sz w:val="28"/>
          <w:szCs w:val="28"/>
        </w:rPr>
        <w:t xml:space="preserve"> №</w:t>
      </w:r>
      <w:r w:rsidR="00354795">
        <w:rPr>
          <w:rFonts w:ascii="PT Astra Serif" w:hAnsi="PT Astra Serif"/>
          <w:sz w:val="28"/>
          <w:szCs w:val="28"/>
        </w:rPr>
        <w:t>1378</w:t>
      </w:r>
      <w:r w:rsidRPr="006B7C11">
        <w:rPr>
          <w:color w:val="000000"/>
          <w:sz w:val="28"/>
          <w:szCs w:val="28"/>
        </w:rPr>
        <w:t xml:space="preserve">» </w:t>
      </w:r>
      <w:r w:rsidRPr="00307BB1">
        <w:rPr>
          <w:color w:val="000000"/>
          <w:sz w:val="28"/>
          <w:szCs w:val="26"/>
        </w:rPr>
        <w:t>размещен в сети Интернет.</w:t>
      </w:r>
    </w:p>
    <w:p w:rsidR="005950F3" w:rsidRPr="00A318CD" w:rsidRDefault="005950F3" w:rsidP="005950F3">
      <w:pPr>
        <w:widowControl/>
        <w:shd w:val="clear" w:color="auto" w:fill="FFFFFF"/>
        <w:ind w:firstLine="708"/>
        <w:jc w:val="both"/>
        <w:rPr>
          <w:sz w:val="28"/>
        </w:rPr>
      </w:pPr>
      <w:r w:rsidRPr="0068481F">
        <w:rPr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A318CD">
        <w:rPr>
          <w:color w:val="000000"/>
          <w:sz w:val="28"/>
          <w:szCs w:val="26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>09.04.2010 № 1157, составляе</w:t>
      </w:r>
      <w:r>
        <w:rPr>
          <w:color w:val="000000"/>
          <w:sz w:val="28"/>
          <w:szCs w:val="26"/>
        </w:rPr>
        <w:t xml:space="preserve">т 7 </w:t>
      </w:r>
      <w:r w:rsidRPr="00A318CD">
        <w:rPr>
          <w:color w:val="000000"/>
          <w:sz w:val="28"/>
          <w:szCs w:val="26"/>
        </w:rPr>
        <w:t>(</w:t>
      </w:r>
      <w:r>
        <w:rPr>
          <w:color w:val="000000"/>
          <w:sz w:val="28"/>
          <w:szCs w:val="26"/>
        </w:rPr>
        <w:t>семь</w:t>
      </w:r>
      <w:r w:rsidRPr="00A318CD">
        <w:rPr>
          <w:color w:val="000000"/>
          <w:sz w:val="28"/>
          <w:szCs w:val="26"/>
        </w:rPr>
        <w:t xml:space="preserve">) </w:t>
      </w:r>
      <w:r>
        <w:rPr>
          <w:color w:val="000000"/>
          <w:sz w:val="28"/>
          <w:szCs w:val="26"/>
        </w:rPr>
        <w:t xml:space="preserve">рабочих </w:t>
      </w:r>
      <w:r w:rsidRPr="00A318CD">
        <w:rPr>
          <w:color w:val="000000"/>
          <w:sz w:val="28"/>
          <w:szCs w:val="26"/>
        </w:rPr>
        <w:t xml:space="preserve">дней после даты размещения проекта муниципального нормативного правового акта в сети Интернет </w:t>
      </w:r>
      <w:r>
        <w:rPr>
          <w:color w:val="000000"/>
          <w:sz w:val="28"/>
          <w:szCs w:val="26"/>
        </w:rPr>
        <w:t xml:space="preserve">с            </w:t>
      </w:r>
      <w:r w:rsidR="00354795">
        <w:rPr>
          <w:color w:val="000000"/>
          <w:sz w:val="28"/>
          <w:szCs w:val="26"/>
        </w:rPr>
        <w:t>20 июня</w:t>
      </w:r>
      <w:r w:rsidRPr="00976E38">
        <w:rPr>
          <w:color w:val="000000"/>
          <w:sz w:val="28"/>
          <w:szCs w:val="26"/>
        </w:rPr>
        <w:t xml:space="preserve"> 202</w:t>
      </w:r>
      <w:r w:rsidR="00354795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 по </w:t>
      </w:r>
      <w:r w:rsidR="00354795">
        <w:rPr>
          <w:color w:val="000000"/>
          <w:sz w:val="28"/>
          <w:szCs w:val="26"/>
        </w:rPr>
        <w:t>30 июня</w:t>
      </w:r>
      <w:r w:rsidRPr="00976E38">
        <w:rPr>
          <w:color w:val="000000"/>
          <w:sz w:val="28"/>
          <w:szCs w:val="26"/>
        </w:rPr>
        <w:t xml:space="preserve"> 202</w:t>
      </w:r>
      <w:r w:rsidR="00354795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года.</w:t>
      </w:r>
    </w:p>
    <w:p w:rsidR="005950F3" w:rsidRPr="005930EB" w:rsidRDefault="005950F3" w:rsidP="005950F3">
      <w:pPr>
        <w:widowControl/>
        <w:shd w:val="clear" w:color="auto" w:fill="FFFFFF"/>
        <w:ind w:firstLine="708"/>
        <w:jc w:val="both"/>
        <w:rPr>
          <w:color w:val="000000"/>
          <w:sz w:val="28"/>
          <w:szCs w:val="26"/>
        </w:rPr>
      </w:pPr>
      <w:r w:rsidRPr="00A318CD">
        <w:rPr>
          <w:color w:val="000000"/>
          <w:sz w:val="28"/>
          <w:szCs w:val="26"/>
        </w:rPr>
        <w:t>Результаты независимой антикор</w:t>
      </w:r>
      <w:r>
        <w:rPr>
          <w:color w:val="000000"/>
          <w:sz w:val="28"/>
          <w:szCs w:val="26"/>
        </w:rPr>
        <w:t>рупционной экспертизы инициатора</w:t>
      </w:r>
      <w:r w:rsidRPr="00A318CD">
        <w:rPr>
          <w:color w:val="000000"/>
          <w:sz w:val="28"/>
          <w:szCs w:val="26"/>
        </w:rPr>
        <w:t xml:space="preserve">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</w:t>
      </w:r>
      <w:r>
        <w:rPr>
          <w:color w:val="000000"/>
          <w:sz w:val="28"/>
          <w:szCs w:val="26"/>
        </w:rPr>
        <w:t>по</w:t>
      </w:r>
      <w:r w:rsidRPr="00A318CD">
        <w:rPr>
          <w:color w:val="000000"/>
          <w:sz w:val="28"/>
          <w:szCs w:val="26"/>
        </w:rPr>
        <w:t xml:space="preserve"> адрес</w:t>
      </w:r>
      <w:r>
        <w:rPr>
          <w:color w:val="000000"/>
          <w:sz w:val="28"/>
          <w:szCs w:val="26"/>
        </w:rPr>
        <w:t>у</w:t>
      </w:r>
      <w:r w:rsidRPr="00A318CD">
        <w:rPr>
          <w:color w:val="000000"/>
          <w:sz w:val="28"/>
          <w:szCs w:val="26"/>
        </w:rPr>
        <w:t>: г.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 xml:space="preserve">Тула, проспект Ленина, д.2, или в виде электронного документа на электронный адрес: </w:t>
      </w:r>
      <w:hyperlink r:id="rId4" w:history="1">
        <w:r w:rsidRPr="00087E57">
          <w:rPr>
            <w:rStyle w:val="a3"/>
            <w:sz w:val="28"/>
            <w:szCs w:val="26"/>
            <w:lang w:val="en-US"/>
          </w:rPr>
          <w:t>post</w:t>
        </w:r>
        <w:r w:rsidRPr="00087E57">
          <w:rPr>
            <w:rStyle w:val="a3"/>
            <w:sz w:val="28"/>
            <w:szCs w:val="26"/>
          </w:rPr>
          <w:t>@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cityadm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tula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r w:rsidRPr="00087E57">
          <w:rPr>
            <w:rStyle w:val="a3"/>
            <w:sz w:val="28"/>
            <w:szCs w:val="26"/>
            <w:lang w:val="en-US"/>
          </w:rPr>
          <w:t>ru</w:t>
        </w:r>
      </w:hyperlink>
      <w:r>
        <w:rPr>
          <w:color w:val="000000"/>
          <w:sz w:val="28"/>
          <w:szCs w:val="26"/>
        </w:rPr>
        <w:t>.</w:t>
      </w:r>
    </w:p>
    <w:p w:rsidR="005950F3" w:rsidRDefault="005950F3" w:rsidP="005950F3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5950F3" w:rsidRDefault="005950F3" w:rsidP="005950F3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5950F3" w:rsidRDefault="00354795" w:rsidP="005950F3">
      <w:pPr>
        <w:tabs>
          <w:tab w:val="left" w:pos="6060"/>
        </w:tabs>
        <w:jc w:val="right"/>
        <w:rPr>
          <w:sz w:val="28"/>
          <w:szCs w:val="26"/>
        </w:rPr>
      </w:pPr>
      <w:r>
        <w:rPr>
          <w:sz w:val="28"/>
          <w:szCs w:val="26"/>
        </w:rPr>
        <w:t>20 июня</w:t>
      </w:r>
      <w:r w:rsidR="005950F3">
        <w:rPr>
          <w:sz w:val="28"/>
          <w:szCs w:val="26"/>
        </w:rPr>
        <w:t xml:space="preserve"> </w:t>
      </w:r>
      <w:r w:rsidR="005950F3" w:rsidRPr="008319D1">
        <w:rPr>
          <w:sz w:val="28"/>
          <w:szCs w:val="26"/>
        </w:rPr>
        <w:t>202</w:t>
      </w:r>
      <w:r>
        <w:rPr>
          <w:sz w:val="28"/>
          <w:szCs w:val="26"/>
        </w:rPr>
        <w:t>5</w:t>
      </w:r>
      <w:bookmarkStart w:id="0" w:name="_GoBack"/>
      <w:bookmarkEnd w:id="0"/>
      <w:r w:rsidR="005950F3" w:rsidRPr="008319D1">
        <w:rPr>
          <w:sz w:val="28"/>
          <w:szCs w:val="26"/>
        </w:rPr>
        <w:t xml:space="preserve"> года</w:t>
      </w:r>
    </w:p>
    <w:p w:rsidR="005950F3" w:rsidRPr="009B6653" w:rsidRDefault="005950F3" w:rsidP="005950F3">
      <w:pPr>
        <w:rPr>
          <w:sz w:val="28"/>
          <w:szCs w:val="26"/>
        </w:rPr>
      </w:pPr>
    </w:p>
    <w:p w:rsidR="005950F3" w:rsidRPr="00FE7C3B" w:rsidRDefault="005950F3" w:rsidP="005950F3">
      <w:pPr>
        <w:rPr>
          <w:sz w:val="28"/>
          <w:szCs w:val="28"/>
        </w:rPr>
      </w:pPr>
    </w:p>
    <w:p w:rsidR="005950F3" w:rsidRPr="00487B58" w:rsidRDefault="005950F3" w:rsidP="005950F3">
      <w:pPr>
        <w:ind w:firstLine="741"/>
      </w:pPr>
    </w:p>
    <w:p w:rsidR="002D16C4" w:rsidRDefault="002D16C4"/>
    <w:sectPr w:rsidR="002D16C4" w:rsidSect="00A032CD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F3"/>
    <w:rsid w:val="002D16C4"/>
    <w:rsid w:val="00354795"/>
    <w:rsid w:val="0059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297CD-7F2B-4ED2-92C6-F5CC9E82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5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Николай Львович</dc:creator>
  <cp:keywords/>
  <dc:description/>
  <cp:lastModifiedBy>Дегтярев Николай Львович</cp:lastModifiedBy>
  <cp:revision>2</cp:revision>
  <dcterms:created xsi:type="dcterms:W3CDTF">2023-09-11T07:30:00Z</dcterms:created>
  <dcterms:modified xsi:type="dcterms:W3CDTF">2025-06-19T09:25:00Z</dcterms:modified>
</cp:coreProperties>
</file>