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A50D38" w:rsidRPr="00161592" w:rsidRDefault="00A50D38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A50D38" w:rsidRPr="00161592" w:rsidRDefault="00A50D38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A50D38" w:rsidRPr="00161592" w:rsidRDefault="00A50D38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161592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CD74CE" w:rsidRPr="00161592" w:rsidRDefault="008E5876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О реорганизации муниципального казенного</w:t>
      </w:r>
    </w:p>
    <w:p w:rsidR="00AB1021" w:rsidRPr="00161592" w:rsidRDefault="00CD74CE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8E5876" w:rsidRPr="00161592">
        <w:rPr>
          <w:rFonts w:ascii="PT Astra Serif" w:hAnsi="PT Astra Serif"/>
          <w:color w:val="000000" w:themeColor="text1"/>
          <w:sz w:val="28"/>
          <w:szCs w:val="28"/>
        </w:rPr>
        <w:t>редприятия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AB1021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образования </w:t>
      </w:r>
    </w:p>
    <w:p w:rsidR="008E5876" w:rsidRPr="00161592" w:rsidRDefault="00AB1021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город Тула </w:t>
      </w:r>
      <w:r w:rsidR="008E5876" w:rsidRPr="00161592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Тулагорсвет» путем </w:t>
      </w:r>
      <w:r w:rsidR="008E5876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преобразования </w:t>
      </w:r>
    </w:p>
    <w:p w:rsidR="008E5876" w:rsidRPr="00161592" w:rsidRDefault="008E5876" w:rsidP="008E5876">
      <w:pPr>
        <w:pStyle w:val="a6"/>
        <w:rPr>
          <w:rFonts w:ascii="PT Astra Serif" w:hAnsi="PT Astra Serif"/>
          <w:color w:val="FF0000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его в </w:t>
      </w:r>
      <w:r w:rsidRPr="00161592">
        <w:rPr>
          <w:rFonts w:ascii="PT Astra Serif" w:hAnsi="PT Astra Serif"/>
          <w:sz w:val="28"/>
          <w:szCs w:val="28"/>
        </w:rPr>
        <w:t xml:space="preserve">муниципальное бюджетное </w:t>
      </w:r>
    </w:p>
    <w:p w:rsidR="008E5876" w:rsidRPr="00161592" w:rsidRDefault="008E5876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учреждение «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»</w:t>
      </w:r>
    </w:p>
    <w:p w:rsidR="008E5876" w:rsidRDefault="008E5876" w:rsidP="008E58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D905C0" w:rsidRPr="00161592" w:rsidRDefault="00D905C0" w:rsidP="008E58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D7846" w:rsidRPr="00161592" w:rsidRDefault="0030045C" w:rsidP="001615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В соответствии с </w:t>
      </w:r>
      <w:r w:rsidRPr="00161592">
        <w:rPr>
          <w:rFonts w:ascii="PT Astra Serif" w:hAnsi="PT Astra Serif"/>
          <w:sz w:val="28"/>
          <w:szCs w:val="28"/>
        </w:rPr>
        <w:t>Федеральным</w:t>
      </w:r>
      <w:r w:rsidR="00161592">
        <w:rPr>
          <w:rFonts w:ascii="PT Astra Serif" w:hAnsi="PT Astra Serif"/>
          <w:sz w:val="28"/>
          <w:szCs w:val="28"/>
        </w:rPr>
        <w:t>и</w:t>
      </w:r>
      <w:r w:rsidRPr="00161592">
        <w:rPr>
          <w:rFonts w:ascii="PT Astra Serif" w:hAnsi="PT Astra Serif"/>
          <w:sz w:val="28"/>
          <w:szCs w:val="28"/>
        </w:rPr>
        <w:t xml:space="preserve"> закон</w:t>
      </w:r>
      <w:r w:rsidR="00161592">
        <w:rPr>
          <w:rFonts w:ascii="PT Astra Serif" w:hAnsi="PT Astra Serif"/>
          <w:sz w:val="28"/>
          <w:szCs w:val="28"/>
        </w:rPr>
        <w:t>ами</w:t>
      </w:r>
      <w:r w:rsidRPr="00161592">
        <w:rPr>
          <w:rFonts w:ascii="PT Astra Serif" w:hAnsi="PT Astra Serif"/>
          <w:sz w:val="28"/>
          <w:szCs w:val="28"/>
        </w:rPr>
        <w:t xml:space="preserve"> от 6 октября 2003 года</w:t>
      </w:r>
      <w:r w:rsidRPr="00161592">
        <w:rPr>
          <w:rFonts w:ascii="PT Astra Serif" w:hAnsi="PT Astra Serif"/>
          <w:sz w:val="28"/>
          <w:szCs w:val="28"/>
        </w:rPr>
        <w:br/>
        <w:t>№ 131-ФЗ «Об общих принципах организации местного самоуправления</w:t>
      </w:r>
      <w:r w:rsidRPr="00161592">
        <w:rPr>
          <w:rFonts w:ascii="PT Astra Serif" w:hAnsi="PT Astra Serif"/>
          <w:sz w:val="28"/>
          <w:szCs w:val="28"/>
        </w:rPr>
        <w:br/>
        <w:t>в Российской Федерации», от 27 декабря 2019 года</w:t>
      </w:r>
      <w:r w:rsidRPr="00161592">
        <w:rPr>
          <w:rFonts w:ascii="PT Astra Serif" w:hAnsi="PT Astra Serif"/>
          <w:sz w:val="28"/>
          <w:szCs w:val="28"/>
        </w:rPr>
        <w:br/>
        <w:t>№ 485-ФЗ «О внесении изменений в Федеральный закон «О государственных</w:t>
      </w:r>
      <w:r w:rsidR="00161592">
        <w:rPr>
          <w:rFonts w:ascii="PT Astra Serif" w:hAnsi="PT Astra Serif"/>
          <w:sz w:val="28"/>
          <w:szCs w:val="28"/>
        </w:rPr>
        <w:t xml:space="preserve">               </w:t>
      </w:r>
      <w:r w:rsidRPr="00161592">
        <w:rPr>
          <w:rFonts w:ascii="PT Astra Serif" w:hAnsi="PT Astra Serif"/>
          <w:sz w:val="28"/>
          <w:szCs w:val="28"/>
        </w:rPr>
        <w:t xml:space="preserve"> и муниципальных унитарных предприятиях»,</w:t>
      </w:r>
      <w:r w:rsidRPr="00161592">
        <w:rPr>
          <w:rFonts w:ascii="PT Astra Serif" w:eastAsiaTheme="minorHAnsi" w:hAnsi="PT Astra Serif"/>
          <w:sz w:val="28"/>
          <w:szCs w:val="28"/>
        </w:rPr>
        <w:t xml:space="preserve"> </w:t>
      </w:r>
      <w:r w:rsidR="00161592">
        <w:rPr>
          <w:rFonts w:ascii="PT Astra Serif" w:eastAsiaTheme="minorHAnsi" w:hAnsi="PT Astra Serif"/>
          <w:sz w:val="28"/>
          <w:szCs w:val="28"/>
        </w:rPr>
        <w:t>от</w:t>
      </w:r>
      <w:r w:rsidRPr="00161592">
        <w:rPr>
          <w:rFonts w:ascii="PT Astra Serif" w:eastAsiaTheme="minorHAnsi" w:hAnsi="PT Astra Serif"/>
          <w:sz w:val="28"/>
          <w:szCs w:val="28"/>
        </w:rPr>
        <w:t xml:space="preserve"> 14 ноября 2002 года № 161-ФЗ</w:t>
      </w:r>
      <w:r w:rsidR="00161592">
        <w:rPr>
          <w:rFonts w:ascii="PT Astra Serif" w:eastAsiaTheme="minorHAnsi" w:hAnsi="PT Astra Serif"/>
          <w:sz w:val="28"/>
          <w:szCs w:val="28"/>
        </w:rPr>
        <w:t xml:space="preserve">         </w:t>
      </w:r>
      <w:r w:rsidRPr="00161592">
        <w:rPr>
          <w:rFonts w:ascii="PT Astra Serif" w:eastAsiaTheme="minorHAnsi" w:hAnsi="PT Astra Serif"/>
          <w:sz w:val="28"/>
          <w:szCs w:val="28"/>
        </w:rPr>
        <w:t xml:space="preserve"> «О государственных и муниципальных унитарных предприятиях», от 12 января </w:t>
      </w:r>
      <w:r w:rsidR="00161592">
        <w:rPr>
          <w:rFonts w:ascii="PT Astra Serif" w:eastAsiaTheme="minorHAnsi" w:hAnsi="PT Astra Serif"/>
          <w:sz w:val="28"/>
          <w:szCs w:val="28"/>
        </w:rPr>
        <w:t xml:space="preserve">1996 года № 7-ФЗ «О </w:t>
      </w:r>
      <w:r w:rsidRPr="00161592">
        <w:rPr>
          <w:rFonts w:ascii="PT Astra Serif" w:eastAsiaTheme="minorHAnsi" w:hAnsi="PT Astra Serif"/>
          <w:sz w:val="28"/>
          <w:szCs w:val="28"/>
        </w:rPr>
        <w:t xml:space="preserve">некоммерческих организациях», </w:t>
      </w:r>
      <w:r w:rsidRPr="00161592">
        <w:rPr>
          <w:rFonts w:ascii="PT Astra Serif" w:hAnsi="PT Astra Serif"/>
          <w:sz w:val="28"/>
          <w:szCs w:val="28"/>
        </w:rPr>
        <w:br/>
        <w:t>от 26 июля 2006 года № 135-ФЗ «О защите конкуренции», р</w:t>
      </w:r>
      <w:r w:rsidRPr="00161592">
        <w:rPr>
          <w:rFonts w:ascii="PT Astra Serif" w:eastAsiaTheme="minorHAnsi" w:hAnsi="PT Astra Serif" w:cs="PT Astra Serif"/>
          <w:sz w:val="28"/>
          <w:szCs w:val="28"/>
        </w:rPr>
        <w:t>ешением Тульской городской Думы от 27.05.2020 № 10/185 «О Положении</w:t>
      </w:r>
      <w:r w:rsidR="006D7846" w:rsidRPr="00161592">
        <w:rPr>
          <w:rFonts w:ascii="PT Astra Serif" w:eastAsiaTheme="minorHAnsi" w:hAnsi="PT Astra Serif" w:cs="PT Astra Serif"/>
          <w:sz w:val="28"/>
          <w:szCs w:val="28"/>
        </w:rPr>
        <w:br/>
      </w:r>
      <w:r w:rsidRPr="00161592">
        <w:rPr>
          <w:rFonts w:ascii="PT Astra Serif" w:eastAsiaTheme="minorHAnsi" w:hAnsi="PT Astra Serif" w:cs="PT Astra Serif"/>
          <w:sz w:val="28"/>
          <w:szCs w:val="28"/>
        </w:rPr>
        <w:t xml:space="preserve">«О муниципальных унитарных </w:t>
      </w:r>
      <w:r w:rsidRPr="00161592">
        <w:rPr>
          <w:rFonts w:ascii="PT Astra Serif" w:eastAsiaTheme="minorHAnsi" w:hAnsi="PT Astra Serif"/>
          <w:sz w:val="28"/>
          <w:szCs w:val="28"/>
        </w:rPr>
        <w:t>предприятиях муниципального образования город Тула», на основании Устава муниципального образования город Тула администрация города Тулы ПОСТАНОВЛЯЕТ:</w:t>
      </w:r>
    </w:p>
    <w:p w:rsidR="006D7846" w:rsidRPr="00161592" w:rsidRDefault="008E5876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1. Реорганизовать муниципальное казенное предприятие </w:t>
      </w:r>
      <w:r w:rsidR="00AB1021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образования город Тула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», </w:t>
      </w:r>
      <w:r w:rsidRPr="00161592">
        <w:rPr>
          <w:rFonts w:ascii="PT Astra Serif" w:hAnsi="PT Astra Serif"/>
          <w:sz w:val="28"/>
          <w:szCs w:val="28"/>
        </w:rPr>
        <w:t>зарегистриро</w:t>
      </w:r>
      <w:r w:rsidR="000A452A" w:rsidRPr="00161592">
        <w:rPr>
          <w:rFonts w:ascii="PT Astra Serif" w:hAnsi="PT Astra Serif"/>
          <w:sz w:val="28"/>
          <w:szCs w:val="28"/>
        </w:rPr>
        <w:t xml:space="preserve">ванное по адресу: </w:t>
      </w:r>
      <w:r w:rsidR="00F63210" w:rsidRPr="00161592">
        <w:rPr>
          <w:rFonts w:ascii="PT Astra Serif" w:hAnsi="PT Astra Serif"/>
          <w:sz w:val="28"/>
          <w:szCs w:val="28"/>
        </w:rPr>
        <w:t xml:space="preserve">Российская Федерация, </w:t>
      </w:r>
      <w:r w:rsidR="000A452A" w:rsidRPr="00161592">
        <w:rPr>
          <w:rFonts w:ascii="PT Astra Serif" w:hAnsi="PT Astra Serif"/>
          <w:sz w:val="28"/>
          <w:szCs w:val="28"/>
        </w:rPr>
        <w:t>30000</w:t>
      </w:r>
      <w:r w:rsidR="00F63210" w:rsidRPr="00161592">
        <w:rPr>
          <w:rFonts w:ascii="PT Astra Serif" w:hAnsi="PT Astra Serif"/>
          <w:sz w:val="28"/>
          <w:szCs w:val="28"/>
        </w:rPr>
        <w:t>2,</w:t>
      </w:r>
      <w:r w:rsidR="000A452A" w:rsidRPr="00161592">
        <w:rPr>
          <w:rFonts w:ascii="PT Astra Serif" w:hAnsi="PT Astra Serif"/>
          <w:sz w:val="28"/>
          <w:szCs w:val="28"/>
        </w:rPr>
        <w:t xml:space="preserve"> г. Тула, ул. Д</w:t>
      </w:r>
      <w:r w:rsidR="00F63210" w:rsidRPr="00161592">
        <w:rPr>
          <w:rFonts w:ascii="PT Astra Serif" w:hAnsi="PT Astra Serif"/>
          <w:sz w:val="28"/>
          <w:szCs w:val="28"/>
        </w:rPr>
        <w:t>емидовская</w:t>
      </w:r>
      <w:r w:rsidR="000A452A" w:rsidRPr="00161592">
        <w:rPr>
          <w:rFonts w:ascii="PT Astra Serif" w:hAnsi="PT Astra Serif"/>
          <w:sz w:val="28"/>
          <w:szCs w:val="28"/>
        </w:rPr>
        <w:t>, д.</w:t>
      </w:r>
      <w:r w:rsidR="00F63210" w:rsidRPr="00161592">
        <w:rPr>
          <w:rFonts w:ascii="PT Astra Serif" w:hAnsi="PT Astra Serif"/>
          <w:sz w:val="28"/>
          <w:szCs w:val="28"/>
        </w:rPr>
        <w:t xml:space="preserve"> 37</w:t>
      </w:r>
      <w:r w:rsidRPr="00161592">
        <w:rPr>
          <w:rFonts w:ascii="PT Astra Serif" w:hAnsi="PT Astra Serif"/>
          <w:sz w:val="28"/>
          <w:szCs w:val="28"/>
        </w:rPr>
        <w:t>, ИНН</w:t>
      </w:r>
      <w:r w:rsidR="000A452A" w:rsidRPr="00161592">
        <w:rPr>
          <w:rFonts w:ascii="PT Astra Serif" w:hAnsi="PT Astra Serif"/>
          <w:sz w:val="28"/>
          <w:szCs w:val="28"/>
        </w:rPr>
        <w:t xml:space="preserve"> </w:t>
      </w:r>
      <w:r w:rsidR="00195A22" w:rsidRPr="00161592">
        <w:rPr>
          <w:rFonts w:ascii="PT Astra Serif" w:hAnsi="PT Astra Serif"/>
          <w:sz w:val="28"/>
          <w:szCs w:val="28"/>
        </w:rPr>
        <w:t>7102000027</w:t>
      </w:r>
      <w:r w:rsidR="000A452A" w:rsidRPr="00161592">
        <w:rPr>
          <w:rFonts w:ascii="PT Astra Serif" w:hAnsi="PT Astra Serif"/>
          <w:sz w:val="28"/>
          <w:szCs w:val="28"/>
        </w:rPr>
        <w:t xml:space="preserve"> </w:t>
      </w:r>
      <w:r w:rsidRPr="00161592">
        <w:rPr>
          <w:rFonts w:ascii="PT Astra Serif" w:hAnsi="PT Astra Serif"/>
          <w:sz w:val="28"/>
          <w:szCs w:val="28"/>
        </w:rPr>
        <w:t>ОГРН</w:t>
      </w:r>
      <w:r w:rsidR="000A452A" w:rsidRPr="00161592">
        <w:rPr>
          <w:rFonts w:ascii="PT Astra Serif" w:hAnsi="PT Astra Serif"/>
          <w:sz w:val="28"/>
          <w:szCs w:val="28"/>
        </w:rPr>
        <w:t xml:space="preserve"> </w:t>
      </w:r>
      <w:r w:rsidR="00195A22" w:rsidRPr="00161592">
        <w:rPr>
          <w:rFonts w:ascii="PT Astra Serif" w:hAnsi="PT Astra Serif"/>
          <w:sz w:val="28"/>
          <w:szCs w:val="28"/>
        </w:rPr>
        <w:t>1027100599148</w:t>
      </w:r>
      <w:r w:rsidR="000A452A" w:rsidRPr="00161592">
        <w:rPr>
          <w:rFonts w:ascii="PT Astra Serif" w:hAnsi="PT Astra Serif"/>
          <w:sz w:val="28"/>
          <w:szCs w:val="28"/>
        </w:rPr>
        <w:t xml:space="preserve">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путем преобразования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его в муниципальное бюджетное учреждение «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» (далее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-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МБУ «</w:t>
      </w:r>
      <w:r w:rsidR="00CD74CE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Тулагорсвет»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).</w:t>
      </w:r>
    </w:p>
    <w:p w:rsidR="006D7846" w:rsidRDefault="008E5876" w:rsidP="00F127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2. Определить 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основной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целью деятельности МБУ «</w:t>
      </w:r>
      <w:r w:rsidR="00F63210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Тулагорсвет»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63210" w:rsidRPr="00161592">
        <w:rPr>
          <w:rFonts w:ascii="PT Astra Serif" w:hAnsi="PT Astra Serif"/>
          <w:sz w:val="28"/>
          <w:szCs w:val="28"/>
        </w:rPr>
        <w:t>выполнение работ, оказание услуг по содержанию, эксплуатации                                        и обслуживанию имущества, закреплённого за предприятием на праве оперативного управления, в целях решения вопросов местного значения</w:t>
      </w:r>
      <w:r w:rsidR="00F1277D" w:rsidRPr="00161592">
        <w:rPr>
          <w:rFonts w:ascii="PT Astra Serif" w:hAnsi="PT Astra Serif"/>
          <w:sz w:val="28"/>
          <w:szCs w:val="28"/>
        </w:rPr>
        <w:t xml:space="preserve">                       </w:t>
      </w:r>
      <w:r w:rsidR="00F63210" w:rsidRPr="00161592">
        <w:rPr>
          <w:rFonts w:ascii="PT Astra Serif" w:hAnsi="PT Astra Serif"/>
          <w:sz w:val="28"/>
          <w:szCs w:val="28"/>
        </w:rPr>
        <w:t xml:space="preserve"> в границах городского округа, а также осуществление иных полномочий </w:t>
      </w:r>
      <w:r w:rsidR="00F1277D" w:rsidRPr="00161592">
        <w:rPr>
          <w:rFonts w:ascii="PT Astra Serif" w:hAnsi="PT Astra Serif"/>
          <w:sz w:val="28"/>
          <w:szCs w:val="28"/>
        </w:rPr>
        <w:t xml:space="preserve">                       </w:t>
      </w:r>
      <w:r w:rsidR="00F63210" w:rsidRPr="00161592">
        <w:rPr>
          <w:rFonts w:ascii="PT Astra Serif" w:hAnsi="PT Astra Serif"/>
          <w:sz w:val="28"/>
          <w:szCs w:val="28"/>
        </w:rPr>
        <w:t>в области организации освещения улиц в границах городского округа</w:t>
      </w:r>
      <w:r w:rsidR="00F1277D" w:rsidRPr="00161592">
        <w:rPr>
          <w:rFonts w:ascii="PT Astra Serif" w:hAnsi="PT Astra Serif"/>
          <w:sz w:val="28"/>
          <w:szCs w:val="28"/>
        </w:rPr>
        <w:t xml:space="preserve">                               в соответствии с законодательством Российской Федерации.</w:t>
      </w:r>
    </w:p>
    <w:p w:rsidR="00D905C0" w:rsidRPr="00161592" w:rsidRDefault="00D905C0" w:rsidP="00F127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  <w:highlight w:val="yellow"/>
        </w:rPr>
      </w:pPr>
    </w:p>
    <w:p w:rsidR="006D7846" w:rsidRPr="00161592" w:rsidRDefault="008E5876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61592">
        <w:rPr>
          <w:rFonts w:ascii="PT Astra Serif" w:hAnsi="PT Astra Serif"/>
          <w:sz w:val="28"/>
          <w:szCs w:val="28"/>
        </w:rPr>
        <w:lastRenderedPageBreak/>
        <w:t>3. Установить, что:</w:t>
      </w:r>
    </w:p>
    <w:p w:rsidR="006D7846" w:rsidRPr="00161592" w:rsidRDefault="0030045C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- функции и полномочия учредителя МБУ «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» осуществляет управление по 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городскому хозяйству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Тулы;</w:t>
      </w:r>
    </w:p>
    <w:p w:rsidR="006D7846" w:rsidRPr="00161592" w:rsidRDefault="0030045C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- собственником имущества МБУ «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» является муниципальное образование город Тула; </w:t>
      </w:r>
    </w:p>
    <w:p w:rsidR="00F1277D" w:rsidRPr="00161592" w:rsidRDefault="0030045C" w:rsidP="00F127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- МБУ «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» является правопреемником муниципального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казенного предприятия </w:t>
      </w:r>
      <w:r w:rsidR="00AB1021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образования город Тула 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«Тулагорсвет» по всем правам и обязательствам в отношении всех его кредиторов и должников, включая обязательства, оспариваемые сторонами, в соответствии</w:t>
      </w:r>
      <w:r w:rsidR="00AB1021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 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с передаточным актом.</w:t>
      </w:r>
    </w:p>
    <w:p w:rsidR="006D7846" w:rsidRPr="00161592" w:rsidRDefault="008E5876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4. Утвердить план –</w:t>
      </w:r>
      <w:r w:rsidR="006B270B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график реорганизации муниципального казенного предприятия</w:t>
      </w:r>
      <w:r w:rsidR="00AB1021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образования город Тула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«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>» путем преобразования его в муниципальное бюджетное учреждение «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="0030045C" w:rsidRPr="00161592">
        <w:rPr>
          <w:rFonts w:ascii="PT Astra Serif" w:hAnsi="PT Astra Serif"/>
          <w:color w:val="000000" w:themeColor="text1"/>
          <w:sz w:val="28"/>
          <w:szCs w:val="28"/>
        </w:rPr>
        <w:t>» (приложение</w:t>
      </w: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). </w:t>
      </w:r>
    </w:p>
    <w:p w:rsidR="006D7846" w:rsidRPr="00161592" w:rsidRDefault="000D3BA7" w:rsidP="00F127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 xml:space="preserve">5. 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Директору муниципального казенного предприятия </w:t>
      </w:r>
      <w:r w:rsidR="00AB1021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образования город Тула 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 совместно с управлением по городскому хозяйству 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администрации города Тулы </w:t>
      </w:r>
      <w:r w:rsidR="006D7846" w:rsidRPr="00161592">
        <w:rPr>
          <w:rFonts w:ascii="PT Astra Serif" w:eastAsiaTheme="minorHAnsi" w:hAnsi="PT Astra Serif" w:cs="PT Astra Serif"/>
          <w:sz w:val="28"/>
          <w:szCs w:val="28"/>
        </w:rPr>
        <w:t xml:space="preserve">осуществить необходимые юридические действия, связанные с реорганизацией 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казенного предприятия </w:t>
      </w:r>
      <w:r w:rsidR="00AB1021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образования город Тула 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F1277D" w:rsidRPr="00161592">
        <w:rPr>
          <w:rFonts w:ascii="PT Astra Serif" w:hAnsi="PT Astra Serif"/>
          <w:color w:val="000000" w:themeColor="text1"/>
          <w:sz w:val="28"/>
          <w:szCs w:val="28"/>
        </w:rPr>
        <w:t>Тулагорсвет</w:t>
      </w:r>
      <w:r w:rsidR="006D7846" w:rsidRPr="00161592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6D7846" w:rsidRPr="00161592">
        <w:rPr>
          <w:rFonts w:ascii="PT Astra Serif" w:eastAsiaTheme="minorHAnsi" w:hAnsi="PT Astra Serif" w:cs="PT Astra Serif"/>
          <w:sz w:val="28"/>
          <w:szCs w:val="28"/>
        </w:rPr>
        <w:t>, установленные действующим законодательством.</w:t>
      </w:r>
    </w:p>
    <w:p w:rsidR="006D7846" w:rsidRPr="00161592" w:rsidRDefault="0030045C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61592">
        <w:rPr>
          <w:rFonts w:ascii="PT Astra Serif" w:hAnsi="PT Astra Serif"/>
          <w:color w:val="000000" w:themeColor="text1"/>
          <w:sz w:val="28"/>
          <w:szCs w:val="28"/>
        </w:rPr>
        <w:t>6. Контроль за исполнением постановления возложить на заместителя главы администрации города Тулы</w:t>
      </w:r>
      <w:r w:rsidR="002E3B29" w:rsidRPr="00161592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663CE3" w:rsidRPr="00161592">
        <w:rPr>
          <w:rFonts w:ascii="PT Astra Serif" w:hAnsi="PT Astra Serif"/>
          <w:color w:val="000000" w:themeColor="text1"/>
          <w:sz w:val="28"/>
          <w:szCs w:val="28"/>
        </w:rPr>
        <w:t>непосредственно координирующего                                и контролирующего деятельность управления по городскому хозяйству</w:t>
      </w:r>
      <w:r w:rsidR="002E3B29" w:rsidRPr="00161592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6D7846" w:rsidRPr="00161592" w:rsidRDefault="0030045C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61592">
        <w:rPr>
          <w:rFonts w:ascii="PT Astra Serif" w:eastAsiaTheme="minorHAnsi" w:hAnsi="PT Astra Serif" w:cs="PT Astra Serif"/>
          <w:sz w:val="28"/>
          <w:szCs w:val="28"/>
        </w:rPr>
        <w:t>7.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0045C" w:rsidRPr="00161592" w:rsidRDefault="0030045C" w:rsidP="006D7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61592">
        <w:rPr>
          <w:rFonts w:ascii="PT Astra Serif" w:eastAsiaTheme="minorHAnsi" w:hAnsi="PT Astra Serif" w:cs="PT Astra Serif"/>
          <w:sz w:val="28"/>
          <w:szCs w:val="28"/>
        </w:rPr>
        <w:t>8. Постановление вступает в силу со дня официального опубликования.</w:t>
      </w:r>
    </w:p>
    <w:p w:rsidR="006B00ED" w:rsidRPr="00161592" w:rsidRDefault="006B00ED" w:rsidP="006B00ED">
      <w:pPr>
        <w:pStyle w:val="a9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highlight w:val="yellow"/>
        </w:rPr>
      </w:pPr>
    </w:p>
    <w:p w:rsidR="00707610" w:rsidRPr="00161592" w:rsidRDefault="00707610" w:rsidP="007069E5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303482" w:rsidRPr="00161592" w:rsidRDefault="00303482" w:rsidP="00707610">
      <w:pPr>
        <w:spacing w:after="0" w:line="240" w:lineRule="auto"/>
        <w:jc w:val="both"/>
        <w:rPr>
          <w:rFonts w:ascii="PT Astra Serif" w:hAnsi="PT Astra Serif"/>
          <w:bCs/>
          <w:color w:val="000000"/>
          <w:sz w:val="26"/>
          <w:szCs w:val="26"/>
        </w:rPr>
      </w:pPr>
    </w:p>
    <w:p w:rsidR="00E8764B" w:rsidRPr="00161592" w:rsidRDefault="00E8764B" w:rsidP="00F1277D">
      <w:pPr>
        <w:spacing w:after="0" w:line="240" w:lineRule="auto"/>
        <w:ind w:firstLine="708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161592">
        <w:rPr>
          <w:rFonts w:ascii="PT Astra Serif" w:hAnsi="PT Astra Serif"/>
          <w:bCs/>
          <w:color w:val="000000"/>
          <w:sz w:val="28"/>
          <w:szCs w:val="28"/>
        </w:rPr>
        <w:t>Глава администрации</w:t>
      </w:r>
    </w:p>
    <w:p w:rsidR="004315CC" w:rsidRPr="00161592" w:rsidRDefault="00F1277D" w:rsidP="00F1277D">
      <w:pPr>
        <w:spacing w:after="0" w:line="240" w:lineRule="auto"/>
        <w:ind w:firstLine="708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161592">
        <w:rPr>
          <w:rFonts w:ascii="PT Astra Serif" w:hAnsi="PT Astra Serif"/>
          <w:bCs/>
          <w:color w:val="000000"/>
          <w:sz w:val="28"/>
          <w:szCs w:val="28"/>
        </w:rPr>
        <w:t xml:space="preserve">города Тулы </w:t>
      </w:r>
      <w:r w:rsidRPr="00161592">
        <w:rPr>
          <w:rFonts w:ascii="PT Astra Serif" w:hAnsi="PT Astra Serif"/>
          <w:bCs/>
          <w:color w:val="000000"/>
          <w:sz w:val="28"/>
          <w:szCs w:val="28"/>
        </w:rPr>
        <w:tab/>
      </w:r>
      <w:r w:rsidRPr="00161592">
        <w:rPr>
          <w:rFonts w:ascii="PT Astra Serif" w:hAnsi="PT Astra Serif"/>
          <w:bCs/>
          <w:color w:val="000000"/>
          <w:sz w:val="28"/>
          <w:szCs w:val="28"/>
        </w:rPr>
        <w:tab/>
      </w:r>
      <w:r w:rsidRPr="00161592">
        <w:rPr>
          <w:rFonts w:ascii="PT Astra Serif" w:hAnsi="PT Astra Serif"/>
          <w:bCs/>
          <w:color w:val="000000"/>
          <w:sz w:val="28"/>
          <w:szCs w:val="28"/>
        </w:rPr>
        <w:tab/>
      </w:r>
      <w:r w:rsidRPr="00161592">
        <w:rPr>
          <w:rFonts w:ascii="PT Astra Serif" w:hAnsi="PT Astra Serif"/>
          <w:bCs/>
          <w:color w:val="000000"/>
          <w:sz w:val="28"/>
          <w:szCs w:val="28"/>
        </w:rPr>
        <w:tab/>
      </w:r>
      <w:r w:rsidRPr="00161592">
        <w:rPr>
          <w:rFonts w:ascii="PT Astra Serif" w:hAnsi="PT Astra Serif"/>
          <w:bCs/>
          <w:color w:val="000000"/>
          <w:sz w:val="28"/>
          <w:szCs w:val="28"/>
        </w:rPr>
        <w:tab/>
      </w:r>
      <w:r w:rsidRPr="00161592">
        <w:rPr>
          <w:rFonts w:ascii="PT Astra Serif" w:hAnsi="PT Astra Serif"/>
          <w:bCs/>
          <w:color w:val="000000"/>
          <w:sz w:val="28"/>
          <w:szCs w:val="28"/>
        </w:rPr>
        <w:tab/>
      </w:r>
      <w:r w:rsidRPr="00161592">
        <w:rPr>
          <w:rFonts w:ascii="PT Astra Serif" w:hAnsi="PT Astra Serif"/>
          <w:bCs/>
          <w:color w:val="000000"/>
          <w:sz w:val="28"/>
          <w:szCs w:val="28"/>
        </w:rPr>
        <w:tab/>
      </w:r>
      <w:r w:rsidR="000D6922">
        <w:rPr>
          <w:rFonts w:ascii="PT Astra Serif" w:hAnsi="PT Astra Serif"/>
          <w:bCs/>
          <w:color w:val="000000"/>
          <w:sz w:val="28"/>
          <w:szCs w:val="28"/>
        </w:rPr>
        <w:tab/>
      </w:r>
      <w:r w:rsidR="00BD1552" w:rsidRPr="00161592">
        <w:rPr>
          <w:rFonts w:ascii="PT Astra Serif" w:hAnsi="PT Astra Serif"/>
          <w:bCs/>
          <w:color w:val="000000"/>
          <w:sz w:val="28"/>
          <w:szCs w:val="28"/>
        </w:rPr>
        <w:t>И</w:t>
      </w:r>
      <w:r w:rsidR="00E8764B" w:rsidRPr="00161592">
        <w:rPr>
          <w:rFonts w:ascii="PT Astra Serif" w:hAnsi="PT Astra Serif"/>
          <w:bCs/>
          <w:color w:val="000000"/>
          <w:sz w:val="28"/>
          <w:szCs w:val="28"/>
        </w:rPr>
        <w:t>.</w:t>
      </w:r>
      <w:r w:rsidR="00BD1552" w:rsidRPr="00161592">
        <w:rPr>
          <w:rFonts w:ascii="PT Astra Serif" w:hAnsi="PT Astra Serif"/>
          <w:bCs/>
          <w:color w:val="000000"/>
          <w:sz w:val="28"/>
          <w:szCs w:val="28"/>
        </w:rPr>
        <w:t>И</w:t>
      </w:r>
      <w:r w:rsidR="00E8764B" w:rsidRPr="00161592">
        <w:rPr>
          <w:rFonts w:ascii="PT Astra Serif" w:hAnsi="PT Astra Serif"/>
          <w:bCs/>
          <w:color w:val="000000"/>
          <w:sz w:val="28"/>
          <w:szCs w:val="28"/>
        </w:rPr>
        <w:t xml:space="preserve">. </w:t>
      </w:r>
      <w:r w:rsidR="00BD1552" w:rsidRPr="00161592">
        <w:rPr>
          <w:rFonts w:ascii="PT Astra Serif" w:hAnsi="PT Astra Serif"/>
          <w:bCs/>
          <w:color w:val="000000"/>
          <w:sz w:val="28"/>
          <w:szCs w:val="28"/>
        </w:rPr>
        <w:t>Беспалов</w:t>
      </w:r>
    </w:p>
    <w:p w:rsidR="004315CC" w:rsidRPr="00161592" w:rsidRDefault="004315CC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315CC" w:rsidRPr="00161592" w:rsidRDefault="004315CC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4315CC" w:rsidRPr="00161592" w:rsidRDefault="004315CC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4315CC" w:rsidRPr="00161592" w:rsidRDefault="004315CC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D02E61" w:rsidRPr="00161592" w:rsidRDefault="00D02E61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8E5876" w:rsidRPr="00161592" w:rsidRDefault="008E5876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BB271B" w:rsidRPr="00161592" w:rsidRDefault="00BB271B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BB271B" w:rsidRPr="00161592" w:rsidRDefault="00BB271B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BB271B" w:rsidRPr="00161592" w:rsidRDefault="00BB271B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BB271B" w:rsidRPr="00161592" w:rsidRDefault="00BB271B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8E5876" w:rsidRPr="00161592" w:rsidRDefault="008E5876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F1277D" w:rsidRPr="00161592" w:rsidRDefault="00F1277D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F1277D" w:rsidRPr="00161592" w:rsidRDefault="00F1277D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BB271B" w:rsidRPr="00161592" w:rsidRDefault="00CF6E8E" w:rsidP="00BB271B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161592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BB271B" w:rsidRPr="00161592" w:rsidRDefault="00BB271B" w:rsidP="00BB271B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61592">
        <w:rPr>
          <w:rFonts w:ascii="PT Astra Serif" w:hAnsi="PT Astra Serif"/>
          <w:sz w:val="28"/>
          <w:szCs w:val="28"/>
        </w:rPr>
        <w:t xml:space="preserve">к </w:t>
      </w:r>
      <w:r w:rsidR="006D7846" w:rsidRPr="00161592">
        <w:rPr>
          <w:rFonts w:ascii="PT Astra Serif" w:hAnsi="PT Astra Serif"/>
          <w:sz w:val="28"/>
          <w:szCs w:val="28"/>
        </w:rPr>
        <w:t>постановлению</w:t>
      </w:r>
      <w:r w:rsidRPr="00161592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BB271B" w:rsidRPr="00161592" w:rsidRDefault="00BB271B" w:rsidP="00BB271B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61592">
        <w:rPr>
          <w:rFonts w:ascii="PT Astra Serif" w:hAnsi="PT Astra Serif"/>
          <w:sz w:val="28"/>
          <w:szCs w:val="28"/>
        </w:rPr>
        <w:t xml:space="preserve">города Тулы </w:t>
      </w:r>
    </w:p>
    <w:p w:rsidR="00CF6E8E" w:rsidRPr="00161592" w:rsidRDefault="00BB271B" w:rsidP="00CF6E8E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61592">
        <w:rPr>
          <w:rFonts w:ascii="PT Astra Serif" w:hAnsi="PT Astra Serif"/>
          <w:sz w:val="28"/>
          <w:szCs w:val="28"/>
        </w:rPr>
        <w:t>от ___________2024</w:t>
      </w:r>
      <w:r w:rsidR="00F1277D" w:rsidRPr="00161592">
        <w:rPr>
          <w:rFonts w:ascii="PT Astra Serif" w:hAnsi="PT Astra Serif"/>
          <w:sz w:val="28"/>
          <w:szCs w:val="28"/>
        </w:rPr>
        <w:t xml:space="preserve"> г.    </w:t>
      </w:r>
      <w:r w:rsidRPr="00161592">
        <w:rPr>
          <w:rFonts w:ascii="PT Astra Serif" w:hAnsi="PT Astra Serif"/>
          <w:sz w:val="28"/>
          <w:szCs w:val="28"/>
        </w:rPr>
        <w:t>№_____</w:t>
      </w:r>
    </w:p>
    <w:p w:rsidR="00CF6E8E" w:rsidRPr="00161592" w:rsidRDefault="00CF6E8E" w:rsidP="00CF6E8E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</w:p>
    <w:p w:rsidR="00CF6E8E" w:rsidRPr="00161592" w:rsidRDefault="00CF6E8E" w:rsidP="00CF6E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T Astra Serif" w:eastAsia="Times New Roman" w:hAnsi="PT Astra Serif"/>
          <w:b/>
          <w:color w:val="000000"/>
          <w:sz w:val="28"/>
          <w:szCs w:val="28"/>
          <w:lang w:eastAsia="ru-RU"/>
        </w:rPr>
      </w:pPr>
      <w:r w:rsidRPr="00161592">
        <w:rPr>
          <w:rFonts w:ascii="PT Astra Serif" w:eastAsia="Times New Roman" w:hAnsi="PT Astra Serif"/>
          <w:b/>
          <w:color w:val="000000"/>
          <w:sz w:val="28"/>
          <w:szCs w:val="28"/>
          <w:lang w:eastAsia="ru-RU"/>
        </w:rPr>
        <w:t xml:space="preserve">План –график </w:t>
      </w:r>
      <w:r w:rsidRPr="00161592">
        <w:rPr>
          <w:rFonts w:ascii="PT Astra Serif" w:hAnsi="PT Astra Serif"/>
          <w:b/>
          <w:color w:val="000000" w:themeColor="text1"/>
          <w:sz w:val="28"/>
          <w:szCs w:val="28"/>
        </w:rPr>
        <w:t>реорганизации муниципального казенного предприятия</w:t>
      </w:r>
      <w:r w:rsidR="00AB1021" w:rsidRPr="00161592">
        <w:rPr>
          <w:rFonts w:ascii="PT Astra Serif" w:hAnsi="PT Astra Serif"/>
          <w:b/>
          <w:color w:val="000000" w:themeColor="text1"/>
          <w:sz w:val="28"/>
          <w:szCs w:val="28"/>
        </w:rPr>
        <w:t xml:space="preserve"> муниципального образования город Тула</w:t>
      </w:r>
      <w:r w:rsidRPr="00161592">
        <w:rPr>
          <w:rFonts w:ascii="PT Astra Serif" w:hAnsi="PT Astra Serif"/>
          <w:b/>
          <w:color w:val="000000" w:themeColor="text1"/>
          <w:sz w:val="28"/>
          <w:szCs w:val="28"/>
        </w:rPr>
        <w:t xml:space="preserve"> «</w:t>
      </w:r>
      <w:r w:rsidR="00F1277D" w:rsidRPr="00161592">
        <w:rPr>
          <w:rFonts w:ascii="PT Astra Serif" w:hAnsi="PT Astra Serif"/>
          <w:b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b/>
          <w:color w:val="000000" w:themeColor="text1"/>
          <w:sz w:val="28"/>
          <w:szCs w:val="28"/>
        </w:rPr>
        <w:t>» путем преобразования его в муниципальное бюджетное учреждение «</w:t>
      </w:r>
      <w:r w:rsidR="00F1277D" w:rsidRPr="00161592">
        <w:rPr>
          <w:rFonts w:ascii="PT Astra Serif" w:hAnsi="PT Astra Serif"/>
          <w:b/>
          <w:color w:val="000000" w:themeColor="text1"/>
          <w:sz w:val="28"/>
          <w:szCs w:val="28"/>
        </w:rPr>
        <w:t>Тулагорсвет</w:t>
      </w:r>
      <w:r w:rsidRPr="00161592">
        <w:rPr>
          <w:rFonts w:ascii="PT Astra Serif" w:hAnsi="PT Astra Serif"/>
          <w:b/>
          <w:color w:val="000000" w:themeColor="text1"/>
          <w:sz w:val="28"/>
          <w:szCs w:val="28"/>
        </w:rPr>
        <w:t>»</w:t>
      </w:r>
    </w:p>
    <w:tbl>
      <w:tblPr>
        <w:tblW w:w="10207" w:type="dxa"/>
        <w:tblInd w:w="-434" w:type="dxa"/>
        <w:tblBorders>
          <w:top w:val="single" w:sz="6" w:space="0" w:color="828282"/>
          <w:left w:val="single" w:sz="6" w:space="0" w:color="828282"/>
          <w:bottom w:val="single" w:sz="6" w:space="0" w:color="828282"/>
          <w:right w:val="single" w:sz="6" w:space="0" w:color="828282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484"/>
        <w:gridCol w:w="3883"/>
        <w:gridCol w:w="2139"/>
      </w:tblGrid>
      <w:tr w:rsidR="00332ABB" w:rsidRPr="00161592" w:rsidTr="009D2A4D">
        <w:trPr>
          <w:trHeight w:val="614"/>
        </w:trPr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Плановые сроки выполнения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332ABB" w:rsidRPr="00161592" w:rsidTr="009D2A4D">
        <w:trPr>
          <w:trHeight w:val="810"/>
        </w:trPr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pStyle w:val="a9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4" w:hanging="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Письменное уведомление ИФНС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течение 3 рабочих дней с момента издания постановления о реорганизации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CF6E8E" w:rsidRPr="00161592" w:rsidRDefault="00332ABB" w:rsidP="00F1277D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Муниципальное казенное предприятие муниципального образования город Тула «Тулагорсвет»</w:t>
            </w:r>
          </w:p>
        </w:tc>
      </w:tr>
      <w:tr w:rsidR="00332ABB" w:rsidRPr="00161592" w:rsidTr="009D2A4D">
        <w:trPr>
          <w:trHeight w:val="1393"/>
        </w:trPr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6E8E" w:rsidRPr="00161592" w:rsidRDefault="00CF6E8E" w:rsidP="00CF6E8E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114" w:hanging="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6E8E" w:rsidRPr="00161592" w:rsidRDefault="00CF6E8E" w:rsidP="00CF6E8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61592">
              <w:rPr>
                <w:rFonts w:ascii="PT Astra Serif" w:hAnsi="PT Astra Serif"/>
                <w:sz w:val="28"/>
                <w:szCs w:val="28"/>
              </w:rPr>
              <w:t xml:space="preserve">Размещение информации о реорганизации в </w:t>
            </w:r>
            <w:r w:rsidRPr="00161592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журнале «Вестник государственной регистрации»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F6E8E" w:rsidRPr="00161592" w:rsidRDefault="00CF6E8E" w:rsidP="00CF6E8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61592"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</w:rPr>
              <w:t>В течение 3 рабочих дней после внесения в ЕГРЮЛ записи о начале процедуры реорганизации, повторно – через 30 дней.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6E8E" w:rsidRPr="00161592" w:rsidRDefault="00332ABB" w:rsidP="00AB1021">
            <w:pPr>
              <w:jc w:val="center"/>
              <w:rPr>
                <w:rFonts w:ascii="PT Astra Serif" w:hAnsi="PT Astra Serif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</w:t>
            </w:r>
            <w:r w:rsidR="00AB1021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униципальное казенное предприятие муниципального образования город Тула «Тулагорсвет»</w:t>
            </w:r>
          </w:p>
        </w:tc>
      </w:tr>
      <w:tr w:rsidR="00332ABB" w:rsidRPr="00161592" w:rsidTr="009D2A4D"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pStyle w:val="a9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4" w:hanging="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Письменное уведомление всех кредиторов о начале реорганизации с уведомлением о вручении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течение 5 рабочих дней после даты направления уведомления в ИФНС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6E8E" w:rsidRPr="00161592" w:rsidRDefault="00332ABB" w:rsidP="00CF6E8E">
            <w:pPr>
              <w:jc w:val="center"/>
              <w:rPr>
                <w:rFonts w:ascii="PT Astra Serif" w:hAnsi="PT Astra Serif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</w:t>
            </w:r>
            <w:r w:rsidR="00AB1021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униципальное казенное предприятие муниципального образования город Тула «Тулагорсвет»</w:t>
            </w:r>
          </w:p>
        </w:tc>
      </w:tr>
      <w:tr w:rsidR="00332ABB" w:rsidRPr="00161592" w:rsidTr="009D2A4D"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pStyle w:val="a9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4" w:hanging="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AB102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Письменное уведомление работников </w:t>
            </w:r>
            <w:r w:rsidR="00F1277D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                         </w:t>
            </w:r>
            <w:r w:rsidR="00AB1021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муниципального казенного предприятия муниципального </w:t>
            </w:r>
            <w:r w:rsidR="00AB1021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образования город Тула</w:t>
            </w: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«</w:t>
            </w:r>
            <w:r w:rsidR="00F1277D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Тулагорсвет</w:t>
            </w: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» </w:t>
            </w:r>
            <w:r w:rsidR="00F1277D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                      </w:t>
            </w: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 реорганизации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В течение 10 дней с момента издания постановления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6E8E" w:rsidRPr="00161592" w:rsidRDefault="00332ABB" w:rsidP="00CF6E8E">
            <w:pPr>
              <w:jc w:val="center"/>
              <w:rPr>
                <w:rFonts w:ascii="PT Astra Serif" w:hAnsi="PT Astra Serif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</w:t>
            </w:r>
            <w:r w:rsidR="00AB1021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униципальное казенное предприятие муниципального </w:t>
            </w:r>
            <w:r w:rsidR="00AB1021"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образования город Тула «Тулагорсвет»</w:t>
            </w:r>
          </w:p>
        </w:tc>
      </w:tr>
      <w:tr w:rsidR="00332ABB" w:rsidRPr="00161592" w:rsidTr="009D2A4D"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pStyle w:val="a9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4" w:hanging="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Подготовка и согласование проекта устава </w:t>
            </w:r>
            <w:r w:rsidR="006304CA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                               </w:t>
            </w: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МБУ</w:t>
            </w:r>
            <w:r w:rsidR="00F1277D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F1277D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Тулагорсвет</w:t>
            </w: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332ABB" w:rsidP="00332AB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течение 2-х месяцев с даты принятия решения о реорганизации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6E8E" w:rsidRPr="00161592" w:rsidRDefault="00332ABB" w:rsidP="00CF6E8E">
            <w:pPr>
              <w:jc w:val="center"/>
              <w:rPr>
                <w:rFonts w:ascii="PT Astra Serif" w:hAnsi="PT Astra Serif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Муниципальное казенное предприятие муниципального образования город Тула «Тулагорсвет», </w:t>
            </w:r>
            <w:r w:rsidRPr="0016159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управление по городскому хозяйству администрации города Тулы, комитет имущественных и земельных отношений администрации города Тулы</w:t>
            </w:r>
          </w:p>
        </w:tc>
      </w:tr>
      <w:tr w:rsidR="00332ABB" w:rsidRPr="00161592" w:rsidTr="009D2A4D"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pStyle w:val="a9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4" w:hanging="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инвентаризации и составление передаточного акта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332ABB" w:rsidP="00CF6E8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течение 2-х месяцев с даты принятия решения                               о реорганизации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6E8E" w:rsidRPr="00161592" w:rsidRDefault="00332ABB" w:rsidP="00CF6E8E">
            <w:pPr>
              <w:jc w:val="center"/>
              <w:rPr>
                <w:rFonts w:ascii="PT Astra Serif" w:hAnsi="PT Astra Serif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Муниципальное казенное предприятие муниципального образования город Тула «Тулагорсвет», </w:t>
            </w:r>
            <w:r w:rsidRPr="0016159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управление по городскому хозяйству администрации города Тулы, комитет имущественных и земельных </w:t>
            </w:r>
            <w:r w:rsidRPr="00161592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отношений администрации города Тулы</w:t>
            </w:r>
          </w:p>
        </w:tc>
      </w:tr>
      <w:tr w:rsidR="00332ABB" w:rsidRPr="00161592" w:rsidTr="009D2A4D">
        <w:tc>
          <w:tcPr>
            <w:tcW w:w="71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CF6E8E">
            <w:pPr>
              <w:pStyle w:val="a9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14" w:hanging="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CF6E8E" w:rsidP="00332AB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Подача пакета документов </w:t>
            </w:r>
            <w:r w:rsidR="006304CA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 регистрацию</w:t>
            </w:r>
            <w:r w:rsidR="00551295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="006304CA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МБУ «</w:t>
            </w:r>
            <w:r w:rsidR="00F1277D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Тулагорсвет</w:t>
            </w: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» в </w:t>
            </w:r>
            <w:r w:rsidR="00332ABB"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Федеральной налоговой службы по Тульской области</w:t>
            </w:r>
          </w:p>
        </w:tc>
        <w:tc>
          <w:tcPr>
            <w:tcW w:w="396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F6E8E" w:rsidRPr="00161592" w:rsidRDefault="00332ABB" w:rsidP="00332AB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6159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течение 3-х месяцев                         с момента письменного уведомления кредиторов</w:t>
            </w:r>
          </w:p>
        </w:tc>
        <w:tc>
          <w:tcPr>
            <w:tcW w:w="198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 w:themeFill="background1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F6E8E" w:rsidRPr="00161592" w:rsidRDefault="00332ABB" w:rsidP="00CF6E8E">
            <w:pPr>
              <w:jc w:val="center"/>
              <w:rPr>
                <w:rFonts w:ascii="PT Astra Serif" w:hAnsi="PT Astra Serif"/>
              </w:rPr>
            </w:pPr>
            <w:r w:rsidRPr="0016159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Муниципальное казенное предприятие муниципального образования город Тула «Тулагорсвет»</w:t>
            </w:r>
          </w:p>
        </w:tc>
      </w:tr>
    </w:tbl>
    <w:p w:rsidR="00D02E61" w:rsidRDefault="00D02E61" w:rsidP="009D2A4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D6922" w:rsidRDefault="000D6922" w:rsidP="009D2A4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D6922" w:rsidRPr="00161592" w:rsidRDefault="000D6922" w:rsidP="009D2A4D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</w:t>
      </w:r>
    </w:p>
    <w:sectPr w:rsidR="000D6922" w:rsidRPr="00161592" w:rsidSect="00D905C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360" w:rsidRDefault="00D45360" w:rsidP="00903515">
      <w:pPr>
        <w:spacing w:after="0" w:line="240" w:lineRule="auto"/>
      </w:pPr>
      <w:r>
        <w:separator/>
      </w:r>
    </w:p>
  </w:endnote>
  <w:endnote w:type="continuationSeparator" w:id="0">
    <w:p w:rsidR="00D45360" w:rsidRDefault="00D45360" w:rsidP="0090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360" w:rsidRDefault="00D45360" w:rsidP="00903515">
      <w:pPr>
        <w:spacing w:after="0" w:line="240" w:lineRule="auto"/>
      </w:pPr>
      <w:r>
        <w:separator/>
      </w:r>
    </w:p>
  </w:footnote>
  <w:footnote w:type="continuationSeparator" w:id="0">
    <w:p w:rsidR="00D45360" w:rsidRDefault="00D45360" w:rsidP="0090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082519"/>
      <w:docPartObj>
        <w:docPartGallery w:val="Page Numbers (Top of Page)"/>
        <w:docPartUnique/>
      </w:docPartObj>
    </w:sdtPr>
    <w:sdtContent>
      <w:p w:rsidR="00D905C0" w:rsidRDefault="00D905C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0D679D" w:rsidRDefault="000D679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F0C"/>
    <w:multiLevelType w:val="hybridMultilevel"/>
    <w:tmpl w:val="326E32A6"/>
    <w:lvl w:ilvl="0" w:tplc="B65454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18252A"/>
    <w:multiLevelType w:val="hybridMultilevel"/>
    <w:tmpl w:val="4066FF66"/>
    <w:lvl w:ilvl="0" w:tplc="9D565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1086E"/>
    <w:multiLevelType w:val="hybridMultilevel"/>
    <w:tmpl w:val="27D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C1885"/>
    <w:multiLevelType w:val="hybridMultilevel"/>
    <w:tmpl w:val="4FECAA06"/>
    <w:lvl w:ilvl="0" w:tplc="E5D2482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E644B40"/>
    <w:multiLevelType w:val="hybridMultilevel"/>
    <w:tmpl w:val="AF02845E"/>
    <w:lvl w:ilvl="0" w:tplc="8F2ABF86">
      <w:start w:val="6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F4E35D5"/>
    <w:multiLevelType w:val="hybridMultilevel"/>
    <w:tmpl w:val="92AEC95C"/>
    <w:lvl w:ilvl="0" w:tplc="AAA88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3716D7"/>
    <w:multiLevelType w:val="hybridMultilevel"/>
    <w:tmpl w:val="7DD031F4"/>
    <w:lvl w:ilvl="0" w:tplc="0F1C1450">
      <w:start w:val="1"/>
      <w:numFmt w:val="decimal"/>
      <w:lvlText w:val="%1."/>
      <w:lvlJc w:val="left"/>
      <w:pPr>
        <w:ind w:left="215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50A3318C"/>
    <w:multiLevelType w:val="hybridMultilevel"/>
    <w:tmpl w:val="167C05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73B3E"/>
    <w:multiLevelType w:val="hybridMultilevel"/>
    <w:tmpl w:val="651A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75"/>
    <w:rsid w:val="00025451"/>
    <w:rsid w:val="00033112"/>
    <w:rsid w:val="000353DC"/>
    <w:rsid w:val="00042802"/>
    <w:rsid w:val="000856F3"/>
    <w:rsid w:val="0008669C"/>
    <w:rsid w:val="00087955"/>
    <w:rsid w:val="00091532"/>
    <w:rsid w:val="000A1BDA"/>
    <w:rsid w:val="000A452A"/>
    <w:rsid w:val="000B4A90"/>
    <w:rsid w:val="000D3BA7"/>
    <w:rsid w:val="000D54B3"/>
    <w:rsid w:val="000D679D"/>
    <w:rsid w:val="000D6922"/>
    <w:rsid w:val="000E3EF6"/>
    <w:rsid w:val="00107982"/>
    <w:rsid w:val="001119D9"/>
    <w:rsid w:val="00126ED0"/>
    <w:rsid w:val="00161592"/>
    <w:rsid w:val="001859BB"/>
    <w:rsid w:val="00195A22"/>
    <w:rsid w:val="001A61CC"/>
    <w:rsid w:val="001B6DCD"/>
    <w:rsid w:val="001C3150"/>
    <w:rsid w:val="001C4F0C"/>
    <w:rsid w:val="001D4004"/>
    <w:rsid w:val="001E155F"/>
    <w:rsid w:val="00203180"/>
    <w:rsid w:val="00212A75"/>
    <w:rsid w:val="00214164"/>
    <w:rsid w:val="00217265"/>
    <w:rsid w:val="00221974"/>
    <w:rsid w:val="00223B4C"/>
    <w:rsid w:val="00243C0B"/>
    <w:rsid w:val="00260E13"/>
    <w:rsid w:val="00277627"/>
    <w:rsid w:val="002826CF"/>
    <w:rsid w:val="00285590"/>
    <w:rsid w:val="00296D69"/>
    <w:rsid w:val="002A1096"/>
    <w:rsid w:val="002A642B"/>
    <w:rsid w:val="002B327B"/>
    <w:rsid w:val="002D5C00"/>
    <w:rsid w:val="002D61A2"/>
    <w:rsid w:val="002E3B29"/>
    <w:rsid w:val="002E64CA"/>
    <w:rsid w:val="002F513E"/>
    <w:rsid w:val="0030045C"/>
    <w:rsid w:val="00303482"/>
    <w:rsid w:val="00327C66"/>
    <w:rsid w:val="00332ABB"/>
    <w:rsid w:val="00380660"/>
    <w:rsid w:val="00385F95"/>
    <w:rsid w:val="003A01D4"/>
    <w:rsid w:val="003A32B1"/>
    <w:rsid w:val="003B382B"/>
    <w:rsid w:val="003C6E89"/>
    <w:rsid w:val="003E16F5"/>
    <w:rsid w:val="003F46B9"/>
    <w:rsid w:val="004011FA"/>
    <w:rsid w:val="00425C3F"/>
    <w:rsid w:val="0043053F"/>
    <w:rsid w:val="004315CC"/>
    <w:rsid w:val="00431EBC"/>
    <w:rsid w:val="0043790E"/>
    <w:rsid w:val="004438AF"/>
    <w:rsid w:val="00450211"/>
    <w:rsid w:val="00455530"/>
    <w:rsid w:val="00466B8D"/>
    <w:rsid w:val="004A6081"/>
    <w:rsid w:val="004E7335"/>
    <w:rsid w:val="004F71FB"/>
    <w:rsid w:val="00507B6C"/>
    <w:rsid w:val="00515DEE"/>
    <w:rsid w:val="00537128"/>
    <w:rsid w:val="00537861"/>
    <w:rsid w:val="00540D2A"/>
    <w:rsid w:val="0054251E"/>
    <w:rsid w:val="00547073"/>
    <w:rsid w:val="00551295"/>
    <w:rsid w:val="00555EFD"/>
    <w:rsid w:val="00571258"/>
    <w:rsid w:val="00575650"/>
    <w:rsid w:val="005825E3"/>
    <w:rsid w:val="0058512F"/>
    <w:rsid w:val="005A0040"/>
    <w:rsid w:val="005A38C7"/>
    <w:rsid w:val="005A558C"/>
    <w:rsid w:val="005A6C55"/>
    <w:rsid w:val="005B0A90"/>
    <w:rsid w:val="005B0EAA"/>
    <w:rsid w:val="005D4A9E"/>
    <w:rsid w:val="00607BD6"/>
    <w:rsid w:val="0061315B"/>
    <w:rsid w:val="006304CA"/>
    <w:rsid w:val="00640348"/>
    <w:rsid w:val="00661989"/>
    <w:rsid w:val="00663CE3"/>
    <w:rsid w:val="00684462"/>
    <w:rsid w:val="00692296"/>
    <w:rsid w:val="00695A7A"/>
    <w:rsid w:val="006A30E4"/>
    <w:rsid w:val="006B00ED"/>
    <w:rsid w:val="006B270B"/>
    <w:rsid w:val="006D0E73"/>
    <w:rsid w:val="006D510E"/>
    <w:rsid w:val="006D7846"/>
    <w:rsid w:val="006E1965"/>
    <w:rsid w:val="006E6B4F"/>
    <w:rsid w:val="00704B3B"/>
    <w:rsid w:val="007069E5"/>
    <w:rsid w:val="00707610"/>
    <w:rsid w:val="007112ED"/>
    <w:rsid w:val="00724C3C"/>
    <w:rsid w:val="007407CD"/>
    <w:rsid w:val="00744D9F"/>
    <w:rsid w:val="00746308"/>
    <w:rsid w:val="00765FE0"/>
    <w:rsid w:val="00794E10"/>
    <w:rsid w:val="007A36BB"/>
    <w:rsid w:val="007B15E7"/>
    <w:rsid w:val="007D5271"/>
    <w:rsid w:val="007F3FD4"/>
    <w:rsid w:val="0081508C"/>
    <w:rsid w:val="00835BF1"/>
    <w:rsid w:val="00851E27"/>
    <w:rsid w:val="008814EB"/>
    <w:rsid w:val="00886CAB"/>
    <w:rsid w:val="008942FD"/>
    <w:rsid w:val="008A081D"/>
    <w:rsid w:val="008A7DA2"/>
    <w:rsid w:val="008C10D9"/>
    <w:rsid w:val="008C6FF1"/>
    <w:rsid w:val="008C75E0"/>
    <w:rsid w:val="008C7C6F"/>
    <w:rsid w:val="008D1A15"/>
    <w:rsid w:val="008E5876"/>
    <w:rsid w:val="008F1556"/>
    <w:rsid w:val="008F6983"/>
    <w:rsid w:val="00903515"/>
    <w:rsid w:val="00906EBA"/>
    <w:rsid w:val="00956854"/>
    <w:rsid w:val="00964D87"/>
    <w:rsid w:val="00972332"/>
    <w:rsid w:val="009803D1"/>
    <w:rsid w:val="009A3205"/>
    <w:rsid w:val="009C5FD3"/>
    <w:rsid w:val="009C6375"/>
    <w:rsid w:val="009D2A4D"/>
    <w:rsid w:val="009E24AF"/>
    <w:rsid w:val="009F0D2B"/>
    <w:rsid w:val="00A025C3"/>
    <w:rsid w:val="00A50D38"/>
    <w:rsid w:val="00A5707C"/>
    <w:rsid w:val="00A609D5"/>
    <w:rsid w:val="00A81DD9"/>
    <w:rsid w:val="00AA2B02"/>
    <w:rsid w:val="00AB1021"/>
    <w:rsid w:val="00AB1661"/>
    <w:rsid w:val="00AB61A0"/>
    <w:rsid w:val="00AC019D"/>
    <w:rsid w:val="00AC3E4F"/>
    <w:rsid w:val="00AD3767"/>
    <w:rsid w:val="00AE07BF"/>
    <w:rsid w:val="00AE36A8"/>
    <w:rsid w:val="00B1511C"/>
    <w:rsid w:val="00B228C7"/>
    <w:rsid w:val="00B33365"/>
    <w:rsid w:val="00B347A6"/>
    <w:rsid w:val="00B51E9A"/>
    <w:rsid w:val="00B54D5D"/>
    <w:rsid w:val="00B676FB"/>
    <w:rsid w:val="00B72151"/>
    <w:rsid w:val="00B8357F"/>
    <w:rsid w:val="00BB271B"/>
    <w:rsid w:val="00BD1552"/>
    <w:rsid w:val="00BE225A"/>
    <w:rsid w:val="00C208C7"/>
    <w:rsid w:val="00C342A9"/>
    <w:rsid w:val="00C3542D"/>
    <w:rsid w:val="00C5166C"/>
    <w:rsid w:val="00C61EC4"/>
    <w:rsid w:val="00CD74CE"/>
    <w:rsid w:val="00CF46D0"/>
    <w:rsid w:val="00CF61AC"/>
    <w:rsid w:val="00CF6E8E"/>
    <w:rsid w:val="00D02E61"/>
    <w:rsid w:val="00D12868"/>
    <w:rsid w:val="00D22835"/>
    <w:rsid w:val="00D33F50"/>
    <w:rsid w:val="00D45360"/>
    <w:rsid w:val="00D51D20"/>
    <w:rsid w:val="00D72807"/>
    <w:rsid w:val="00D77C0F"/>
    <w:rsid w:val="00D905C0"/>
    <w:rsid w:val="00D90AE7"/>
    <w:rsid w:val="00DD178C"/>
    <w:rsid w:val="00DE61A4"/>
    <w:rsid w:val="00E0682F"/>
    <w:rsid w:val="00E33B40"/>
    <w:rsid w:val="00E34138"/>
    <w:rsid w:val="00E353CB"/>
    <w:rsid w:val="00E442D5"/>
    <w:rsid w:val="00E716F6"/>
    <w:rsid w:val="00E7288C"/>
    <w:rsid w:val="00E73B52"/>
    <w:rsid w:val="00E80EE5"/>
    <w:rsid w:val="00E819D8"/>
    <w:rsid w:val="00E8764B"/>
    <w:rsid w:val="00E957A0"/>
    <w:rsid w:val="00E965C8"/>
    <w:rsid w:val="00EB3A4E"/>
    <w:rsid w:val="00EE1B73"/>
    <w:rsid w:val="00EF119F"/>
    <w:rsid w:val="00F02F06"/>
    <w:rsid w:val="00F1277D"/>
    <w:rsid w:val="00F435EE"/>
    <w:rsid w:val="00F63210"/>
    <w:rsid w:val="00F75DF3"/>
    <w:rsid w:val="00F827DA"/>
    <w:rsid w:val="00F860B0"/>
    <w:rsid w:val="00FC1A9B"/>
    <w:rsid w:val="00FC37DD"/>
    <w:rsid w:val="00FD1F2A"/>
    <w:rsid w:val="00FF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9779D"/>
  <w15:docId w15:val="{E2C0E0BD-1586-40B6-94C6-14743859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637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9C637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C6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63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1"/>
    <w:rsid w:val="009C6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482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61C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D1F2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A570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70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707C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70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707C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03515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035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D611F-6DDF-4EE3-B404-195B87DB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Радецкая</dc:creator>
  <cp:lastModifiedBy>Волкова Ирина Анатольевна</cp:lastModifiedBy>
  <cp:revision>12</cp:revision>
  <cp:lastPrinted>2024-07-12T06:13:00Z</cp:lastPrinted>
  <dcterms:created xsi:type="dcterms:W3CDTF">2024-07-11T11:14:00Z</dcterms:created>
  <dcterms:modified xsi:type="dcterms:W3CDTF">2024-07-16T07:19:00Z</dcterms:modified>
</cp:coreProperties>
</file>