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26D7" w:rsidRPr="00541024" w:rsidRDefault="00FC26D7" w:rsidP="00FC26D7">
      <w:pPr>
        <w:ind w:firstLine="709"/>
      </w:pPr>
    </w:p>
    <w:p w:rsidR="00FC26D7" w:rsidRPr="00541024" w:rsidRDefault="00FC26D7" w:rsidP="00FC26D7">
      <w:pPr>
        <w:ind w:firstLine="709"/>
      </w:pPr>
    </w:p>
    <w:p w:rsidR="00FC26D7" w:rsidRPr="00541024" w:rsidRDefault="00FC26D7" w:rsidP="00FC26D7">
      <w:pPr>
        <w:ind w:firstLine="709"/>
      </w:pPr>
    </w:p>
    <w:p w:rsidR="00FC26D7" w:rsidRPr="00541024" w:rsidRDefault="00FC26D7" w:rsidP="00FC26D7">
      <w:pPr>
        <w:ind w:firstLine="709"/>
      </w:pPr>
    </w:p>
    <w:p w:rsidR="00FC26D7" w:rsidRPr="00541024" w:rsidRDefault="00FC26D7" w:rsidP="00FC26D7">
      <w:pPr>
        <w:ind w:firstLine="709"/>
      </w:pPr>
    </w:p>
    <w:p w:rsidR="00FC26D7" w:rsidRPr="00541024" w:rsidRDefault="00FC26D7" w:rsidP="00FC26D7">
      <w:pPr>
        <w:ind w:firstLine="709"/>
      </w:pPr>
    </w:p>
    <w:p w:rsidR="00FC26D7" w:rsidRPr="00541024" w:rsidRDefault="00FC26D7" w:rsidP="00FC26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C26D7" w:rsidRPr="00541024" w:rsidRDefault="00FC26D7" w:rsidP="00FC26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C26D7" w:rsidRDefault="00FC26D7" w:rsidP="00FC26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C26D7" w:rsidRDefault="00FC26D7" w:rsidP="00FC26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C26D7" w:rsidRDefault="00FC26D7" w:rsidP="00FC26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C26D7" w:rsidRDefault="00FC26D7" w:rsidP="00FC26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C26D7" w:rsidRDefault="00FC26D7" w:rsidP="00FC26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C26D7" w:rsidRDefault="00FC26D7" w:rsidP="00FC26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C26D7" w:rsidRDefault="00FC26D7" w:rsidP="00FC26D7">
      <w:pPr>
        <w:autoSpaceDE w:val="0"/>
        <w:autoSpaceDN w:val="0"/>
        <w:adjustRightInd w:val="0"/>
        <w:ind w:right="4704"/>
        <w:jc w:val="both"/>
        <w:rPr>
          <w:sz w:val="28"/>
          <w:szCs w:val="28"/>
        </w:rPr>
      </w:pPr>
    </w:p>
    <w:p w:rsidR="00FC26D7" w:rsidRDefault="00FC26D7" w:rsidP="00FC26D7">
      <w:pPr>
        <w:autoSpaceDE w:val="0"/>
        <w:autoSpaceDN w:val="0"/>
        <w:adjustRightInd w:val="0"/>
        <w:ind w:right="4704"/>
        <w:jc w:val="both"/>
        <w:rPr>
          <w:sz w:val="28"/>
          <w:szCs w:val="28"/>
        </w:rPr>
      </w:pPr>
    </w:p>
    <w:p w:rsidR="00FC26D7" w:rsidRDefault="00FC26D7" w:rsidP="00FC26D7">
      <w:pPr>
        <w:autoSpaceDE w:val="0"/>
        <w:autoSpaceDN w:val="0"/>
        <w:adjustRightInd w:val="0"/>
        <w:ind w:right="4704"/>
        <w:jc w:val="both"/>
        <w:rPr>
          <w:sz w:val="28"/>
          <w:szCs w:val="28"/>
        </w:rPr>
      </w:pPr>
    </w:p>
    <w:p w:rsidR="00FC26D7" w:rsidRDefault="00FC26D7" w:rsidP="00FC26D7">
      <w:pPr>
        <w:autoSpaceDE w:val="0"/>
        <w:autoSpaceDN w:val="0"/>
        <w:adjustRightInd w:val="0"/>
        <w:ind w:right="4704"/>
        <w:jc w:val="both"/>
        <w:rPr>
          <w:sz w:val="28"/>
          <w:szCs w:val="28"/>
        </w:rPr>
      </w:pPr>
    </w:p>
    <w:p w:rsidR="00FC26D7" w:rsidRPr="00923D07" w:rsidRDefault="00FC26D7" w:rsidP="00FC26D7">
      <w:pPr>
        <w:autoSpaceDE w:val="0"/>
        <w:autoSpaceDN w:val="0"/>
        <w:adjustRightInd w:val="0"/>
        <w:ind w:right="4704"/>
        <w:rPr>
          <w:rFonts w:ascii="PT Astra Serif" w:hAnsi="PT Astra Serif"/>
          <w:sz w:val="28"/>
          <w:szCs w:val="28"/>
        </w:rPr>
      </w:pPr>
      <w:r w:rsidRPr="00923D07">
        <w:rPr>
          <w:rFonts w:ascii="PT Astra Serif" w:hAnsi="PT Astra Serif"/>
          <w:sz w:val="28"/>
          <w:szCs w:val="28"/>
        </w:rPr>
        <w:t>О</w:t>
      </w:r>
      <w:r>
        <w:rPr>
          <w:rFonts w:ascii="PT Astra Serif" w:hAnsi="PT Astra Serif"/>
          <w:sz w:val="28"/>
          <w:szCs w:val="28"/>
        </w:rPr>
        <w:t>б утверждении административного регламента</w:t>
      </w:r>
      <w:r w:rsidRPr="006D2FEA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предоставления муниципальной услуги «Организация отдыха детей в каникулярное время»</w:t>
      </w:r>
    </w:p>
    <w:p w:rsidR="00FC26D7" w:rsidRPr="00923D07" w:rsidRDefault="00FC26D7" w:rsidP="00FC26D7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FC26D7" w:rsidRPr="00923D07" w:rsidRDefault="00FC26D7" w:rsidP="00FC26D7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FC26D7" w:rsidRPr="00923D07" w:rsidRDefault="00FC26D7" w:rsidP="00FC26D7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923D07">
        <w:rPr>
          <w:rFonts w:ascii="PT Astra Serif" w:hAnsi="PT Astra Serif"/>
          <w:sz w:val="28"/>
          <w:szCs w:val="28"/>
        </w:rPr>
        <w:t>В соответствии с Федеральным законом от 27 июля 2010 года № 210-ФЗ «Об организации предоставления государственных и муниципальных услуг»</w:t>
      </w:r>
      <w:r w:rsidRPr="00923D07">
        <w:rPr>
          <w:rFonts w:ascii="PT Astra Serif" w:hAnsi="PT Astra Serif"/>
          <w:spacing w:val="13"/>
          <w:sz w:val="28"/>
          <w:szCs w:val="28"/>
        </w:rPr>
        <w:t>,</w:t>
      </w:r>
      <w:r w:rsidRPr="00923D07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постановлением Правительства Тульской области от 24.10.2022 № 666 «Об утверждении Порядка разработки и утверждения административных регламентов предоставления государственных услуг на территории Тульской области»,  приказом министерства образования Тульской области от 06.05.2024 № 752 «Об утверждении административного регламента предоставления государственной услуги «Организация оздоровления и отдыха детей в детских оздоровительных лагерях санаторного типа»», постановлени</w:t>
      </w:r>
      <w:r w:rsidR="00982EAE">
        <w:rPr>
          <w:rFonts w:ascii="PT Astra Serif" w:hAnsi="PT Astra Serif"/>
          <w:sz w:val="28"/>
          <w:szCs w:val="28"/>
        </w:rPr>
        <w:t>ем</w:t>
      </w:r>
      <w:r>
        <w:rPr>
          <w:rFonts w:ascii="PT Astra Serif" w:hAnsi="PT Astra Serif"/>
          <w:sz w:val="28"/>
          <w:szCs w:val="28"/>
        </w:rPr>
        <w:t xml:space="preserve"> администрации города Тулы от 22.12.2023</w:t>
      </w:r>
      <w:r w:rsidR="00527CCF">
        <w:rPr>
          <w:rFonts w:ascii="PT Astra Serif" w:hAnsi="PT Astra Serif"/>
          <w:sz w:val="28"/>
          <w:szCs w:val="28"/>
        </w:rPr>
        <w:t xml:space="preserve">         </w:t>
      </w:r>
      <w:r>
        <w:rPr>
          <w:rFonts w:ascii="PT Astra Serif" w:hAnsi="PT Astra Serif"/>
          <w:sz w:val="28"/>
          <w:szCs w:val="28"/>
        </w:rPr>
        <w:t xml:space="preserve"> № 685 «</w:t>
      </w:r>
      <w:r w:rsidRPr="00A571E1">
        <w:rPr>
          <w:rFonts w:ascii="PT Astra Serif" w:hAnsi="PT Astra Serif"/>
          <w:sz w:val="28"/>
          <w:szCs w:val="28"/>
        </w:rPr>
        <w:t>О наделении функциями и полномочиями учредителя</w:t>
      </w:r>
      <w:r>
        <w:rPr>
          <w:rFonts w:ascii="PT Astra Serif" w:hAnsi="PT Astra Serif"/>
          <w:sz w:val="28"/>
          <w:szCs w:val="28"/>
        </w:rPr>
        <w:t>», постановлением администрации города Тулы от 17.05.2024 № 218 «</w:t>
      </w:r>
      <w:r w:rsidRPr="003E2E20">
        <w:rPr>
          <w:rFonts w:ascii="PT Astra Serif" w:hAnsi="PT Astra Serif"/>
          <w:sz w:val="28"/>
          <w:szCs w:val="28"/>
        </w:rPr>
        <w:t>Об утверждении Правил разработки</w:t>
      </w:r>
      <w:r>
        <w:rPr>
          <w:rFonts w:ascii="PT Astra Serif" w:hAnsi="PT Astra Serif"/>
          <w:sz w:val="28"/>
          <w:szCs w:val="28"/>
        </w:rPr>
        <w:t xml:space="preserve"> </w:t>
      </w:r>
      <w:r w:rsidRPr="003E2E20">
        <w:rPr>
          <w:rFonts w:ascii="PT Astra Serif" w:hAnsi="PT Astra Serif"/>
          <w:sz w:val="28"/>
          <w:szCs w:val="28"/>
        </w:rPr>
        <w:t>и утверждения административных регламентов</w:t>
      </w:r>
      <w:r>
        <w:rPr>
          <w:rFonts w:ascii="PT Astra Serif" w:hAnsi="PT Astra Serif"/>
          <w:sz w:val="28"/>
          <w:szCs w:val="28"/>
        </w:rPr>
        <w:t xml:space="preserve"> </w:t>
      </w:r>
      <w:r w:rsidRPr="003E2E20">
        <w:rPr>
          <w:rFonts w:ascii="PT Astra Serif" w:hAnsi="PT Astra Serif"/>
          <w:sz w:val="28"/>
          <w:szCs w:val="28"/>
        </w:rPr>
        <w:t>предоставления муниципальных услуг</w:t>
      </w:r>
      <w:r>
        <w:rPr>
          <w:rFonts w:ascii="PT Astra Serif" w:hAnsi="PT Astra Serif"/>
          <w:sz w:val="28"/>
          <w:szCs w:val="28"/>
        </w:rPr>
        <w:t xml:space="preserve"> </w:t>
      </w:r>
      <w:r w:rsidRPr="003E2E20">
        <w:rPr>
          <w:rFonts w:ascii="PT Astra Serif" w:hAnsi="PT Astra Serif"/>
          <w:sz w:val="28"/>
          <w:szCs w:val="28"/>
        </w:rPr>
        <w:t>отраслевыми (функциональными)</w:t>
      </w:r>
      <w:r>
        <w:rPr>
          <w:rFonts w:ascii="PT Astra Serif" w:hAnsi="PT Astra Serif"/>
          <w:sz w:val="28"/>
          <w:szCs w:val="28"/>
        </w:rPr>
        <w:t xml:space="preserve"> </w:t>
      </w:r>
      <w:r w:rsidRPr="003E2E20">
        <w:rPr>
          <w:rFonts w:ascii="PT Astra Serif" w:hAnsi="PT Astra Serif"/>
          <w:sz w:val="28"/>
          <w:szCs w:val="28"/>
        </w:rPr>
        <w:t>и территориальными органами</w:t>
      </w:r>
      <w:r>
        <w:rPr>
          <w:rFonts w:ascii="PT Astra Serif" w:hAnsi="PT Astra Serif"/>
          <w:sz w:val="28"/>
          <w:szCs w:val="28"/>
        </w:rPr>
        <w:t xml:space="preserve"> </w:t>
      </w:r>
      <w:r w:rsidRPr="003E2E20">
        <w:rPr>
          <w:rFonts w:ascii="PT Astra Serif" w:hAnsi="PT Astra Serif"/>
          <w:sz w:val="28"/>
          <w:szCs w:val="28"/>
        </w:rPr>
        <w:t>администрации города Тулы</w:t>
      </w:r>
      <w:r>
        <w:rPr>
          <w:rFonts w:ascii="PT Astra Serif" w:hAnsi="PT Astra Serif"/>
          <w:sz w:val="28"/>
          <w:szCs w:val="28"/>
        </w:rPr>
        <w:t xml:space="preserve">», </w:t>
      </w:r>
      <w:r w:rsidRPr="00923D07">
        <w:rPr>
          <w:rFonts w:ascii="PT Astra Serif" w:hAnsi="PT Astra Serif"/>
          <w:sz w:val="28"/>
          <w:szCs w:val="28"/>
        </w:rPr>
        <w:t>на основании Устава муниципального образования город Тула администрация города Тулы ПОСТАНОВЛЯЕТ:</w:t>
      </w:r>
    </w:p>
    <w:p w:rsidR="00FC26D7" w:rsidRPr="003E2E20" w:rsidRDefault="00FC26D7" w:rsidP="00FC26D7">
      <w:pPr>
        <w:pStyle w:val="aff7"/>
        <w:numPr>
          <w:ilvl w:val="0"/>
          <w:numId w:val="23"/>
        </w:numPr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Утвердить </w:t>
      </w:r>
      <w:r w:rsidRPr="001E058F">
        <w:rPr>
          <w:rFonts w:ascii="PT Astra Serif" w:hAnsi="PT Astra Serif"/>
          <w:sz w:val="28"/>
          <w:szCs w:val="28"/>
        </w:rPr>
        <w:t>административный регламент предоставления муниципальной услуги</w:t>
      </w:r>
      <w:r w:rsidR="00982EAE">
        <w:rPr>
          <w:rFonts w:ascii="PT Astra Serif" w:hAnsi="PT Astra Serif"/>
          <w:sz w:val="28"/>
          <w:szCs w:val="28"/>
        </w:rPr>
        <w:t xml:space="preserve"> </w:t>
      </w:r>
      <w:r w:rsidRPr="001E058F">
        <w:rPr>
          <w:rFonts w:ascii="PT Astra Serif" w:hAnsi="PT Astra Serif"/>
          <w:sz w:val="28"/>
          <w:szCs w:val="28"/>
        </w:rPr>
        <w:t>«Организация отдыха детей в каникулярное время»</w:t>
      </w:r>
      <w:r>
        <w:rPr>
          <w:rFonts w:ascii="PT Astra Serif" w:hAnsi="PT Astra Serif"/>
          <w:sz w:val="28"/>
          <w:szCs w:val="28"/>
        </w:rPr>
        <w:t xml:space="preserve"> </w:t>
      </w:r>
      <w:r w:rsidRPr="001E058F">
        <w:rPr>
          <w:rFonts w:ascii="PT Astra Serif" w:hAnsi="PT Astra Serif"/>
          <w:sz w:val="28"/>
          <w:szCs w:val="28"/>
        </w:rPr>
        <w:t>(приложение)</w:t>
      </w:r>
      <w:r w:rsidRPr="001E058F">
        <w:rPr>
          <w:rFonts w:ascii="PT Astra Serif" w:hAnsi="PT Astra Serif"/>
          <w:bCs/>
          <w:sz w:val="28"/>
          <w:szCs w:val="28"/>
        </w:rPr>
        <w:t>.</w:t>
      </w:r>
    </w:p>
    <w:p w:rsidR="00FC26D7" w:rsidRPr="00953D37" w:rsidRDefault="00FC26D7" w:rsidP="00FC26D7">
      <w:pPr>
        <w:pStyle w:val="aff7"/>
        <w:numPr>
          <w:ilvl w:val="0"/>
          <w:numId w:val="23"/>
        </w:numPr>
        <w:autoSpaceDE w:val="0"/>
        <w:autoSpaceDN w:val="0"/>
        <w:adjustRightInd w:val="0"/>
        <w:ind w:left="0" w:firstLine="710"/>
        <w:jc w:val="both"/>
        <w:rPr>
          <w:rFonts w:ascii="PT Astra Serif" w:hAnsi="PT Astra Serif"/>
          <w:sz w:val="28"/>
          <w:szCs w:val="28"/>
        </w:rPr>
      </w:pPr>
      <w:r w:rsidRPr="00953D37">
        <w:rPr>
          <w:rFonts w:ascii="PT Astra Serif" w:hAnsi="PT Astra Serif"/>
          <w:bCs/>
          <w:sz w:val="28"/>
          <w:szCs w:val="28"/>
        </w:rPr>
        <w:t xml:space="preserve">Признать утратившими силу постановления администрации города Тулы: </w:t>
      </w:r>
    </w:p>
    <w:p w:rsidR="00FC26D7" w:rsidRDefault="00FC26D7" w:rsidP="00FC26D7">
      <w:pPr>
        <w:autoSpaceDE w:val="0"/>
        <w:autoSpaceDN w:val="0"/>
        <w:adjustRightInd w:val="0"/>
        <w:ind w:firstLine="710"/>
        <w:jc w:val="both"/>
        <w:rPr>
          <w:rFonts w:ascii="PT Astra Serif" w:hAnsi="PT Astra Serif"/>
          <w:bCs/>
          <w:sz w:val="28"/>
          <w:szCs w:val="28"/>
        </w:rPr>
      </w:pPr>
      <w:r w:rsidRPr="00953D37">
        <w:rPr>
          <w:rFonts w:ascii="PT Astra Serif" w:hAnsi="PT Astra Serif"/>
          <w:bCs/>
          <w:sz w:val="28"/>
          <w:szCs w:val="28"/>
        </w:rPr>
        <w:t>от 08.06.2012 №</w:t>
      </w:r>
      <w:r>
        <w:rPr>
          <w:rFonts w:ascii="PT Astra Serif" w:hAnsi="PT Astra Serif"/>
          <w:bCs/>
          <w:sz w:val="28"/>
          <w:szCs w:val="28"/>
        </w:rPr>
        <w:t xml:space="preserve"> </w:t>
      </w:r>
      <w:r w:rsidRPr="00953D37">
        <w:rPr>
          <w:rFonts w:ascii="PT Astra Serif" w:hAnsi="PT Astra Serif"/>
          <w:bCs/>
          <w:sz w:val="28"/>
          <w:szCs w:val="28"/>
        </w:rPr>
        <w:t>1460 «Об утверждении административного регламента предоставления муниципальной услуги «Организация отдыха   детей   в каникулярное время»</w:t>
      </w:r>
      <w:r>
        <w:rPr>
          <w:rFonts w:ascii="PT Astra Serif" w:hAnsi="PT Astra Serif"/>
          <w:bCs/>
          <w:sz w:val="28"/>
          <w:szCs w:val="28"/>
        </w:rPr>
        <w:t>;</w:t>
      </w:r>
    </w:p>
    <w:p w:rsidR="00FC26D7" w:rsidRDefault="00FC26D7" w:rsidP="00FC26D7">
      <w:pPr>
        <w:autoSpaceDE w:val="0"/>
        <w:autoSpaceDN w:val="0"/>
        <w:adjustRightInd w:val="0"/>
        <w:ind w:firstLine="710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от 21.02.2019 № 510 «</w:t>
      </w:r>
      <w:r w:rsidRPr="005C4728">
        <w:rPr>
          <w:rFonts w:ascii="PT Astra Serif" w:hAnsi="PT Astra Serif"/>
          <w:bCs/>
          <w:sz w:val="28"/>
          <w:szCs w:val="28"/>
        </w:rPr>
        <w:t>О внесении изменения</w:t>
      </w:r>
      <w:r>
        <w:rPr>
          <w:rFonts w:ascii="PT Astra Serif" w:hAnsi="PT Astra Serif"/>
          <w:bCs/>
          <w:sz w:val="28"/>
          <w:szCs w:val="28"/>
        </w:rPr>
        <w:t xml:space="preserve"> </w:t>
      </w:r>
      <w:r w:rsidRPr="005C4728">
        <w:rPr>
          <w:rFonts w:ascii="PT Astra Serif" w:hAnsi="PT Astra Serif"/>
          <w:bCs/>
          <w:sz w:val="28"/>
          <w:szCs w:val="28"/>
        </w:rPr>
        <w:t>в постановление администрации</w:t>
      </w:r>
      <w:r>
        <w:rPr>
          <w:rFonts w:ascii="PT Astra Serif" w:hAnsi="PT Astra Serif"/>
          <w:bCs/>
          <w:sz w:val="28"/>
          <w:szCs w:val="28"/>
        </w:rPr>
        <w:t xml:space="preserve"> </w:t>
      </w:r>
      <w:r w:rsidRPr="005C4728">
        <w:rPr>
          <w:rFonts w:ascii="PT Astra Serif" w:hAnsi="PT Astra Serif"/>
          <w:bCs/>
          <w:sz w:val="28"/>
          <w:szCs w:val="28"/>
        </w:rPr>
        <w:t>города Тулы от 08.06.2012 № 1460</w:t>
      </w:r>
      <w:r>
        <w:rPr>
          <w:rFonts w:ascii="PT Astra Serif" w:hAnsi="PT Astra Serif"/>
          <w:bCs/>
          <w:sz w:val="28"/>
          <w:szCs w:val="28"/>
        </w:rPr>
        <w:t>»;</w:t>
      </w:r>
    </w:p>
    <w:p w:rsidR="00FC26D7" w:rsidRDefault="00FC26D7" w:rsidP="00FC26D7">
      <w:pPr>
        <w:autoSpaceDE w:val="0"/>
        <w:autoSpaceDN w:val="0"/>
        <w:adjustRightInd w:val="0"/>
        <w:ind w:firstLine="710"/>
        <w:jc w:val="both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</w:rPr>
        <w:lastRenderedPageBreak/>
        <w:t>от 25.11.2019 № 4146 «</w:t>
      </w:r>
      <w:r w:rsidRPr="005C4728">
        <w:rPr>
          <w:rFonts w:ascii="PT Astra Serif" w:eastAsia="Calibri" w:hAnsi="PT Astra Serif"/>
          <w:sz w:val="28"/>
          <w:szCs w:val="28"/>
        </w:rPr>
        <w:t>О внесении изменени</w:t>
      </w:r>
      <w:r>
        <w:rPr>
          <w:rFonts w:ascii="PT Astra Serif" w:eastAsia="Calibri" w:hAnsi="PT Astra Serif"/>
          <w:sz w:val="28"/>
          <w:szCs w:val="28"/>
        </w:rPr>
        <w:t>й</w:t>
      </w:r>
      <w:r w:rsidRPr="005C4728">
        <w:rPr>
          <w:rFonts w:ascii="PT Astra Serif" w:eastAsia="Calibri" w:hAnsi="PT Astra Serif"/>
          <w:sz w:val="28"/>
          <w:szCs w:val="28"/>
        </w:rPr>
        <w:t xml:space="preserve"> в постановление администрации города Тулы от 08.06.2012 № 1460</w:t>
      </w:r>
      <w:r>
        <w:rPr>
          <w:rFonts w:ascii="PT Astra Serif" w:eastAsia="Calibri" w:hAnsi="PT Astra Serif"/>
          <w:sz w:val="28"/>
          <w:szCs w:val="28"/>
        </w:rPr>
        <w:t>»;</w:t>
      </w:r>
    </w:p>
    <w:p w:rsidR="00FC26D7" w:rsidRDefault="00FC26D7" w:rsidP="00FC26D7">
      <w:pPr>
        <w:autoSpaceDE w:val="0"/>
        <w:autoSpaceDN w:val="0"/>
        <w:adjustRightInd w:val="0"/>
        <w:ind w:firstLine="710"/>
        <w:jc w:val="both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</w:rPr>
        <w:t>от 16.02.2021 № 266 «</w:t>
      </w:r>
      <w:r w:rsidRPr="005C4728">
        <w:rPr>
          <w:rFonts w:ascii="PT Astra Serif" w:eastAsia="Calibri" w:hAnsi="PT Astra Serif"/>
          <w:sz w:val="28"/>
          <w:szCs w:val="28"/>
        </w:rPr>
        <w:t>О внесении изменений и дополнений в постановление администрации города Тулы от 08.06.2012 № 1460</w:t>
      </w:r>
      <w:r>
        <w:rPr>
          <w:rFonts w:ascii="PT Astra Serif" w:eastAsia="Calibri" w:hAnsi="PT Astra Serif"/>
          <w:sz w:val="28"/>
          <w:szCs w:val="28"/>
        </w:rPr>
        <w:t>»;</w:t>
      </w:r>
    </w:p>
    <w:p w:rsidR="00FC26D7" w:rsidRDefault="00FC26D7" w:rsidP="00FC26D7">
      <w:pPr>
        <w:autoSpaceDE w:val="0"/>
        <w:autoSpaceDN w:val="0"/>
        <w:adjustRightInd w:val="0"/>
        <w:ind w:firstLine="710"/>
        <w:jc w:val="both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</w:rPr>
        <w:t>от 04.04.2022 № 214 «</w:t>
      </w:r>
      <w:r w:rsidRPr="008829E6">
        <w:rPr>
          <w:rFonts w:ascii="PT Astra Serif" w:eastAsia="Calibri" w:hAnsi="PT Astra Serif"/>
          <w:sz w:val="28"/>
          <w:szCs w:val="28"/>
        </w:rPr>
        <w:t>О внесении изменения в постановление администрации города Тулы от 08.06.2012 № 1460</w:t>
      </w:r>
      <w:r>
        <w:rPr>
          <w:rFonts w:ascii="PT Astra Serif" w:eastAsia="Calibri" w:hAnsi="PT Astra Serif"/>
          <w:sz w:val="28"/>
          <w:szCs w:val="28"/>
        </w:rPr>
        <w:t>»;</w:t>
      </w:r>
    </w:p>
    <w:p w:rsidR="00FC26D7" w:rsidRDefault="00FC26D7" w:rsidP="00FC26D7">
      <w:pPr>
        <w:autoSpaceDE w:val="0"/>
        <w:autoSpaceDN w:val="0"/>
        <w:adjustRightInd w:val="0"/>
        <w:ind w:firstLine="710"/>
        <w:jc w:val="both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</w:rPr>
        <w:t>от 26.04.2022 № 260 «</w:t>
      </w:r>
      <w:r w:rsidRPr="008829E6">
        <w:rPr>
          <w:rFonts w:ascii="PT Astra Serif" w:eastAsia="Calibri" w:hAnsi="PT Astra Serif"/>
          <w:sz w:val="28"/>
          <w:szCs w:val="28"/>
        </w:rPr>
        <w:t>О внесении изменения в постановление администрации города Тулы от 08.06.2012 № 1460</w:t>
      </w:r>
      <w:r>
        <w:rPr>
          <w:rFonts w:ascii="PT Astra Serif" w:eastAsia="Calibri" w:hAnsi="PT Astra Serif"/>
          <w:sz w:val="28"/>
          <w:szCs w:val="28"/>
        </w:rPr>
        <w:t>»;</w:t>
      </w:r>
    </w:p>
    <w:p w:rsidR="00FC26D7" w:rsidRDefault="00FC26D7" w:rsidP="00FC26D7">
      <w:pPr>
        <w:autoSpaceDE w:val="0"/>
        <w:autoSpaceDN w:val="0"/>
        <w:adjustRightInd w:val="0"/>
        <w:ind w:firstLine="710"/>
        <w:jc w:val="both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</w:rPr>
        <w:t>от 21.09.2023 № 500 «</w:t>
      </w:r>
      <w:r w:rsidRPr="008829E6">
        <w:rPr>
          <w:rFonts w:ascii="PT Astra Serif" w:eastAsia="Calibri" w:hAnsi="PT Astra Serif"/>
          <w:sz w:val="28"/>
          <w:szCs w:val="28"/>
        </w:rPr>
        <w:t>О внесении изменений и дополнений в постановление администрации города Тулы от 08.06.2012 № 1460</w:t>
      </w:r>
      <w:r>
        <w:rPr>
          <w:rFonts w:ascii="PT Astra Serif" w:eastAsia="Calibri" w:hAnsi="PT Astra Serif"/>
          <w:sz w:val="28"/>
          <w:szCs w:val="28"/>
        </w:rPr>
        <w:t>»;</w:t>
      </w:r>
    </w:p>
    <w:p w:rsidR="00FC26D7" w:rsidRPr="001E058F" w:rsidRDefault="00FC26D7" w:rsidP="00FC26D7">
      <w:pPr>
        <w:autoSpaceDE w:val="0"/>
        <w:autoSpaceDN w:val="0"/>
        <w:adjustRightInd w:val="0"/>
        <w:ind w:firstLine="71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</w:rPr>
        <w:t>от 11.10.2023 № 549 «</w:t>
      </w:r>
      <w:r w:rsidRPr="008829E6">
        <w:rPr>
          <w:rFonts w:ascii="PT Astra Serif" w:eastAsia="Calibri" w:hAnsi="PT Astra Serif"/>
          <w:sz w:val="28"/>
          <w:szCs w:val="28"/>
        </w:rPr>
        <w:t>О внесении изменения и дополнения в</w:t>
      </w:r>
      <w:r>
        <w:rPr>
          <w:rFonts w:ascii="PT Astra Serif" w:eastAsia="Calibri" w:hAnsi="PT Astra Serif"/>
          <w:sz w:val="28"/>
          <w:szCs w:val="28"/>
        </w:rPr>
        <w:t xml:space="preserve"> </w:t>
      </w:r>
      <w:r w:rsidRPr="008829E6">
        <w:rPr>
          <w:rFonts w:ascii="PT Astra Serif" w:eastAsia="Calibri" w:hAnsi="PT Astra Serif"/>
          <w:sz w:val="28"/>
          <w:szCs w:val="28"/>
        </w:rPr>
        <w:t>постановление администрации города Тулы</w:t>
      </w:r>
      <w:r>
        <w:rPr>
          <w:rFonts w:ascii="PT Astra Serif" w:eastAsia="Calibri" w:hAnsi="PT Astra Serif"/>
          <w:sz w:val="28"/>
          <w:szCs w:val="28"/>
        </w:rPr>
        <w:t xml:space="preserve"> </w:t>
      </w:r>
      <w:r w:rsidRPr="008829E6">
        <w:rPr>
          <w:rFonts w:ascii="PT Astra Serif" w:eastAsia="Calibri" w:hAnsi="PT Astra Serif"/>
          <w:sz w:val="28"/>
          <w:szCs w:val="28"/>
        </w:rPr>
        <w:t>от 08.06.2012 № 1460</w:t>
      </w:r>
      <w:r>
        <w:rPr>
          <w:rFonts w:ascii="PT Astra Serif" w:eastAsia="Calibri" w:hAnsi="PT Astra Serif"/>
          <w:sz w:val="28"/>
          <w:szCs w:val="28"/>
        </w:rPr>
        <w:t>».</w:t>
      </w:r>
    </w:p>
    <w:p w:rsidR="00FC26D7" w:rsidRPr="00923D07" w:rsidRDefault="00FC26D7" w:rsidP="00FC26D7">
      <w:pPr>
        <w:pStyle w:val="af4"/>
        <w:numPr>
          <w:ilvl w:val="0"/>
          <w:numId w:val="23"/>
        </w:numPr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6B256E">
        <w:rPr>
          <w:rFonts w:ascii="PT Astra Serif" w:hAnsi="PT Astra Serif"/>
          <w:sz w:val="28"/>
          <w:szCs w:val="28"/>
        </w:rPr>
        <w:t>Разместить постановление на официальном сайте администрации города Тулы в информационно-телекоммуникационной сети «Интернет».</w:t>
      </w:r>
    </w:p>
    <w:p w:rsidR="00FC26D7" w:rsidRPr="00854E35" w:rsidRDefault="00FC26D7" w:rsidP="00FC26D7">
      <w:pPr>
        <w:pStyle w:val="aff7"/>
        <w:numPr>
          <w:ilvl w:val="0"/>
          <w:numId w:val="23"/>
        </w:numPr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6B256E">
        <w:rPr>
          <w:rFonts w:ascii="PT Astra Serif" w:hAnsi="PT Astra Serif"/>
          <w:sz w:val="28"/>
          <w:szCs w:val="28"/>
        </w:rPr>
        <w:t xml:space="preserve">Постановление вступает в силу со дня </w:t>
      </w:r>
      <w:r>
        <w:rPr>
          <w:rFonts w:ascii="PT Astra Serif" w:hAnsi="PT Astra Serif"/>
          <w:sz w:val="28"/>
          <w:szCs w:val="28"/>
        </w:rPr>
        <w:t>официального опубликования.</w:t>
      </w:r>
    </w:p>
    <w:p w:rsidR="00FC26D7" w:rsidRPr="006B256E" w:rsidRDefault="00FC26D7" w:rsidP="00FC26D7">
      <w:pPr>
        <w:pStyle w:val="aff7"/>
        <w:autoSpaceDE w:val="0"/>
        <w:autoSpaceDN w:val="0"/>
        <w:adjustRightInd w:val="0"/>
        <w:ind w:left="709"/>
        <w:jc w:val="both"/>
        <w:rPr>
          <w:bCs/>
          <w:sz w:val="28"/>
          <w:szCs w:val="28"/>
        </w:rPr>
      </w:pPr>
    </w:p>
    <w:p w:rsidR="00FC26D7" w:rsidRPr="00541024" w:rsidRDefault="00FC26D7" w:rsidP="00FC26D7">
      <w:pPr>
        <w:ind w:firstLine="709"/>
        <w:rPr>
          <w:bCs/>
          <w:sz w:val="28"/>
          <w:szCs w:val="28"/>
        </w:rPr>
      </w:pPr>
    </w:p>
    <w:p w:rsidR="00FC26D7" w:rsidRPr="00923D07" w:rsidRDefault="00FC26D7" w:rsidP="00FC26D7">
      <w:pPr>
        <w:ind w:firstLine="709"/>
        <w:rPr>
          <w:rFonts w:ascii="PT Astra Serif" w:hAnsi="PT Astra Serif"/>
          <w:sz w:val="28"/>
          <w:szCs w:val="28"/>
        </w:rPr>
      </w:pPr>
      <w:r w:rsidRPr="00923D07">
        <w:rPr>
          <w:rFonts w:ascii="PT Astra Serif" w:hAnsi="PT Astra Serif"/>
          <w:sz w:val="28"/>
          <w:szCs w:val="28"/>
        </w:rPr>
        <w:t>Глава администрации</w:t>
      </w:r>
    </w:p>
    <w:p w:rsidR="00FC26D7" w:rsidRDefault="00FC26D7" w:rsidP="00FC26D7">
      <w:pPr>
        <w:ind w:firstLine="709"/>
        <w:rPr>
          <w:rFonts w:ascii="PT Astra Serif" w:hAnsi="PT Astra Serif"/>
          <w:sz w:val="28"/>
          <w:szCs w:val="28"/>
        </w:rPr>
      </w:pPr>
      <w:r w:rsidRPr="00923D07">
        <w:rPr>
          <w:rFonts w:ascii="PT Astra Serif" w:hAnsi="PT Astra Serif"/>
          <w:sz w:val="28"/>
          <w:szCs w:val="28"/>
        </w:rPr>
        <w:t>города Тулы                                                                               И.И. Беспалов</w:t>
      </w:r>
    </w:p>
    <w:p w:rsidR="00FC26D7" w:rsidRDefault="00FC26D7" w:rsidP="00FC26D7">
      <w:pPr>
        <w:ind w:firstLine="709"/>
        <w:rPr>
          <w:rFonts w:ascii="PT Astra Serif" w:hAnsi="PT Astra Serif"/>
          <w:sz w:val="28"/>
          <w:szCs w:val="28"/>
        </w:rPr>
      </w:pPr>
    </w:p>
    <w:p w:rsidR="00FC26D7" w:rsidRDefault="00FC26D7" w:rsidP="00FC26D7">
      <w:pPr>
        <w:ind w:firstLine="709"/>
        <w:rPr>
          <w:rFonts w:ascii="PT Astra Serif" w:hAnsi="PT Astra Serif"/>
          <w:sz w:val="28"/>
          <w:szCs w:val="28"/>
        </w:rPr>
      </w:pPr>
    </w:p>
    <w:p w:rsidR="00FC26D7" w:rsidRDefault="00FC26D7" w:rsidP="00FC26D7">
      <w:pPr>
        <w:ind w:firstLine="709"/>
        <w:rPr>
          <w:rFonts w:ascii="PT Astra Serif" w:hAnsi="PT Astra Serif"/>
          <w:sz w:val="28"/>
          <w:szCs w:val="28"/>
        </w:rPr>
      </w:pPr>
    </w:p>
    <w:p w:rsidR="00FC26D7" w:rsidRDefault="00FC26D7" w:rsidP="00FC26D7">
      <w:pPr>
        <w:ind w:firstLine="709"/>
        <w:rPr>
          <w:rFonts w:ascii="PT Astra Serif" w:hAnsi="PT Astra Serif"/>
          <w:sz w:val="28"/>
          <w:szCs w:val="28"/>
        </w:rPr>
      </w:pPr>
    </w:p>
    <w:p w:rsidR="00FC26D7" w:rsidRDefault="00FC26D7" w:rsidP="00FC26D7">
      <w:pPr>
        <w:ind w:firstLine="709"/>
        <w:rPr>
          <w:rFonts w:ascii="PT Astra Serif" w:hAnsi="PT Astra Serif"/>
          <w:sz w:val="28"/>
          <w:szCs w:val="28"/>
        </w:rPr>
      </w:pPr>
    </w:p>
    <w:p w:rsidR="00FC26D7" w:rsidRDefault="00FC26D7" w:rsidP="00FC26D7">
      <w:pPr>
        <w:ind w:firstLine="709"/>
        <w:rPr>
          <w:rFonts w:ascii="PT Astra Serif" w:hAnsi="PT Astra Serif"/>
          <w:sz w:val="28"/>
          <w:szCs w:val="28"/>
        </w:rPr>
      </w:pPr>
    </w:p>
    <w:p w:rsidR="00FC26D7" w:rsidRDefault="00FC26D7" w:rsidP="00FC26D7">
      <w:pPr>
        <w:ind w:firstLine="709"/>
        <w:rPr>
          <w:rFonts w:ascii="PT Astra Serif" w:hAnsi="PT Astra Serif"/>
          <w:sz w:val="28"/>
          <w:szCs w:val="28"/>
        </w:rPr>
      </w:pPr>
    </w:p>
    <w:p w:rsidR="00FC26D7" w:rsidRDefault="00FC26D7" w:rsidP="00FC26D7">
      <w:pPr>
        <w:ind w:firstLine="709"/>
        <w:rPr>
          <w:rFonts w:ascii="PT Astra Serif" w:hAnsi="PT Astra Serif"/>
          <w:sz w:val="28"/>
          <w:szCs w:val="28"/>
        </w:rPr>
      </w:pPr>
    </w:p>
    <w:p w:rsidR="00FC26D7" w:rsidRDefault="00FC26D7" w:rsidP="00FC26D7">
      <w:pPr>
        <w:ind w:firstLine="709"/>
        <w:rPr>
          <w:rFonts w:ascii="PT Astra Serif" w:hAnsi="PT Astra Serif"/>
          <w:sz w:val="28"/>
          <w:szCs w:val="28"/>
        </w:rPr>
      </w:pPr>
    </w:p>
    <w:p w:rsidR="00FC26D7" w:rsidRDefault="00FC26D7" w:rsidP="00FC26D7">
      <w:pPr>
        <w:ind w:firstLine="709"/>
        <w:rPr>
          <w:rFonts w:ascii="PT Astra Serif" w:hAnsi="PT Astra Serif"/>
          <w:sz w:val="28"/>
          <w:szCs w:val="28"/>
        </w:rPr>
      </w:pPr>
    </w:p>
    <w:p w:rsidR="00FC26D7" w:rsidRDefault="00FC26D7" w:rsidP="00FC26D7">
      <w:pPr>
        <w:ind w:firstLine="709"/>
        <w:rPr>
          <w:rFonts w:ascii="PT Astra Serif" w:hAnsi="PT Astra Serif"/>
          <w:sz w:val="28"/>
          <w:szCs w:val="28"/>
        </w:rPr>
      </w:pPr>
    </w:p>
    <w:p w:rsidR="00FC26D7" w:rsidRDefault="00FC26D7" w:rsidP="00FC26D7">
      <w:pPr>
        <w:ind w:firstLine="709"/>
        <w:rPr>
          <w:rFonts w:ascii="PT Astra Serif" w:hAnsi="PT Astra Serif"/>
          <w:sz w:val="28"/>
          <w:szCs w:val="28"/>
        </w:rPr>
      </w:pPr>
    </w:p>
    <w:p w:rsidR="00FC26D7" w:rsidRDefault="00FC26D7" w:rsidP="00FC26D7">
      <w:pPr>
        <w:ind w:firstLine="709"/>
        <w:rPr>
          <w:rFonts w:ascii="PT Astra Serif" w:hAnsi="PT Astra Serif"/>
          <w:sz w:val="28"/>
          <w:szCs w:val="28"/>
        </w:rPr>
      </w:pPr>
    </w:p>
    <w:p w:rsidR="00FC26D7" w:rsidRDefault="00FC26D7" w:rsidP="00FC26D7">
      <w:pPr>
        <w:ind w:firstLine="709"/>
        <w:rPr>
          <w:rFonts w:ascii="PT Astra Serif" w:hAnsi="PT Astra Serif"/>
          <w:sz w:val="28"/>
          <w:szCs w:val="28"/>
        </w:rPr>
      </w:pPr>
    </w:p>
    <w:p w:rsidR="00FC26D7" w:rsidRDefault="00FC26D7" w:rsidP="00FC26D7">
      <w:pPr>
        <w:ind w:firstLine="709"/>
        <w:rPr>
          <w:rFonts w:ascii="PT Astra Serif" w:hAnsi="PT Astra Serif"/>
          <w:sz w:val="28"/>
          <w:szCs w:val="28"/>
        </w:rPr>
      </w:pPr>
    </w:p>
    <w:p w:rsidR="00FC26D7" w:rsidRDefault="00FC26D7" w:rsidP="00FC26D7">
      <w:pPr>
        <w:ind w:firstLine="709"/>
        <w:rPr>
          <w:rFonts w:ascii="PT Astra Serif" w:hAnsi="PT Astra Serif"/>
          <w:sz w:val="28"/>
          <w:szCs w:val="28"/>
        </w:rPr>
      </w:pPr>
    </w:p>
    <w:p w:rsidR="00FC26D7" w:rsidRDefault="00FC26D7" w:rsidP="00FC26D7">
      <w:pPr>
        <w:ind w:firstLine="709"/>
        <w:rPr>
          <w:rFonts w:ascii="PT Astra Serif" w:hAnsi="PT Astra Serif"/>
          <w:sz w:val="28"/>
          <w:szCs w:val="28"/>
        </w:rPr>
      </w:pPr>
    </w:p>
    <w:p w:rsidR="00FC26D7" w:rsidRDefault="00FC26D7" w:rsidP="00FC26D7">
      <w:pPr>
        <w:ind w:firstLine="709"/>
        <w:rPr>
          <w:rFonts w:ascii="PT Astra Serif" w:hAnsi="PT Astra Serif"/>
          <w:sz w:val="28"/>
          <w:szCs w:val="28"/>
        </w:rPr>
      </w:pPr>
    </w:p>
    <w:p w:rsidR="00FC26D7" w:rsidRDefault="00FC26D7" w:rsidP="00FC26D7">
      <w:pPr>
        <w:ind w:firstLine="709"/>
        <w:rPr>
          <w:rFonts w:ascii="PT Astra Serif" w:hAnsi="PT Astra Serif"/>
          <w:sz w:val="28"/>
          <w:szCs w:val="28"/>
        </w:rPr>
      </w:pPr>
    </w:p>
    <w:p w:rsidR="00FC26D7" w:rsidRDefault="00FC26D7" w:rsidP="00FC26D7">
      <w:pPr>
        <w:ind w:firstLine="709"/>
        <w:rPr>
          <w:rFonts w:ascii="PT Astra Serif" w:hAnsi="PT Astra Serif"/>
          <w:sz w:val="28"/>
          <w:szCs w:val="28"/>
        </w:rPr>
      </w:pPr>
    </w:p>
    <w:p w:rsidR="00FC26D7" w:rsidRDefault="00FC26D7" w:rsidP="00FC26D7">
      <w:pPr>
        <w:ind w:firstLine="709"/>
        <w:rPr>
          <w:rFonts w:ascii="PT Astra Serif" w:hAnsi="PT Astra Serif"/>
          <w:sz w:val="28"/>
          <w:szCs w:val="28"/>
        </w:rPr>
      </w:pPr>
    </w:p>
    <w:p w:rsidR="00FC26D7" w:rsidRPr="00923D07" w:rsidRDefault="00FC26D7" w:rsidP="00FC26D7">
      <w:pPr>
        <w:ind w:firstLine="709"/>
        <w:rPr>
          <w:rFonts w:ascii="PT Astra Serif" w:hAnsi="PT Astra Serif"/>
          <w:sz w:val="28"/>
          <w:szCs w:val="28"/>
        </w:rPr>
      </w:pPr>
    </w:p>
    <w:p w:rsidR="00FC26D7" w:rsidRDefault="00FC26D7" w:rsidP="00FC26D7">
      <w:pPr>
        <w:autoSpaceDE w:val="0"/>
        <w:autoSpaceDN w:val="0"/>
        <w:adjustRightInd w:val="0"/>
        <w:ind w:left="5954"/>
        <w:jc w:val="both"/>
        <w:outlineLvl w:val="0"/>
        <w:rPr>
          <w:rFonts w:ascii="PT Astra Serif" w:hAnsi="PT Astra Serif"/>
          <w:sz w:val="28"/>
          <w:szCs w:val="28"/>
        </w:rPr>
      </w:pPr>
    </w:p>
    <w:p w:rsidR="00FC26D7" w:rsidRDefault="00FC26D7" w:rsidP="00733C53">
      <w:pPr>
        <w:autoSpaceDE w:val="0"/>
        <w:autoSpaceDN w:val="0"/>
        <w:adjustRightInd w:val="0"/>
        <w:ind w:left="5954"/>
        <w:jc w:val="right"/>
        <w:outlineLvl w:val="0"/>
        <w:rPr>
          <w:rFonts w:ascii="PT Astra Serif" w:hAnsi="PT Astra Serif"/>
          <w:sz w:val="28"/>
          <w:szCs w:val="28"/>
        </w:rPr>
      </w:pPr>
    </w:p>
    <w:p w:rsidR="00FC26D7" w:rsidRDefault="00FC26D7" w:rsidP="00733C53">
      <w:pPr>
        <w:autoSpaceDE w:val="0"/>
        <w:autoSpaceDN w:val="0"/>
        <w:adjustRightInd w:val="0"/>
        <w:ind w:left="5954"/>
        <w:jc w:val="right"/>
        <w:outlineLvl w:val="0"/>
        <w:rPr>
          <w:rFonts w:ascii="PT Astra Serif" w:hAnsi="PT Astra Serif"/>
          <w:sz w:val="28"/>
          <w:szCs w:val="28"/>
        </w:rPr>
      </w:pPr>
    </w:p>
    <w:p w:rsidR="00733C53" w:rsidRPr="001D119A" w:rsidRDefault="00733C53" w:rsidP="00733C53">
      <w:pPr>
        <w:autoSpaceDE w:val="0"/>
        <w:autoSpaceDN w:val="0"/>
        <w:adjustRightInd w:val="0"/>
        <w:ind w:left="5954"/>
        <w:jc w:val="right"/>
        <w:outlineLvl w:val="0"/>
        <w:rPr>
          <w:rFonts w:ascii="PT Astra Serif" w:hAnsi="PT Astra Serif"/>
          <w:sz w:val="28"/>
          <w:szCs w:val="28"/>
        </w:rPr>
      </w:pPr>
      <w:r w:rsidRPr="001D119A">
        <w:rPr>
          <w:rFonts w:ascii="PT Astra Serif" w:hAnsi="PT Astra Serif"/>
          <w:sz w:val="28"/>
          <w:szCs w:val="28"/>
        </w:rPr>
        <w:lastRenderedPageBreak/>
        <w:t xml:space="preserve">Приложение </w:t>
      </w:r>
    </w:p>
    <w:p w:rsidR="00733C53" w:rsidRPr="001D119A" w:rsidRDefault="00733C53" w:rsidP="00733C53">
      <w:pPr>
        <w:tabs>
          <w:tab w:val="left" w:pos="5245"/>
        </w:tabs>
        <w:autoSpaceDE w:val="0"/>
        <w:autoSpaceDN w:val="0"/>
        <w:adjustRightInd w:val="0"/>
        <w:ind w:left="5245"/>
        <w:jc w:val="right"/>
        <w:outlineLvl w:val="0"/>
        <w:rPr>
          <w:rFonts w:ascii="PT Astra Serif" w:hAnsi="PT Astra Serif"/>
          <w:sz w:val="28"/>
          <w:szCs w:val="28"/>
        </w:rPr>
      </w:pPr>
      <w:r w:rsidRPr="001D119A">
        <w:rPr>
          <w:rFonts w:ascii="PT Astra Serif" w:hAnsi="PT Astra Serif"/>
          <w:sz w:val="28"/>
          <w:szCs w:val="28"/>
        </w:rPr>
        <w:t xml:space="preserve">к постановлению </w:t>
      </w:r>
    </w:p>
    <w:p w:rsidR="00733C53" w:rsidRPr="001D119A" w:rsidRDefault="00733C53" w:rsidP="00733C53">
      <w:pPr>
        <w:tabs>
          <w:tab w:val="left" w:pos="5245"/>
        </w:tabs>
        <w:autoSpaceDE w:val="0"/>
        <w:autoSpaceDN w:val="0"/>
        <w:adjustRightInd w:val="0"/>
        <w:ind w:left="5245"/>
        <w:jc w:val="right"/>
        <w:outlineLvl w:val="0"/>
        <w:rPr>
          <w:rFonts w:ascii="PT Astra Serif" w:hAnsi="PT Astra Serif"/>
          <w:sz w:val="28"/>
          <w:szCs w:val="28"/>
        </w:rPr>
      </w:pPr>
      <w:r w:rsidRPr="001D119A">
        <w:rPr>
          <w:rFonts w:ascii="PT Astra Serif" w:hAnsi="PT Astra Serif"/>
          <w:sz w:val="28"/>
          <w:szCs w:val="28"/>
        </w:rPr>
        <w:t xml:space="preserve">администрации города Тулы </w:t>
      </w:r>
    </w:p>
    <w:p w:rsidR="00733C53" w:rsidRPr="001D119A" w:rsidRDefault="00733C53" w:rsidP="00733C53">
      <w:pPr>
        <w:autoSpaceDE w:val="0"/>
        <w:autoSpaceDN w:val="0"/>
        <w:adjustRightInd w:val="0"/>
        <w:ind w:left="5529"/>
        <w:jc w:val="right"/>
        <w:outlineLvl w:val="0"/>
        <w:rPr>
          <w:rFonts w:ascii="PT Astra Serif" w:hAnsi="PT Astra Serif"/>
          <w:sz w:val="28"/>
          <w:szCs w:val="28"/>
        </w:rPr>
      </w:pPr>
      <w:r w:rsidRPr="001D119A">
        <w:rPr>
          <w:rFonts w:ascii="PT Astra Serif" w:hAnsi="PT Astra Serif"/>
          <w:sz w:val="28"/>
          <w:szCs w:val="28"/>
        </w:rPr>
        <w:t>от ___________ № __________</w:t>
      </w:r>
    </w:p>
    <w:p w:rsidR="004D2794" w:rsidRDefault="004D2794">
      <w:pPr>
        <w:jc w:val="center"/>
        <w:rPr>
          <w:rFonts w:ascii="PT Astra Serif" w:hAnsi="PT Astra Serif"/>
          <w:b/>
          <w:sz w:val="28"/>
        </w:rPr>
      </w:pPr>
    </w:p>
    <w:p w:rsidR="00733C53" w:rsidRDefault="00733C53">
      <w:pPr>
        <w:jc w:val="center"/>
        <w:rPr>
          <w:rFonts w:ascii="PT Astra Serif" w:hAnsi="PT Astra Serif"/>
          <w:b/>
          <w:sz w:val="28"/>
        </w:rPr>
      </w:pPr>
    </w:p>
    <w:p w:rsidR="00733C53" w:rsidRDefault="00862C9A">
      <w:pPr>
        <w:jc w:val="center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>Административный регламент предоставления</w:t>
      </w:r>
    </w:p>
    <w:p w:rsidR="00733C53" w:rsidRDefault="00862C9A">
      <w:pPr>
        <w:jc w:val="center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 xml:space="preserve"> муниципальной услуги </w:t>
      </w:r>
    </w:p>
    <w:p w:rsidR="00FE0785" w:rsidRDefault="00862C9A">
      <w:pPr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  <w:sz w:val="28"/>
        </w:rPr>
        <w:t>«Организация отдыха детей в каникулярное время»</w:t>
      </w:r>
    </w:p>
    <w:p w:rsidR="00862C9A" w:rsidRPr="00862C9A" w:rsidRDefault="00862C9A" w:rsidP="00862C9A">
      <w:pPr>
        <w:keepNext/>
        <w:keepLines/>
        <w:spacing w:before="240" w:after="160"/>
        <w:jc w:val="center"/>
        <w:outlineLvl w:val="0"/>
        <w:rPr>
          <w:rFonts w:ascii="PT Astra Serif" w:hAnsi="PT Astra Serif"/>
          <w:sz w:val="28"/>
        </w:rPr>
      </w:pPr>
      <w:r>
        <w:rPr>
          <w:rFonts w:ascii="PT Astra Serif" w:hAnsi="PT Astra Serif"/>
          <w:b/>
          <w:sz w:val="28"/>
        </w:rPr>
        <w:t>I. Общие положения</w:t>
      </w:r>
    </w:p>
    <w:p w:rsidR="00862C9A" w:rsidRPr="00862C9A" w:rsidRDefault="00862C9A" w:rsidP="00862C9A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AstraSerif-Regular"/>
          <w:sz w:val="28"/>
          <w:szCs w:val="28"/>
        </w:rPr>
      </w:pPr>
      <w:r w:rsidRPr="00862C9A">
        <w:rPr>
          <w:rFonts w:ascii="PT Astra Serif" w:hAnsi="PT Astra Serif" w:cs="TimesNewRomanPSMT"/>
          <w:sz w:val="28"/>
          <w:szCs w:val="28"/>
        </w:rPr>
        <w:t xml:space="preserve">1. </w:t>
      </w:r>
      <w:r w:rsidRPr="00862C9A">
        <w:rPr>
          <w:rFonts w:ascii="PT Astra Serif" w:hAnsi="PT Astra Serif" w:cs="PTAstraSerif-Regular"/>
          <w:sz w:val="28"/>
          <w:szCs w:val="28"/>
        </w:rPr>
        <w:t>Настоящий Административный регламент устанавливает порядок и</w:t>
      </w:r>
      <w:r>
        <w:rPr>
          <w:rFonts w:ascii="PT Astra Serif" w:hAnsi="PT Astra Serif" w:cs="PTAstraSerif-Regular"/>
          <w:sz w:val="28"/>
          <w:szCs w:val="28"/>
        </w:rPr>
        <w:t xml:space="preserve"> </w:t>
      </w:r>
      <w:r w:rsidRPr="00862C9A">
        <w:rPr>
          <w:rFonts w:ascii="PT Astra Serif" w:hAnsi="PT Astra Serif" w:cs="PTAstraSerif-Regular"/>
          <w:sz w:val="28"/>
          <w:szCs w:val="28"/>
        </w:rPr>
        <w:t>стандарт предоставления муниципальной услуги «Организация отдыха детей в</w:t>
      </w:r>
      <w:r>
        <w:rPr>
          <w:rFonts w:ascii="PT Astra Serif" w:hAnsi="PT Astra Serif" w:cs="PTAstraSerif-Regular"/>
          <w:sz w:val="28"/>
          <w:szCs w:val="28"/>
        </w:rPr>
        <w:t xml:space="preserve"> </w:t>
      </w:r>
      <w:r w:rsidRPr="00862C9A">
        <w:rPr>
          <w:rFonts w:ascii="PT Astra Serif" w:hAnsi="PT Astra Serif" w:cs="PTAstraSerif-Regular"/>
          <w:sz w:val="28"/>
          <w:szCs w:val="28"/>
        </w:rPr>
        <w:t>каникулярное время» (далее – Административный регламент, Услуга).</w:t>
      </w:r>
    </w:p>
    <w:p w:rsidR="00862C9A" w:rsidRPr="00862C9A" w:rsidRDefault="00862C9A" w:rsidP="00862C9A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AstraSerif-Regular"/>
          <w:sz w:val="28"/>
          <w:szCs w:val="28"/>
        </w:rPr>
      </w:pPr>
      <w:r w:rsidRPr="00862C9A">
        <w:rPr>
          <w:rFonts w:ascii="PT Astra Serif" w:hAnsi="PT Astra Serif" w:cs="TimesNewRomanPSMT"/>
          <w:sz w:val="28"/>
          <w:szCs w:val="28"/>
        </w:rPr>
        <w:t xml:space="preserve">2. </w:t>
      </w:r>
      <w:r w:rsidRPr="00862C9A">
        <w:rPr>
          <w:rFonts w:ascii="PT Astra Serif" w:hAnsi="PT Astra Serif" w:cs="PTAstraSerif-Regular"/>
          <w:sz w:val="28"/>
          <w:szCs w:val="28"/>
        </w:rPr>
        <w:t>Услуга предоставляется физическим лицам, в том числе лицу, наделенному</w:t>
      </w:r>
      <w:r>
        <w:rPr>
          <w:rFonts w:ascii="PT Astra Serif" w:hAnsi="PT Astra Serif" w:cs="PTAstraSerif-Regular"/>
          <w:sz w:val="28"/>
          <w:szCs w:val="28"/>
        </w:rPr>
        <w:t xml:space="preserve"> </w:t>
      </w:r>
      <w:r w:rsidRPr="00862C9A">
        <w:rPr>
          <w:rFonts w:ascii="PT Astra Serif" w:hAnsi="PT Astra Serif" w:cs="PTAstraSerif-Regular"/>
          <w:sz w:val="28"/>
          <w:szCs w:val="28"/>
        </w:rPr>
        <w:t>в установленном порядке полномочиями выступать от имени физического лица</w:t>
      </w:r>
      <w:r>
        <w:rPr>
          <w:rFonts w:ascii="PT Astra Serif" w:hAnsi="PT Astra Serif" w:cs="PTAstraSerif-Regular"/>
          <w:sz w:val="28"/>
          <w:szCs w:val="28"/>
        </w:rPr>
        <w:t xml:space="preserve"> </w:t>
      </w:r>
      <w:r w:rsidRPr="00862C9A">
        <w:rPr>
          <w:rFonts w:ascii="PT Astra Serif" w:hAnsi="PT Astra Serif" w:cs="PTAstraSerif-Regular"/>
          <w:sz w:val="28"/>
          <w:szCs w:val="28"/>
        </w:rPr>
        <w:t>(далее – заявители), указанным в таблице 1 приложения № 1 к настоящему</w:t>
      </w:r>
      <w:r>
        <w:rPr>
          <w:rFonts w:ascii="PT Astra Serif" w:hAnsi="PT Astra Serif" w:cs="PTAstraSerif-Regular"/>
          <w:sz w:val="28"/>
          <w:szCs w:val="28"/>
        </w:rPr>
        <w:t xml:space="preserve"> </w:t>
      </w:r>
      <w:r w:rsidRPr="00862C9A">
        <w:rPr>
          <w:rFonts w:ascii="PT Astra Serif" w:hAnsi="PT Astra Serif" w:cs="PTAstraSerif-Regular"/>
          <w:sz w:val="28"/>
          <w:szCs w:val="28"/>
        </w:rPr>
        <w:t>Административному регламенту.</w:t>
      </w:r>
    </w:p>
    <w:p w:rsidR="00862C9A" w:rsidRPr="00862C9A" w:rsidRDefault="00862C9A" w:rsidP="00862C9A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AstraSerif-Regular"/>
          <w:sz w:val="28"/>
          <w:szCs w:val="28"/>
        </w:rPr>
      </w:pPr>
      <w:r w:rsidRPr="00862C9A">
        <w:rPr>
          <w:rFonts w:ascii="PT Astra Serif" w:hAnsi="PT Astra Serif" w:cs="TimesNewRomanPSMT"/>
          <w:sz w:val="28"/>
          <w:szCs w:val="28"/>
        </w:rPr>
        <w:t xml:space="preserve">3. </w:t>
      </w:r>
      <w:r w:rsidRPr="00862C9A">
        <w:rPr>
          <w:rFonts w:ascii="PT Astra Serif" w:hAnsi="PT Astra Serif" w:cs="PTAstraSerif-Regular"/>
          <w:sz w:val="28"/>
          <w:szCs w:val="28"/>
        </w:rPr>
        <w:t>Услуга должна быть предоставлена заявителю в соответствии с вариантом</w:t>
      </w:r>
      <w:r>
        <w:rPr>
          <w:rFonts w:ascii="PT Astra Serif" w:hAnsi="PT Astra Serif" w:cs="PTAstraSerif-Regular"/>
          <w:sz w:val="28"/>
          <w:szCs w:val="28"/>
        </w:rPr>
        <w:t xml:space="preserve"> </w:t>
      </w:r>
      <w:r w:rsidRPr="00862C9A">
        <w:rPr>
          <w:rFonts w:ascii="PT Astra Serif" w:hAnsi="PT Astra Serif" w:cs="PTAstraSerif-Regular"/>
          <w:sz w:val="28"/>
          <w:szCs w:val="28"/>
        </w:rPr>
        <w:t>предоставления Услуги (далее – вариант).</w:t>
      </w:r>
    </w:p>
    <w:p w:rsidR="00862C9A" w:rsidRPr="00862C9A" w:rsidRDefault="00862C9A" w:rsidP="00862C9A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AstraSerif-Regular"/>
          <w:sz w:val="28"/>
          <w:szCs w:val="28"/>
        </w:rPr>
      </w:pPr>
      <w:r w:rsidRPr="00862C9A">
        <w:rPr>
          <w:rFonts w:ascii="PT Astra Serif" w:hAnsi="PT Astra Serif" w:cs="TimesNewRomanPSMT"/>
          <w:sz w:val="28"/>
          <w:szCs w:val="28"/>
        </w:rPr>
        <w:t xml:space="preserve">4. </w:t>
      </w:r>
      <w:r w:rsidRPr="00862C9A">
        <w:rPr>
          <w:rFonts w:ascii="PT Astra Serif" w:hAnsi="PT Astra Serif" w:cs="PTAstraSerif-Regular"/>
          <w:sz w:val="28"/>
          <w:szCs w:val="28"/>
        </w:rPr>
        <w:t>Вариант определяется в соответствии с таблицей 2 приложения № 1 к</w:t>
      </w:r>
      <w:r>
        <w:rPr>
          <w:rFonts w:ascii="PT Astra Serif" w:hAnsi="PT Astra Serif" w:cs="PTAstraSerif-Regular"/>
          <w:sz w:val="28"/>
          <w:szCs w:val="28"/>
        </w:rPr>
        <w:t xml:space="preserve"> </w:t>
      </w:r>
      <w:r w:rsidRPr="00862C9A">
        <w:rPr>
          <w:rFonts w:ascii="PT Astra Serif" w:hAnsi="PT Astra Serif" w:cs="PTAstraSerif-Regular"/>
          <w:sz w:val="28"/>
          <w:szCs w:val="28"/>
        </w:rPr>
        <w:t>настоящему Административному регламенту исходя из общих признаков заявителя.</w:t>
      </w:r>
    </w:p>
    <w:p w:rsidR="00862C9A" w:rsidRDefault="00862C9A" w:rsidP="00862C9A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AstraSerif-Regular"/>
          <w:sz w:val="28"/>
          <w:szCs w:val="28"/>
        </w:rPr>
      </w:pPr>
      <w:r w:rsidRPr="00862C9A">
        <w:rPr>
          <w:rFonts w:ascii="PT Astra Serif" w:hAnsi="PT Astra Serif" w:cs="TimesNewRomanPSMT"/>
          <w:sz w:val="28"/>
          <w:szCs w:val="28"/>
        </w:rPr>
        <w:t xml:space="preserve">5. </w:t>
      </w:r>
      <w:r w:rsidRPr="00862C9A">
        <w:rPr>
          <w:rFonts w:ascii="PT Astra Serif" w:hAnsi="PT Astra Serif" w:cs="PTAstraSerif-Regular"/>
          <w:sz w:val="28"/>
          <w:szCs w:val="28"/>
        </w:rPr>
        <w:t>Признаки заявителя определяются в результате анкетирования,</w:t>
      </w:r>
      <w:r>
        <w:rPr>
          <w:rFonts w:ascii="PT Astra Serif" w:hAnsi="PT Astra Serif" w:cs="PTAstraSerif-Regular"/>
          <w:sz w:val="28"/>
          <w:szCs w:val="28"/>
        </w:rPr>
        <w:t xml:space="preserve"> </w:t>
      </w:r>
      <w:r w:rsidRPr="00862C9A">
        <w:rPr>
          <w:rFonts w:ascii="PT Astra Serif" w:hAnsi="PT Astra Serif" w:cs="PTAstraSerif-Regular"/>
          <w:sz w:val="28"/>
          <w:szCs w:val="28"/>
        </w:rPr>
        <w:t>проводимого органом, предоставляющим услугу (далее – профилирование),</w:t>
      </w:r>
      <w:r>
        <w:rPr>
          <w:rFonts w:ascii="PT Astra Serif" w:hAnsi="PT Astra Serif" w:cs="PTAstraSerif-Regular"/>
          <w:sz w:val="28"/>
          <w:szCs w:val="28"/>
        </w:rPr>
        <w:t xml:space="preserve"> </w:t>
      </w:r>
      <w:r w:rsidRPr="00862C9A">
        <w:rPr>
          <w:rFonts w:ascii="PT Astra Serif" w:hAnsi="PT Astra Serif" w:cs="PTAstraSerif-Regular"/>
          <w:sz w:val="28"/>
          <w:szCs w:val="28"/>
        </w:rPr>
        <w:t>осуществляемого в соответствии с настоящим Административным регламентом.</w:t>
      </w:r>
      <w:r>
        <w:rPr>
          <w:rFonts w:ascii="PT Astra Serif" w:hAnsi="PT Astra Serif" w:cs="PTAstraSerif-Regular"/>
          <w:sz w:val="28"/>
          <w:szCs w:val="28"/>
        </w:rPr>
        <w:t xml:space="preserve"> </w:t>
      </w:r>
    </w:p>
    <w:p w:rsidR="00D60AAC" w:rsidRDefault="00862C9A" w:rsidP="00862C9A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AstraSerif-Regular"/>
          <w:sz w:val="28"/>
          <w:szCs w:val="28"/>
        </w:rPr>
      </w:pPr>
      <w:r w:rsidRPr="00862C9A">
        <w:rPr>
          <w:rFonts w:ascii="PT Astra Serif" w:hAnsi="PT Astra Serif" w:cs="TimesNewRomanPSMT"/>
          <w:sz w:val="28"/>
          <w:szCs w:val="28"/>
        </w:rPr>
        <w:t>6.</w:t>
      </w:r>
      <w:r>
        <w:rPr>
          <w:rFonts w:ascii="PT Astra Serif" w:hAnsi="PT Astra Serif" w:cs="TimesNewRomanPSMT"/>
          <w:sz w:val="28"/>
          <w:szCs w:val="28"/>
        </w:rPr>
        <w:t xml:space="preserve"> </w:t>
      </w:r>
      <w:r w:rsidRPr="00862C9A">
        <w:rPr>
          <w:rFonts w:ascii="PT Astra Serif" w:hAnsi="PT Astra Serif" w:cs="PTAstraSerif-Regular"/>
          <w:sz w:val="28"/>
          <w:szCs w:val="28"/>
        </w:rPr>
        <w:t>Информация о порядке предоставления Услуги размещается в</w:t>
      </w:r>
      <w:r>
        <w:rPr>
          <w:rFonts w:ascii="PT Astra Serif" w:hAnsi="PT Astra Serif" w:cs="PTAstraSerif-Regular"/>
          <w:sz w:val="28"/>
          <w:szCs w:val="28"/>
        </w:rPr>
        <w:t xml:space="preserve"> </w:t>
      </w:r>
      <w:r w:rsidRPr="00862C9A">
        <w:rPr>
          <w:rFonts w:ascii="PT Astra Serif" w:hAnsi="PT Astra Serif" w:cs="PTAstraSerif-Regular"/>
          <w:sz w:val="28"/>
          <w:szCs w:val="28"/>
        </w:rPr>
        <w:t>государственной информационной системе «Портал государственных и</w:t>
      </w:r>
      <w:r>
        <w:rPr>
          <w:rFonts w:ascii="PT Astra Serif" w:hAnsi="PT Astra Serif" w:cs="PTAstraSerif-Regular"/>
          <w:sz w:val="28"/>
          <w:szCs w:val="28"/>
        </w:rPr>
        <w:t xml:space="preserve"> </w:t>
      </w:r>
      <w:r w:rsidRPr="00862C9A">
        <w:rPr>
          <w:rFonts w:ascii="PT Astra Serif" w:hAnsi="PT Astra Serif" w:cs="PTAstraSerif-Regular"/>
          <w:sz w:val="28"/>
          <w:szCs w:val="28"/>
        </w:rPr>
        <w:t>муниципальных услуг (функций) Тульской области</w:t>
      </w:r>
      <w:r w:rsidR="00CC4AB2">
        <w:rPr>
          <w:rFonts w:ascii="PT Astra Serif" w:hAnsi="PT Astra Serif" w:cs="PTAstraSerif-Regular"/>
          <w:sz w:val="28"/>
          <w:szCs w:val="28"/>
        </w:rPr>
        <w:t>» (далее – Региональный портал),</w:t>
      </w:r>
      <w:r w:rsidR="00D60AAC">
        <w:rPr>
          <w:rFonts w:ascii="PT Astra Serif" w:hAnsi="PT Astra Serif" w:cs="PTAstraSerif-Regular"/>
          <w:sz w:val="28"/>
          <w:szCs w:val="28"/>
        </w:rPr>
        <w:t xml:space="preserve"> </w:t>
      </w:r>
      <w:r w:rsidR="00D60AAC" w:rsidRPr="004B39BA">
        <w:rPr>
          <w:rFonts w:ascii="PT Astra Serif" w:hAnsi="PT Astra Serif" w:cs="PTAstraSerif-Regular"/>
          <w:color w:val="auto"/>
          <w:sz w:val="28"/>
          <w:szCs w:val="28"/>
        </w:rPr>
        <w:t xml:space="preserve">на сайтах отраслевых (функциональных) и территориальных органов администрации города Тулы </w:t>
      </w:r>
      <w:r w:rsidR="00D60AAC" w:rsidRPr="00D60AAC">
        <w:rPr>
          <w:rFonts w:ascii="PT Astra Serif" w:hAnsi="PT Astra Serif" w:cs="PTAstraSerif-Regular"/>
          <w:sz w:val="28"/>
          <w:szCs w:val="28"/>
        </w:rPr>
        <w:t>и подведомственных учреждений, участвующих в оказании услуги</w:t>
      </w:r>
      <w:r w:rsidR="00D60AAC">
        <w:rPr>
          <w:rFonts w:ascii="PT Astra Serif" w:hAnsi="PT Astra Serif" w:cs="PTAstraSerif-Regular"/>
          <w:sz w:val="28"/>
          <w:szCs w:val="28"/>
        </w:rPr>
        <w:t>.</w:t>
      </w:r>
    </w:p>
    <w:p w:rsidR="00862C9A" w:rsidRDefault="00CC4AB2" w:rsidP="00862C9A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AstraSerif-Regular"/>
          <w:sz w:val="28"/>
          <w:szCs w:val="28"/>
        </w:rPr>
      </w:pPr>
      <w:r>
        <w:rPr>
          <w:rFonts w:ascii="PT Astra Serif" w:hAnsi="PT Astra Serif" w:cs="PTAstraSerif-Regular"/>
          <w:sz w:val="28"/>
          <w:szCs w:val="28"/>
        </w:rPr>
        <w:t xml:space="preserve"> </w:t>
      </w:r>
      <w:r w:rsidR="00D60AAC" w:rsidRPr="00D60AAC">
        <w:rPr>
          <w:rFonts w:ascii="PT Astra Serif" w:hAnsi="PT Astra Serif" w:cs="PTAstraSerif-Regular"/>
          <w:sz w:val="28"/>
          <w:szCs w:val="28"/>
        </w:rPr>
        <w:t xml:space="preserve">Информирование о порядке предоставления </w:t>
      </w:r>
      <w:r w:rsidR="00C43505">
        <w:rPr>
          <w:rFonts w:ascii="PT Astra Serif" w:hAnsi="PT Astra Serif" w:cs="PTAstraSerif-Regular"/>
          <w:sz w:val="28"/>
          <w:szCs w:val="28"/>
        </w:rPr>
        <w:t>У</w:t>
      </w:r>
      <w:r w:rsidR="00D60AAC" w:rsidRPr="00D60AAC">
        <w:rPr>
          <w:rFonts w:ascii="PT Astra Serif" w:hAnsi="PT Astra Serif" w:cs="PTAstraSerif-Regular"/>
          <w:sz w:val="28"/>
          <w:szCs w:val="28"/>
        </w:rPr>
        <w:t xml:space="preserve">слуги осуществляется в </w:t>
      </w:r>
      <w:r w:rsidR="00D60AAC" w:rsidRPr="004B39BA">
        <w:rPr>
          <w:rFonts w:ascii="PT Astra Serif" w:hAnsi="PT Astra Serif" w:cs="PTAstraSerif-Regular"/>
          <w:color w:val="auto"/>
          <w:sz w:val="28"/>
          <w:szCs w:val="28"/>
        </w:rPr>
        <w:t>уполномоченных, функциональных органах администрации город</w:t>
      </w:r>
      <w:r w:rsidR="00451859" w:rsidRPr="004B39BA">
        <w:rPr>
          <w:rFonts w:ascii="PT Astra Serif" w:hAnsi="PT Astra Serif" w:cs="PTAstraSerif-Regular"/>
          <w:color w:val="auto"/>
          <w:sz w:val="28"/>
          <w:szCs w:val="28"/>
        </w:rPr>
        <w:t>а</w:t>
      </w:r>
      <w:r w:rsidR="00D60AAC" w:rsidRPr="004B39BA">
        <w:rPr>
          <w:rFonts w:ascii="PT Astra Serif" w:hAnsi="PT Astra Serif" w:cs="PTAstraSerif-Regular"/>
          <w:color w:val="auto"/>
          <w:sz w:val="28"/>
          <w:szCs w:val="28"/>
        </w:rPr>
        <w:t xml:space="preserve"> Тул</w:t>
      </w:r>
      <w:r w:rsidR="00451859" w:rsidRPr="004B39BA">
        <w:rPr>
          <w:rFonts w:ascii="PT Astra Serif" w:hAnsi="PT Astra Serif" w:cs="PTAstraSerif-Regular"/>
          <w:color w:val="auto"/>
          <w:sz w:val="28"/>
          <w:szCs w:val="28"/>
        </w:rPr>
        <w:t>ы</w:t>
      </w:r>
      <w:r w:rsidR="00D60AAC" w:rsidRPr="00D60AAC">
        <w:rPr>
          <w:rFonts w:ascii="PT Astra Serif" w:hAnsi="PT Astra Serif" w:cs="PTAstraSerif-Regular"/>
          <w:color w:val="FF0000"/>
          <w:sz w:val="28"/>
          <w:szCs w:val="28"/>
        </w:rPr>
        <w:t xml:space="preserve"> </w:t>
      </w:r>
      <w:r w:rsidR="00D60AAC">
        <w:rPr>
          <w:rFonts w:ascii="PT Astra Serif" w:hAnsi="PT Astra Serif" w:cs="PTAstraSerif-Regular"/>
          <w:sz w:val="28"/>
          <w:szCs w:val="28"/>
        </w:rPr>
        <w:t>и</w:t>
      </w:r>
      <w:r w:rsidR="00D60AAC" w:rsidRPr="00D60AAC">
        <w:rPr>
          <w:rFonts w:ascii="PT Astra Serif" w:hAnsi="PT Astra Serif" w:cs="PTAstraSerif-Regular"/>
          <w:sz w:val="28"/>
          <w:szCs w:val="28"/>
        </w:rPr>
        <w:t xml:space="preserve"> подведомственных</w:t>
      </w:r>
      <w:r w:rsidR="00D60AAC">
        <w:rPr>
          <w:rFonts w:ascii="PT Astra Serif" w:hAnsi="PT Astra Serif" w:cs="PTAstraSerif-Regular"/>
          <w:sz w:val="28"/>
          <w:szCs w:val="28"/>
        </w:rPr>
        <w:t xml:space="preserve"> им</w:t>
      </w:r>
      <w:r w:rsidR="00D60AAC" w:rsidRPr="00D60AAC">
        <w:rPr>
          <w:rFonts w:ascii="PT Astra Serif" w:hAnsi="PT Astra Serif" w:cs="PTAstraSerif-Regular"/>
          <w:sz w:val="28"/>
          <w:szCs w:val="28"/>
        </w:rPr>
        <w:t xml:space="preserve"> учреждениях с использованием телефонной связи, публикаций в средствах массовой информации, электронного информирования.</w:t>
      </w:r>
    </w:p>
    <w:p w:rsidR="00FE0785" w:rsidRDefault="00862C9A">
      <w:pPr>
        <w:keepNext/>
        <w:keepLines/>
        <w:spacing w:before="480" w:after="160"/>
        <w:jc w:val="center"/>
        <w:outlineLvl w:val="0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II. Стандарт предоставления Услуги</w:t>
      </w:r>
    </w:p>
    <w:p w:rsidR="00FE0785" w:rsidRDefault="00862C9A">
      <w:pPr>
        <w:keepNext/>
        <w:keepLines/>
        <w:spacing w:before="40" w:after="16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Наименование Услуги</w:t>
      </w:r>
    </w:p>
    <w:p w:rsidR="00AA3469" w:rsidRDefault="000366A8" w:rsidP="000366A8">
      <w:pPr>
        <w:tabs>
          <w:tab w:val="left" w:pos="1134"/>
        </w:tabs>
        <w:spacing w:after="160"/>
        <w:ind w:left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7.  </w:t>
      </w:r>
      <w:r w:rsidR="00862C9A">
        <w:rPr>
          <w:rFonts w:ascii="PT Astra Serif" w:hAnsi="PT Astra Serif"/>
          <w:sz w:val="28"/>
        </w:rPr>
        <w:t>Организация отдыха детей в каникулярное время.</w:t>
      </w:r>
    </w:p>
    <w:p w:rsidR="00FE0785" w:rsidRDefault="00862C9A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Наименование органа, предоставляющего Услугу</w:t>
      </w:r>
    </w:p>
    <w:p w:rsidR="00D8313A" w:rsidRDefault="000366A8" w:rsidP="00D8313A">
      <w:pPr>
        <w:shd w:val="clear" w:color="auto" w:fill="FFFFFF" w:themeFill="background1"/>
        <w:tabs>
          <w:tab w:val="left" w:pos="1134"/>
          <w:tab w:val="left" w:pos="1248"/>
        </w:tabs>
        <w:spacing w:before="240"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8. </w:t>
      </w:r>
      <w:r w:rsidR="00862C9A">
        <w:rPr>
          <w:rFonts w:ascii="PT Astra Serif" w:hAnsi="PT Astra Serif"/>
          <w:sz w:val="28"/>
        </w:rPr>
        <w:t xml:space="preserve">Услуга «Организация отдыха детей в каникулярное время» предоставляется </w:t>
      </w:r>
      <w:r>
        <w:rPr>
          <w:rFonts w:ascii="PT Astra Serif" w:hAnsi="PT Astra Serif"/>
          <w:sz w:val="28"/>
        </w:rPr>
        <w:t xml:space="preserve"> </w:t>
      </w:r>
      <w:r w:rsidRPr="004B39BA">
        <w:rPr>
          <w:rFonts w:ascii="PT Astra Serif" w:hAnsi="PT Astra Serif"/>
          <w:color w:val="auto"/>
          <w:sz w:val="28"/>
        </w:rPr>
        <w:t>муниципальн</w:t>
      </w:r>
      <w:r w:rsidR="0095444F" w:rsidRPr="004B39BA">
        <w:rPr>
          <w:rFonts w:ascii="PT Astra Serif" w:hAnsi="PT Astra Serif"/>
          <w:color w:val="auto"/>
          <w:sz w:val="28"/>
        </w:rPr>
        <w:t>ым</w:t>
      </w:r>
      <w:r w:rsidRPr="004B39BA">
        <w:rPr>
          <w:rFonts w:ascii="PT Astra Serif" w:hAnsi="PT Astra Serif"/>
          <w:color w:val="auto"/>
          <w:sz w:val="28"/>
        </w:rPr>
        <w:t xml:space="preserve"> образовани</w:t>
      </w:r>
      <w:r w:rsidR="00CC4AB2" w:rsidRPr="004B39BA">
        <w:rPr>
          <w:rFonts w:ascii="PT Astra Serif" w:hAnsi="PT Astra Serif"/>
          <w:color w:val="auto"/>
          <w:sz w:val="28"/>
        </w:rPr>
        <w:t>ем</w:t>
      </w:r>
      <w:r w:rsidR="00862C9A" w:rsidRPr="004B39BA">
        <w:rPr>
          <w:rFonts w:ascii="PT Astra Serif" w:hAnsi="PT Astra Serif"/>
          <w:color w:val="auto"/>
          <w:sz w:val="28"/>
        </w:rPr>
        <w:t xml:space="preserve"> город Тул</w:t>
      </w:r>
      <w:r w:rsidRPr="004B39BA">
        <w:rPr>
          <w:rFonts w:ascii="PT Astra Serif" w:hAnsi="PT Astra Serif"/>
          <w:color w:val="auto"/>
          <w:sz w:val="28"/>
        </w:rPr>
        <w:t>а</w:t>
      </w:r>
      <w:r w:rsidR="00862C9A" w:rsidRPr="004B39BA">
        <w:rPr>
          <w:rFonts w:ascii="PT Astra Serif" w:hAnsi="PT Astra Serif"/>
          <w:color w:val="auto"/>
          <w:sz w:val="28"/>
        </w:rPr>
        <w:t xml:space="preserve"> через уполномоченны</w:t>
      </w:r>
      <w:r w:rsidRPr="004B39BA">
        <w:rPr>
          <w:rFonts w:ascii="PT Astra Serif" w:hAnsi="PT Astra Serif"/>
          <w:color w:val="auto"/>
          <w:sz w:val="28"/>
        </w:rPr>
        <w:t>й</w:t>
      </w:r>
      <w:r w:rsidR="00862C9A" w:rsidRPr="004B39BA">
        <w:rPr>
          <w:rFonts w:ascii="PT Astra Serif" w:hAnsi="PT Astra Serif"/>
          <w:color w:val="auto"/>
          <w:sz w:val="28"/>
        </w:rPr>
        <w:t xml:space="preserve"> орган – управление </w:t>
      </w:r>
      <w:r w:rsidR="00862C9A" w:rsidRPr="004B39BA">
        <w:rPr>
          <w:rFonts w:ascii="PT Astra Serif" w:hAnsi="PT Astra Serif"/>
          <w:color w:val="auto"/>
          <w:sz w:val="28"/>
        </w:rPr>
        <w:lastRenderedPageBreak/>
        <w:t>физической культуры и спорта администрации города Тулы</w:t>
      </w:r>
      <w:r w:rsidRPr="004B39BA">
        <w:rPr>
          <w:rFonts w:ascii="PT Astra Serif" w:hAnsi="PT Astra Serif"/>
          <w:color w:val="auto"/>
          <w:sz w:val="28"/>
        </w:rPr>
        <w:t xml:space="preserve"> </w:t>
      </w:r>
      <w:r>
        <w:rPr>
          <w:rFonts w:ascii="PT Astra Serif" w:hAnsi="PT Astra Serif"/>
          <w:sz w:val="28"/>
        </w:rPr>
        <w:t xml:space="preserve">(далее </w:t>
      </w:r>
      <w:r w:rsidR="00A94540">
        <w:rPr>
          <w:rFonts w:ascii="PT Astra Serif" w:hAnsi="PT Astra Serif"/>
          <w:sz w:val="28"/>
        </w:rPr>
        <w:t>–</w:t>
      </w:r>
      <w:r>
        <w:rPr>
          <w:rFonts w:ascii="PT Astra Serif" w:hAnsi="PT Astra Serif"/>
          <w:sz w:val="28"/>
        </w:rPr>
        <w:t xml:space="preserve"> </w:t>
      </w:r>
      <w:r w:rsidR="00A94540">
        <w:rPr>
          <w:rFonts w:ascii="PT Astra Serif" w:hAnsi="PT Astra Serif"/>
          <w:sz w:val="28"/>
        </w:rPr>
        <w:t xml:space="preserve">управление </w:t>
      </w:r>
      <w:r w:rsidR="00D8313A">
        <w:rPr>
          <w:rFonts w:ascii="PT Astra Serif" w:hAnsi="PT Astra Serif"/>
          <w:sz w:val="28"/>
        </w:rPr>
        <w:t>ф</w:t>
      </w:r>
      <w:r w:rsidR="00A94540">
        <w:rPr>
          <w:rFonts w:ascii="PT Astra Serif" w:hAnsi="PT Astra Serif"/>
          <w:sz w:val="28"/>
        </w:rPr>
        <w:t>изической культуры и спорта</w:t>
      </w:r>
      <w:r>
        <w:rPr>
          <w:rFonts w:ascii="PT Astra Serif" w:hAnsi="PT Astra Serif"/>
          <w:sz w:val="28"/>
        </w:rPr>
        <w:t>)</w:t>
      </w:r>
      <w:r w:rsidR="00862C9A">
        <w:rPr>
          <w:rFonts w:ascii="PT Astra Serif" w:hAnsi="PT Astra Serif"/>
          <w:sz w:val="28"/>
        </w:rPr>
        <w:t xml:space="preserve"> во взаимодействии с подведомственным</w:t>
      </w:r>
      <w:r w:rsidR="00D8313A">
        <w:rPr>
          <w:rFonts w:ascii="PT Astra Serif" w:hAnsi="PT Astra Serif"/>
          <w:sz w:val="28"/>
        </w:rPr>
        <w:t xml:space="preserve"> </w:t>
      </w:r>
      <w:r w:rsidR="00862C9A">
        <w:rPr>
          <w:rFonts w:ascii="PT Astra Serif" w:hAnsi="PT Astra Serif"/>
          <w:sz w:val="28"/>
        </w:rPr>
        <w:t xml:space="preserve"> </w:t>
      </w:r>
      <w:r>
        <w:rPr>
          <w:rFonts w:ascii="PT Astra Serif" w:hAnsi="PT Astra Serif"/>
          <w:sz w:val="28"/>
        </w:rPr>
        <w:t>ему</w:t>
      </w:r>
      <w:r w:rsidR="00D8313A">
        <w:rPr>
          <w:rFonts w:ascii="PT Astra Serif" w:hAnsi="PT Astra Serif"/>
          <w:sz w:val="28"/>
        </w:rPr>
        <w:t xml:space="preserve"> </w:t>
      </w:r>
      <w:r w:rsidR="00862C9A">
        <w:rPr>
          <w:rFonts w:ascii="PT Astra Serif" w:hAnsi="PT Astra Serif"/>
          <w:sz w:val="28"/>
        </w:rPr>
        <w:t xml:space="preserve"> </w:t>
      </w:r>
      <w:r>
        <w:rPr>
          <w:rFonts w:ascii="PT Astra Serif" w:hAnsi="PT Astra Serif"/>
          <w:sz w:val="28"/>
        </w:rPr>
        <w:t>муниципальным автономным учреждением «Центр организации отдыха и оздоровления детей и молодежи» (далее – МАУ «ЦОООДМ»)</w:t>
      </w:r>
      <w:r w:rsidR="00A94540">
        <w:rPr>
          <w:rFonts w:ascii="PT Astra Serif" w:hAnsi="PT Astra Serif"/>
          <w:sz w:val="28"/>
        </w:rPr>
        <w:t>, а также через функциональный орган – управление образования администрации города Тулы</w:t>
      </w:r>
      <w:r w:rsidR="00CC4AB2">
        <w:rPr>
          <w:rFonts w:ascii="PT Astra Serif" w:hAnsi="PT Astra Serif"/>
          <w:sz w:val="28"/>
        </w:rPr>
        <w:t xml:space="preserve"> </w:t>
      </w:r>
      <w:r w:rsidR="00A94540">
        <w:rPr>
          <w:rFonts w:ascii="PT Astra Serif" w:hAnsi="PT Astra Serif"/>
          <w:sz w:val="28"/>
        </w:rPr>
        <w:t xml:space="preserve"> (далее</w:t>
      </w:r>
      <w:r w:rsidR="00CC4AB2">
        <w:rPr>
          <w:rFonts w:ascii="PT Astra Serif" w:hAnsi="PT Astra Serif"/>
          <w:sz w:val="28"/>
        </w:rPr>
        <w:t xml:space="preserve"> </w:t>
      </w:r>
      <w:r w:rsidR="00A94540">
        <w:rPr>
          <w:rFonts w:ascii="PT Astra Serif" w:hAnsi="PT Astra Serif"/>
          <w:sz w:val="28"/>
        </w:rPr>
        <w:t xml:space="preserve"> - управление образования) во взаимодействии с подведомственными ему муниципальными бюджетными общеобразовательными учреждениями (далее </w:t>
      </w:r>
      <w:r w:rsidR="007E05E7">
        <w:rPr>
          <w:rFonts w:ascii="PT Astra Serif" w:hAnsi="PT Astra Serif"/>
          <w:sz w:val="28"/>
        </w:rPr>
        <w:t>–</w:t>
      </w:r>
      <w:r w:rsidR="00A94540">
        <w:rPr>
          <w:rFonts w:ascii="PT Astra Serif" w:hAnsi="PT Astra Serif"/>
          <w:sz w:val="28"/>
        </w:rPr>
        <w:t xml:space="preserve"> </w:t>
      </w:r>
      <w:r w:rsidR="00C12ACD">
        <w:rPr>
          <w:rFonts w:ascii="PT Astra Serif" w:hAnsi="PT Astra Serif"/>
          <w:sz w:val="28"/>
        </w:rPr>
        <w:t>МБОУ</w:t>
      </w:r>
      <w:r w:rsidR="007E05E7" w:rsidRPr="007E05E7">
        <w:rPr>
          <w:rFonts w:ascii="PT Astra Serif" w:hAnsi="PT Astra Serif"/>
          <w:sz w:val="28"/>
        </w:rPr>
        <w:t xml:space="preserve"> </w:t>
      </w:r>
      <w:r w:rsidR="00A94540">
        <w:rPr>
          <w:rFonts w:ascii="PT Astra Serif" w:hAnsi="PT Astra Serif"/>
          <w:sz w:val="28"/>
        </w:rPr>
        <w:t>ЦО)</w:t>
      </w:r>
      <w:r w:rsidR="00C12ACD">
        <w:rPr>
          <w:rFonts w:ascii="PT Astra Serif" w:hAnsi="PT Astra Serif"/>
          <w:sz w:val="28"/>
        </w:rPr>
        <w:t xml:space="preserve"> по следующим направлениям</w:t>
      </w:r>
      <w:r w:rsidR="00A94540">
        <w:rPr>
          <w:rFonts w:ascii="PT Astra Serif" w:hAnsi="PT Astra Serif"/>
          <w:sz w:val="28"/>
        </w:rPr>
        <w:t>:</w:t>
      </w:r>
    </w:p>
    <w:p w:rsidR="00D8313A" w:rsidRDefault="004B39BA" w:rsidP="00D8313A">
      <w:pPr>
        <w:shd w:val="clear" w:color="auto" w:fill="FFFFFF" w:themeFill="background1"/>
        <w:tabs>
          <w:tab w:val="left" w:pos="1134"/>
          <w:tab w:val="left" w:pos="1248"/>
        </w:tabs>
        <w:spacing w:before="240"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1)</w:t>
      </w:r>
      <w:r w:rsidR="00C12ACD">
        <w:rPr>
          <w:rFonts w:ascii="PT Astra Serif" w:hAnsi="PT Astra Serif"/>
          <w:sz w:val="28"/>
        </w:rPr>
        <w:t xml:space="preserve"> п</w:t>
      </w:r>
      <w:r w:rsidR="00862C9A">
        <w:rPr>
          <w:rFonts w:ascii="PT Astra Serif" w:hAnsi="PT Astra Serif"/>
          <w:sz w:val="28"/>
        </w:rPr>
        <w:t>редоставлени</w:t>
      </w:r>
      <w:r w:rsidR="00C12ACD">
        <w:rPr>
          <w:rFonts w:ascii="PT Astra Serif" w:hAnsi="PT Astra Serif"/>
          <w:sz w:val="28"/>
        </w:rPr>
        <w:t>е</w:t>
      </w:r>
      <w:r w:rsidR="00862C9A">
        <w:rPr>
          <w:rFonts w:ascii="PT Astra Serif" w:hAnsi="PT Astra Serif"/>
          <w:sz w:val="28"/>
        </w:rPr>
        <w:t xml:space="preserve"> путевки в загородный оздоровительный лагерь</w:t>
      </w:r>
      <w:r w:rsidR="00C12ACD">
        <w:rPr>
          <w:rFonts w:ascii="PT Astra Serif" w:hAnsi="PT Astra Serif"/>
          <w:sz w:val="28"/>
        </w:rPr>
        <w:t xml:space="preserve"> – управлением физической культуры и спорта во взаимодействии с МАУ «ЦОООДМ»</w:t>
      </w:r>
      <w:r w:rsidR="00862C9A">
        <w:rPr>
          <w:rFonts w:ascii="PT Astra Serif" w:hAnsi="PT Astra Serif"/>
          <w:sz w:val="28"/>
        </w:rPr>
        <w:t xml:space="preserve">; </w:t>
      </w:r>
    </w:p>
    <w:p w:rsidR="004B39BA" w:rsidRDefault="004B39BA" w:rsidP="004B39BA">
      <w:pPr>
        <w:shd w:val="clear" w:color="auto" w:fill="FFFFFF" w:themeFill="background1"/>
        <w:tabs>
          <w:tab w:val="left" w:pos="1134"/>
          <w:tab w:val="left" w:pos="1248"/>
        </w:tabs>
        <w:spacing w:before="240"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2)</w:t>
      </w:r>
      <w:r w:rsidR="00C12ACD">
        <w:rPr>
          <w:rFonts w:ascii="PT Astra Serif" w:hAnsi="PT Astra Serif"/>
          <w:sz w:val="28"/>
        </w:rPr>
        <w:t xml:space="preserve"> </w:t>
      </w:r>
      <w:r w:rsidR="00862C9A" w:rsidRPr="00A94540">
        <w:rPr>
          <w:rFonts w:ascii="PT Astra Serif" w:hAnsi="PT Astra Serif"/>
          <w:sz w:val="28"/>
        </w:rPr>
        <w:t>выплата единовременной денежной компенсации для оплаты частичной стоимости путевки, самостоятельно приобретённой родителем (законным представителем) в детский оздоровительный лагерь, работающий в каникулярное время, в календарном году, в котором подается заявление</w:t>
      </w:r>
      <w:r w:rsidR="00C12ACD">
        <w:rPr>
          <w:rFonts w:ascii="PT Astra Serif" w:hAnsi="PT Astra Serif"/>
          <w:sz w:val="28"/>
        </w:rPr>
        <w:t xml:space="preserve"> - </w:t>
      </w:r>
      <w:r w:rsidR="00C12ACD" w:rsidRPr="00C12ACD">
        <w:rPr>
          <w:rFonts w:ascii="PT Astra Serif" w:hAnsi="PT Astra Serif"/>
          <w:sz w:val="28"/>
        </w:rPr>
        <w:t>управлением физической культуры и спорта во взаимодействии с МАУ «ЦОООДМ»</w:t>
      </w:r>
      <w:r w:rsidR="00862C9A" w:rsidRPr="00A94540">
        <w:rPr>
          <w:rFonts w:ascii="PT Astra Serif" w:hAnsi="PT Astra Serif"/>
          <w:sz w:val="28"/>
        </w:rPr>
        <w:t>;</w:t>
      </w:r>
    </w:p>
    <w:p w:rsidR="004B39BA" w:rsidRDefault="004B39BA" w:rsidP="004B39BA">
      <w:pPr>
        <w:shd w:val="clear" w:color="auto" w:fill="FFFFFF" w:themeFill="background1"/>
        <w:tabs>
          <w:tab w:val="left" w:pos="1134"/>
          <w:tab w:val="left" w:pos="1248"/>
        </w:tabs>
        <w:spacing w:before="240"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3)</w:t>
      </w:r>
      <w:r w:rsidR="00C12ACD">
        <w:rPr>
          <w:rFonts w:ascii="PT Astra Serif" w:hAnsi="PT Astra Serif"/>
          <w:sz w:val="28"/>
        </w:rPr>
        <w:t xml:space="preserve"> </w:t>
      </w:r>
      <w:r w:rsidR="00862C9A" w:rsidRPr="00A94540">
        <w:rPr>
          <w:rFonts w:ascii="PT Astra Serif" w:hAnsi="PT Astra Serif"/>
          <w:sz w:val="28"/>
        </w:rPr>
        <w:t>обеспечение пребывания в палаточном лагере</w:t>
      </w:r>
      <w:r w:rsidR="00C12ACD">
        <w:rPr>
          <w:rFonts w:ascii="PT Astra Serif" w:hAnsi="PT Astra Serif"/>
          <w:sz w:val="28"/>
        </w:rPr>
        <w:t xml:space="preserve"> - </w:t>
      </w:r>
      <w:r w:rsidR="00C12ACD" w:rsidRPr="00C12ACD">
        <w:rPr>
          <w:rFonts w:ascii="PT Astra Serif" w:hAnsi="PT Astra Serif"/>
          <w:sz w:val="28"/>
        </w:rPr>
        <w:t>управлением физической культуры и спорта во взаимодействии с МАУ «ЦОООДМ»</w:t>
      </w:r>
      <w:r w:rsidR="00862C9A" w:rsidRPr="00A94540">
        <w:rPr>
          <w:rFonts w:ascii="PT Astra Serif" w:hAnsi="PT Astra Serif"/>
          <w:sz w:val="28"/>
        </w:rPr>
        <w:t>;</w:t>
      </w:r>
    </w:p>
    <w:p w:rsidR="004B39BA" w:rsidRDefault="004B39BA" w:rsidP="004B39BA">
      <w:pPr>
        <w:shd w:val="clear" w:color="auto" w:fill="FFFFFF" w:themeFill="background1"/>
        <w:tabs>
          <w:tab w:val="left" w:pos="1134"/>
          <w:tab w:val="left" w:pos="1248"/>
        </w:tabs>
        <w:spacing w:before="240"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4)</w:t>
      </w:r>
      <w:r w:rsidR="003B2C8F">
        <w:rPr>
          <w:rFonts w:ascii="PT Astra Serif" w:hAnsi="PT Astra Serif"/>
          <w:sz w:val="28"/>
        </w:rPr>
        <w:t xml:space="preserve"> </w:t>
      </w:r>
      <w:r w:rsidR="00862C9A">
        <w:rPr>
          <w:rFonts w:ascii="PT Astra Serif" w:hAnsi="PT Astra Serif"/>
          <w:sz w:val="28"/>
        </w:rPr>
        <w:t>обеспечение пребывания в лагере с дневным пребыванием детей</w:t>
      </w:r>
      <w:r w:rsidR="00C12ACD">
        <w:rPr>
          <w:rFonts w:ascii="PT Astra Serif" w:hAnsi="PT Astra Serif"/>
          <w:sz w:val="28"/>
        </w:rPr>
        <w:t xml:space="preserve"> – управлением образования во</w:t>
      </w:r>
      <w:r w:rsidR="003B2C8F">
        <w:rPr>
          <w:rFonts w:ascii="PT Astra Serif" w:hAnsi="PT Astra Serif"/>
          <w:sz w:val="28"/>
        </w:rPr>
        <w:t xml:space="preserve"> </w:t>
      </w:r>
      <w:r w:rsidR="00C12ACD">
        <w:rPr>
          <w:rFonts w:ascii="PT Astra Serif" w:hAnsi="PT Astra Serif"/>
          <w:sz w:val="28"/>
        </w:rPr>
        <w:t>взаимодействи</w:t>
      </w:r>
      <w:r w:rsidR="003B2C8F">
        <w:rPr>
          <w:rFonts w:ascii="PT Astra Serif" w:hAnsi="PT Astra Serif"/>
          <w:sz w:val="28"/>
        </w:rPr>
        <w:t>и</w:t>
      </w:r>
      <w:r w:rsidR="00C12ACD">
        <w:rPr>
          <w:rFonts w:ascii="PT Astra Serif" w:hAnsi="PT Astra Serif"/>
          <w:sz w:val="28"/>
        </w:rPr>
        <w:t xml:space="preserve"> с МБ</w:t>
      </w:r>
      <w:r w:rsidR="003B2C8F">
        <w:rPr>
          <w:rFonts w:ascii="PT Astra Serif" w:hAnsi="PT Astra Serif"/>
          <w:sz w:val="28"/>
        </w:rPr>
        <w:t>О</w:t>
      </w:r>
      <w:r w:rsidR="00C12ACD">
        <w:rPr>
          <w:rFonts w:ascii="PT Astra Serif" w:hAnsi="PT Astra Serif"/>
          <w:sz w:val="28"/>
        </w:rPr>
        <w:t>У</w:t>
      </w:r>
      <w:r w:rsidR="007E05E7" w:rsidRPr="007E05E7">
        <w:rPr>
          <w:rFonts w:ascii="PT Astra Serif" w:hAnsi="PT Astra Serif"/>
          <w:sz w:val="28"/>
        </w:rPr>
        <w:t xml:space="preserve"> </w:t>
      </w:r>
      <w:r w:rsidR="003B2C8F">
        <w:rPr>
          <w:rFonts w:ascii="PT Astra Serif" w:hAnsi="PT Astra Serif"/>
          <w:sz w:val="28"/>
        </w:rPr>
        <w:t>ЦО</w:t>
      </w:r>
      <w:r w:rsidR="00862C9A">
        <w:rPr>
          <w:rFonts w:ascii="PT Astra Serif" w:hAnsi="PT Astra Serif"/>
          <w:sz w:val="28"/>
        </w:rPr>
        <w:t>;</w:t>
      </w:r>
    </w:p>
    <w:p w:rsidR="00FE0785" w:rsidRDefault="004B39BA" w:rsidP="004B39BA">
      <w:pPr>
        <w:shd w:val="clear" w:color="auto" w:fill="FFFFFF" w:themeFill="background1"/>
        <w:tabs>
          <w:tab w:val="left" w:pos="1134"/>
          <w:tab w:val="left" w:pos="1248"/>
        </w:tabs>
        <w:spacing w:before="240"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5)</w:t>
      </w:r>
      <w:r w:rsidR="003B2C8F">
        <w:rPr>
          <w:rFonts w:ascii="PT Astra Serif" w:hAnsi="PT Astra Serif"/>
          <w:sz w:val="28"/>
        </w:rPr>
        <w:t xml:space="preserve">  </w:t>
      </w:r>
      <w:r w:rsidR="00862C9A">
        <w:rPr>
          <w:rFonts w:ascii="PT Astra Serif" w:hAnsi="PT Astra Serif"/>
          <w:sz w:val="28"/>
        </w:rPr>
        <w:t>обеспечение пребывания в лагере труда и отдыха</w:t>
      </w:r>
      <w:r w:rsidR="003B2C8F">
        <w:rPr>
          <w:rFonts w:ascii="PT Astra Serif" w:hAnsi="PT Astra Serif"/>
          <w:sz w:val="28"/>
        </w:rPr>
        <w:t xml:space="preserve"> -</w:t>
      </w:r>
      <w:r w:rsidR="003B2C8F" w:rsidRPr="003B2C8F">
        <w:t xml:space="preserve"> </w:t>
      </w:r>
      <w:r w:rsidR="003B2C8F" w:rsidRPr="003B2C8F">
        <w:rPr>
          <w:rFonts w:ascii="PT Astra Serif" w:hAnsi="PT Astra Serif"/>
          <w:sz w:val="28"/>
        </w:rPr>
        <w:t>управлением образования во взаимодействи</w:t>
      </w:r>
      <w:r w:rsidR="003B2C8F">
        <w:rPr>
          <w:rFonts w:ascii="PT Astra Serif" w:hAnsi="PT Astra Serif"/>
          <w:sz w:val="28"/>
        </w:rPr>
        <w:t>и</w:t>
      </w:r>
      <w:r w:rsidR="003B2C8F" w:rsidRPr="003B2C8F">
        <w:rPr>
          <w:rFonts w:ascii="PT Astra Serif" w:hAnsi="PT Astra Serif"/>
          <w:sz w:val="28"/>
        </w:rPr>
        <w:t xml:space="preserve"> с МБОУ</w:t>
      </w:r>
      <w:r w:rsidR="007E05E7" w:rsidRPr="007E05E7">
        <w:rPr>
          <w:rFonts w:ascii="PT Astra Serif" w:hAnsi="PT Astra Serif"/>
          <w:sz w:val="28"/>
        </w:rPr>
        <w:t xml:space="preserve"> </w:t>
      </w:r>
      <w:r w:rsidR="003B2C8F" w:rsidRPr="003B2C8F">
        <w:rPr>
          <w:rFonts w:ascii="PT Astra Serif" w:hAnsi="PT Astra Serif"/>
          <w:sz w:val="28"/>
        </w:rPr>
        <w:t>ЦО</w:t>
      </w:r>
      <w:r w:rsidR="00862C9A">
        <w:rPr>
          <w:rFonts w:ascii="PT Astra Serif" w:hAnsi="PT Astra Serif"/>
          <w:sz w:val="28"/>
        </w:rPr>
        <w:t>.</w:t>
      </w:r>
    </w:p>
    <w:p w:rsidR="00D60AAC" w:rsidRDefault="003B2C8F" w:rsidP="003B2C8F">
      <w:pPr>
        <w:tabs>
          <w:tab w:val="left" w:pos="1134"/>
        </w:tabs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9. </w:t>
      </w:r>
      <w:r w:rsidR="00862C9A">
        <w:rPr>
          <w:rFonts w:ascii="PT Astra Serif" w:hAnsi="PT Astra Serif"/>
          <w:sz w:val="28"/>
        </w:rPr>
        <w:t>Возможность получения Услуги в многофункциональном центре предоставления государственных и муниципальных услуг не предусмотрена.</w:t>
      </w:r>
    </w:p>
    <w:p w:rsidR="00FE0785" w:rsidRDefault="00862C9A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Результат предоставления Услуги</w:t>
      </w:r>
    </w:p>
    <w:p w:rsidR="00FE0785" w:rsidRDefault="004B39BA" w:rsidP="004B39BA">
      <w:pPr>
        <w:tabs>
          <w:tab w:val="left" w:pos="1134"/>
        </w:tabs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10. </w:t>
      </w:r>
      <w:r w:rsidR="00862C9A">
        <w:rPr>
          <w:rFonts w:ascii="PT Astra Serif" w:hAnsi="PT Astra Serif"/>
          <w:sz w:val="28"/>
        </w:rPr>
        <w:t>При обращении заявителя за организацией отдыха детей в каникулярное время результатами предоставления Услуги являются:</w:t>
      </w:r>
    </w:p>
    <w:p w:rsidR="00FE0785" w:rsidRDefault="00862C9A">
      <w:pPr>
        <w:pStyle w:val="affa"/>
        <w:ind w:firstLine="709"/>
        <w:jc w:val="both"/>
        <w:rPr>
          <w:sz w:val="20"/>
        </w:rPr>
      </w:pPr>
      <w:r>
        <w:rPr>
          <w:rFonts w:ascii="PT Astra Serif" w:hAnsi="PT Astra Serif"/>
          <w:sz w:val="28"/>
        </w:rPr>
        <w:t xml:space="preserve">1) решение о предоставлении путевки в детский загородный оздоровительный лагерь для детей, являющихся гражданами Российской Федерации, постоянно проживающих </w:t>
      </w:r>
      <w:r>
        <w:rPr>
          <w:sz w:val="28"/>
        </w:rPr>
        <w:t>и зарегистрированных на территории муниципального образования город Тула</w:t>
      </w:r>
      <w:r>
        <w:rPr>
          <w:rFonts w:ascii="PT Astra Serif" w:hAnsi="PT Astra Serif"/>
          <w:sz w:val="28"/>
        </w:rPr>
        <w:t>, в возрасте от 7 до 17 лет (включительно) или не достигших возраста 7 лет, при условии их зачисления на обучение в текущем году в общеобразовательную организацию, за исключением обучения по образовательным программам дошкольного образования (документ на бумажном носителе или в форме электронного документа);</w:t>
      </w:r>
      <w:r>
        <w:rPr>
          <w:sz w:val="20"/>
        </w:rPr>
        <w:t xml:space="preserve"> </w:t>
      </w:r>
    </w:p>
    <w:p w:rsidR="00FE0785" w:rsidRDefault="00862C9A">
      <w:pPr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2)</w:t>
      </w:r>
      <w:r>
        <w:t xml:space="preserve"> </w:t>
      </w:r>
      <w:r>
        <w:rPr>
          <w:rFonts w:ascii="PT Astra Serif" w:hAnsi="PT Astra Serif"/>
          <w:sz w:val="28"/>
        </w:rPr>
        <w:t xml:space="preserve">решение о выплате единовременной денежной компенсации при оплате частичной стоимости путевки родителям (законным представителям), в том числе опекунам (попечителям), приемным родителям детей-сирот и детей, оставшихся без попечения родителей, за самостоятельно приобретенную путевку в детский загородный оздоровительный лагерь, работающий в каникулярное время, расположенный на территории Российской Федерации, со сроком пребывания не менее 21 дня для детей, являющихся гражданами Российской Федерации, постоянно проживающих </w:t>
      </w:r>
      <w:r>
        <w:rPr>
          <w:sz w:val="28"/>
        </w:rPr>
        <w:t xml:space="preserve">и зарегистрированных на территории муниципального образования </w:t>
      </w:r>
      <w:r>
        <w:rPr>
          <w:sz w:val="28"/>
        </w:rPr>
        <w:lastRenderedPageBreak/>
        <w:t>город Тула</w:t>
      </w:r>
      <w:r>
        <w:rPr>
          <w:rFonts w:ascii="PT Astra Serif" w:hAnsi="PT Astra Serif"/>
          <w:sz w:val="28"/>
        </w:rPr>
        <w:t>, в возрасте от 7 до 17 лет (включительно) или не достигших возраста 7 лет, при условии их зачисления на обучение в текущем году в общеобразовательную организацию, за исключением обучения по образовательным программам дошкольного образования (документ на бумажном носителе);</w:t>
      </w:r>
    </w:p>
    <w:p w:rsidR="00FE0785" w:rsidRDefault="00862C9A">
      <w:pPr>
        <w:tabs>
          <w:tab w:val="left" w:pos="0"/>
        </w:tabs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3) решение об обеспечении пребывания в палаточном лагере для детей, являющихся гражданами Российской Федерации, постоянно проживающих</w:t>
      </w:r>
      <w:r w:rsidR="004B39BA">
        <w:rPr>
          <w:rFonts w:ascii="PT Astra Serif" w:hAnsi="PT Astra Serif"/>
          <w:sz w:val="28"/>
        </w:rPr>
        <w:t xml:space="preserve"> </w:t>
      </w:r>
      <w:r>
        <w:rPr>
          <w:sz w:val="28"/>
        </w:rPr>
        <w:t>и зарегистрированных на территории муниципального образования город Тула</w:t>
      </w:r>
      <w:r>
        <w:rPr>
          <w:rFonts w:ascii="PT Astra Serif" w:hAnsi="PT Astra Serif"/>
          <w:sz w:val="28"/>
        </w:rPr>
        <w:t xml:space="preserve">, в возрасте от </w:t>
      </w:r>
      <w:r w:rsidR="004B39BA">
        <w:rPr>
          <w:rFonts w:ascii="PT Astra Serif" w:hAnsi="PT Astra Serif"/>
          <w:sz w:val="28"/>
        </w:rPr>
        <w:t>8</w:t>
      </w:r>
      <w:r>
        <w:rPr>
          <w:rFonts w:ascii="PT Astra Serif" w:hAnsi="PT Astra Serif"/>
          <w:sz w:val="28"/>
        </w:rPr>
        <w:t xml:space="preserve"> до 17 лет (включительно);</w:t>
      </w:r>
    </w:p>
    <w:p w:rsidR="00FE0785" w:rsidRDefault="00862C9A">
      <w:pPr>
        <w:tabs>
          <w:tab w:val="left" w:pos="0"/>
        </w:tabs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4) решение об обеспечении пребывания в лагере с дневным пребыванием для детей, являющихся гражданами Российской Федерации, постоянно проживающих  </w:t>
      </w:r>
      <w:r>
        <w:rPr>
          <w:sz w:val="28"/>
        </w:rPr>
        <w:t xml:space="preserve"> и зарегистрированных на территории муниципального образования город Тула</w:t>
      </w:r>
      <w:r>
        <w:rPr>
          <w:rFonts w:ascii="PT Astra Serif" w:hAnsi="PT Astra Serif"/>
          <w:sz w:val="28"/>
        </w:rPr>
        <w:t>, в возрасте от 7 до 17 лет (включительно) или не достигших возраста 7 лет, при условии их зачисления на обучение в текущем году в общеобразовательную организацию, за исключением обучения по образовательным программам дошкольного образования (документ на бумажном носителе);</w:t>
      </w:r>
    </w:p>
    <w:p w:rsidR="00FE0785" w:rsidRDefault="00862C9A">
      <w:pPr>
        <w:tabs>
          <w:tab w:val="left" w:pos="0"/>
        </w:tabs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5) решение об обеспечении пребывания в лагере труда и отдыха для детей, являющихся гражданами Российской Федерации, постоянно проживающих</w:t>
      </w:r>
      <w:r w:rsidR="007E05E7" w:rsidRPr="007E05E7">
        <w:rPr>
          <w:rFonts w:ascii="PT Astra Serif" w:hAnsi="PT Astra Serif"/>
          <w:sz w:val="28"/>
        </w:rPr>
        <w:t xml:space="preserve"> </w:t>
      </w:r>
      <w:r>
        <w:rPr>
          <w:sz w:val="28"/>
        </w:rPr>
        <w:t>и зарегистрированных на территории муниципального образования город Тула</w:t>
      </w:r>
      <w:r>
        <w:rPr>
          <w:rFonts w:ascii="PT Astra Serif" w:hAnsi="PT Astra Serif"/>
          <w:sz w:val="28"/>
        </w:rPr>
        <w:t>, в возрасте</w:t>
      </w:r>
      <w:r w:rsidR="00AD22BB">
        <w:rPr>
          <w:rFonts w:ascii="PT Astra Serif" w:hAnsi="PT Astra Serif"/>
          <w:sz w:val="28"/>
        </w:rPr>
        <w:t xml:space="preserve"> от 14 до 17 лет (включительно)</w:t>
      </w:r>
      <w:r>
        <w:rPr>
          <w:rFonts w:ascii="PT Astra Serif" w:hAnsi="PT Astra Serif"/>
          <w:sz w:val="28"/>
        </w:rPr>
        <w:t>;</w:t>
      </w:r>
    </w:p>
    <w:p w:rsidR="00FE0785" w:rsidRDefault="00862C9A">
      <w:pPr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6) уведомление об отказе в предоставлении Услуги (документ на бумажном носителе или документ в электронной форме).</w:t>
      </w:r>
    </w:p>
    <w:p w:rsidR="00FE0785" w:rsidRDefault="00862C9A">
      <w:pPr>
        <w:tabs>
          <w:tab w:val="left" w:pos="1021"/>
        </w:tabs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Формирование реестровой записи в качестве результата предоставления Услуги не предусмотрено.</w:t>
      </w:r>
    </w:p>
    <w:p w:rsidR="00FE0785" w:rsidRDefault="00862C9A">
      <w:pPr>
        <w:tabs>
          <w:tab w:val="left" w:pos="1021"/>
        </w:tabs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:rsidR="00FE0785" w:rsidRDefault="004B39BA" w:rsidP="004B39BA">
      <w:pPr>
        <w:tabs>
          <w:tab w:val="left" w:pos="1134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11. </w:t>
      </w:r>
      <w:r w:rsidR="00862C9A">
        <w:rPr>
          <w:rFonts w:ascii="PT Astra Serif" w:hAnsi="PT Astra Serif"/>
          <w:sz w:val="28"/>
        </w:rPr>
        <w:t xml:space="preserve">Результаты предоставления Услуги могут быть </w:t>
      </w:r>
      <w:r w:rsidR="007E05E7">
        <w:rPr>
          <w:rFonts w:ascii="PT Astra Serif" w:hAnsi="PT Astra Serif"/>
          <w:sz w:val="28"/>
        </w:rPr>
        <w:t xml:space="preserve">получены при личном обращении </w:t>
      </w:r>
      <w:r>
        <w:rPr>
          <w:rFonts w:ascii="PT Astra Serif" w:hAnsi="PT Astra Serif"/>
          <w:sz w:val="28"/>
        </w:rPr>
        <w:t>в</w:t>
      </w:r>
      <w:r w:rsidR="007E05E7">
        <w:rPr>
          <w:rFonts w:ascii="PT Astra Serif" w:hAnsi="PT Astra Serif"/>
          <w:sz w:val="28"/>
        </w:rPr>
        <w:t xml:space="preserve"> управление физической культуры и спорта, управление образования, в</w:t>
      </w:r>
      <w:r>
        <w:rPr>
          <w:rFonts w:ascii="PT Astra Serif" w:hAnsi="PT Astra Serif"/>
          <w:sz w:val="28"/>
        </w:rPr>
        <w:t xml:space="preserve"> МАУ «ЦОООДМ», в М</w:t>
      </w:r>
      <w:r w:rsidR="00595336">
        <w:rPr>
          <w:rFonts w:ascii="PT Astra Serif" w:hAnsi="PT Astra Serif"/>
          <w:sz w:val="28"/>
        </w:rPr>
        <w:t>БОУ</w:t>
      </w:r>
      <w:r w:rsidR="007E05E7" w:rsidRPr="007E05E7">
        <w:rPr>
          <w:rFonts w:ascii="PT Astra Serif" w:hAnsi="PT Astra Serif"/>
          <w:sz w:val="28"/>
        </w:rPr>
        <w:t xml:space="preserve"> </w:t>
      </w:r>
      <w:r w:rsidR="00595336">
        <w:rPr>
          <w:rFonts w:ascii="PT Astra Serif" w:hAnsi="PT Astra Serif"/>
          <w:sz w:val="28"/>
        </w:rPr>
        <w:t>ЦО</w:t>
      </w:r>
      <w:r w:rsidR="00862C9A">
        <w:rPr>
          <w:rFonts w:ascii="PT Astra Serif" w:hAnsi="PT Astra Serif"/>
          <w:sz w:val="28"/>
        </w:rPr>
        <w:t xml:space="preserve">, предоставляющих </w:t>
      </w:r>
      <w:r w:rsidR="00506B23">
        <w:rPr>
          <w:rFonts w:ascii="PT Astra Serif" w:hAnsi="PT Astra Serif"/>
          <w:sz w:val="28"/>
        </w:rPr>
        <w:t>У</w:t>
      </w:r>
      <w:r w:rsidR="00862C9A">
        <w:rPr>
          <w:rFonts w:ascii="PT Astra Serif" w:hAnsi="PT Astra Serif"/>
          <w:sz w:val="28"/>
        </w:rPr>
        <w:t>слугу.</w:t>
      </w:r>
    </w:p>
    <w:p w:rsidR="00FE0785" w:rsidRDefault="00862C9A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Срок предоставления Услуги</w:t>
      </w:r>
    </w:p>
    <w:p w:rsidR="00FE0785" w:rsidRDefault="00005254" w:rsidP="00005254">
      <w:pPr>
        <w:tabs>
          <w:tab w:val="left" w:pos="1134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12. </w:t>
      </w:r>
      <w:r w:rsidR="00862C9A">
        <w:rPr>
          <w:rFonts w:ascii="PT Astra Serif" w:hAnsi="PT Astra Serif"/>
          <w:sz w:val="28"/>
        </w:rPr>
        <w:t>Максимальный срок предоставления Услуги составляет 21 календарный день с даты регистрации запроса о предоставлении Услуги (далее – запрос) и документов, необходимых для предоставления Услуги:</w:t>
      </w:r>
    </w:p>
    <w:p w:rsidR="00FE0785" w:rsidRDefault="007000B8" w:rsidP="00005254">
      <w:pPr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 xml:space="preserve">1) </w:t>
      </w:r>
      <w:r w:rsidR="00862C9A">
        <w:rPr>
          <w:rFonts w:ascii="PT Astra Serif" w:hAnsi="PT Astra Serif"/>
          <w:sz w:val="28"/>
        </w:rPr>
        <w:t xml:space="preserve">в </w:t>
      </w:r>
      <w:r w:rsidR="00005254">
        <w:rPr>
          <w:rFonts w:ascii="PT Astra Serif" w:hAnsi="PT Astra Serif"/>
          <w:sz w:val="28"/>
        </w:rPr>
        <w:t xml:space="preserve">МАУ </w:t>
      </w:r>
      <w:r w:rsidR="00005254" w:rsidRPr="00005254">
        <w:rPr>
          <w:rFonts w:ascii="PT Astra Serif" w:hAnsi="PT Astra Serif"/>
          <w:sz w:val="28"/>
        </w:rPr>
        <w:t>«ЦОООДМ», в МБОУ</w:t>
      </w:r>
      <w:r w:rsidR="007E05E7" w:rsidRPr="007E05E7">
        <w:rPr>
          <w:rFonts w:ascii="PT Astra Serif" w:hAnsi="PT Astra Serif"/>
          <w:sz w:val="28"/>
        </w:rPr>
        <w:t xml:space="preserve"> </w:t>
      </w:r>
      <w:r w:rsidR="00005254" w:rsidRPr="00005254">
        <w:rPr>
          <w:rFonts w:ascii="PT Astra Serif" w:hAnsi="PT Astra Serif"/>
          <w:sz w:val="28"/>
        </w:rPr>
        <w:t>ЦО</w:t>
      </w:r>
      <w:r w:rsidR="00862C9A">
        <w:rPr>
          <w:rFonts w:ascii="PT Astra Serif" w:hAnsi="PT Astra Serif"/>
          <w:sz w:val="28"/>
        </w:rPr>
        <w:t xml:space="preserve">, предоставляющих </w:t>
      </w:r>
      <w:r w:rsidR="000E4507">
        <w:rPr>
          <w:rFonts w:ascii="PT Astra Serif" w:hAnsi="PT Astra Serif"/>
          <w:sz w:val="28"/>
        </w:rPr>
        <w:t>У</w:t>
      </w:r>
      <w:r w:rsidR="00862C9A">
        <w:rPr>
          <w:rFonts w:ascii="PT Astra Serif" w:hAnsi="PT Astra Serif"/>
          <w:sz w:val="28"/>
        </w:rPr>
        <w:t>слугу;</w:t>
      </w:r>
    </w:p>
    <w:p w:rsidR="00FE0785" w:rsidRDefault="007000B8" w:rsidP="00595336">
      <w:pPr>
        <w:shd w:val="clear" w:color="auto" w:fill="FFFFFF" w:themeFill="background1"/>
        <w:spacing w:after="160"/>
        <w:ind w:left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2) </w:t>
      </w:r>
      <w:r w:rsidR="00862C9A">
        <w:rPr>
          <w:rFonts w:ascii="PT Astra Serif" w:hAnsi="PT Astra Serif"/>
          <w:sz w:val="28"/>
        </w:rPr>
        <w:t>на Региональном портале.</w:t>
      </w:r>
    </w:p>
    <w:p w:rsidR="00FE0785" w:rsidRDefault="00862C9A">
      <w:pPr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Срок предоставления Услуги определяется для каждого варианта и приведен в их описании, содержащемся в разделе III настоящего Административного регламента.</w:t>
      </w:r>
    </w:p>
    <w:p w:rsidR="00FE0785" w:rsidRDefault="00862C9A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Правовые основания для предоставления Услуги</w:t>
      </w:r>
    </w:p>
    <w:p w:rsidR="00FE0785" w:rsidRDefault="00781E5C" w:rsidP="00781E5C">
      <w:pPr>
        <w:tabs>
          <w:tab w:val="left" w:pos="1134"/>
        </w:tabs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13. </w:t>
      </w:r>
      <w:r w:rsidR="00862C9A">
        <w:rPr>
          <w:rFonts w:ascii="PT Astra Serif" w:hAnsi="PT Astra Serif"/>
          <w:sz w:val="28"/>
        </w:rPr>
        <w:t xml:space="preserve">Перечень нормативных правовых актов, регулирующих предоставление Услуги, информация о порядке досудебного (внесудебного) обжалования решений и действий (бездействия), а также о должностных лицах, муниципальных служащих, </w:t>
      </w:r>
      <w:r w:rsidR="00862C9A">
        <w:rPr>
          <w:rFonts w:ascii="PT Astra Serif" w:hAnsi="PT Astra Serif"/>
          <w:sz w:val="28"/>
        </w:rPr>
        <w:lastRenderedPageBreak/>
        <w:t xml:space="preserve">работниках размещены </w:t>
      </w:r>
      <w:r w:rsidR="00862C9A" w:rsidRPr="00005254">
        <w:rPr>
          <w:rFonts w:ascii="PT Astra Serif" w:hAnsi="PT Astra Serif"/>
          <w:sz w:val="28"/>
        </w:rPr>
        <w:t>на официальных сайтах</w:t>
      </w:r>
      <w:r w:rsidR="00005254" w:rsidRPr="00005254">
        <w:rPr>
          <w:rFonts w:ascii="PT Astra Serif" w:hAnsi="PT Astra Serif"/>
          <w:sz w:val="28"/>
        </w:rPr>
        <w:t xml:space="preserve"> управления физической культуры и спорта, управления образования, МАУ «ЦОООДМ», МБОУ</w:t>
      </w:r>
      <w:r w:rsidR="00F26FE8" w:rsidRPr="00F26FE8">
        <w:rPr>
          <w:rFonts w:ascii="PT Astra Serif" w:hAnsi="PT Astra Serif"/>
          <w:sz w:val="28"/>
        </w:rPr>
        <w:t xml:space="preserve"> </w:t>
      </w:r>
      <w:r w:rsidR="00005254" w:rsidRPr="00005254">
        <w:rPr>
          <w:rFonts w:ascii="PT Astra Serif" w:hAnsi="PT Astra Serif"/>
          <w:sz w:val="28"/>
        </w:rPr>
        <w:t xml:space="preserve">ЦО, </w:t>
      </w:r>
      <w:r w:rsidR="00862C9A" w:rsidRPr="00005254">
        <w:rPr>
          <w:rFonts w:ascii="PT Astra Serif" w:hAnsi="PT Astra Serif"/>
          <w:sz w:val="28"/>
        </w:rPr>
        <w:t xml:space="preserve">предоставляющих </w:t>
      </w:r>
      <w:r w:rsidR="00506B23">
        <w:rPr>
          <w:rFonts w:ascii="PT Astra Serif" w:hAnsi="PT Astra Serif"/>
          <w:sz w:val="28"/>
        </w:rPr>
        <w:t>У</w:t>
      </w:r>
      <w:r w:rsidR="00862C9A" w:rsidRPr="00005254">
        <w:rPr>
          <w:rFonts w:ascii="PT Astra Serif" w:hAnsi="PT Astra Serif"/>
          <w:sz w:val="28"/>
        </w:rPr>
        <w:t>слугу,</w:t>
      </w:r>
      <w:r w:rsidR="00862C9A">
        <w:rPr>
          <w:rFonts w:ascii="PT Astra Serif" w:hAnsi="PT Astra Serif"/>
          <w:b/>
          <w:sz w:val="28"/>
        </w:rPr>
        <w:t xml:space="preserve"> </w:t>
      </w:r>
      <w:r w:rsidR="00862C9A">
        <w:rPr>
          <w:rFonts w:ascii="PT Astra Serif" w:hAnsi="PT Astra Serif"/>
          <w:sz w:val="28"/>
        </w:rPr>
        <w:t>в информационно-телекоммуникационной сети «Интернет» (далее – сеть «Интернет»), а также на Региональном портале.</w:t>
      </w:r>
    </w:p>
    <w:p w:rsidR="00FE0785" w:rsidRDefault="00862C9A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Исчерпывающий перечень документов, необходимых для предоставления Услуги</w:t>
      </w:r>
    </w:p>
    <w:p w:rsidR="00FE0785" w:rsidRDefault="00781E5C" w:rsidP="00781E5C">
      <w:pPr>
        <w:tabs>
          <w:tab w:val="left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14. </w:t>
      </w:r>
      <w:r w:rsidR="00862C9A">
        <w:rPr>
          <w:rFonts w:ascii="PT Astra Serif" w:hAnsi="PT Astra Serif"/>
          <w:sz w:val="28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самостоятельно, приведен в разделе III настоящего Административного регламента в подразделах, содержащих описание вариантов.</w:t>
      </w:r>
    </w:p>
    <w:p w:rsidR="00FE0785" w:rsidRDefault="00781E5C" w:rsidP="00781E5C">
      <w:pPr>
        <w:tabs>
          <w:tab w:val="left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15.</w:t>
      </w:r>
      <w:r w:rsidR="00F62CCE">
        <w:rPr>
          <w:rFonts w:ascii="PT Astra Serif" w:hAnsi="PT Astra Serif"/>
          <w:sz w:val="28"/>
        </w:rPr>
        <w:t xml:space="preserve"> </w:t>
      </w:r>
      <w:r w:rsidR="00862C9A">
        <w:rPr>
          <w:rFonts w:ascii="PT Astra Serif" w:hAnsi="PT Astra Serif"/>
          <w:sz w:val="28"/>
        </w:rPr>
        <w:t>Документы, необходимые для предоставления Услуги, которые заявитель вправе представить по собственной инициативе, законодательными или иными нормативными правовыми актами Российской Федерации не предусмотрены.</w:t>
      </w:r>
    </w:p>
    <w:p w:rsidR="00FE0785" w:rsidRDefault="00862C9A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Исчерпывающий перечень оснований для отказа</w:t>
      </w:r>
      <w:r>
        <w:rPr>
          <w:rFonts w:ascii="PT Astra Serif" w:hAnsi="PT Astra Serif"/>
          <w:b/>
          <w:sz w:val="28"/>
        </w:rPr>
        <w:br/>
        <w:t>в приеме запроса и</w:t>
      </w:r>
      <w:r>
        <w:rPr>
          <w:rFonts w:ascii="PT Astra Serif" w:hAnsi="PT Astra Serif"/>
          <w:sz w:val="28"/>
        </w:rPr>
        <w:t xml:space="preserve"> </w:t>
      </w:r>
      <w:r>
        <w:rPr>
          <w:rFonts w:ascii="PT Astra Serif" w:hAnsi="PT Astra Serif"/>
          <w:b/>
          <w:sz w:val="28"/>
        </w:rPr>
        <w:t>документов, необходимых для предоставления Услуги</w:t>
      </w:r>
    </w:p>
    <w:p w:rsidR="00FE0785" w:rsidRDefault="00781E5C" w:rsidP="00781E5C">
      <w:pPr>
        <w:tabs>
          <w:tab w:val="left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16. </w:t>
      </w:r>
      <w:r w:rsidR="00862C9A">
        <w:rPr>
          <w:rFonts w:ascii="PT Astra Serif" w:hAnsi="PT Astra Serif"/>
          <w:sz w:val="28"/>
        </w:rPr>
        <w:t>Основания для отказа в приеме запроса и документов приведены в разделе III настоящего Административного регламента в описании вариантов предоставления Услуги.</w:t>
      </w:r>
    </w:p>
    <w:p w:rsidR="00FE0785" w:rsidRDefault="00862C9A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Исчерпывающий перечень оснований для приостановления предоставления Услуги или отказа в предоставлении Услуги</w:t>
      </w:r>
    </w:p>
    <w:p w:rsidR="00FE0785" w:rsidRDefault="00781E5C" w:rsidP="00781E5C">
      <w:pPr>
        <w:tabs>
          <w:tab w:val="left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17. </w:t>
      </w:r>
      <w:r w:rsidR="00862C9A">
        <w:rPr>
          <w:rFonts w:ascii="PT Astra Serif" w:hAnsi="PT Astra Serif"/>
          <w:sz w:val="28"/>
        </w:rPr>
        <w:t>Основания для приостановления предоставления Услуги законодательством Российской Федерации не предусмотрены.</w:t>
      </w:r>
    </w:p>
    <w:p w:rsidR="00FE0785" w:rsidRDefault="00781E5C" w:rsidP="00781E5C">
      <w:pPr>
        <w:tabs>
          <w:tab w:val="left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18. </w:t>
      </w:r>
      <w:r w:rsidR="00862C9A">
        <w:rPr>
          <w:rFonts w:ascii="PT Astra Serif" w:hAnsi="PT Astra Serif"/>
          <w:sz w:val="28"/>
        </w:rPr>
        <w:t>Исчерпывающий перечень оснований для отказа в предоставлении Услуги приведены в разделе III настоящего Административного регламента в описании вариантов предоставления Услуги.</w:t>
      </w:r>
    </w:p>
    <w:p w:rsidR="00FE0785" w:rsidRDefault="00862C9A">
      <w:pPr>
        <w:keepNext/>
        <w:keepLines/>
        <w:spacing w:before="480" w:after="240" w:line="276" w:lineRule="auto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 xml:space="preserve">Размер платы, взимаемой с заявителя </w:t>
      </w:r>
      <w:r>
        <w:rPr>
          <w:rFonts w:ascii="PT Astra Serif" w:hAnsi="PT Astra Serif"/>
          <w:b/>
          <w:sz w:val="28"/>
        </w:rPr>
        <w:br/>
        <w:t>при предоставлении Услуги, и способы ее взимания</w:t>
      </w:r>
    </w:p>
    <w:p w:rsidR="00FE0785" w:rsidRDefault="00781E5C" w:rsidP="00781E5C">
      <w:pPr>
        <w:tabs>
          <w:tab w:val="left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19. </w:t>
      </w:r>
      <w:r w:rsidR="00862C9A">
        <w:rPr>
          <w:rFonts w:ascii="PT Astra Serif" w:hAnsi="PT Astra Serif"/>
          <w:sz w:val="28"/>
        </w:rPr>
        <w:t>Взимание государственной пошлины или иной платы за предоставление Услуги законодательством Российской Федерации не предусмотрено.</w:t>
      </w:r>
    </w:p>
    <w:p w:rsidR="00FE0785" w:rsidRDefault="00862C9A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Максимальный срок ожидания в очереди при подаче заявителем запроса и при получении результата предоставления Услуги</w:t>
      </w:r>
    </w:p>
    <w:p w:rsidR="00FE0785" w:rsidRDefault="00781E5C" w:rsidP="00781E5C">
      <w:pPr>
        <w:tabs>
          <w:tab w:val="left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20. </w:t>
      </w:r>
      <w:r w:rsidR="00862C9A">
        <w:rPr>
          <w:rFonts w:ascii="PT Astra Serif" w:hAnsi="PT Astra Serif"/>
          <w:sz w:val="28"/>
        </w:rPr>
        <w:t>Максимальный срок ожидания в очереди при подаче запроса о предоставлении Услуги при личном обращении заявителя</w:t>
      </w:r>
      <w:r w:rsidR="00005254">
        <w:rPr>
          <w:rFonts w:ascii="PT Astra Serif" w:hAnsi="PT Astra Serif"/>
          <w:sz w:val="28"/>
        </w:rPr>
        <w:t xml:space="preserve"> </w:t>
      </w:r>
      <w:r w:rsidR="00005254" w:rsidRPr="00005254">
        <w:rPr>
          <w:rFonts w:ascii="PT Astra Serif" w:hAnsi="PT Astra Serif"/>
          <w:sz w:val="28"/>
        </w:rPr>
        <w:t>в МАУ «ЦОООДМ», в МБОУ</w:t>
      </w:r>
      <w:r w:rsidR="007E05E7" w:rsidRPr="007E05E7">
        <w:rPr>
          <w:rFonts w:ascii="PT Astra Serif" w:hAnsi="PT Astra Serif"/>
          <w:sz w:val="28"/>
        </w:rPr>
        <w:t xml:space="preserve"> </w:t>
      </w:r>
      <w:r w:rsidR="00005254" w:rsidRPr="00005254">
        <w:rPr>
          <w:rFonts w:ascii="PT Astra Serif" w:hAnsi="PT Astra Serif"/>
          <w:sz w:val="28"/>
        </w:rPr>
        <w:t xml:space="preserve">ЦО, предоставляющих </w:t>
      </w:r>
      <w:r w:rsidR="000E4507">
        <w:rPr>
          <w:rFonts w:ascii="PT Astra Serif" w:hAnsi="PT Astra Serif"/>
          <w:sz w:val="28"/>
        </w:rPr>
        <w:t>У</w:t>
      </w:r>
      <w:r w:rsidR="00005254" w:rsidRPr="00005254">
        <w:rPr>
          <w:rFonts w:ascii="PT Astra Serif" w:hAnsi="PT Astra Serif"/>
          <w:sz w:val="28"/>
        </w:rPr>
        <w:t>слугу</w:t>
      </w:r>
      <w:r w:rsidR="00F26FE8">
        <w:rPr>
          <w:rFonts w:ascii="PT Astra Serif" w:hAnsi="PT Astra Serif"/>
          <w:sz w:val="28"/>
        </w:rPr>
        <w:t>,</w:t>
      </w:r>
      <w:r w:rsidR="00005254" w:rsidRPr="00005254">
        <w:rPr>
          <w:rFonts w:ascii="PT Astra Serif" w:hAnsi="PT Astra Serif"/>
          <w:sz w:val="28"/>
        </w:rPr>
        <w:t xml:space="preserve"> </w:t>
      </w:r>
      <w:r w:rsidR="00862C9A">
        <w:rPr>
          <w:rFonts w:ascii="PT Astra Serif" w:hAnsi="PT Astra Serif"/>
          <w:sz w:val="28"/>
        </w:rPr>
        <w:t>составляет 15 минут.</w:t>
      </w:r>
    </w:p>
    <w:p w:rsidR="00F62CCE" w:rsidRDefault="00F62CCE" w:rsidP="00F62CCE">
      <w:pPr>
        <w:tabs>
          <w:tab w:val="left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lastRenderedPageBreak/>
        <w:t xml:space="preserve">21. </w:t>
      </w:r>
      <w:r w:rsidRPr="00F62CCE">
        <w:rPr>
          <w:rFonts w:ascii="PT Astra Serif" w:hAnsi="PT Astra Serif"/>
          <w:sz w:val="28"/>
        </w:rPr>
        <w:t>Максимальный срок ожидания в очереди при получении результата</w:t>
      </w:r>
      <w:r>
        <w:rPr>
          <w:rFonts w:ascii="PT Astra Serif" w:hAnsi="PT Astra Serif"/>
          <w:sz w:val="28"/>
        </w:rPr>
        <w:t xml:space="preserve">       </w:t>
      </w:r>
      <w:r w:rsidRPr="00F62CCE">
        <w:rPr>
          <w:rFonts w:ascii="PT Astra Serif" w:hAnsi="PT Astra Serif"/>
          <w:sz w:val="28"/>
        </w:rPr>
        <w:t>Услуги заявителем лично</w:t>
      </w:r>
      <w:r>
        <w:rPr>
          <w:rFonts w:ascii="PT Astra Serif" w:hAnsi="PT Astra Serif"/>
          <w:sz w:val="28"/>
        </w:rPr>
        <w:t xml:space="preserve"> </w:t>
      </w:r>
      <w:r w:rsidRPr="00F62CCE">
        <w:rPr>
          <w:rFonts w:ascii="PT Astra Serif" w:hAnsi="PT Astra Serif"/>
          <w:sz w:val="28"/>
        </w:rPr>
        <w:t>в МАУ «ЦОООДМ», в МБОУ</w:t>
      </w:r>
      <w:r w:rsidR="007E05E7" w:rsidRPr="007E05E7">
        <w:rPr>
          <w:rFonts w:ascii="PT Astra Serif" w:hAnsi="PT Astra Serif"/>
          <w:sz w:val="28"/>
        </w:rPr>
        <w:t xml:space="preserve"> </w:t>
      </w:r>
      <w:r w:rsidR="00506B23">
        <w:rPr>
          <w:rFonts w:ascii="PT Astra Serif" w:hAnsi="PT Astra Serif"/>
          <w:sz w:val="28"/>
        </w:rPr>
        <w:t>ЦО, предоставляющих У</w:t>
      </w:r>
      <w:r w:rsidRPr="00F62CCE">
        <w:rPr>
          <w:rFonts w:ascii="PT Astra Serif" w:hAnsi="PT Astra Serif"/>
          <w:sz w:val="28"/>
        </w:rPr>
        <w:t>слугу</w:t>
      </w:r>
      <w:r w:rsidR="00F26FE8">
        <w:rPr>
          <w:rFonts w:ascii="PT Astra Serif" w:hAnsi="PT Astra Serif"/>
          <w:sz w:val="28"/>
        </w:rPr>
        <w:t>,</w:t>
      </w:r>
      <w:r w:rsidRPr="00F62CCE">
        <w:rPr>
          <w:rFonts w:ascii="PT Astra Serif" w:hAnsi="PT Astra Serif"/>
          <w:sz w:val="28"/>
        </w:rPr>
        <w:t xml:space="preserve"> составляет 15 минут</w:t>
      </w:r>
      <w:r>
        <w:rPr>
          <w:rFonts w:ascii="PT Astra Serif" w:hAnsi="PT Astra Serif"/>
          <w:sz w:val="28"/>
        </w:rPr>
        <w:t>.</w:t>
      </w:r>
    </w:p>
    <w:p w:rsidR="00FE0785" w:rsidRDefault="00FE0785" w:rsidP="00781E5C">
      <w:pPr>
        <w:tabs>
          <w:tab w:val="left" w:pos="1134"/>
          <w:tab w:val="left" w:pos="1276"/>
        </w:tabs>
        <w:spacing w:after="160"/>
        <w:ind w:left="709"/>
        <w:contextualSpacing/>
        <w:jc w:val="both"/>
        <w:rPr>
          <w:rFonts w:ascii="PT Astra Serif" w:hAnsi="PT Astra Serif"/>
        </w:rPr>
      </w:pPr>
    </w:p>
    <w:p w:rsidR="00FE0785" w:rsidRDefault="00862C9A">
      <w:pPr>
        <w:keepNext/>
        <w:keepLines/>
        <w:spacing w:before="480" w:after="240"/>
        <w:jc w:val="center"/>
        <w:outlineLvl w:val="1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>Срок регистрации заявления</w:t>
      </w:r>
    </w:p>
    <w:p w:rsidR="00FE0785" w:rsidRDefault="00F62CCE" w:rsidP="00F62CCE">
      <w:pPr>
        <w:tabs>
          <w:tab w:val="left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22. </w:t>
      </w:r>
      <w:r w:rsidR="00862C9A">
        <w:rPr>
          <w:rFonts w:ascii="PT Astra Serif" w:hAnsi="PT Astra Serif"/>
          <w:sz w:val="28"/>
        </w:rPr>
        <w:t>Срок регистрации заявления и документов, необходимых для предоставления Услуги, составляет 1 рабочий день со дня подачи заявления и документов, необходимых для предоставления Услуги.</w:t>
      </w:r>
    </w:p>
    <w:p w:rsidR="00FE0785" w:rsidRDefault="00862C9A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Прием заявлений на предоставление Услуги в части предоставления путевки в детский загородный оздоровительный лагерь осуществляется с 25 апреля для заявителей, дети которых зарегистрированы на территории муниципального образования город Тула.</w:t>
      </w:r>
    </w:p>
    <w:p w:rsidR="00FE0785" w:rsidRDefault="00862C9A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Прием заявлений на предоставление Услуги в части выплаты единовременной денежной компенсации при оплате частичной стоимости путевки родителям (законным представителям), в том числе опекунам (попечителям), приемным родителям детей-сирот и детей, оставшихся без попечения родителей, за самостоятельно приобретенную путевку в детский загородный оздоровительный лагерь, работающий в каникулярное время, расположенный на территории Российской Федерации, со сроком пребывания не менее 21 дня для детей, являющихся гражданами Российской Федерации, постоянно проживающи</w:t>
      </w:r>
      <w:r w:rsidR="007E05E7">
        <w:rPr>
          <w:rFonts w:ascii="PT Astra Serif" w:hAnsi="PT Astra Serif"/>
          <w:sz w:val="28"/>
        </w:rPr>
        <w:t>х</w:t>
      </w:r>
      <w:r>
        <w:rPr>
          <w:rFonts w:ascii="PT Astra Serif" w:hAnsi="PT Astra Serif"/>
          <w:sz w:val="28"/>
        </w:rPr>
        <w:t xml:space="preserve"> и зарегистрированных на территории муниципального образования город Тула, в возрасте от 7 до 17 лет (включительно) или не достигшими возраста 7 лет, при условии их зачисления на обучение в текущем году в общеобразовательную организацию, за исключением обучения по образовательным программам дошкольного образования, осуществляется ежегодно с 1 января по 1 марта.</w:t>
      </w:r>
    </w:p>
    <w:p w:rsidR="00FE0785" w:rsidRDefault="00862C9A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Требования к помещениям, в которых предоставляется Услуга</w:t>
      </w:r>
    </w:p>
    <w:p w:rsidR="00FE0785" w:rsidRDefault="00F62CCE" w:rsidP="00F62CCE">
      <w:pPr>
        <w:tabs>
          <w:tab w:val="left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23. </w:t>
      </w:r>
      <w:r w:rsidR="00862C9A">
        <w:rPr>
          <w:rFonts w:ascii="PT Astra Serif" w:hAnsi="PT Astra Serif"/>
          <w:sz w:val="28"/>
        </w:rPr>
        <w:t>Требования к помещениям, в которых предоставляется Услуга, размещены на официальных сайтах</w:t>
      </w:r>
      <w:r w:rsidR="00005254">
        <w:rPr>
          <w:rFonts w:ascii="PT Astra Serif" w:hAnsi="PT Astra Serif"/>
          <w:sz w:val="28"/>
        </w:rPr>
        <w:t xml:space="preserve"> </w:t>
      </w:r>
      <w:r w:rsidR="00005254" w:rsidRPr="00005254">
        <w:rPr>
          <w:rFonts w:ascii="PT Astra Serif" w:hAnsi="PT Astra Serif"/>
          <w:sz w:val="28"/>
        </w:rPr>
        <w:t>управления физической культуры и спорта</w:t>
      </w:r>
      <w:r w:rsidR="00005254">
        <w:rPr>
          <w:rFonts w:ascii="PT Astra Serif" w:hAnsi="PT Astra Serif"/>
          <w:sz w:val="28"/>
        </w:rPr>
        <w:t>,</w:t>
      </w:r>
      <w:r w:rsidR="00862C9A">
        <w:rPr>
          <w:rFonts w:ascii="PT Astra Serif" w:hAnsi="PT Astra Serif"/>
          <w:b/>
          <w:sz w:val="28"/>
        </w:rPr>
        <w:t xml:space="preserve"> </w:t>
      </w:r>
      <w:r w:rsidR="00005254">
        <w:rPr>
          <w:rFonts w:ascii="PT Astra Serif" w:hAnsi="PT Astra Serif"/>
          <w:sz w:val="28"/>
        </w:rPr>
        <w:t xml:space="preserve">управления образования, </w:t>
      </w:r>
      <w:r w:rsidR="00005254" w:rsidRPr="00005254">
        <w:rPr>
          <w:rFonts w:ascii="PT Astra Serif" w:hAnsi="PT Astra Serif"/>
          <w:sz w:val="28"/>
        </w:rPr>
        <w:t>МАУ «ЦОООДМ», МБОУ</w:t>
      </w:r>
      <w:r w:rsidR="007E05E7">
        <w:rPr>
          <w:rFonts w:ascii="PT Astra Serif" w:hAnsi="PT Astra Serif"/>
          <w:sz w:val="28"/>
        </w:rPr>
        <w:t xml:space="preserve"> </w:t>
      </w:r>
      <w:r w:rsidR="00005254" w:rsidRPr="00005254">
        <w:rPr>
          <w:rFonts w:ascii="PT Astra Serif" w:hAnsi="PT Astra Serif"/>
          <w:sz w:val="28"/>
        </w:rPr>
        <w:t>ЦО</w:t>
      </w:r>
      <w:r w:rsidR="00005254">
        <w:rPr>
          <w:rFonts w:ascii="PT Astra Serif" w:hAnsi="PT Astra Serif"/>
          <w:sz w:val="28"/>
        </w:rPr>
        <w:t>,</w:t>
      </w:r>
      <w:r w:rsidR="00862C9A">
        <w:rPr>
          <w:rFonts w:ascii="PT Astra Serif" w:hAnsi="PT Astra Serif"/>
          <w:sz w:val="28"/>
        </w:rPr>
        <w:t xml:space="preserve"> предоставляющих </w:t>
      </w:r>
      <w:r w:rsidR="00506B23">
        <w:rPr>
          <w:rFonts w:ascii="PT Astra Serif" w:hAnsi="PT Astra Serif"/>
          <w:sz w:val="28"/>
        </w:rPr>
        <w:t>У</w:t>
      </w:r>
      <w:r w:rsidR="00862C9A">
        <w:rPr>
          <w:rFonts w:ascii="PT Astra Serif" w:hAnsi="PT Astra Serif"/>
          <w:sz w:val="28"/>
        </w:rPr>
        <w:t>слугу</w:t>
      </w:r>
      <w:r w:rsidR="00862C9A" w:rsidRPr="00005254">
        <w:rPr>
          <w:rFonts w:ascii="PT Astra Serif" w:hAnsi="PT Astra Serif"/>
          <w:sz w:val="28"/>
        </w:rPr>
        <w:t>,</w:t>
      </w:r>
      <w:r w:rsidR="00862C9A">
        <w:rPr>
          <w:rFonts w:ascii="PT Astra Serif" w:hAnsi="PT Astra Serif"/>
          <w:sz w:val="28"/>
        </w:rPr>
        <w:t xml:space="preserve"> в сети «Интернет», а также на Региональном портале.</w:t>
      </w:r>
    </w:p>
    <w:p w:rsidR="00FE0785" w:rsidRDefault="00862C9A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Показатели доступности и качества Услуги</w:t>
      </w:r>
    </w:p>
    <w:p w:rsidR="00FE0785" w:rsidRDefault="00F62CCE" w:rsidP="00F62CCE">
      <w:pPr>
        <w:tabs>
          <w:tab w:val="left" w:pos="1134"/>
          <w:tab w:val="left" w:pos="1276"/>
        </w:tabs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24. </w:t>
      </w:r>
      <w:r w:rsidR="00862C9A">
        <w:rPr>
          <w:rFonts w:ascii="PT Astra Serif" w:hAnsi="PT Astra Serif"/>
          <w:sz w:val="28"/>
        </w:rPr>
        <w:t>Показатели доступности и качества Услуги размещены</w:t>
      </w:r>
      <w:r w:rsidR="00005254">
        <w:rPr>
          <w:rFonts w:ascii="PT Astra Serif" w:hAnsi="PT Astra Serif"/>
          <w:sz w:val="28"/>
        </w:rPr>
        <w:t xml:space="preserve">   </w:t>
      </w:r>
      <w:r w:rsidR="00005254" w:rsidRPr="00005254">
        <w:rPr>
          <w:rFonts w:ascii="PT Astra Serif" w:hAnsi="PT Astra Serif"/>
          <w:sz w:val="28"/>
        </w:rPr>
        <w:t>на официальных сайтах управления физической культуры и спорта, управления образования, МАУ «ЦОООДМ», МБОУ</w:t>
      </w:r>
      <w:r w:rsidR="007E05E7">
        <w:rPr>
          <w:rFonts w:ascii="PT Astra Serif" w:hAnsi="PT Astra Serif"/>
          <w:sz w:val="28"/>
        </w:rPr>
        <w:t xml:space="preserve"> </w:t>
      </w:r>
      <w:r w:rsidR="00005254" w:rsidRPr="00005254">
        <w:rPr>
          <w:rFonts w:ascii="PT Astra Serif" w:hAnsi="PT Astra Serif"/>
          <w:sz w:val="28"/>
        </w:rPr>
        <w:t xml:space="preserve">ЦО, </w:t>
      </w:r>
      <w:r w:rsidR="00506B23">
        <w:rPr>
          <w:rFonts w:ascii="PT Astra Serif" w:hAnsi="PT Astra Serif"/>
          <w:sz w:val="28"/>
        </w:rPr>
        <w:t>предоставляющих У</w:t>
      </w:r>
      <w:r w:rsidR="00005254" w:rsidRPr="00005254">
        <w:rPr>
          <w:rFonts w:ascii="PT Astra Serif" w:hAnsi="PT Astra Serif"/>
          <w:sz w:val="28"/>
        </w:rPr>
        <w:t>слугу,</w:t>
      </w:r>
      <w:r w:rsidR="00005254">
        <w:rPr>
          <w:rFonts w:ascii="PT Astra Serif" w:hAnsi="PT Astra Serif"/>
          <w:sz w:val="28"/>
        </w:rPr>
        <w:t xml:space="preserve"> </w:t>
      </w:r>
      <w:r w:rsidR="00862C9A">
        <w:rPr>
          <w:rFonts w:ascii="PT Astra Serif" w:hAnsi="PT Astra Serif"/>
          <w:sz w:val="28"/>
        </w:rPr>
        <w:t>в сети «Интернет», а также на Региональном портале.</w:t>
      </w:r>
    </w:p>
    <w:p w:rsidR="00FE0785" w:rsidRDefault="00862C9A">
      <w:pPr>
        <w:keepNext/>
        <w:keepLines/>
        <w:spacing w:before="480" w:after="240" w:line="276" w:lineRule="auto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lastRenderedPageBreak/>
        <w:t>Иные требования к предоставлению Услуги</w:t>
      </w:r>
    </w:p>
    <w:p w:rsidR="00FE0785" w:rsidRDefault="00F62CCE" w:rsidP="00F62CCE">
      <w:pPr>
        <w:tabs>
          <w:tab w:val="left" w:pos="1134"/>
          <w:tab w:val="left" w:pos="1276"/>
        </w:tabs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25. </w:t>
      </w:r>
      <w:r w:rsidR="00862C9A">
        <w:rPr>
          <w:rFonts w:ascii="PT Astra Serif" w:hAnsi="PT Astra Serif"/>
          <w:sz w:val="28"/>
        </w:rPr>
        <w:t>Услуги, которые являются необходимыми и обязательными для предоставления Услуги, законодательством Российской Федерации не предусмотрены.</w:t>
      </w:r>
    </w:p>
    <w:p w:rsidR="00FE0785" w:rsidRDefault="00862C9A">
      <w:pPr>
        <w:keepNext/>
        <w:keepLines/>
        <w:spacing w:before="480" w:after="240"/>
        <w:jc w:val="center"/>
        <w:outlineLvl w:val="0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III. Состав, последовательность и сроки выполнения административных процедур</w:t>
      </w:r>
    </w:p>
    <w:p w:rsidR="00FE0785" w:rsidRDefault="00862C9A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Перечень вариантов предоставления Услуги</w:t>
      </w:r>
    </w:p>
    <w:p w:rsidR="00FE0785" w:rsidRDefault="00F62CCE" w:rsidP="00F62CCE">
      <w:pPr>
        <w:tabs>
          <w:tab w:val="left" w:pos="1134"/>
          <w:tab w:val="left" w:pos="1276"/>
        </w:tabs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26. </w:t>
      </w:r>
      <w:r w:rsidR="00862C9A">
        <w:rPr>
          <w:rFonts w:ascii="PT Astra Serif" w:hAnsi="PT Astra Serif"/>
          <w:sz w:val="28"/>
        </w:rPr>
        <w:t>При обращении заявителя за организацией отдыха детей в каникулярное время Услуга предоставляется в соответствии со следующими вариантами:</w:t>
      </w:r>
    </w:p>
    <w:p w:rsidR="00FE0785" w:rsidRDefault="00862C9A">
      <w:pPr>
        <w:tabs>
          <w:tab w:val="left" w:pos="1276"/>
          <w:tab w:val="left" w:pos="1985"/>
        </w:tabs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Вариант 1: физическое лицо;</w:t>
      </w:r>
    </w:p>
    <w:p w:rsidR="00FE0785" w:rsidRDefault="00862C9A">
      <w:pPr>
        <w:tabs>
          <w:tab w:val="left" w:pos="1276"/>
          <w:tab w:val="left" w:pos="1985"/>
        </w:tabs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Вариант 2: уполномоченный представитель физического лица.</w:t>
      </w:r>
    </w:p>
    <w:p w:rsidR="00FE0785" w:rsidRDefault="00F62CCE" w:rsidP="00F62CCE">
      <w:pPr>
        <w:tabs>
          <w:tab w:val="left" w:pos="1134"/>
          <w:tab w:val="left" w:pos="1276"/>
        </w:tabs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27. </w:t>
      </w:r>
      <w:r w:rsidR="00862C9A">
        <w:rPr>
          <w:rFonts w:ascii="PT Astra Serif" w:hAnsi="PT Astra Serif"/>
          <w:sz w:val="28"/>
        </w:rPr>
        <w:t>При обращении заявителя за исправлением допущенных опечаток и (или) ошибок в выданном результате предоставления Услуги Услуга предоставляется в соответствии со следующими вариантами:</w:t>
      </w:r>
    </w:p>
    <w:p w:rsidR="00FE0785" w:rsidRDefault="00862C9A">
      <w:pPr>
        <w:tabs>
          <w:tab w:val="left" w:pos="1276"/>
          <w:tab w:val="left" w:pos="1985"/>
        </w:tabs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Вариант 3: физическое лицо;</w:t>
      </w:r>
    </w:p>
    <w:p w:rsidR="00FE0785" w:rsidRDefault="00862C9A">
      <w:pPr>
        <w:tabs>
          <w:tab w:val="left" w:pos="1276"/>
          <w:tab w:val="left" w:pos="1985"/>
        </w:tabs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Вариант 4: уполномоченный представитель физического лица.</w:t>
      </w:r>
    </w:p>
    <w:p w:rsidR="00FE0785" w:rsidRDefault="00F62CCE" w:rsidP="00F62CCE">
      <w:pPr>
        <w:tabs>
          <w:tab w:val="left" w:pos="1134"/>
          <w:tab w:val="left" w:pos="1276"/>
        </w:tabs>
        <w:ind w:left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28. </w:t>
      </w:r>
      <w:r w:rsidR="00862C9A">
        <w:rPr>
          <w:rFonts w:ascii="PT Astra Serif" w:hAnsi="PT Astra Serif"/>
          <w:sz w:val="28"/>
        </w:rPr>
        <w:t>Возможность оставления запроса без рассмотрения не предусмотрена.</w:t>
      </w:r>
    </w:p>
    <w:p w:rsidR="00FE0785" w:rsidRDefault="00862C9A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Профилирование заявителя</w:t>
      </w:r>
    </w:p>
    <w:p w:rsidR="00FE0785" w:rsidRDefault="00F62CCE" w:rsidP="00F62CCE">
      <w:pPr>
        <w:tabs>
          <w:tab w:val="left" w:pos="1134"/>
          <w:tab w:val="left" w:pos="1276"/>
        </w:tabs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29. </w:t>
      </w:r>
      <w:r w:rsidR="00862C9A">
        <w:rPr>
          <w:rFonts w:ascii="PT Astra Serif" w:hAnsi="PT Astra Serif"/>
          <w:sz w:val="28"/>
        </w:rPr>
        <w:t>Вариант определяется путем анкетирования заявителя, в процессе которого устанавливается результат Услуги, за предоставлением которого он обратился, а также признаки заявителя. Вопросы, направленные на определение признаков заявителя, при</w:t>
      </w:r>
      <w:r w:rsidR="00F26FE8">
        <w:rPr>
          <w:rFonts w:ascii="PT Astra Serif" w:hAnsi="PT Astra Serif"/>
          <w:sz w:val="28"/>
        </w:rPr>
        <w:t xml:space="preserve">ведены в таблице 2 приложения № </w:t>
      </w:r>
      <w:r w:rsidR="00862C9A">
        <w:rPr>
          <w:rFonts w:ascii="PT Astra Serif" w:hAnsi="PT Astra Serif"/>
          <w:sz w:val="28"/>
        </w:rPr>
        <w:t>1 к настоящему Административному регламенту.</w:t>
      </w:r>
    </w:p>
    <w:p w:rsidR="00FE0785" w:rsidRDefault="00862C9A">
      <w:pPr>
        <w:tabs>
          <w:tab w:val="left" w:pos="1276"/>
        </w:tabs>
        <w:ind w:firstLine="709"/>
        <w:contextualSpacing/>
        <w:jc w:val="both"/>
      </w:pPr>
      <w:r>
        <w:rPr>
          <w:rFonts w:ascii="PT Astra Serif" w:hAnsi="PT Astra Serif"/>
          <w:sz w:val="28"/>
        </w:rPr>
        <w:t>Профилирование осуществляется:</w:t>
      </w:r>
    </w:p>
    <w:p w:rsidR="00FE0785" w:rsidRDefault="00862C9A">
      <w:pPr>
        <w:tabs>
          <w:tab w:val="left" w:pos="1276"/>
        </w:tabs>
        <w:ind w:firstLine="709"/>
        <w:contextualSpacing/>
        <w:jc w:val="both"/>
      </w:pPr>
      <w:r>
        <w:rPr>
          <w:rFonts w:ascii="PT Astra Serif" w:hAnsi="PT Astra Serif"/>
          <w:sz w:val="28"/>
        </w:rPr>
        <w:t>1) посредством личного приема;</w:t>
      </w:r>
    </w:p>
    <w:p w:rsidR="00FE0785" w:rsidRDefault="00862C9A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2) посредством Регионального портала.</w:t>
      </w:r>
    </w:p>
    <w:p w:rsidR="00FE0785" w:rsidRDefault="00F62CCE" w:rsidP="00F62CCE">
      <w:pPr>
        <w:tabs>
          <w:tab w:val="left" w:pos="1134"/>
          <w:tab w:val="left" w:pos="1276"/>
        </w:tabs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30. </w:t>
      </w:r>
      <w:r w:rsidR="00862C9A">
        <w:rPr>
          <w:rFonts w:ascii="PT Astra Serif" w:hAnsi="PT Astra Serif"/>
          <w:sz w:val="28"/>
        </w:rPr>
        <w:t>По результатам получения ответов от заявителя на вопросы анкетирования определяется полный перечень комбинаций значений признаков в соответствии с настоящим Административным регламентом, каждая из которых соответствует одному варианту.</w:t>
      </w:r>
    </w:p>
    <w:p w:rsidR="00FE0785" w:rsidRDefault="00F62CCE" w:rsidP="00F62CCE">
      <w:pPr>
        <w:tabs>
          <w:tab w:val="left" w:pos="1134"/>
          <w:tab w:val="left" w:pos="1276"/>
        </w:tabs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31. </w:t>
      </w:r>
      <w:r w:rsidR="00862C9A">
        <w:rPr>
          <w:rFonts w:ascii="PT Astra Serif" w:hAnsi="PT Astra Serif"/>
          <w:sz w:val="28"/>
        </w:rPr>
        <w:t>Описания вариантов, приведенные в настоящем разделе, размещаются</w:t>
      </w:r>
      <w:r w:rsidR="00781E5C" w:rsidRPr="00781E5C">
        <w:t xml:space="preserve"> </w:t>
      </w:r>
      <w:r w:rsidR="00781E5C" w:rsidRPr="00781E5C">
        <w:rPr>
          <w:rFonts w:ascii="PT Astra Serif" w:hAnsi="PT Astra Serif"/>
          <w:sz w:val="28"/>
        </w:rPr>
        <w:t>управлени</w:t>
      </w:r>
      <w:r w:rsidR="00781E5C">
        <w:rPr>
          <w:rFonts w:ascii="PT Astra Serif" w:hAnsi="PT Astra Serif"/>
          <w:sz w:val="28"/>
        </w:rPr>
        <w:t>ем</w:t>
      </w:r>
      <w:r w:rsidR="00781E5C" w:rsidRPr="00781E5C">
        <w:rPr>
          <w:rFonts w:ascii="PT Astra Serif" w:hAnsi="PT Astra Serif"/>
          <w:sz w:val="28"/>
        </w:rPr>
        <w:t xml:space="preserve"> физической культуры и спорта, управлени</w:t>
      </w:r>
      <w:r w:rsidR="00781E5C">
        <w:rPr>
          <w:rFonts w:ascii="PT Astra Serif" w:hAnsi="PT Astra Serif"/>
          <w:sz w:val="28"/>
        </w:rPr>
        <w:t>ем</w:t>
      </w:r>
      <w:r w:rsidR="00781E5C" w:rsidRPr="00781E5C">
        <w:rPr>
          <w:rFonts w:ascii="PT Astra Serif" w:hAnsi="PT Astra Serif"/>
          <w:sz w:val="28"/>
        </w:rPr>
        <w:t xml:space="preserve"> образования, МАУ «ЦОООДМ», МБОУ</w:t>
      </w:r>
      <w:r w:rsidR="00F26FE8">
        <w:rPr>
          <w:rFonts w:ascii="PT Astra Serif" w:hAnsi="PT Astra Serif"/>
          <w:sz w:val="28"/>
        </w:rPr>
        <w:t xml:space="preserve"> </w:t>
      </w:r>
      <w:r w:rsidR="00781E5C" w:rsidRPr="00781E5C">
        <w:rPr>
          <w:rFonts w:ascii="PT Astra Serif" w:hAnsi="PT Astra Serif"/>
          <w:sz w:val="28"/>
        </w:rPr>
        <w:t xml:space="preserve">ЦО, </w:t>
      </w:r>
      <w:r w:rsidR="00506B23">
        <w:rPr>
          <w:rFonts w:ascii="PT Astra Serif" w:hAnsi="PT Astra Serif"/>
          <w:sz w:val="28"/>
        </w:rPr>
        <w:t>п</w:t>
      </w:r>
      <w:r w:rsidR="00781E5C" w:rsidRPr="00781E5C">
        <w:rPr>
          <w:rFonts w:ascii="PT Astra Serif" w:hAnsi="PT Astra Serif"/>
          <w:sz w:val="28"/>
        </w:rPr>
        <w:t xml:space="preserve">редоставляющих </w:t>
      </w:r>
      <w:r w:rsidR="00506B23">
        <w:rPr>
          <w:rFonts w:ascii="PT Astra Serif" w:hAnsi="PT Astra Serif"/>
          <w:sz w:val="28"/>
        </w:rPr>
        <w:t>У</w:t>
      </w:r>
      <w:r w:rsidR="00781E5C" w:rsidRPr="00781E5C">
        <w:rPr>
          <w:rFonts w:ascii="PT Astra Serif" w:hAnsi="PT Astra Serif"/>
          <w:sz w:val="28"/>
        </w:rPr>
        <w:t>слугу,</w:t>
      </w:r>
      <w:r w:rsidR="00862C9A">
        <w:rPr>
          <w:rFonts w:ascii="PT Astra Serif" w:hAnsi="PT Astra Serif"/>
          <w:sz w:val="28"/>
        </w:rPr>
        <w:t xml:space="preserve"> в общедоступном для ознакомления месте.</w:t>
      </w:r>
    </w:p>
    <w:p w:rsidR="00FE0785" w:rsidRDefault="00862C9A">
      <w:pPr>
        <w:keepNext/>
        <w:keepLines/>
        <w:spacing w:before="480" w:after="240"/>
        <w:jc w:val="center"/>
        <w:outlineLvl w:val="1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lastRenderedPageBreak/>
        <w:t>Вариант 1</w:t>
      </w:r>
    </w:p>
    <w:p w:rsidR="00FE0785" w:rsidRDefault="00F62CCE" w:rsidP="00F62CCE">
      <w:pPr>
        <w:tabs>
          <w:tab w:val="left" w:pos="1134"/>
          <w:tab w:val="left" w:pos="1276"/>
        </w:tabs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32. </w:t>
      </w:r>
      <w:r w:rsidR="00862C9A">
        <w:rPr>
          <w:rFonts w:ascii="PT Astra Serif" w:hAnsi="PT Astra Serif"/>
          <w:sz w:val="28"/>
        </w:rPr>
        <w:t>Максимальный срок предоставления варианта Услуги составляет 21 календарный день с даты регистрации заявления и документов, необходимых для предоставления Услуги.</w:t>
      </w:r>
    </w:p>
    <w:p w:rsidR="00FE0785" w:rsidRDefault="00862C9A">
      <w:pPr>
        <w:tabs>
          <w:tab w:val="left" w:pos="1276"/>
        </w:tabs>
        <w:ind w:firstLine="567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Услуга предоставляется не позднее 7 календарных дней до даты начала смены в загородном оздоровительном лагере. </w:t>
      </w:r>
    </w:p>
    <w:p w:rsidR="00FE0785" w:rsidRDefault="00862C9A">
      <w:pPr>
        <w:tabs>
          <w:tab w:val="left" w:pos="1276"/>
        </w:tabs>
        <w:ind w:firstLine="567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Услуга предоставляется не позднее 1 рабочего дня до даты начала смены в случае предоставления горящих путевок в загородном оздоровительном лагере.</w:t>
      </w:r>
    </w:p>
    <w:p w:rsidR="00FE0785" w:rsidRDefault="00F62CCE" w:rsidP="00F62CCE">
      <w:pPr>
        <w:tabs>
          <w:tab w:val="left" w:pos="1134"/>
          <w:tab w:val="left" w:pos="1276"/>
        </w:tabs>
        <w:spacing w:after="160"/>
        <w:ind w:left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33. </w:t>
      </w:r>
      <w:r w:rsidR="00862C9A">
        <w:rPr>
          <w:rFonts w:ascii="PT Astra Serif" w:hAnsi="PT Astra Serif"/>
          <w:sz w:val="28"/>
        </w:rPr>
        <w:t>Результатом предоставления варианта Услуги являются:</w:t>
      </w:r>
    </w:p>
    <w:p w:rsidR="00FE0785" w:rsidRDefault="00862C9A">
      <w:pPr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1) решение о предоставлении путевки в детский загородный оздоровительный лагерь для детей, являющихся гражданами Российской Федерации, постоянно проживающих </w:t>
      </w:r>
      <w:r>
        <w:rPr>
          <w:sz w:val="28"/>
        </w:rPr>
        <w:t xml:space="preserve"> </w:t>
      </w:r>
      <w:r>
        <w:rPr>
          <w:rFonts w:ascii="PT Astra Serif" w:hAnsi="PT Astra Serif"/>
          <w:sz w:val="28"/>
        </w:rPr>
        <w:t>и зарегистрированных на территории муниципального образования город Тула, в возрасте от 7 до 17 лет (включительно) или не достигших возраста 7 лет, при условии их зачисления на обучение в текущем году в общеобразовательную организацию, за исключением обучения по образовательным программам дошкольного образования (документ на бумажном носителе или в форме электронного документа);</w:t>
      </w:r>
    </w:p>
    <w:p w:rsidR="00FE0785" w:rsidRDefault="00862C9A">
      <w:pPr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2) уведомление об отказе в предоставлении Услуги (документ на бумажном носителе или документ в электронной форме).</w:t>
      </w:r>
    </w:p>
    <w:p w:rsidR="00FE0785" w:rsidRDefault="00862C9A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Результат предоставления Услуги размещается в ИС «Отдых и оздоровление детей», а также направляется заявителю в личный кабинет Регионального портала.</w:t>
      </w:r>
    </w:p>
    <w:p w:rsidR="00FE0785" w:rsidRDefault="00862C9A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Формирование реестровой записи в качестве результата предоставления Услуги не предусмотрено.</w:t>
      </w:r>
    </w:p>
    <w:p w:rsidR="00FE0785" w:rsidRDefault="00862C9A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:rsidR="00FE0785" w:rsidRDefault="00862C9A">
      <w:pPr>
        <w:keepNext/>
        <w:keepLines/>
        <w:spacing w:before="480" w:after="240"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Прием запроса и документов и (или) информации, необходимых для предоставления Услуги</w:t>
      </w:r>
    </w:p>
    <w:p w:rsidR="00FE0785" w:rsidRDefault="00F62CCE" w:rsidP="00F62CCE">
      <w:pPr>
        <w:tabs>
          <w:tab w:val="left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34. </w:t>
      </w:r>
      <w:r w:rsidR="00862C9A">
        <w:rPr>
          <w:rFonts w:ascii="PT Astra Serif" w:hAnsi="PT Astra Serif"/>
          <w:sz w:val="28"/>
        </w:rPr>
        <w:t xml:space="preserve">Представление заявителем документов и запроса в соответствии с формой, предусмотренной в приложении </w:t>
      </w:r>
      <w:r w:rsidR="00862C9A" w:rsidRPr="00F62CCE">
        <w:rPr>
          <w:rFonts w:ascii="PT Astra Serif" w:hAnsi="PT Astra Serif"/>
          <w:sz w:val="28"/>
        </w:rPr>
        <w:t>№ 2 к</w:t>
      </w:r>
      <w:r w:rsidR="00862C9A">
        <w:rPr>
          <w:rFonts w:ascii="PT Astra Serif" w:hAnsi="PT Astra Serif"/>
          <w:sz w:val="28"/>
        </w:rPr>
        <w:t xml:space="preserve"> настоящему Административному регламенту, осущ</w:t>
      </w:r>
      <w:r w:rsidR="00AA3469">
        <w:rPr>
          <w:rFonts w:ascii="PT Astra Serif" w:hAnsi="PT Astra Serif"/>
          <w:sz w:val="28"/>
        </w:rPr>
        <w:t xml:space="preserve">ествляется при личном обращении </w:t>
      </w:r>
      <w:r>
        <w:rPr>
          <w:rFonts w:ascii="PT Astra Serif" w:hAnsi="PT Astra Serif"/>
          <w:sz w:val="28"/>
        </w:rPr>
        <w:t xml:space="preserve">в МАУ «ЦОООДМ», </w:t>
      </w:r>
      <w:r w:rsidR="00862C9A">
        <w:rPr>
          <w:rFonts w:ascii="PT Astra Serif" w:hAnsi="PT Astra Serif"/>
          <w:sz w:val="28"/>
        </w:rPr>
        <w:t>посредством Регионального портала.</w:t>
      </w:r>
    </w:p>
    <w:p w:rsidR="00FE0785" w:rsidRDefault="00F62CCE" w:rsidP="00F62CCE">
      <w:pPr>
        <w:tabs>
          <w:tab w:val="left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35. </w:t>
      </w:r>
      <w:r w:rsidR="00862C9A">
        <w:rPr>
          <w:rFonts w:ascii="PT Astra Serif" w:hAnsi="PT Astra Serif"/>
          <w:sz w:val="28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1) заявление о предоставлении Услуги (при подаче заявления посредством личного приема: в виде отдельного документа; посредством Регионального портала: в электронном виде) в соответствии с формой, утвержденной настоящим Административным регламентом;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 xml:space="preserve">2) документы иностранного государства, подтверждающие государственную регистрацию актов гражданского состояния, – свидетельство о рождении ребенка (детей), выданное компетентным органом иностранного государства (при подаче </w:t>
      </w:r>
      <w:r>
        <w:rPr>
          <w:rFonts w:ascii="PT Astra Serif" w:hAnsi="PT Astra Serif"/>
          <w:sz w:val="28"/>
        </w:rPr>
        <w:lastRenderedPageBreak/>
        <w:t>заявления посредством личного приема: оригинал; Регионального портала: внесение реквизитов документа в форму заявления, дальнейшее подтверждение указанной информации оригиналом при обращении</w:t>
      </w:r>
      <w:r w:rsidR="00F62CCE">
        <w:rPr>
          <w:rFonts w:ascii="PT Astra Serif" w:hAnsi="PT Astra Serif"/>
          <w:sz w:val="28"/>
        </w:rPr>
        <w:t xml:space="preserve"> </w:t>
      </w:r>
      <w:r w:rsidR="00F62CCE" w:rsidRPr="00F62CCE">
        <w:rPr>
          <w:rFonts w:ascii="PT Astra Serif" w:hAnsi="PT Astra Serif"/>
          <w:sz w:val="28"/>
        </w:rPr>
        <w:t>в МАУ «</w:t>
      </w:r>
      <w:r w:rsidR="00F62CCE">
        <w:rPr>
          <w:rFonts w:ascii="PT Astra Serif" w:hAnsi="PT Astra Serif"/>
          <w:sz w:val="28"/>
        </w:rPr>
        <w:t>ЦОООДМ»</w:t>
      </w:r>
      <w:r>
        <w:rPr>
          <w:rFonts w:ascii="PT Astra Serif" w:hAnsi="PT Astra Serif"/>
          <w:sz w:val="28"/>
        </w:rPr>
        <w:t xml:space="preserve"> (при необходимости);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Иностранные граждане все документы представляют с нотариально удостоверенным переводом на русский язык.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3) документы, удостоверяющие личность, – паспорт гражданина Российской Федерации (при подаче заявления посредством личного приёма: оригинал, Регионального портала: не требуется);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 xml:space="preserve">4) документ, подтверждающий право на льготу, – документ, подтверждающий право (льготу) родителям (законным представителям) на внеочередное или первоочередное предоставление путевки в соответствии с действующим федеральным и региональным законодательством (при наличии) (при подаче заявления посредством личного приема: оригинал; посредством Регионального портала: указание льготы в форме заявления, дальнейшее подтверждение указанной информации оригиналом документа при обращении </w:t>
      </w:r>
      <w:r w:rsidR="00941D64" w:rsidRPr="00F62CCE">
        <w:rPr>
          <w:rFonts w:ascii="PT Astra Serif" w:hAnsi="PT Astra Serif"/>
          <w:sz w:val="28"/>
        </w:rPr>
        <w:t>в МАУ «</w:t>
      </w:r>
      <w:r w:rsidR="00941D64">
        <w:rPr>
          <w:rFonts w:ascii="PT Astra Serif" w:hAnsi="PT Astra Serif"/>
          <w:sz w:val="28"/>
        </w:rPr>
        <w:t xml:space="preserve">ЦОООДМ» </w:t>
      </w:r>
      <w:r>
        <w:rPr>
          <w:rFonts w:ascii="PT Astra Serif" w:hAnsi="PT Astra Serif"/>
          <w:sz w:val="28"/>
        </w:rPr>
        <w:t>(при необходимости);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5)  при повторном обращении по вопросу отдыха и оздоровления в течение одного календарного года –  решение межведомственной комиссии по организации отдыха и оздоровления детей на территории муниципального образования город Тула о выделении путевки с указанием причин и статуса ребенка (при подаче заявления посредством личного приема: оригинал; посредством Регионального портала: внесение реквизитов документа в форму заявления, дальнейшее подтверждение указанной информации оригиналом при обращении </w:t>
      </w:r>
      <w:r w:rsidR="00941D64" w:rsidRPr="00F62CCE">
        <w:rPr>
          <w:rFonts w:ascii="PT Astra Serif" w:hAnsi="PT Astra Serif"/>
          <w:sz w:val="28"/>
        </w:rPr>
        <w:t>в МАУ «</w:t>
      </w:r>
      <w:r w:rsidR="00941D64">
        <w:rPr>
          <w:rFonts w:ascii="PT Astra Serif" w:hAnsi="PT Astra Serif"/>
          <w:sz w:val="28"/>
        </w:rPr>
        <w:t xml:space="preserve">ЦОООДМ» </w:t>
      </w:r>
      <w:r>
        <w:rPr>
          <w:rFonts w:ascii="PT Astra Serif" w:hAnsi="PT Astra Serif"/>
          <w:sz w:val="28"/>
        </w:rPr>
        <w:t>(при необходимости);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6) документ-справка для детей, не достигших 7 лет из учебного заведения о планируемом зачислении ребенка в общеобразовательное учреждение в текущем календарном году (пр</w:t>
      </w:r>
      <w:r w:rsidR="00992CEA">
        <w:rPr>
          <w:rFonts w:ascii="PT Astra Serif" w:hAnsi="PT Astra Serif"/>
          <w:sz w:val="28"/>
        </w:rPr>
        <w:t>и необходимости);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7) согласие на обработку персональных данных;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8) документ об оплате стоимости путевки.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В случае если заявитель претендует на наименьший размер частичной оплаты стоимости путевки, то дополнительно до оплаты стоимости путевки</w:t>
      </w:r>
      <w:r>
        <w:rPr>
          <w:rFonts w:ascii="PT Astra Serif" w:hAnsi="PT Astra Serif"/>
        </w:rPr>
        <w:t xml:space="preserve"> </w:t>
      </w:r>
      <w:r>
        <w:rPr>
          <w:rFonts w:ascii="PT Astra Serif" w:hAnsi="PT Astra Serif"/>
          <w:sz w:val="28"/>
        </w:rPr>
        <w:t>представляются следующие документы: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1) документ о составе семьи с места жительства родителей (законных представителей);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2) в случае если один или оба родителя ребенка (законные представители) являются безработными, то представляются копии трудовых книжек родителей с предъявлением оригинала, если копия нотариально не заверена, либо иной документ, подтверждающий данный социальный статус заявителя, в соответствии с действующим законодательством;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3) справки о доходах всех членов семьи по месту работы за 3 календарных месяца, предшествующих дате подачи заявления, в том числе: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- сведения о заработной плате по основному месту работы, включая доход за сверхурочную работу и премии;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- сведения о доходах от работы по совместительству;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lastRenderedPageBreak/>
        <w:t>- сведения о пенсионных выплатах и стипендиях;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- сведения об иных документально подтвержденных доходах (пособие по потере кормильца, выплаты на основании решения суда).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 xml:space="preserve">В случае принятия решения о предоставлении путевки в загородный детский оздоровительный лагерь </w:t>
      </w:r>
      <w:r w:rsidR="00506B23">
        <w:rPr>
          <w:rFonts w:ascii="PT Astra Serif" w:hAnsi="PT Astra Serif"/>
          <w:sz w:val="28"/>
        </w:rPr>
        <w:t>МАУ «ЦОООДМ»</w:t>
      </w:r>
      <w:r>
        <w:rPr>
          <w:rFonts w:ascii="PT Astra Serif" w:hAnsi="PT Astra Serif"/>
          <w:sz w:val="28"/>
        </w:rPr>
        <w:t xml:space="preserve">, предоставляющее </w:t>
      </w:r>
      <w:r w:rsidR="00506B23">
        <w:rPr>
          <w:rFonts w:ascii="PT Astra Serif" w:hAnsi="PT Astra Serif"/>
          <w:sz w:val="28"/>
        </w:rPr>
        <w:t>У</w:t>
      </w:r>
      <w:r>
        <w:rPr>
          <w:rFonts w:ascii="PT Astra Serif" w:hAnsi="PT Astra Serif"/>
          <w:sz w:val="28"/>
        </w:rPr>
        <w:t>слугу, рассчитывает процент оплаты путевки в зависимости от среднедушевого дохода семьи: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в размере 5 процентов от стоимости путевки для детей, проживающих в семьях со среднедушевым доходом, равным либо не превышающим величину прожиточного минимума в Тульской области;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в размере 15 процентов от стоимости путевки для детей, проживающих в семьях со среднедушевым доходом, выше величины прожиточного минимума в Тульской области, но не превышающим трехкратную его величину;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в размере 30 процентов от стоимости путевки для детей, проживающих в семьях со среднедушевым доходом, превышающим трехкратную величину прожиточного минимума в Тульской области, а также в случае непредставления родителем (законным представителем) документов, необходимых для определения среднедушевого дохода семьи.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После расчета частичной оплаты стоимости путевки </w:t>
      </w:r>
      <w:r w:rsidR="00D94CDE">
        <w:rPr>
          <w:rFonts w:ascii="PT Astra Serif" w:hAnsi="PT Astra Serif"/>
          <w:sz w:val="28"/>
        </w:rPr>
        <w:t>МАУ «ЦОООДМ» предоставляе</w:t>
      </w:r>
      <w:r>
        <w:rPr>
          <w:rFonts w:ascii="PT Astra Serif" w:hAnsi="PT Astra Serif"/>
          <w:sz w:val="28"/>
        </w:rPr>
        <w:t>т заявителю квитанцию для совершения оплаты безналичным расчетом. Заявитель должен произвести оплату в течение 7 рабочих дней после расчета стоимости оплаты. В случае если оплата не была произведена в установленные сроки, заявителю в личный кабинет направляется уведомление об отказе в предоставлении путевки в детский загородный оздоровительный лагерь.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Для детей, находящихся в социально опасном положении</w:t>
      </w:r>
      <w:r w:rsidRPr="007F6CFB">
        <w:rPr>
          <w:rFonts w:ascii="PT Astra Serif" w:hAnsi="PT Astra Serif"/>
          <w:sz w:val="28"/>
          <w:shd w:val="clear" w:color="auto" w:fill="FFFFFF" w:themeFill="background1"/>
        </w:rPr>
        <w:t>, на основании ходатайств</w:t>
      </w:r>
      <w:r w:rsidR="004D460A" w:rsidRPr="007F6CFB">
        <w:rPr>
          <w:rFonts w:ascii="PT Astra Serif" w:hAnsi="PT Astra Serif"/>
          <w:sz w:val="28"/>
          <w:shd w:val="clear" w:color="auto" w:fill="FFFFFF" w:themeFill="background1"/>
        </w:rPr>
        <w:t>а</w:t>
      </w:r>
      <w:r w:rsidRPr="007F6CFB">
        <w:rPr>
          <w:rFonts w:ascii="PT Astra Serif" w:hAnsi="PT Astra Serif"/>
          <w:sz w:val="28"/>
          <w:shd w:val="clear" w:color="auto" w:fill="FFFFFF" w:themeFill="background1"/>
        </w:rPr>
        <w:t xml:space="preserve"> комисси</w:t>
      </w:r>
      <w:r w:rsidR="004D460A" w:rsidRPr="007F6CFB">
        <w:rPr>
          <w:rFonts w:ascii="PT Astra Serif" w:hAnsi="PT Astra Serif"/>
          <w:sz w:val="28"/>
          <w:shd w:val="clear" w:color="auto" w:fill="FFFFFF" w:themeFill="background1"/>
        </w:rPr>
        <w:t>и</w:t>
      </w:r>
      <w:r w:rsidRPr="007F6CFB">
        <w:rPr>
          <w:rFonts w:ascii="PT Astra Serif" w:hAnsi="PT Astra Serif"/>
          <w:sz w:val="28"/>
          <w:shd w:val="clear" w:color="auto" w:fill="FFFFFF" w:themeFill="background1"/>
        </w:rPr>
        <w:t xml:space="preserve"> по делам несовершеннолетних и защите их прав и только на</w:t>
      </w:r>
      <w:r>
        <w:rPr>
          <w:rFonts w:ascii="PT Astra Serif" w:hAnsi="PT Astra Serif"/>
          <w:sz w:val="28"/>
        </w:rPr>
        <w:t xml:space="preserve"> основании решения межведомственной комиссии по организации отдыха, оздоровления и занятости детей на территории муниципального образования </w:t>
      </w:r>
      <w:r w:rsidRPr="00941D64">
        <w:rPr>
          <w:rFonts w:ascii="PT Astra Serif" w:hAnsi="PT Astra Serif"/>
          <w:sz w:val="28"/>
        </w:rPr>
        <w:t>город</w:t>
      </w:r>
      <w:r w:rsidRPr="00941D64">
        <w:rPr>
          <w:rFonts w:ascii="PT Astra Serif" w:hAnsi="PT Astra Serif"/>
          <w:sz w:val="28"/>
          <w:shd w:val="clear" w:color="auto" w:fill="92FF99"/>
        </w:rPr>
        <w:t xml:space="preserve"> </w:t>
      </w:r>
      <w:r w:rsidRPr="00941D64">
        <w:rPr>
          <w:rFonts w:ascii="PT Astra Serif" w:hAnsi="PT Astra Serif"/>
          <w:sz w:val="28"/>
        </w:rPr>
        <w:t>Тула</w:t>
      </w:r>
      <w:r>
        <w:rPr>
          <w:rFonts w:ascii="PT Astra Serif" w:hAnsi="PT Astra Serif"/>
          <w:sz w:val="28"/>
        </w:rPr>
        <w:t xml:space="preserve"> путевки в детские загородные оздоровительные лагеря предоставляются бесплатно.</w:t>
      </w:r>
    </w:p>
    <w:p w:rsidR="00FE0785" w:rsidRDefault="00941D64" w:rsidP="00941D64">
      <w:pPr>
        <w:tabs>
          <w:tab w:val="left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36. </w:t>
      </w:r>
      <w:r w:rsidR="00862C9A">
        <w:rPr>
          <w:rFonts w:ascii="PT Astra Serif" w:hAnsi="PT Astra Serif"/>
          <w:sz w:val="28"/>
        </w:rPr>
        <w:t>Исчерпывающий</w:t>
      </w:r>
      <w:r w:rsidR="00862C9A">
        <w:t xml:space="preserve"> </w:t>
      </w:r>
      <w:r w:rsidR="00862C9A">
        <w:rPr>
          <w:rFonts w:ascii="PT Astra Serif" w:hAnsi="PT Astra Serif"/>
          <w:sz w:val="28"/>
        </w:rPr>
        <w:t>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инициативе:</w:t>
      </w:r>
    </w:p>
    <w:p w:rsidR="00FE0785" w:rsidRDefault="00862C9A">
      <w:pPr>
        <w:tabs>
          <w:tab w:val="left" w:pos="1276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 xml:space="preserve">1) документы о регистрации по месту жительства или месту пребывания гражданина Российской Федерации в пределах Российской Федерации, – свидетельство о регистрации по месту пребывания (при подаче посредством личного приёма: в виде отдельного документа), которые запрашивает </w:t>
      </w:r>
      <w:r w:rsidR="00C32453">
        <w:rPr>
          <w:rFonts w:ascii="PT Astra Serif" w:hAnsi="PT Astra Serif"/>
          <w:sz w:val="28"/>
        </w:rPr>
        <w:t>МАУ «ЦОООДМ»</w:t>
      </w:r>
      <w:r>
        <w:rPr>
          <w:rFonts w:ascii="PT Astra Serif" w:hAnsi="PT Astra Serif"/>
          <w:sz w:val="28"/>
        </w:rPr>
        <w:t xml:space="preserve">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Министерстве внутренних дел Российской Федерации;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2) документы, подтверждающие возраст, – свидетельство о рождении (при подаче посредством личного приёма: в виде отдельного документа), которые запрашива</w:t>
      </w:r>
      <w:r w:rsidR="00C32453">
        <w:rPr>
          <w:rFonts w:ascii="PT Astra Serif" w:hAnsi="PT Astra Serif"/>
          <w:sz w:val="28"/>
        </w:rPr>
        <w:t>е</w:t>
      </w:r>
      <w:r>
        <w:rPr>
          <w:rFonts w:ascii="PT Astra Serif" w:hAnsi="PT Astra Serif"/>
          <w:sz w:val="28"/>
        </w:rPr>
        <w:t>т</w:t>
      </w:r>
      <w:r w:rsidR="00C32453">
        <w:rPr>
          <w:rFonts w:ascii="PT Astra Serif" w:hAnsi="PT Astra Serif"/>
          <w:sz w:val="28"/>
        </w:rPr>
        <w:t xml:space="preserve"> </w:t>
      </w:r>
      <w:r w:rsidR="00C32453" w:rsidRPr="00C32453">
        <w:rPr>
          <w:rFonts w:ascii="PT Astra Serif" w:hAnsi="PT Astra Serif"/>
          <w:sz w:val="28"/>
        </w:rPr>
        <w:t>МАУ «ЦОООДМ»</w:t>
      </w:r>
      <w:r w:rsidR="000F050F">
        <w:rPr>
          <w:rFonts w:ascii="PT Astra Serif" w:hAnsi="PT Astra Serif"/>
          <w:sz w:val="28"/>
        </w:rPr>
        <w:t xml:space="preserve"> </w:t>
      </w:r>
      <w:r>
        <w:rPr>
          <w:rFonts w:ascii="PT Astra Serif" w:hAnsi="PT Astra Serif"/>
          <w:sz w:val="28"/>
        </w:rPr>
        <w:t xml:space="preserve">с использованием единой системы межведомственного электронного взаимодействия и подключаемых к ней </w:t>
      </w:r>
      <w:r>
        <w:rPr>
          <w:rFonts w:ascii="PT Astra Serif" w:hAnsi="PT Astra Serif"/>
          <w:sz w:val="28"/>
        </w:rPr>
        <w:lastRenderedPageBreak/>
        <w:t>региональных систем межведомственного электронного взаимодействия в Федеральной налоговой службе.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37. Способами установления личности (идентификации) заявителя при взаимодействии с заявителями являются: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1) посредством личного приема – документ, удостоверяющий личность;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2) посредством Регионального портала – 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38. Основания для отказа в приеме заявления и документов законодательством Российской Федерации не предусмотрены.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39. Услуга не предусматривает возможности приема заявления и документов, необходимых для предоставления варианта Услуги, по выбору заявителя, независимо от его места жительства или места пребывания.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40. Срок регистрации заявления и документов, необходимых для предоставления Услуги, составляет со дня подачи заявления и документов, необходимых для предоставления Услуги: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 xml:space="preserve">1) </w:t>
      </w:r>
      <w:r w:rsidRPr="00C32453">
        <w:rPr>
          <w:rFonts w:ascii="PT Astra Serif" w:hAnsi="PT Astra Serif"/>
          <w:sz w:val="28"/>
        </w:rPr>
        <w:t xml:space="preserve">в </w:t>
      </w:r>
      <w:r w:rsidR="00C32453">
        <w:rPr>
          <w:rFonts w:ascii="PT Astra Serif" w:hAnsi="PT Astra Serif"/>
          <w:sz w:val="28"/>
        </w:rPr>
        <w:t>МАУ «ЦОООДМ»</w:t>
      </w:r>
      <w:r>
        <w:rPr>
          <w:rFonts w:ascii="PT Astra Serif" w:hAnsi="PT Astra Serif"/>
          <w:sz w:val="28"/>
        </w:rPr>
        <w:t xml:space="preserve"> – 1 рабочий день;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2) </w:t>
      </w:r>
      <w:r w:rsidRPr="00C32453">
        <w:rPr>
          <w:rFonts w:ascii="PT Astra Serif" w:hAnsi="PT Astra Serif"/>
          <w:sz w:val="28"/>
        </w:rPr>
        <w:t>Региональн</w:t>
      </w:r>
      <w:r w:rsidR="00C32453">
        <w:rPr>
          <w:rFonts w:ascii="PT Astra Serif" w:hAnsi="PT Astra Serif"/>
          <w:sz w:val="28"/>
        </w:rPr>
        <w:t>ый</w:t>
      </w:r>
      <w:r w:rsidRPr="00C32453">
        <w:rPr>
          <w:rFonts w:ascii="PT Astra Serif" w:hAnsi="PT Astra Serif"/>
          <w:sz w:val="28"/>
        </w:rPr>
        <w:t xml:space="preserve"> </w:t>
      </w:r>
      <w:r w:rsidR="00C32453">
        <w:rPr>
          <w:rFonts w:ascii="PT Astra Serif" w:hAnsi="PT Astra Serif"/>
          <w:sz w:val="28"/>
        </w:rPr>
        <w:t>портал</w:t>
      </w:r>
      <w:r>
        <w:rPr>
          <w:rFonts w:ascii="PT Astra Serif" w:hAnsi="PT Astra Serif"/>
          <w:sz w:val="28"/>
        </w:rPr>
        <w:t xml:space="preserve"> -  1 рабочий день.</w:t>
      </w:r>
    </w:p>
    <w:p w:rsidR="00FE0785" w:rsidRDefault="00862C9A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hd w:val="clear" w:color="auto" w:fill="92FF99"/>
        </w:rPr>
      </w:pPr>
      <w:r>
        <w:rPr>
          <w:rFonts w:ascii="PT Astra Serif" w:hAnsi="PT Astra Serif"/>
          <w:sz w:val="28"/>
        </w:rPr>
        <w:t xml:space="preserve">Подтверждение документов, необходимых для предоставления Услуги посредством Регионального портала, осуществляется заявителем в течение 7 рабочих дней со дня получения уведомления о постановке в очередь на получение путевки в детский загородный оздоровительный лагерь, направленного в личный кабинет на Региональном портале. </w:t>
      </w:r>
    </w:p>
    <w:p w:rsidR="00FE0785" w:rsidRDefault="00FE0785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</w:p>
    <w:p w:rsidR="00FE0785" w:rsidRDefault="00862C9A">
      <w:pPr>
        <w:tabs>
          <w:tab w:val="left" w:pos="1021"/>
        </w:tabs>
        <w:spacing w:after="160"/>
        <w:contextualSpacing/>
        <w:jc w:val="center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>Межведомственное информационное взаимодействие</w:t>
      </w:r>
    </w:p>
    <w:p w:rsidR="00FE0785" w:rsidRDefault="00FE0785">
      <w:pPr>
        <w:tabs>
          <w:tab w:val="left" w:pos="1021"/>
        </w:tabs>
        <w:spacing w:after="160"/>
        <w:ind w:firstLine="709"/>
        <w:contextualSpacing/>
        <w:jc w:val="center"/>
        <w:rPr>
          <w:rFonts w:ascii="PT Astra Serif" w:hAnsi="PT Astra Serif"/>
          <w:sz w:val="28"/>
        </w:rPr>
      </w:pP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41. Для получения Услуги необходимо направление следующих межведомственных информационных запросов: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1) межведомственный запрос «Предоставление из ЕГР ЗАГС по запросу сведений о рождении». Поставщиком сведений является Федеральная налоговая служба.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Основанием для направления запроса является регистрация заявления заявителя.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Запрос направляется в течение 2 рабочих дней с момента возникновения основания для его направления.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Федеральная налоговая служба представляет запрашиваемые сведения в срок, не превышающий 48 часов с момента направления межведомственного запроса;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2) межведомственный запрос «Сведения о регистрации по месту жительства граждан РФ». Поставщиком сведений является МВД России.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Основанием для направления запроса является регистрация заявления заявителя.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Запрос направляется в течение 2 рабочих дней с момента возникновения основания для его направления.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lastRenderedPageBreak/>
        <w:t>МВД России представляет запрашиваемые сведения в срок, не превышающий 48 часов с момента направления межведомственного запроса.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42. Перечень направляемых в межведомственном информационном запросе сведений, а также в ответе на такой запрос (в том числе цели их использования) приведен в приложении № 2 к настоящему Административному регламенту.</w:t>
      </w:r>
    </w:p>
    <w:p w:rsidR="00FE0785" w:rsidRDefault="00862C9A">
      <w:pPr>
        <w:keepNext/>
        <w:keepLines/>
        <w:spacing w:before="480" w:after="240"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Принятие решения о предоставлении (об отказе в предоставлении) Услуги</w:t>
      </w:r>
    </w:p>
    <w:p w:rsidR="00FE0785" w:rsidRDefault="00862C9A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43.</w:t>
      </w:r>
      <w:r w:rsidR="00AA3469">
        <w:rPr>
          <w:rFonts w:ascii="PT Astra Serif" w:hAnsi="PT Astra Serif"/>
          <w:sz w:val="28"/>
        </w:rPr>
        <w:t xml:space="preserve"> Управление физической культуры и спорта при взаимодействии с</w:t>
      </w:r>
      <w:r>
        <w:rPr>
          <w:rFonts w:ascii="PT Astra Serif" w:hAnsi="PT Astra Serif"/>
          <w:sz w:val="28"/>
        </w:rPr>
        <w:t xml:space="preserve"> </w:t>
      </w:r>
      <w:r w:rsidR="00992CEA">
        <w:rPr>
          <w:rFonts w:ascii="PT Astra Serif" w:hAnsi="PT Astra Serif"/>
          <w:sz w:val="28"/>
        </w:rPr>
        <w:t>МАУ «ЦОООДМ»</w:t>
      </w:r>
      <w:r>
        <w:rPr>
          <w:rFonts w:ascii="PT Astra Serif" w:hAnsi="PT Astra Serif"/>
          <w:sz w:val="28"/>
        </w:rPr>
        <w:t xml:space="preserve"> отказыва</w:t>
      </w:r>
      <w:r w:rsidR="00992CEA">
        <w:rPr>
          <w:rFonts w:ascii="PT Astra Serif" w:hAnsi="PT Astra Serif"/>
          <w:sz w:val="28"/>
        </w:rPr>
        <w:t>е</w:t>
      </w:r>
      <w:r>
        <w:rPr>
          <w:rFonts w:ascii="PT Astra Serif" w:hAnsi="PT Astra Serif"/>
          <w:sz w:val="28"/>
        </w:rPr>
        <w:t>т заявителю в предоставлении Услуги при наличии следующих оснований:</w:t>
      </w:r>
    </w:p>
    <w:p w:rsidR="00FE0785" w:rsidRDefault="00862C9A">
      <w:pPr>
        <w:numPr>
          <w:ilvl w:val="1"/>
          <w:numId w:val="1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представление заявления о предоставлении государственной услуги, не соответствующего форме, предусмотренной приложением № 2</w:t>
      </w:r>
      <w:r>
        <w:rPr>
          <w:rFonts w:ascii="PT Astra Serif" w:hAnsi="PT Astra Serif"/>
          <w:color w:val="C9211E"/>
          <w:sz w:val="28"/>
        </w:rPr>
        <w:t xml:space="preserve"> </w:t>
      </w:r>
      <w:r>
        <w:rPr>
          <w:rFonts w:ascii="PT Astra Serif" w:hAnsi="PT Astra Serif"/>
          <w:sz w:val="28"/>
        </w:rPr>
        <w:t>к настоящему Административному регламенту;</w:t>
      </w:r>
    </w:p>
    <w:p w:rsidR="00FE0785" w:rsidRDefault="00862C9A">
      <w:pPr>
        <w:numPr>
          <w:ilvl w:val="1"/>
          <w:numId w:val="1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представление неполного пакета документов;</w:t>
      </w:r>
    </w:p>
    <w:p w:rsidR="00FE0785" w:rsidRDefault="00862C9A">
      <w:pPr>
        <w:numPr>
          <w:ilvl w:val="1"/>
          <w:numId w:val="1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наличие в оригиналах и копиях представленных заявителем документов исправлений</w:t>
      </w:r>
      <w:r>
        <w:rPr>
          <w:rFonts w:ascii="PT Astra Serif" w:hAnsi="PT Astra Serif"/>
        </w:rPr>
        <w:t>;</w:t>
      </w:r>
    </w:p>
    <w:p w:rsidR="00FE0785" w:rsidRDefault="00862C9A">
      <w:pPr>
        <w:numPr>
          <w:ilvl w:val="1"/>
          <w:numId w:val="1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наличие ранее зарегистрированного заявления на рассмотрении</w:t>
      </w:r>
      <w:r>
        <w:rPr>
          <w:rFonts w:ascii="PT Astra Serif" w:hAnsi="PT Astra Serif"/>
        </w:rPr>
        <w:t>;</w:t>
      </w:r>
    </w:p>
    <w:p w:rsidR="00FE0785" w:rsidRDefault="00862C9A">
      <w:pPr>
        <w:numPr>
          <w:ilvl w:val="1"/>
          <w:numId w:val="1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подача заявителем письменного запроса об отказе в предоставлении Услуги (приложение № 3 к настоящему Административному регламенту);</w:t>
      </w:r>
    </w:p>
    <w:p w:rsidR="00FE0785" w:rsidRDefault="00862C9A">
      <w:pPr>
        <w:numPr>
          <w:ilvl w:val="1"/>
          <w:numId w:val="1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запрашиваемая информация не входит в перечень сведений, предоставляемых в рамках оказания Услуги;</w:t>
      </w:r>
    </w:p>
    <w:p w:rsidR="00FE0785" w:rsidRDefault="00862C9A">
      <w:pPr>
        <w:numPr>
          <w:ilvl w:val="1"/>
          <w:numId w:val="1"/>
        </w:numPr>
        <w:tabs>
          <w:tab w:val="left" w:pos="1021"/>
        </w:tabs>
        <w:ind w:left="0"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заявитель не является родителем или законным представителем лица, в отношении которого запрашивается информация.</w:t>
      </w:r>
    </w:p>
    <w:p w:rsidR="00FE0785" w:rsidRDefault="00862C9A">
      <w:pPr>
        <w:pStyle w:val="aff7"/>
        <w:widowControl w:val="0"/>
        <w:numPr>
          <w:ilvl w:val="1"/>
          <w:numId w:val="1"/>
        </w:numPr>
        <w:ind w:left="0" w:right="144" w:firstLine="709"/>
        <w:contextualSpacing w:val="0"/>
        <w:jc w:val="both"/>
        <w:rPr>
          <w:sz w:val="28"/>
        </w:rPr>
      </w:pPr>
      <w:r>
        <w:rPr>
          <w:sz w:val="28"/>
        </w:rPr>
        <w:t>получение единовременной денежной компенсации для оплаты частичной стоимости путевки в загородный оздоровительный лагерь, самостоятельно приобретенной родителем (законным представителем).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44. Принятие решения о предоставлении Услуги осуществляется в срок, не превышающий 15 календарных дней со дня получения </w:t>
      </w:r>
      <w:r w:rsidR="00992CEA">
        <w:rPr>
          <w:rFonts w:ascii="PT Astra Serif" w:hAnsi="PT Astra Serif"/>
          <w:sz w:val="28"/>
        </w:rPr>
        <w:t xml:space="preserve">МАУ «ЦОООДМ» </w:t>
      </w:r>
      <w:r>
        <w:rPr>
          <w:rFonts w:ascii="PT Astra Serif" w:hAnsi="PT Astra Serif"/>
          <w:sz w:val="28"/>
        </w:rPr>
        <w:t>всех сведений, необходимых для принятия решения.</w:t>
      </w:r>
    </w:p>
    <w:p w:rsidR="00FE0785" w:rsidRDefault="00FE0785">
      <w:pPr>
        <w:tabs>
          <w:tab w:val="left" w:pos="1021"/>
        </w:tabs>
        <w:spacing w:after="160"/>
        <w:contextualSpacing/>
        <w:jc w:val="center"/>
        <w:outlineLvl w:val="2"/>
        <w:rPr>
          <w:rFonts w:ascii="PT Astra Serif" w:hAnsi="PT Astra Serif"/>
          <w:b/>
          <w:sz w:val="28"/>
        </w:rPr>
      </w:pPr>
    </w:p>
    <w:p w:rsidR="00FE0785" w:rsidRDefault="00862C9A">
      <w:pPr>
        <w:tabs>
          <w:tab w:val="left" w:pos="1021"/>
        </w:tabs>
        <w:spacing w:after="160"/>
        <w:contextualSpacing/>
        <w:jc w:val="center"/>
        <w:outlineLvl w:val="2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>Предоставление результата Услуги</w:t>
      </w:r>
    </w:p>
    <w:p w:rsidR="00FE0785" w:rsidRDefault="00FE0785">
      <w:pPr>
        <w:tabs>
          <w:tab w:val="left" w:pos="1021"/>
        </w:tabs>
        <w:spacing w:after="160"/>
        <w:contextualSpacing/>
        <w:jc w:val="center"/>
        <w:outlineLvl w:val="2"/>
        <w:rPr>
          <w:rFonts w:ascii="PT Astra Serif" w:hAnsi="PT Astra Serif"/>
          <w:b/>
          <w:sz w:val="28"/>
        </w:rPr>
      </w:pP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45. Способы получения результата предоставления Услуги: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1) посредством личного приема, Регионального портала – решение об отказе в предоставлении Услуги;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2) посредством личного приёма, Регионального портала – решение о предоставлении Услуги.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46. Предоставление результата Услуги осуществляется в срок, не превышающий 2 рабочих дней со дня принятия решения о предоставлении Услуги.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47. Результат предоставления Услуги не может быть предоставлен по выбору заявителя независимо от его места жительства или места пребывания.</w:t>
      </w:r>
    </w:p>
    <w:p w:rsidR="00FE0785" w:rsidRDefault="00FE0785">
      <w:pPr>
        <w:tabs>
          <w:tab w:val="left" w:pos="1276"/>
        </w:tabs>
        <w:ind w:left="709"/>
        <w:contextualSpacing/>
        <w:jc w:val="both"/>
        <w:rPr>
          <w:rFonts w:ascii="PT Astra Serif" w:hAnsi="PT Astra Serif"/>
          <w:sz w:val="28"/>
        </w:rPr>
      </w:pPr>
    </w:p>
    <w:p w:rsidR="00FE0785" w:rsidRDefault="00862C9A">
      <w:pPr>
        <w:keepNext/>
        <w:jc w:val="center"/>
        <w:outlineLvl w:val="1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lastRenderedPageBreak/>
        <w:t>Вариант 2</w:t>
      </w:r>
    </w:p>
    <w:p w:rsidR="00FE0785" w:rsidRDefault="00FE0785">
      <w:pPr>
        <w:keepNext/>
        <w:tabs>
          <w:tab w:val="left" w:pos="1276"/>
        </w:tabs>
        <w:contextualSpacing/>
        <w:jc w:val="both"/>
        <w:rPr>
          <w:rFonts w:ascii="PT Astra Serif" w:hAnsi="PT Astra Serif"/>
          <w:sz w:val="28"/>
        </w:rPr>
      </w:pPr>
    </w:p>
    <w:p w:rsidR="00FE0785" w:rsidRDefault="00862C9A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48. Максимальный срок предоставления варианта Услуги составляет 21 календарный день с даты регистрации заявления и документов, необходимых для предоставления Услуги.</w:t>
      </w:r>
    </w:p>
    <w:p w:rsidR="00FE0785" w:rsidRDefault="00862C9A">
      <w:pPr>
        <w:tabs>
          <w:tab w:val="left" w:pos="1276"/>
        </w:tabs>
        <w:ind w:firstLine="567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Услуга предоставляется не позднее 7 календарных дней до даты начала смены в загородном оздоровительном лагере.</w:t>
      </w:r>
      <w:r>
        <w:rPr>
          <w:rFonts w:ascii="PT Astra Serif" w:hAnsi="PT Astra Serif"/>
          <w:sz w:val="28"/>
          <w:shd w:val="clear" w:color="auto" w:fill="81D41A"/>
        </w:rPr>
        <w:t xml:space="preserve"> </w:t>
      </w:r>
    </w:p>
    <w:p w:rsidR="00FE0785" w:rsidRDefault="00862C9A">
      <w:pPr>
        <w:tabs>
          <w:tab w:val="left" w:pos="1276"/>
        </w:tabs>
        <w:ind w:firstLine="567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Услуга предоставляется не позднее 1 рабочего дня до даты начала смены в случае предоставления горящих путевок в загородном оздоровительном лагере.</w:t>
      </w:r>
    </w:p>
    <w:p w:rsidR="00FE0785" w:rsidRDefault="00862C9A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49. Результатом предоставления варианта Услуги являются:</w:t>
      </w:r>
    </w:p>
    <w:p w:rsidR="00FE0785" w:rsidRDefault="00862C9A">
      <w:pPr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1) решение о предоставлении путевки в детский загородный оздоровительный лагерь для детей, являющихся гражданами Российской Федерации, постоянно проживающих и зарегистрированных на территории муниципального образования город Тула, в возрасте от 7 до 17 лет (включительно) или не достигших возраста 7 лет, при условии их зачисления на обучение в текущем году в общеобразовательную организацию, за исключением обучения по образовательным программам дошкольного образования (документ на бумажном носителе или в форме электронного документа);</w:t>
      </w:r>
    </w:p>
    <w:p w:rsidR="00FE0785" w:rsidRDefault="00862C9A">
      <w:pPr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2) уведомление об отказе в предоставлении Услуги (документ на бумажном носителе или документ в электронной форме).</w:t>
      </w:r>
    </w:p>
    <w:p w:rsidR="00FE0785" w:rsidRDefault="00862C9A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Результат предоставления Услуги размещается в ИС «Отдых и оздоровление детей», а также направляется заявителю в личный кабинет Регионального портала.</w:t>
      </w:r>
    </w:p>
    <w:p w:rsidR="00FE0785" w:rsidRDefault="00862C9A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Формирование реестровой записи в качестве результата предоставления Услуги не предусмотрено.</w:t>
      </w:r>
    </w:p>
    <w:p w:rsidR="00FE0785" w:rsidRDefault="00862C9A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:rsidR="00FE0785" w:rsidRDefault="00862C9A">
      <w:pPr>
        <w:keepNext/>
        <w:keepLines/>
        <w:spacing w:before="480" w:after="240"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Прием запроса и документов и (или) информации, необходимых для предоставления Услуги</w:t>
      </w:r>
    </w:p>
    <w:p w:rsidR="00FE0785" w:rsidRDefault="00862C9A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50. Представление заявителем документов и запроса в соответствии с формой, предусмотренной в приложении № 2 к настоящему Административному регламенту, осуществляется при личном обращении в </w:t>
      </w:r>
      <w:r w:rsidR="00506B23">
        <w:rPr>
          <w:rFonts w:ascii="PT Astra Serif" w:hAnsi="PT Astra Serif"/>
          <w:sz w:val="28"/>
        </w:rPr>
        <w:t xml:space="preserve">МАУ «ЦОООДМ», </w:t>
      </w:r>
      <w:r>
        <w:rPr>
          <w:rFonts w:ascii="PT Astra Serif" w:hAnsi="PT Astra Serif"/>
          <w:sz w:val="28"/>
        </w:rPr>
        <w:t>посредством Регионального портала.</w:t>
      </w:r>
    </w:p>
    <w:p w:rsidR="00FE0785" w:rsidRDefault="00862C9A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51.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1)  заявление о предоставлении Услуги (при подаче заявления посредством личного приема: в виде отдельного документа; посредством Регионального портала: в электронном виде) в соответствии с формой, утвержденной настоящим Административным регламентом;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2) документы иностранного государства, подтверждающие государственную регистрацию актов гражданского состояния, – свидетельство о рождении ребенка (детей), выданное компетентным органом иностранного государства (при подаче </w:t>
      </w:r>
      <w:r>
        <w:rPr>
          <w:rFonts w:ascii="PT Astra Serif" w:hAnsi="PT Astra Serif"/>
          <w:sz w:val="28"/>
        </w:rPr>
        <w:lastRenderedPageBreak/>
        <w:t xml:space="preserve">заявления посредством личного приема: оригинал; Регионального портала: внесение реквизитов документа в форму заявления, дальнейшее подтверждение указанной информации оригиналом при обращении в </w:t>
      </w:r>
      <w:r w:rsidR="00D94CDE">
        <w:rPr>
          <w:rFonts w:ascii="PT Astra Serif" w:hAnsi="PT Astra Serif"/>
          <w:sz w:val="28"/>
        </w:rPr>
        <w:t>МАУ «ЦОООДМ»</w:t>
      </w:r>
      <w:r>
        <w:rPr>
          <w:rFonts w:ascii="PT Astra Serif" w:hAnsi="PT Astra Serif"/>
          <w:sz w:val="28"/>
        </w:rPr>
        <w:t xml:space="preserve"> (при необходимости);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3) документ, подтверждающий полномочия представителя заявителя, – доверенность, подтверждающая полномочия представителя заявителя;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 xml:space="preserve">4) документы, подтверждающие личность представителя, при подаче в </w:t>
      </w:r>
      <w:r w:rsidR="00365BA6">
        <w:rPr>
          <w:rFonts w:ascii="PT Astra Serif" w:hAnsi="PT Astra Serif"/>
          <w:sz w:val="28"/>
        </w:rPr>
        <w:t>МАУ «ЦОООДМ»</w:t>
      </w:r>
      <w:r>
        <w:rPr>
          <w:rFonts w:ascii="PT Astra Serif" w:hAnsi="PT Astra Serif"/>
          <w:sz w:val="28"/>
        </w:rPr>
        <w:t xml:space="preserve"> - оригинал или дубликат документа.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Иностранные граждане все документы представляют с нотариально удостоверенным переводом на русский язык.</w:t>
      </w:r>
    </w:p>
    <w:p w:rsidR="00FE0785" w:rsidRDefault="00992CE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5</w:t>
      </w:r>
      <w:r w:rsidR="00862C9A">
        <w:rPr>
          <w:rFonts w:ascii="PT Astra Serif" w:hAnsi="PT Astra Serif"/>
          <w:sz w:val="28"/>
        </w:rPr>
        <w:t>) документы, удостоверяющие личность, – паспорт гражданина Российской Федерации (при подаче заявления посредством личного приёма: оригинал, Регионального портала: не требуется);</w:t>
      </w:r>
    </w:p>
    <w:p w:rsidR="00FE0785" w:rsidRDefault="00992CE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6</w:t>
      </w:r>
      <w:r w:rsidR="00862C9A">
        <w:rPr>
          <w:rFonts w:ascii="PT Astra Serif" w:hAnsi="PT Astra Serif"/>
          <w:sz w:val="28"/>
        </w:rPr>
        <w:t>) документ, подтверждающий право на льготу, – документ, подтверждающий право (льготу) родителям (законным представителям) на внеочередное или первоочередное предоставление путевки в соответствии с действующим федеральным и региональным законодательством (при наличии) (при подаче заявления посредством личного приема: оригинал; посредством Регионального портала: указание льготы в форме заявления, дальнейшее  подтверждение указанной информации оригиналом документа при обращении</w:t>
      </w:r>
      <w:r w:rsidR="00AA3469">
        <w:rPr>
          <w:rFonts w:ascii="PT Astra Serif" w:hAnsi="PT Astra Serif"/>
          <w:sz w:val="28"/>
        </w:rPr>
        <w:t xml:space="preserve"> в</w:t>
      </w:r>
      <w:r w:rsidR="00862C9A">
        <w:rPr>
          <w:rFonts w:ascii="PT Astra Serif" w:hAnsi="PT Astra Serif"/>
          <w:sz w:val="28"/>
        </w:rPr>
        <w:t xml:space="preserve"> </w:t>
      </w:r>
      <w:r>
        <w:rPr>
          <w:rFonts w:ascii="PT Astra Serif" w:hAnsi="PT Astra Serif"/>
          <w:sz w:val="28"/>
        </w:rPr>
        <w:t xml:space="preserve">МАУ «ЦОООДМ» </w:t>
      </w:r>
      <w:r w:rsidR="00862C9A">
        <w:rPr>
          <w:rFonts w:ascii="PT Astra Serif" w:hAnsi="PT Astra Serif"/>
          <w:sz w:val="28"/>
        </w:rPr>
        <w:t>(при необходимости);</w:t>
      </w:r>
    </w:p>
    <w:p w:rsidR="00FE0785" w:rsidRDefault="00992CE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7</w:t>
      </w:r>
      <w:r w:rsidR="00862C9A">
        <w:rPr>
          <w:rFonts w:ascii="PT Astra Serif" w:hAnsi="PT Astra Serif"/>
          <w:sz w:val="28"/>
        </w:rPr>
        <w:t>) при повторном обращении по вопросу отдыха и оздоровления в течение одного календарного года –  решение межведомственной комиссии по организации отдыха и оздоровления детей на территории муниципального образования город Тула о выделении путевки с указанием причин и статуса ребенка (при подаче заявления посредством личного приема: оригинал; посредством Регионального портала: внесение реквизитов документа в форму заявления, дальнейшее подтверждение указанной информации оригиналом при обращении</w:t>
      </w:r>
      <w:r w:rsidR="00AA3469">
        <w:rPr>
          <w:rFonts w:ascii="PT Astra Serif" w:hAnsi="PT Astra Serif"/>
          <w:sz w:val="28"/>
        </w:rPr>
        <w:t xml:space="preserve"> в</w:t>
      </w:r>
      <w:r>
        <w:rPr>
          <w:rFonts w:ascii="PT Astra Serif" w:hAnsi="PT Astra Serif"/>
          <w:sz w:val="28"/>
        </w:rPr>
        <w:t xml:space="preserve"> МАУ «ЦОООДМ», </w:t>
      </w:r>
      <w:r w:rsidR="00862C9A">
        <w:rPr>
          <w:rFonts w:ascii="PT Astra Serif" w:hAnsi="PT Astra Serif"/>
          <w:sz w:val="28"/>
        </w:rPr>
        <w:t>(при необходимости);</w:t>
      </w:r>
    </w:p>
    <w:p w:rsidR="00FE0785" w:rsidRDefault="00992CE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8</w:t>
      </w:r>
      <w:r w:rsidR="00862C9A">
        <w:rPr>
          <w:rFonts w:ascii="PT Astra Serif" w:hAnsi="PT Astra Serif"/>
          <w:sz w:val="28"/>
        </w:rPr>
        <w:t>) документ-справка для детей, не достигших 7 лет из учебного заведения о планируемом зачислении ребенка в общеобразовательное учреждение в текущем календарном году (при необходимости).</w:t>
      </w:r>
    </w:p>
    <w:p w:rsidR="00FE0785" w:rsidRDefault="00992CE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9</w:t>
      </w:r>
      <w:r w:rsidR="00862C9A">
        <w:rPr>
          <w:rFonts w:ascii="PT Astra Serif" w:hAnsi="PT Astra Serif"/>
          <w:sz w:val="28"/>
        </w:rPr>
        <w:t>) согласие на обработку персональных данных;</w:t>
      </w:r>
    </w:p>
    <w:p w:rsidR="00FE0785" w:rsidRDefault="00992CE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10</w:t>
      </w:r>
      <w:r w:rsidR="00862C9A">
        <w:rPr>
          <w:rFonts w:ascii="PT Astra Serif" w:hAnsi="PT Astra Serif"/>
          <w:sz w:val="28"/>
        </w:rPr>
        <w:t>) документ об оплате стоимости путевки.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В случае если заявитель претендует на наименьший размер частичной оплаты стоимости путевки, то дополнительно до оплаты стоимости путевки</w:t>
      </w:r>
      <w:r>
        <w:rPr>
          <w:rFonts w:ascii="PT Astra Serif" w:hAnsi="PT Astra Serif"/>
        </w:rPr>
        <w:t xml:space="preserve"> </w:t>
      </w:r>
      <w:r>
        <w:rPr>
          <w:rFonts w:ascii="PT Astra Serif" w:hAnsi="PT Astra Serif"/>
          <w:sz w:val="28"/>
        </w:rPr>
        <w:t>представляются следующие документы: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1) документ о составе семьи с места жительства родителей (законных представителей);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2) в случае если один или оба родителя ребенка (законные представители) являются безработными, то представляются копии трудовых книжек родителей с предъявлением оригинала, если копия нотариально не заверена, либо иной документ, подтверждающий данный социальный статус заявителя, в соответствии с действующим законодательством;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lastRenderedPageBreak/>
        <w:t>3) справки о доходах всех членов семьи по месту работы за 3 календарных месяца, предшествующих дате подачи заявления, в том числе: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- сведения о заработной плате по основному месту работы, включая доход за сверхурочную работу и премии;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- сведения о доходах от работы по совместительству;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- сведения о пенсионных выплатах и стипендиях;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- сведения об иных документально подтвержденных доходах (пособие по потере кормильца, выплаты на основании решения суда).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В случае принятия решения о предоставлении путевки в загородный детский оздоровительный лагерь </w:t>
      </w:r>
      <w:r w:rsidR="00506B23">
        <w:rPr>
          <w:rFonts w:ascii="PT Astra Serif" w:hAnsi="PT Astra Serif"/>
          <w:sz w:val="28"/>
        </w:rPr>
        <w:t>МАУ «ЦОООДМ»</w:t>
      </w:r>
      <w:r>
        <w:rPr>
          <w:rFonts w:ascii="PT Astra Serif" w:hAnsi="PT Astra Serif"/>
          <w:sz w:val="28"/>
        </w:rPr>
        <w:t>, предоставляющее Услугу, рассчитывает процент оплаты путевки в зависимости от среднедушевого дохода семьи: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в размере 5 процентов от стоимости путевки для детей, проживающих в семьях со среднедушевым доходом, равным либо не превышающим величину прожиточного минимума в Тульской области;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в размере 15 процентов от стоимости путевки для детей, проживающих в семьях со среднедушевым доходом, выше величины прожиточного минимума в Тульской области, но не превышающим трехкратную его величину;</w:t>
      </w:r>
    </w:p>
    <w:p w:rsidR="00FE0785" w:rsidRDefault="00862C9A">
      <w:pPr>
        <w:tabs>
          <w:tab w:val="left" w:pos="1021"/>
        </w:tabs>
        <w:ind w:firstLine="709"/>
        <w:contextualSpacing/>
        <w:jc w:val="both"/>
      </w:pPr>
      <w:r>
        <w:rPr>
          <w:rFonts w:ascii="PT Astra Serif" w:hAnsi="PT Astra Serif"/>
          <w:sz w:val="28"/>
        </w:rPr>
        <w:t>в размере 30 процентов от стоимости путевки для детей, проживающих в семьях со среднедушевым доходом, превышающим трехкратную величину прожиточного минимума в Тульской области, а также в случае непредставления родителем (законным представителем) документов, необходимых для определения среднедушевого дохода семьи.</w:t>
      </w:r>
    </w:p>
    <w:p w:rsidR="00FE0785" w:rsidRDefault="00862C9A">
      <w:pPr>
        <w:tabs>
          <w:tab w:val="left" w:pos="1021"/>
        </w:tabs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После расчета частичной оплаты стоимости путевки </w:t>
      </w:r>
      <w:r w:rsidR="00D94CDE">
        <w:rPr>
          <w:rFonts w:ascii="PT Astra Serif" w:hAnsi="PT Astra Serif"/>
          <w:sz w:val="28"/>
        </w:rPr>
        <w:t>МАУ «ЦОООДМ»</w:t>
      </w:r>
      <w:r>
        <w:rPr>
          <w:rFonts w:ascii="PT Astra Serif" w:hAnsi="PT Astra Serif"/>
          <w:sz w:val="28"/>
        </w:rPr>
        <w:t xml:space="preserve"> предоставляет заявителю квитанцию для совершения оплаты безналичным расчетом. Заявитель должен произвести оплату в течение 7 рабочих дней после расчета стоимости оплаты. В случае если оплата не была произведена в установленные сроки, заявителю в личный кабинет направляется уведомление об отказе в предоставлении путевки в детский загородный оздоровительный лагерь.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Для детей, находящихся в социально опасном положении, на основании ходатайств</w:t>
      </w:r>
      <w:r w:rsidR="00506B23">
        <w:rPr>
          <w:rFonts w:ascii="PT Astra Serif" w:hAnsi="PT Astra Serif"/>
          <w:sz w:val="28"/>
        </w:rPr>
        <w:t>а</w:t>
      </w:r>
      <w:r>
        <w:rPr>
          <w:rFonts w:ascii="PT Astra Serif" w:hAnsi="PT Astra Serif"/>
          <w:sz w:val="28"/>
        </w:rPr>
        <w:t xml:space="preserve"> комисси</w:t>
      </w:r>
      <w:r w:rsidR="00506B23">
        <w:rPr>
          <w:rFonts w:ascii="PT Astra Serif" w:hAnsi="PT Astra Serif"/>
          <w:sz w:val="28"/>
        </w:rPr>
        <w:t>и</w:t>
      </w:r>
      <w:r>
        <w:rPr>
          <w:rFonts w:ascii="PT Astra Serif" w:hAnsi="PT Astra Serif"/>
          <w:sz w:val="28"/>
        </w:rPr>
        <w:t xml:space="preserve"> по делам несовершеннолетних и защите их прав и только на основании решения межведомственной комиссии по организации отдыха, оздоровления и занятости детей на территории муниципального образования</w:t>
      </w:r>
      <w:r w:rsidR="00992CEA">
        <w:rPr>
          <w:rFonts w:ascii="PT Astra Serif" w:hAnsi="PT Astra Serif"/>
          <w:sz w:val="28"/>
        </w:rPr>
        <w:t xml:space="preserve"> город Тула</w:t>
      </w:r>
      <w:r>
        <w:rPr>
          <w:rFonts w:ascii="PT Astra Serif" w:hAnsi="PT Astra Serif"/>
          <w:sz w:val="28"/>
        </w:rPr>
        <w:t xml:space="preserve"> путевки в детские загородные оздоровительные лагеря предоставляются бесплатно.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52.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инициативе: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 xml:space="preserve">1) документы о регистрации по месту жительства или месту пребывания гражданина Российской Федерации в пределах Российской Федерации, – свидетельство о регистрации по месту пребывания (при подаче посредством личного приема: в виде отдельного документа), которые запрашивает </w:t>
      </w:r>
      <w:r w:rsidR="00D94CDE">
        <w:rPr>
          <w:rFonts w:ascii="PT Astra Serif" w:hAnsi="PT Astra Serif"/>
          <w:sz w:val="28"/>
        </w:rPr>
        <w:t>МАУ «ЦОООДМ»</w:t>
      </w:r>
      <w:r>
        <w:rPr>
          <w:rFonts w:ascii="PT Astra Serif" w:hAnsi="PT Astra Serif"/>
          <w:sz w:val="28"/>
        </w:rPr>
        <w:t xml:space="preserve">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Министерстве внутренних дел Российской Федерации;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lastRenderedPageBreak/>
        <w:t>2) документы, подтверждающие возраст, – свидетельство о рождении (при подаче посредством личного приема: в виде отдельного документа), которые запрашивает</w:t>
      </w:r>
      <w:r w:rsidR="00D94CDE">
        <w:rPr>
          <w:rFonts w:ascii="PT Astra Serif" w:hAnsi="PT Astra Serif"/>
          <w:sz w:val="28"/>
        </w:rPr>
        <w:t xml:space="preserve"> МАУ «ЦОООДМ» </w:t>
      </w:r>
      <w:r>
        <w:rPr>
          <w:rFonts w:ascii="PT Astra Serif" w:hAnsi="PT Astra Serif"/>
          <w:sz w:val="28"/>
        </w:rPr>
        <w:t>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Федеральной налоговой службе.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53. Способами установления личности (идентификации) заявителя при взаимодействии с заявителями являются: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 xml:space="preserve">1) посредством личного приема – документ, удостоверяющий личность; 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2) посредством Регионального портала – 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54. Основания для отказа в приеме заявления и документов законодательством Российской Федерации не предусмотрены.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55. Услуга не предусматривает возможности приема заявления и документов, необходимых для предоставления варианта Услуги, по выбору заявителя, независимо от его места жительства или места пребывания.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56. Срок регистрации заявления и документов, необходимых для предоставления Услуги, составляет со дня подачи заявления и документов, необходимых для предоставления Услуги: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 xml:space="preserve">1) в </w:t>
      </w:r>
      <w:r w:rsidR="00992CEA">
        <w:rPr>
          <w:rFonts w:ascii="PT Astra Serif" w:hAnsi="PT Astra Serif"/>
          <w:sz w:val="28"/>
        </w:rPr>
        <w:t>МАУ «ЦОООДМ»</w:t>
      </w:r>
      <w:r>
        <w:rPr>
          <w:rFonts w:ascii="PT Astra Serif" w:hAnsi="PT Astra Serif"/>
          <w:sz w:val="28"/>
        </w:rPr>
        <w:t xml:space="preserve"> – 1 рабочий день;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2) Региональный портал - 1 рабочий день.</w:t>
      </w:r>
    </w:p>
    <w:p w:rsidR="00FE0785" w:rsidRDefault="00862C9A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hd w:val="clear" w:color="auto" w:fill="92FF99"/>
        </w:rPr>
      </w:pPr>
      <w:r>
        <w:rPr>
          <w:rFonts w:ascii="PT Astra Serif" w:hAnsi="PT Astra Serif"/>
          <w:sz w:val="28"/>
        </w:rPr>
        <w:t>Подтверждение документов, необходимых для предоставления Услуги посредством Регионального портала, осуществляется заявителем в течение 7 рабочих дней со дня получения уведомления о постановке в очередь на получение путевки в</w:t>
      </w:r>
      <w:r>
        <w:rPr>
          <w:rFonts w:ascii="PT Astra Serif" w:hAnsi="PT Astra Serif"/>
          <w:sz w:val="28"/>
          <w:shd w:val="clear" w:color="auto" w:fill="81D41A"/>
        </w:rPr>
        <w:t xml:space="preserve"> </w:t>
      </w:r>
      <w:r>
        <w:rPr>
          <w:rFonts w:ascii="PT Astra Serif" w:hAnsi="PT Astra Serif"/>
          <w:sz w:val="28"/>
        </w:rPr>
        <w:t>детский загородный оздоровительный лагерь, направленного в личный кабинет на Региональном портале.</w:t>
      </w:r>
      <w:r>
        <w:rPr>
          <w:rFonts w:ascii="PT Astra Serif" w:hAnsi="PT Astra Serif"/>
          <w:sz w:val="28"/>
          <w:shd w:val="clear" w:color="auto" w:fill="92FF99"/>
        </w:rPr>
        <w:t xml:space="preserve"> </w:t>
      </w:r>
    </w:p>
    <w:p w:rsidR="00FE0785" w:rsidRDefault="00FE0785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hd w:val="clear" w:color="auto" w:fill="92FF99"/>
        </w:rPr>
      </w:pPr>
    </w:p>
    <w:p w:rsidR="00FE0785" w:rsidRDefault="00862C9A">
      <w:pPr>
        <w:tabs>
          <w:tab w:val="left" w:pos="1021"/>
        </w:tabs>
        <w:spacing w:after="160"/>
        <w:contextualSpacing/>
        <w:jc w:val="center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>Межведомственное информационное взаимодействие</w:t>
      </w:r>
    </w:p>
    <w:p w:rsidR="00FE0785" w:rsidRDefault="00FE0785">
      <w:pPr>
        <w:tabs>
          <w:tab w:val="left" w:pos="1021"/>
        </w:tabs>
        <w:spacing w:after="160"/>
        <w:ind w:firstLine="709"/>
        <w:contextualSpacing/>
        <w:jc w:val="center"/>
        <w:rPr>
          <w:rFonts w:ascii="PT Astra Serif" w:hAnsi="PT Astra Serif"/>
          <w:sz w:val="28"/>
        </w:rPr>
      </w:pP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57. Для получения Услуги необходимо направление следующих межведомственных информационных запросов: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1) межведомственный запрос «Предоставление из ЕГР ЗАГС по запросу сведений о рождении». Поставщиком сведений является Федеральная налоговая служба.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Основанием для направления запроса является регистрация заявления заявителя.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Запрос направляется в течение 2 рабочих дней с момента возникновения основания для его направления.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Федеральная налоговая служба представляет запрашиваемые сведения в срок, не превышающий 48 часов с момента направления межведомственного запроса;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2) межведомственный запрос «Сведения о регистрации по месту жительства граждан РФ». Поставщиком сведений является МВД России.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lastRenderedPageBreak/>
        <w:t>Основанием для направления запроса является регистрация заявления заявителя.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Запрос направляется в течение 2 рабочих дней с момента возникновения основания для его направления.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МВД России представляет запрашиваемые сведения в срок, не превышающий 48 часов с момента направления межведомственного запроса.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58. Перечень направляемых в межведомственном информационном запросе сведений, а также в ответе на такой запрос (в том числе цели их использования) приведен в приложении № 2 к настоящему Административному регламенту.</w:t>
      </w:r>
    </w:p>
    <w:p w:rsidR="00FE0785" w:rsidRDefault="00862C9A">
      <w:pPr>
        <w:keepNext/>
        <w:keepLines/>
        <w:spacing w:before="480" w:after="240"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Принятие решения о предоставлении (об отказе в предоставлении) Услуги</w:t>
      </w:r>
    </w:p>
    <w:p w:rsidR="00FE0785" w:rsidRDefault="00862C9A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59.</w:t>
      </w:r>
      <w:r w:rsidR="00AA3469">
        <w:rPr>
          <w:rFonts w:ascii="PT Astra Serif" w:hAnsi="PT Astra Serif"/>
          <w:sz w:val="28"/>
        </w:rPr>
        <w:t xml:space="preserve"> Управление физической культуры и спорта при взаимодействии с</w:t>
      </w:r>
      <w:r>
        <w:rPr>
          <w:rFonts w:ascii="PT Astra Serif" w:hAnsi="PT Astra Serif"/>
          <w:sz w:val="28"/>
        </w:rPr>
        <w:t xml:space="preserve"> </w:t>
      </w:r>
      <w:r w:rsidR="00992CEA">
        <w:rPr>
          <w:rFonts w:ascii="PT Astra Serif" w:hAnsi="PT Astra Serif"/>
          <w:sz w:val="28"/>
        </w:rPr>
        <w:t>МАУ «ЦОООДМ»</w:t>
      </w:r>
      <w:r>
        <w:rPr>
          <w:rFonts w:ascii="PT Astra Serif" w:hAnsi="PT Astra Serif"/>
          <w:sz w:val="28"/>
        </w:rPr>
        <w:t xml:space="preserve"> отказывает заявителю в предоставлении Услуги при наличии следующих оснований:</w:t>
      </w:r>
    </w:p>
    <w:p w:rsidR="00FE0785" w:rsidRDefault="00862C9A">
      <w:pPr>
        <w:numPr>
          <w:ilvl w:val="1"/>
          <w:numId w:val="3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представление заявления о предоставлении государственной услуги, не соответствующего форме, предусмотренной приложением № 2 к настоящему Административному регламенту;</w:t>
      </w:r>
    </w:p>
    <w:p w:rsidR="00FE0785" w:rsidRDefault="00862C9A">
      <w:pPr>
        <w:numPr>
          <w:ilvl w:val="1"/>
          <w:numId w:val="3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представление неполного пакета документов;</w:t>
      </w:r>
    </w:p>
    <w:p w:rsidR="00FE0785" w:rsidRDefault="00862C9A">
      <w:pPr>
        <w:numPr>
          <w:ilvl w:val="1"/>
          <w:numId w:val="3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наличие в оригиналах и копиях представленных заявителем документов исправлений</w:t>
      </w:r>
      <w:r>
        <w:rPr>
          <w:rFonts w:ascii="PT Astra Serif" w:hAnsi="PT Astra Serif"/>
        </w:rPr>
        <w:t>;</w:t>
      </w:r>
    </w:p>
    <w:p w:rsidR="00FE0785" w:rsidRDefault="00862C9A">
      <w:pPr>
        <w:numPr>
          <w:ilvl w:val="1"/>
          <w:numId w:val="3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наличие ранее зарегистрированного заявления на рассмотрении</w:t>
      </w:r>
      <w:r>
        <w:rPr>
          <w:rFonts w:ascii="PT Astra Serif" w:hAnsi="PT Astra Serif"/>
        </w:rPr>
        <w:t>;</w:t>
      </w:r>
    </w:p>
    <w:p w:rsidR="00FE0785" w:rsidRDefault="00862C9A">
      <w:pPr>
        <w:numPr>
          <w:ilvl w:val="1"/>
          <w:numId w:val="3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подача заявителем письменного запроса об отказе в предоставлении Услуги (приложение № 3 к настоящему Административному регламенту);</w:t>
      </w:r>
    </w:p>
    <w:p w:rsidR="00FE0785" w:rsidRDefault="00862C9A">
      <w:pPr>
        <w:numPr>
          <w:ilvl w:val="1"/>
          <w:numId w:val="3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запрашиваемая информация не входит в перечень сведений, предоставляемых в рамках оказания Услуги;</w:t>
      </w:r>
    </w:p>
    <w:p w:rsidR="00FE0785" w:rsidRDefault="00862C9A">
      <w:pPr>
        <w:numPr>
          <w:ilvl w:val="1"/>
          <w:numId w:val="3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заявитель не является родителем или законным представителем лица, в отношении которого запрашивается информация.</w:t>
      </w:r>
    </w:p>
    <w:p w:rsidR="00FE0785" w:rsidRDefault="00862C9A">
      <w:pPr>
        <w:numPr>
          <w:ilvl w:val="1"/>
          <w:numId w:val="3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получение единовременной денежной компенсации для оплаты частичной стоимости путевки в загородный оздоровительный лагерь, самостоятельно приобретенной родителем (законным представителем).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60. Принятие решения о предоставлении Услуги осуществляется в срок, не превышающий 15 календарных дней со дня получения</w:t>
      </w:r>
      <w:r w:rsidR="00992CEA">
        <w:rPr>
          <w:rFonts w:ascii="PT Astra Serif" w:hAnsi="PT Astra Serif"/>
          <w:sz w:val="28"/>
        </w:rPr>
        <w:t xml:space="preserve"> МАУ «ЦОООДМ»</w:t>
      </w:r>
      <w:r>
        <w:rPr>
          <w:rFonts w:ascii="PT Astra Serif" w:hAnsi="PT Astra Serif"/>
          <w:sz w:val="28"/>
        </w:rPr>
        <w:t xml:space="preserve"> всех сведений, необходимых для принятия решения.</w:t>
      </w:r>
    </w:p>
    <w:p w:rsidR="00FE0785" w:rsidRDefault="00FE0785">
      <w:pPr>
        <w:tabs>
          <w:tab w:val="left" w:pos="1021"/>
        </w:tabs>
        <w:spacing w:after="160"/>
        <w:contextualSpacing/>
        <w:jc w:val="center"/>
        <w:outlineLvl w:val="2"/>
        <w:rPr>
          <w:rFonts w:ascii="PT Astra Serif" w:hAnsi="PT Astra Serif"/>
          <w:b/>
          <w:sz w:val="28"/>
        </w:rPr>
      </w:pPr>
    </w:p>
    <w:p w:rsidR="00FE0785" w:rsidRDefault="00862C9A">
      <w:pPr>
        <w:tabs>
          <w:tab w:val="left" w:pos="1021"/>
        </w:tabs>
        <w:spacing w:after="160"/>
        <w:contextualSpacing/>
        <w:jc w:val="center"/>
        <w:outlineLvl w:val="2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>Предоставление результата Услуги</w:t>
      </w:r>
    </w:p>
    <w:p w:rsidR="00FE0785" w:rsidRDefault="00FE0785">
      <w:pPr>
        <w:tabs>
          <w:tab w:val="left" w:pos="1021"/>
        </w:tabs>
        <w:spacing w:after="160"/>
        <w:contextualSpacing/>
        <w:jc w:val="center"/>
        <w:outlineLvl w:val="2"/>
        <w:rPr>
          <w:rFonts w:ascii="PT Astra Serif" w:hAnsi="PT Astra Serif"/>
          <w:b/>
          <w:sz w:val="28"/>
        </w:rPr>
      </w:pP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61. Способы получения результата предоставления Услуги: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1) посредством личного приема, Регионального портала – решение об отказе в предоставлении Услуги;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2) посредством личного приёма, Регионального портала – решение о предоставлении Услуги.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62. Предоставление результата Услуги осуществляется в срок, не превышающий 2 рабочих дней со дня принятия решения о предоставлении Услуги.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lastRenderedPageBreak/>
        <w:t>63. Результат предоставления Услуги не может быть предоставлен по выбору заявителя независимо от его места жительства или места пребывания.</w:t>
      </w:r>
    </w:p>
    <w:p w:rsidR="00FE0785" w:rsidRDefault="00FE0785">
      <w:pPr>
        <w:tabs>
          <w:tab w:val="left" w:pos="1276"/>
        </w:tabs>
        <w:contextualSpacing/>
        <w:jc w:val="both"/>
        <w:rPr>
          <w:rFonts w:ascii="PT Astra Serif" w:hAnsi="PT Astra Serif"/>
          <w:sz w:val="28"/>
        </w:rPr>
      </w:pPr>
    </w:p>
    <w:p w:rsidR="00FE0785" w:rsidRDefault="00862C9A">
      <w:pPr>
        <w:keepNext/>
        <w:jc w:val="center"/>
        <w:outlineLvl w:val="1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>Вариант 3</w:t>
      </w:r>
    </w:p>
    <w:p w:rsidR="00FE0785" w:rsidRDefault="00FE0785">
      <w:pPr>
        <w:keepNext/>
        <w:tabs>
          <w:tab w:val="left" w:pos="1276"/>
        </w:tabs>
        <w:contextualSpacing/>
        <w:jc w:val="both"/>
        <w:rPr>
          <w:rFonts w:ascii="PT Astra Serif" w:hAnsi="PT Astra Serif"/>
          <w:sz w:val="28"/>
        </w:rPr>
      </w:pPr>
    </w:p>
    <w:p w:rsidR="00FE0785" w:rsidRDefault="00862C9A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64. Максимальный срок предоставления варианта Услуги составляет 21 календарный день с даты регистрации заявления и документов, необходимых для предоставления Услуги.</w:t>
      </w:r>
    </w:p>
    <w:p w:rsidR="00FE0785" w:rsidRDefault="00862C9A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65. Результатом предоставления варианта Услуги являются:</w:t>
      </w:r>
    </w:p>
    <w:p w:rsidR="00FE0785" w:rsidRDefault="00862C9A">
      <w:pPr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1)</w:t>
      </w:r>
      <w:r>
        <w:rPr>
          <w:rFonts w:ascii="PT Astra Serif" w:hAnsi="PT Astra Serif"/>
        </w:rPr>
        <w:t xml:space="preserve"> </w:t>
      </w:r>
      <w:r>
        <w:rPr>
          <w:rFonts w:ascii="PT Astra Serif" w:hAnsi="PT Astra Serif"/>
          <w:sz w:val="28"/>
        </w:rPr>
        <w:t>решение о выплате единовременной денежной компенсации при оплате частичной стоимости путевки родителям (законным представителям), в том числе опекунам (попечителям), приемным родителям детей-сирот и детей, оставшихся без попечения родителей, за самостоятельно приобретенную путевку в детский загородный оздоровительный лагерь, работающий в каникулярное время, расположенный на территории Российской Федерации, со сроком пребывания не менее 21 дня для детей, являющихся гражданами Российской Фе</w:t>
      </w:r>
      <w:r w:rsidR="007F6CFB">
        <w:rPr>
          <w:rFonts w:ascii="PT Astra Serif" w:hAnsi="PT Astra Serif"/>
          <w:sz w:val="28"/>
        </w:rPr>
        <w:t xml:space="preserve">дерации, постоянно проживающих </w:t>
      </w:r>
      <w:r>
        <w:rPr>
          <w:rFonts w:ascii="PT Astra Serif" w:hAnsi="PT Astra Serif"/>
          <w:sz w:val="28"/>
        </w:rPr>
        <w:t>и зареги</w:t>
      </w:r>
      <w:r w:rsidR="007F6CFB">
        <w:rPr>
          <w:rFonts w:ascii="PT Astra Serif" w:hAnsi="PT Astra Serif"/>
          <w:sz w:val="28"/>
        </w:rPr>
        <w:t>стрированных</w:t>
      </w:r>
      <w:r>
        <w:rPr>
          <w:rFonts w:ascii="PT Astra Serif" w:hAnsi="PT Astra Serif"/>
          <w:sz w:val="28"/>
        </w:rPr>
        <w:t xml:space="preserve"> на территории муниципального образования город Тула, в возрасте от 7 до 17 лет (включительно) или не достигшими возраста 7 лет, при условии их зачисления на обучение в текущем году в общеобразовательную организацию, за исключением обучения по образовательным программам дошкольного образования (документ на бумажном носителе);</w:t>
      </w:r>
    </w:p>
    <w:p w:rsidR="00FE0785" w:rsidRDefault="00862C9A">
      <w:pPr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2) уведомление об отказе в предоставлении Услуги (документ на бумажном носителе или документ в электронной форме).</w:t>
      </w:r>
    </w:p>
    <w:p w:rsidR="00FE0785" w:rsidRDefault="00862C9A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Формирование реестровой записи в качестве результата предоставления Услуги не предусмотрено.</w:t>
      </w:r>
    </w:p>
    <w:p w:rsidR="00FE0785" w:rsidRDefault="00862C9A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:rsidR="00FE0785" w:rsidRDefault="00862C9A">
      <w:pPr>
        <w:keepNext/>
        <w:keepLines/>
        <w:spacing w:before="480" w:after="240"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Прием запроса и документов и (или) информации, необходимых для предоставления Услуги</w:t>
      </w:r>
    </w:p>
    <w:p w:rsidR="00FE0785" w:rsidRPr="00F43D24" w:rsidRDefault="00862C9A" w:rsidP="00F43D24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</w:rPr>
      </w:pPr>
      <w:r>
        <w:rPr>
          <w:rFonts w:ascii="PT Astra Serif" w:hAnsi="PT Astra Serif"/>
          <w:sz w:val="28"/>
        </w:rPr>
        <w:t xml:space="preserve">66. Представление заявителем документов и запроса в соответствии с формой, предусмотренной в приложении № 2 к настоящему Административному регламенту, осуществляется при личном обращении </w:t>
      </w:r>
      <w:r w:rsidR="00F43D24">
        <w:rPr>
          <w:rFonts w:ascii="PT Astra Serif" w:hAnsi="PT Astra Serif"/>
          <w:color w:val="auto"/>
          <w:sz w:val="28"/>
          <w:shd w:val="clear" w:color="auto" w:fill="FFFFFF" w:themeFill="background1"/>
        </w:rPr>
        <w:t>в МАУ «ЦОООДМ»</w:t>
      </w:r>
      <w:r w:rsidRPr="00F43D24">
        <w:rPr>
          <w:rFonts w:ascii="PT Astra Serif" w:hAnsi="PT Astra Serif"/>
          <w:color w:val="auto"/>
          <w:sz w:val="28"/>
        </w:rPr>
        <w:t>.</w:t>
      </w:r>
    </w:p>
    <w:p w:rsidR="00FE0785" w:rsidRDefault="00862C9A" w:rsidP="00F43D24">
      <w:pPr>
        <w:shd w:val="clear" w:color="auto" w:fill="FFFFFF" w:themeFill="background1"/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67.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 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1)  заявление о предоставлении Услуги (в виде отдельного документа с указанием номера лицевого счета заявителя, открытого в кредитных учреждениях);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2) выписка лицевого счета заявителя, открытого в кредитных учреждениях;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3) документы иностранного государства, подтверждающие государственную регистрацию актов гражданского состояния, – свидетельство о рождении ребенка (детей), выданное компетентным органом иностранного государства (при подаче заявления посредством личного приема: оригинал; (при необходимости);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lastRenderedPageBreak/>
        <w:t>4) копия приобретенной путевки в детский загородный оздоровительный лагерь (с предъявлением ее оригинала);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5) документ, подтверждающий факт оплаты стоимости путевки;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6) отрывной талон к путевке в течение 10 рабочих дней после возвращения ребенка из детского загородного оздоровительного лагеря.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Иностранные граждане все документы представляют с нотариально удостоверенным переводом на русский язык.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7) документы, удостоверяющие личность, – паспорт гражданина Российской Федерации (оригинал);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8) документ-справка для детей, не достигших 7 лет из учебного заведения о планируемом зачислении ребенка в общеобразовательное учреждение в текущем календарном году (при необходимости)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В случае если заявитель претендует на наименьший размер частичной оплаты стоимости путевки, то дополнительно представляются следующие документы: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1) документ о составе семьи с места жительства родителей (законных представителей);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2) в случае если один или оба родителя ребенка (законные представители) являются безработными, то представляются копии трудовых книжек родителей с предъявлением оригинала, если копия нотариально не заверена, либо иной документ, подтверждающий данный социальный статус заявителя, в соответствии с действующим законодательством;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3) документы о доходах всех членов семьи по месту работы за 3 календарных месяца, предшествующих дате подачи заявления, в том числе: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- сведения о заработной плате по основному месту работы, включая доход за сверхурочную работу и премии;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- сведения о доходах от работы по совместительству;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- сведения о пенсионных выплатах и стипендиях;</w:t>
      </w:r>
    </w:p>
    <w:p w:rsidR="00FE0785" w:rsidRDefault="00365BA6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- </w:t>
      </w:r>
      <w:r w:rsidR="00862C9A">
        <w:rPr>
          <w:rFonts w:ascii="PT Astra Serif" w:hAnsi="PT Astra Serif"/>
          <w:sz w:val="28"/>
        </w:rPr>
        <w:t>сведения об иных документально подтвержденных доходах (пособие по потере кормильца, выплаты на основании решения суда).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 xml:space="preserve">В случае принятия решения о предоставлении Услуги </w:t>
      </w:r>
      <w:r w:rsidR="00F43D24">
        <w:rPr>
          <w:rFonts w:ascii="PT Astra Serif" w:hAnsi="PT Astra Serif"/>
          <w:color w:val="auto"/>
          <w:sz w:val="28"/>
          <w:shd w:val="clear" w:color="auto" w:fill="FFFFFF" w:themeFill="background1"/>
        </w:rPr>
        <w:t>МАУ «ЦОООДМ»</w:t>
      </w:r>
      <w:r>
        <w:rPr>
          <w:rFonts w:ascii="PT Astra Serif" w:hAnsi="PT Astra Serif"/>
          <w:sz w:val="28"/>
        </w:rPr>
        <w:t xml:space="preserve"> рассчитывает размер выплаты компенсации от установленной средней стоимости путевки в загородные стационарные детские оздоровительные лагеря, расположенные на территории Тульской области, со сроком пребывания не менее 21 дня равной принятой экспертным советом  по вопросам закупок товаров и услуг для государственных нужд Тульской области в сфере организации отдыха и оздоровления детей на текущий год максимальной стоимости путевки в загородные оздоровительные лагеря Тульской области всех типов в зависимости от среднедушевого дохода семьи на день подачи заявления в следующей пропорции, но не превышающей фактическую стоимость путевки: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 xml:space="preserve">для детей, проживающих в семьях со среднедушевым доходом, не превышающим или равным величине прожиточного минимума в Тульской области, - 100 процентов от средней стоимости путевки в загородный стационарный детский оздоровительный лагерь, установленной на соответствующий год экспертным </w:t>
      </w:r>
      <w:r>
        <w:rPr>
          <w:rFonts w:ascii="PT Astra Serif" w:hAnsi="PT Astra Serif"/>
          <w:sz w:val="28"/>
        </w:rPr>
        <w:lastRenderedPageBreak/>
        <w:t>советом по вопросам закупок товаров и услуг для государственных нужд Тульской области в сфере организации отдыха и оздоровления детей;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для детей, проживающих в семьях со среднедушевым доходом выше величины прожиточного минимума в Тульской области, но не превышающим трехкратную его величину, - 85 процентов от средней стоимости путевки в загородный стационарный детский оздоровительный лагерь, установленной на соответствующий год экспертным советом по вопросам закупок товаров и услуг для государственных нужд Тульской области в сфере организации отдыха и оздоровления детей;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для детей, проживающих в семьях со среднедушевым доходом, превышающим трехкратную величину прожиточного минимума в Тульской области, - 70 процентов от средней стоимости путевки в загородный стационарный детский оздоровительный лагерь, установленной на соответствующий год экспертным советом  по вопросам закупок товаров и услуг для государственных нужд Тульской области в сфере организации отдыха и оздоровления детей, а также в случае непредставления родителем (законным представителем) документов, необходимых для определения среднедушевого дохода семьи.</w:t>
      </w:r>
    </w:p>
    <w:p w:rsidR="00FE0785" w:rsidRDefault="00862C9A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Выплата при предоставлении варианта Услуги осуществляется в течение 21 рабочего дня со дня предоставления отрывного талона от путевки в детский загородный оздоровительный лагерь путем перевода на лицевой счет заявителя.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68.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инициативе: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 xml:space="preserve">1) документы о регистрации по месту жительства или месту пребывания гражданина Российской Федерации в пределах Российской Федерации, – свидетельство о регистрации по месту пребывания (при подаче посредством личного приема: в виде отдельного документа), которые запрашивает </w:t>
      </w:r>
      <w:r w:rsidR="00F43D24">
        <w:rPr>
          <w:rFonts w:ascii="PT Astra Serif" w:hAnsi="PT Astra Serif"/>
          <w:color w:val="auto"/>
          <w:sz w:val="28"/>
          <w:shd w:val="clear" w:color="auto" w:fill="FFFFFF" w:themeFill="background1"/>
        </w:rPr>
        <w:t>МАУ «ЦОООДМ»</w:t>
      </w:r>
      <w:r>
        <w:rPr>
          <w:rFonts w:ascii="PT Astra Serif" w:hAnsi="PT Astra Serif"/>
          <w:sz w:val="28"/>
        </w:rPr>
        <w:t xml:space="preserve">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Министерстве внутренних дел Российской Федерации;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2) документы, подтверждающие возраст, – свидетельство о рождении (при подаче посредством личного приема: в виде отдельного документа), которые запрашивает </w:t>
      </w:r>
      <w:r w:rsidR="00F43D24">
        <w:rPr>
          <w:rFonts w:ascii="PT Astra Serif" w:hAnsi="PT Astra Serif"/>
          <w:color w:val="auto"/>
          <w:sz w:val="28"/>
          <w:shd w:val="clear" w:color="auto" w:fill="FFFFFF" w:themeFill="background1"/>
        </w:rPr>
        <w:t>МАУ «ЦОООДМ»</w:t>
      </w:r>
      <w:r>
        <w:rPr>
          <w:rFonts w:ascii="PT Astra Serif" w:hAnsi="PT Astra Serif"/>
          <w:sz w:val="28"/>
        </w:rPr>
        <w:t xml:space="preserve">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Федеральной налоговой службе.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69. Способами установления личности (идентификации) заявителя при взаимодействии с заявителями является документ, удостоверяющий личность.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70. Основания для отказа в приеме заявления и документов законодательством Российской Федерации не предусмотрены.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71. Услуга не предусматривает возможности приема заявления и документов, необходимых для предоставления варианта Услуги, по выбору заявителя, независимо от его места жительства или места пребывания.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lastRenderedPageBreak/>
        <w:t>72. Срок регистрации заявления и документов, необходимых для предоставления Услуги, составляет 1 рабочий день со дня подачи заявления и документов, необходимых для предоставления Услуги.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73. Выплата единовременной денежной компенсации для оплаты частичной стоимости путевки, самостоятельно приобретенной родителем (законным представителем) в детский оздоровительный лагерь, работающий в каникулярное время, осуществляется в течение 21 рабочего дня со дня предоставления отрывного талона от путевки в загородный оздоровительный лагерь путем перевода на лицевой счет заявителя.</w:t>
      </w:r>
    </w:p>
    <w:p w:rsidR="00FE0785" w:rsidRDefault="00FE0785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</w:p>
    <w:p w:rsidR="00FE0785" w:rsidRDefault="00862C9A">
      <w:pPr>
        <w:tabs>
          <w:tab w:val="left" w:pos="1021"/>
        </w:tabs>
        <w:spacing w:after="160"/>
        <w:contextualSpacing/>
        <w:jc w:val="center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 xml:space="preserve">Межведомственное информационное взаимодействие </w:t>
      </w:r>
    </w:p>
    <w:p w:rsidR="00FE0785" w:rsidRDefault="00FE0785">
      <w:pPr>
        <w:tabs>
          <w:tab w:val="left" w:pos="1021"/>
        </w:tabs>
        <w:spacing w:after="160"/>
        <w:ind w:firstLine="709"/>
        <w:contextualSpacing/>
        <w:jc w:val="center"/>
        <w:rPr>
          <w:rFonts w:ascii="PT Astra Serif" w:hAnsi="PT Astra Serif"/>
          <w:sz w:val="28"/>
        </w:rPr>
      </w:pP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73. Для получения Услуги необходимо направление следующих межведомственных информационных запросов: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1) межведомственный запрос «Предоставление из ЕГР ЗАГС по запросу сведений о рождении». Поставщиком сведений является Федеральная налоговая служба.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Основанием для направления запроса является регистрация заявления заявителя.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Запрос направляется в течение 2 рабочих дней с момента возникновения основания для его направления.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Федеральная налоговая служба представляет запрашиваемые сведения в срок, не превышающий 48 часов с момента направления межведомственного запроса;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2) межведомственный запрос «Сведения о регистрации по месту жительства граждан РФ». Поставщиком сведений является МВД России.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Основанием для направления запроса является регистрация заявления заявителя.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Запрос направляется в течение 2 рабочих дней с момента возникновения основания для его направления.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МВД России представляет запрашиваемые сведения в срок, не превышающий 48 часов с момента направления межведомственного запроса.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74. Перечень направляемых в межведомственном информационном запросе сведений, а также в ответе на такой запрос (в том числе цели их использования) приведен в приложении № 2 к настоящему Административному регламенту.</w:t>
      </w:r>
    </w:p>
    <w:p w:rsidR="00FE0785" w:rsidRDefault="00862C9A">
      <w:pPr>
        <w:keepNext/>
        <w:keepLines/>
        <w:spacing w:before="480" w:after="240"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Принятие решения о предоставлении (об отказе в предоставлении) Услуги</w:t>
      </w:r>
    </w:p>
    <w:p w:rsidR="00FE0785" w:rsidRDefault="00862C9A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75. </w:t>
      </w:r>
      <w:r w:rsidR="00F43D24">
        <w:rPr>
          <w:rFonts w:ascii="PT Astra Serif" w:hAnsi="PT Astra Serif"/>
          <w:sz w:val="28"/>
        </w:rPr>
        <w:t xml:space="preserve">Управление физической культуры и спорта при взаимодействии с </w:t>
      </w:r>
      <w:r w:rsidR="00F43D24">
        <w:rPr>
          <w:rFonts w:ascii="PT Astra Serif" w:hAnsi="PT Astra Serif"/>
          <w:color w:val="auto"/>
          <w:sz w:val="28"/>
          <w:shd w:val="clear" w:color="auto" w:fill="FFFFFF" w:themeFill="background1"/>
        </w:rPr>
        <w:t>МАУ «ЦОООДМ»</w:t>
      </w:r>
      <w:r>
        <w:rPr>
          <w:rFonts w:ascii="PT Astra Serif" w:hAnsi="PT Astra Serif"/>
          <w:sz w:val="28"/>
        </w:rPr>
        <w:t xml:space="preserve"> отказывает заявителю в предоставлении Услуги при наличии следующих оснований:</w:t>
      </w:r>
    </w:p>
    <w:p w:rsidR="00FE0785" w:rsidRDefault="00862C9A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представление заявления о предоставлении государственной услуги, не соответствующего форме,</w:t>
      </w:r>
      <w:r>
        <w:rPr>
          <w:rFonts w:ascii="PT Astra Serif" w:hAnsi="PT Astra Serif"/>
          <w:color w:val="000000" w:themeColor="text1"/>
          <w:sz w:val="28"/>
        </w:rPr>
        <w:t xml:space="preserve"> предусмотренной приложением № 2 к</w:t>
      </w:r>
      <w:r>
        <w:rPr>
          <w:rFonts w:ascii="PT Astra Serif" w:hAnsi="PT Astra Serif"/>
          <w:sz w:val="28"/>
        </w:rPr>
        <w:t xml:space="preserve"> настоящему Административному регламенту;</w:t>
      </w:r>
    </w:p>
    <w:p w:rsidR="00FE0785" w:rsidRDefault="00862C9A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представление неполного пакета документов;</w:t>
      </w:r>
    </w:p>
    <w:p w:rsidR="00FE0785" w:rsidRDefault="00862C9A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lastRenderedPageBreak/>
        <w:t>наличие в оригиналах и копиях представленных заявителем документов исправлений</w:t>
      </w:r>
      <w:r>
        <w:rPr>
          <w:rFonts w:ascii="PT Astra Serif" w:hAnsi="PT Astra Serif"/>
        </w:rPr>
        <w:t>;</w:t>
      </w:r>
    </w:p>
    <w:p w:rsidR="00FE0785" w:rsidRDefault="00862C9A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наличие ранее зарегистрированного заявления на рассмотрении</w:t>
      </w:r>
      <w:r>
        <w:rPr>
          <w:rFonts w:ascii="PT Astra Serif" w:hAnsi="PT Astra Serif"/>
        </w:rPr>
        <w:t>;</w:t>
      </w:r>
    </w:p>
    <w:p w:rsidR="00FE0785" w:rsidRDefault="00862C9A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подача заявителем письменного запроса об отказе в предоставлении Услуги (приложение № 3 к Административному регламенту);</w:t>
      </w:r>
    </w:p>
    <w:p w:rsidR="00FE0785" w:rsidRDefault="00862C9A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запрашиваемая информация не входит в перечень сведений, предоставляемых в рамках оказания Услуги;</w:t>
      </w:r>
    </w:p>
    <w:p w:rsidR="00FE0785" w:rsidRDefault="00862C9A">
      <w:pPr>
        <w:numPr>
          <w:ilvl w:val="1"/>
          <w:numId w:val="4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заявитель не является родителем или законным представителем лица, в отношении которого запрашивается информация.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76. Принятие решения о предоставлении Услуги осуществляется в срок, не превышающий 15 календарных дней со дня получения</w:t>
      </w:r>
      <w:r w:rsidR="00F43D24">
        <w:rPr>
          <w:rFonts w:ascii="PT Astra Serif" w:hAnsi="PT Astra Serif"/>
          <w:sz w:val="28"/>
        </w:rPr>
        <w:t xml:space="preserve"> </w:t>
      </w:r>
      <w:r w:rsidR="00F43D24">
        <w:rPr>
          <w:rFonts w:ascii="PT Astra Serif" w:hAnsi="PT Astra Serif"/>
          <w:color w:val="auto"/>
          <w:sz w:val="28"/>
          <w:shd w:val="clear" w:color="auto" w:fill="FFFFFF" w:themeFill="background1"/>
        </w:rPr>
        <w:t>МАУ «ЦОООДМ»</w:t>
      </w:r>
      <w:r>
        <w:rPr>
          <w:rFonts w:ascii="PT Astra Serif" w:hAnsi="PT Astra Serif"/>
          <w:sz w:val="28"/>
        </w:rPr>
        <w:t xml:space="preserve"> всех сведений, необходимых для принятия решения.</w:t>
      </w:r>
    </w:p>
    <w:p w:rsidR="00FE0785" w:rsidRDefault="00FE0785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</w:rPr>
      </w:pPr>
    </w:p>
    <w:p w:rsidR="00FE0785" w:rsidRDefault="00862C9A">
      <w:pPr>
        <w:tabs>
          <w:tab w:val="left" w:pos="1021"/>
        </w:tabs>
        <w:spacing w:after="160"/>
        <w:contextualSpacing/>
        <w:jc w:val="center"/>
        <w:outlineLvl w:val="2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 xml:space="preserve">Предоставление результата Услуги </w:t>
      </w:r>
    </w:p>
    <w:p w:rsidR="00FE0785" w:rsidRDefault="00FE0785">
      <w:pPr>
        <w:tabs>
          <w:tab w:val="left" w:pos="1021"/>
        </w:tabs>
        <w:spacing w:after="160"/>
        <w:contextualSpacing/>
        <w:jc w:val="center"/>
        <w:outlineLvl w:val="2"/>
        <w:rPr>
          <w:rFonts w:ascii="PT Astra Serif" w:hAnsi="PT Astra Serif"/>
          <w:b/>
          <w:sz w:val="28"/>
        </w:rPr>
      </w:pP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77. Способы получения результата предоставления Услуги: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1) посредством личного приема – решение об отказе в предоставлении Услуги;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2) посредством личного приема – решение о предоставлении Услуги.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78. Предоставление результата Услуги осуществляется в срок, не превышающий 2 рабочих дней со дня принятия решения о предоставлении Услуги.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79. Результат предоставления Услуги не может быть предоставлен по выбору заявителя независимо от его места жительства или места пребывания.</w:t>
      </w:r>
    </w:p>
    <w:p w:rsidR="00FE0785" w:rsidRDefault="00FE0785">
      <w:pPr>
        <w:tabs>
          <w:tab w:val="left" w:pos="1276"/>
        </w:tabs>
        <w:ind w:left="709"/>
        <w:contextualSpacing/>
        <w:jc w:val="both"/>
        <w:rPr>
          <w:rFonts w:ascii="PT Astra Serif" w:hAnsi="PT Astra Serif"/>
          <w:sz w:val="28"/>
        </w:rPr>
      </w:pPr>
    </w:p>
    <w:p w:rsidR="00FE0785" w:rsidRDefault="00862C9A">
      <w:pPr>
        <w:keepNext/>
        <w:ind w:left="357"/>
        <w:jc w:val="center"/>
        <w:outlineLvl w:val="1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>Вариант 4</w:t>
      </w:r>
    </w:p>
    <w:p w:rsidR="00FE0785" w:rsidRDefault="00FE0785">
      <w:pPr>
        <w:keepNext/>
        <w:tabs>
          <w:tab w:val="left" w:pos="1276"/>
        </w:tabs>
        <w:contextualSpacing/>
        <w:jc w:val="both"/>
        <w:rPr>
          <w:rFonts w:ascii="PT Astra Serif" w:hAnsi="PT Astra Serif"/>
          <w:sz w:val="28"/>
        </w:rPr>
      </w:pPr>
    </w:p>
    <w:p w:rsidR="00FE0785" w:rsidRDefault="00862C9A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80. Максимальный срок предоставления варианта Услуги составляет 21 календарный день с даты регистрации заявления и документов, необходимых для предоставления Услуги.</w:t>
      </w:r>
    </w:p>
    <w:p w:rsidR="00FE0785" w:rsidRDefault="00862C9A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81. Результатом предоставления варианта Услуги являются:</w:t>
      </w:r>
    </w:p>
    <w:p w:rsidR="00FE0785" w:rsidRDefault="00862C9A">
      <w:pPr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1)</w:t>
      </w:r>
      <w:r>
        <w:rPr>
          <w:rFonts w:ascii="PT Astra Serif" w:hAnsi="PT Astra Serif"/>
        </w:rPr>
        <w:t xml:space="preserve"> </w:t>
      </w:r>
      <w:r>
        <w:rPr>
          <w:rFonts w:ascii="PT Astra Serif" w:hAnsi="PT Astra Serif"/>
          <w:sz w:val="28"/>
        </w:rPr>
        <w:t>решение о выплате единовременной денежной компенсации при оплате частичной стоимости путевки родителям (законным представителям), в том числе опекунам (попечителям), приемным родителям детей-сирот и детей, оставшихся без попечения родителей, за самостоятельно приобретенную путевку в детский загородный оздоровительный лагерь, работающий в каникулярное время, расположенный на территории Российской Федерации, со сроком пребывания не менее 21 дня для детей, являющихся гражданами Российской Федерации, постоянно проживающ</w:t>
      </w:r>
      <w:r w:rsidR="00F43D24">
        <w:rPr>
          <w:rFonts w:ascii="PT Astra Serif" w:hAnsi="PT Astra Serif"/>
          <w:sz w:val="28"/>
        </w:rPr>
        <w:t>их</w:t>
      </w:r>
      <w:r>
        <w:rPr>
          <w:rFonts w:ascii="PT Astra Serif" w:hAnsi="PT Astra Serif"/>
          <w:sz w:val="28"/>
        </w:rPr>
        <w:t xml:space="preserve"> и зарегистрированны</w:t>
      </w:r>
      <w:r w:rsidR="00F43D24">
        <w:rPr>
          <w:rFonts w:ascii="PT Astra Serif" w:hAnsi="PT Astra Serif"/>
          <w:sz w:val="28"/>
        </w:rPr>
        <w:t>х</w:t>
      </w:r>
      <w:r>
        <w:rPr>
          <w:rFonts w:ascii="PT Astra Serif" w:hAnsi="PT Astra Serif"/>
          <w:sz w:val="28"/>
        </w:rPr>
        <w:t xml:space="preserve"> на территории</w:t>
      </w:r>
      <w:r w:rsidR="00F31925">
        <w:rPr>
          <w:rFonts w:ascii="PT Astra Serif" w:hAnsi="PT Astra Serif"/>
          <w:sz w:val="28"/>
        </w:rPr>
        <w:t xml:space="preserve"> муниципального образования</w:t>
      </w:r>
      <w:r>
        <w:rPr>
          <w:rFonts w:ascii="PT Astra Serif" w:hAnsi="PT Astra Serif"/>
          <w:sz w:val="28"/>
        </w:rPr>
        <w:t xml:space="preserve"> город Тул</w:t>
      </w:r>
      <w:r w:rsidR="00F31925">
        <w:rPr>
          <w:rFonts w:ascii="PT Astra Serif" w:hAnsi="PT Astra Serif"/>
          <w:sz w:val="28"/>
        </w:rPr>
        <w:t>а</w:t>
      </w:r>
      <w:r>
        <w:rPr>
          <w:rFonts w:ascii="PT Astra Serif" w:hAnsi="PT Astra Serif"/>
          <w:sz w:val="28"/>
        </w:rPr>
        <w:t>, в возрасте от 7 до 17 лет (включительно) или не достигшими возраста 7 лет, при условии их зачисления на обучение в текущем году в общеобразовательную организацию, за исключением обучения по образовательным программам дошкольного образования (документ на бумажном носителе);</w:t>
      </w:r>
    </w:p>
    <w:p w:rsidR="00FE0785" w:rsidRDefault="00862C9A">
      <w:pPr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2) уведомление об отказе в предоставлении Услуги (документ на бумажном носителе или документ в электронной форме).</w:t>
      </w:r>
    </w:p>
    <w:p w:rsidR="00FE0785" w:rsidRDefault="00862C9A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Формирование реестровой записи в качестве результата предоставления Услуги не предусмотрено.</w:t>
      </w:r>
    </w:p>
    <w:p w:rsidR="00FE0785" w:rsidRDefault="00862C9A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lastRenderedPageBreak/>
        <w:t>Документ, содержащий решение о предоставлении Услуги, настоящим Административным регламентом не предусмотрен.</w:t>
      </w:r>
    </w:p>
    <w:p w:rsidR="00FE0785" w:rsidRDefault="00862C9A">
      <w:pPr>
        <w:keepNext/>
        <w:keepLines/>
        <w:spacing w:before="480" w:after="240"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Прием запроса и документов и (или) информации, необходимых для предоставления Услуги</w:t>
      </w:r>
    </w:p>
    <w:p w:rsidR="00F43D24" w:rsidRDefault="00862C9A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  <w:shd w:val="clear" w:color="auto" w:fill="FFFFFF" w:themeFill="background1"/>
        </w:rPr>
      </w:pPr>
      <w:r>
        <w:rPr>
          <w:rFonts w:ascii="PT Astra Serif" w:hAnsi="PT Astra Serif"/>
          <w:sz w:val="28"/>
        </w:rPr>
        <w:t xml:space="preserve">82. Представление заявителем документов и запроса в соответствии с формой, предусмотренной в приложении № 2 к настоящему Административному регламенту, осуществляется при личном обращении </w:t>
      </w:r>
      <w:r w:rsidR="00F43D24">
        <w:rPr>
          <w:rFonts w:ascii="PT Astra Serif" w:hAnsi="PT Astra Serif"/>
          <w:sz w:val="28"/>
        </w:rPr>
        <w:t xml:space="preserve">в </w:t>
      </w:r>
      <w:r w:rsidR="00F43D24">
        <w:rPr>
          <w:rFonts w:ascii="PT Astra Serif" w:hAnsi="PT Astra Serif"/>
          <w:color w:val="auto"/>
          <w:sz w:val="28"/>
          <w:shd w:val="clear" w:color="auto" w:fill="FFFFFF" w:themeFill="background1"/>
        </w:rPr>
        <w:t>МАУ «ЦОООДМ».</w:t>
      </w:r>
    </w:p>
    <w:p w:rsidR="00FE0785" w:rsidRDefault="00862C9A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83.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1) заявление о предоставлении Услуги (в виде отдельного документа с указанием номера лицевого счета заявителя, открытого в кредитных учреждениях);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2) выписка лицевого счета заявителя, открытого в кредитных учреждениях;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3) документы иностранного государства, подтверждающие государственную регистрацию актов гражданского состояния, – свидетельство о рождении ребенка (детей), выданное компетентным органом иностранного государства (при подаче заявления посредством личного приема: оригинал; (при необходимости);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4) копия приобретенной путевки в детский загородный оздоровительный лагерь (с предъявлением ее оригинала);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5) документ, подтверждающий факт оплаты стоимости путевки;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6) отрывной талон к путевке в течение 10 рабочих дней после возвращения ребенка из детского загородного оздоровительного лагеря.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Иностранные граждане все документы представляют с нотариально удостоверенным переводом на русский язык.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7) документы, удостоверяющие личность, – паспорт гражданина Российской Федерации (оригинал);</w:t>
      </w:r>
    </w:p>
    <w:p w:rsidR="00880FE7" w:rsidRDefault="00880FE7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8) документ, подтверждающий полномочия представителя заявителя-доверенность, подтверждающая полномочия представителя заявит</w:t>
      </w:r>
      <w:r w:rsidR="00F31925">
        <w:rPr>
          <w:rFonts w:ascii="PT Astra Serif" w:hAnsi="PT Astra Serif"/>
          <w:sz w:val="28"/>
        </w:rPr>
        <w:t>еля;</w:t>
      </w:r>
    </w:p>
    <w:p w:rsidR="00FE0785" w:rsidRDefault="00880FE7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9</w:t>
      </w:r>
      <w:r w:rsidR="00862C9A">
        <w:rPr>
          <w:rFonts w:ascii="PT Astra Serif" w:hAnsi="PT Astra Serif"/>
          <w:sz w:val="28"/>
        </w:rPr>
        <w:t>) документ-справка для детей, не достигших 7 лет из учебного заведения о планируемом зачислении ребенка в общеобразовательное учреждение в текущем кален</w:t>
      </w:r>
      <w:r w:rsidR="00F31925">
        <w:rPr>
          <w:rFonts w:ascii="PT Astra Serif" w:hAnsi="PT Astra Serif"/>
          <w:sz w:val="28"/>
        </w:rPr>
        <w:t>дарном году (при необходимости).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В случае если заявитель претендует на наименьший размер частичной оплаты стоимости путевки, то дополнительно представляются следующие документы: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1)</w:t>
      </w:r>
      <w:r w:rsidR="00F31925">
        <w:rPr>
          <w:rFonts w:ascii="PT Astra Serif" w:hAnsi="PT Astra Serif"/>
          <w:sz w:val="28"/>
        </w:rPr>
        <w:t xml:space="preserve"> </w:t>
      </w:r>
      <w:r>
        <w:rPr>
          <w:rFonts w:ascii="PT Astra Serif" w:hAnsi="PT Astra Serif"/>
          <w:sz w:val="28"/>
        </w:rPr>
        <w:t>документ о составе семьи с места жительства родителей (законных представителей);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2) в случае если один или оба родителя ребенка (законные представители) являются безработными, то представляются копии трудовых книжек родителей с предъявлением оригинала, если копия нотариально не заверена, либо иной документ, подтверждающий данный социальный статус заявителя, в соответствии с действующим законодательством;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3) документы о доходах всех членов семьи по месту работы за 3 календарных месяца, предшествующих дате подачи заявления, в том числе: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lastRenderedPageBreak/>
        <w:t>- сведения о заработной плате по основному месту работы, включая доход за сверхурочную работу и премии;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- сведения о доходах от работы по совместительству;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- сведения о пенсионных выплатах и стипендиях;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- сведения об иных документально подтвержденных доходах (пособие по потере кормильца, выплаты на основании решения суда).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 xml:space="preserve">В случае принятия решения о предоставлении Услуги </w:t>
      </w:r>
      <w:r w:rsidR="00B52C6C">
        <w:rPr>
          <w:rFonts w:ascii="PT Astra Serif" w:hAnsi="PT Astra Serif"/>
          <w:sz w:val="28"/>
        </w:rPr>
        <w:t>МАУ «ЦОООДМ»</w:t>
      </w:r>
      <w:r>
        <w:rPr>
          <w:rFonts w:ascii="PT Astra Serif" w:hAnsi="PT Astra Serif"/>
          <w:sz w:val="28"/>
        </w:rPr>
        <w:t xml:space="preserve"> рассчитывает размер выплаты компенсации от установленной средней стоимости путевки в загородные стационарные детские оздоровительные лагеря, расположенные на территории Тульской области, со сроком пребывания не менее 21 дня равной принятой экспертным советом  по вопросам закупок товаров и услуг для государственных нужд Тульской области в сфере организации отдыха и оздоровления детей на текущий год максимальной стоимости путевки в загородные оздоровительные лагеря Тульской области всех типов в зависимости от среднедушевого дохода семьи на день подачи заявления в следующей пропорции, но не превышающей фактическую стоимость путевки: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для детей, проживающих в семьях со среднедушевым доходом, не превышающим или равным величине прожиточного минимума в Тульской области, - 100 процентов от средней стоимости путевки в загородный стационарный детский оздоровительный лагерь, установленной на соответствующий год экспертным советом по вопросам закупок товаров и услуг для государственных нужд Тульской области в сфере организации отдыха и оздоровления детей;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для детей, проживающих в семьях со среднедушевым доходом выше величины прожиточного минимума в Тульской области, но не превышающим трехкратную его величину, - 85 процентов от средней стоимости путевки в загородный стационарный детский оздоровительный лагерь, установленной на соответствующий год экспертным советом по вопросам закупок товаров и услуг для государственных нужд Тульской области в сфере организации отдыха и оздоровления детей;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для детей, проживающих в семьях со среднедушевым доходом, превышающим трехкратную величину прожиточного минимума в Тульской области, - 70 процентов от средней стоимости путевки в загородный стационарный детский оздоровительный лагерь, установленной на соответствующий год экспертным советом  по вопросам закупок товаров и услуг для государственных нужд Тульской области в сфере организации отдыха и оздоровления детей, а также в случае непредставления родителем (законным представителем) документов, необходимых для определения среднедушевого дохода семьи.</w:t>
      </w:r>
    </w:p>
    <w:p w:rsidR="00FE0785" w:rsidRDefault="00862C9A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Выплата при предоставлении варианта Услуги осуществляется в течение 21 рабочего дня со дня предоставления отрывного талона от путевки в детский загородный оздоровительный лагерь путем перевода на лицевой счет заявителя.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84.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инициативе: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 xml:space="preserve">1) документы о регистрации по месту жительства или месту пребывания гражданина Российской Федерации в пределах Российской Федерации, – </w:t>
      </w:r>
      <w:r>
        <w:rPr>
          <w:rFonts w:ascii="PT Astra Serif" w:hAnsi="PT Astra Serif"/>
          <w:sz w:val="28"/>
        </w:rPr>
        <w:lastRenderedPageBreak/>
        <w:t xml:space="preserve">свидетельство о регистрации по месту пребывания (при подаче посредством личного приёма: в виде отдельного документа), которые запрашивает </w:t>
      </w:r>
      <w:r w:rsidR="00F31925">
        <w:rPr>
          <w:rFonts w:ascii="PT Astra Serif" w:hAnsi="PT Astra Serif"/>
          <w:color w:val="auto"/>
          <w:sz w:val="28"/>
          <w:shd w:val="clear" w:color="auto" w:fill="FFFFFF" w:themeFill="background1"/>
        </w:rPr>
        <w:t>МАУ «ЦОООДМ»</w:t>
      </w:r>
      <w:r>
        <w:rPr>
          <w:rFonts w:ascii="PT Astra Serif" w:hAnsi="PT Astra Serif"/>
          <w:sz w:val="28"/>
        </w:rPr>
        <w:t xml:space="preserve">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Министерстве внутренних дел Российской Федерации;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2) документы, подтверждающие возраст, – свидетельство о рождении (при подаче посредством личного приёма: в виде отдельного документа), которые запрашивает </w:t>
      </w:r>
      <w:r w:rsidR="00F31925">
        <w:rPr>
          <w:rFonts w:ascii="PT Astra Serif" w:hAnsi="PT Astra Serif"/>
          <w:color w:val="auto"/>
          <w:sz w:val="28"/>
          <w:shd w:val="clear" w:color="auto" w:fill="FFFFFF" w:themeFill="background1"/>
        </w:rPr>
        <w:t>МАУ «ЦОООДМ»</w:t>
      </w:r>
      <w:r>
        <w:rPr>
          <w:rFonts w:ascii="PT Astra Serif" w:hAnsi="PT Astra Serif"/>
          <w:sz w:val="28"/>
        </w:rPr>
        <w:t xml:space="preserve">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Федеральной налоговой службе.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85. Способами установления личности (идентификации) заявителя при взаимодействии с заявителями является документ, удостоверяющий личность.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86. Основания для отказа в приеме заявления и документов законодательством Российской Федерации не предусмотрены.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87. Услуга не предусматривает возможности приема заявления и документов, необходимых для предоставления варианта Услуги, по выбору заявителя, независимо от его места жительства или места пребывания. 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88. Срок регистрации заявления и документов, необходимых для предоставления Услуги, составляет 1 рабочий день со дня подачи заявления и документов, необходимых для предоставления Услуги.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89. Выплата единовременной денежной компенсации для оплаты частичной стоимости путевки, самостоятельно приобретенной родителем (законным представителем) в детский оздоровительный лагерь, работающий в каникулярное время, осуществляется в течение 21 рабочего дня со дня предоставления отрывного талона от путевки в загородный оздоровительный лагерь путем перевода на лицевой счет заявителя.</w:t>
      </w:r>
    </w:p>
    <w:p w:rsidR="00FE0785" w:rsidRDefault="00FE0785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center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 xml:space="preserve">Межведомственное информационное взаимодействие </w:t>
      </w:r>
    </w:p>
    <w:p w:rsidR="00FE0785" w:rsidRDefault="00FE0785">
      <w:pPr>
        <w:tabs>
          <w:tab w:val="left" w:pos="1021"/>
        </w:tabs>
        <w:spacing w:after="160"/>
        <w:ind w:firstLine="709"/>
        <w:contextualSpacing/>
        <w:jc w:val="center"/>
        <w:rPr>
          <w:rFonts w:ascii="PT Astra Serif" w:hAnsi="PT Astra Serif"/>
          <w:sz w:val="28"/>
        </w:rPr>
      </w:pP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89. Для получения Услуги необходимо направление следующих межведомственных информационных запросов: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1) межведомственный запрос «Предоставление из ЕГР ЗАГС по запросу сведений о рождении». Поставщиком сведений является Федеральная налоговая служба.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Основанием для направления запроса является регистрация заявления заявителя.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Запрос направляется в течение 2 рабочих дней с момента возникновения основания для его направления.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Федеральная налоговая служба представляет запрашиваемые сведения в срок, не превышающий 48 часов с момента направления межведомственного запроса;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2) межведомственный запрос «Сведения о регистрации по месту жительства граждан РФ». Поставщиком сведений является МВД России.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lastRenderedPageBreak/>
        <w:t>Основанием для направления запроса является регистрация заявления заявителя.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Запрос направляется в течение 2 рабочих дней с момента возникновения основания для его направления.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МВД России представляет запрашиваемые сведения в срок, не превышающий 48 часов с момента направления межведомственного запроса.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90. Перечень направляемых в межведомственном информационном запросе сведений, а также в ответе на такой запрос (в том числе цели их использования) приведен в приложении № 2 к настоящему Административному регламенту.</w:t>
      </w:r>
    </w:p>
    <w:p w:rsidR="00FE0785" w:rsidRDefault="00862C9A">
      <w:pPr>
        <w:keepNext/>
        <w:keepLines/>
        <w:spacing w:before="480" w:after="240"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Принятие решения о предоставлении (об отказе в предоставлении) Услуги</w:t>
      </w:r>
    </w:p>
    <w:p w:rsidR="00FE0785" w:rsidRDefault="00862C9A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91. </w:t>
      </w:r>
      <w:r w:rsidR="00F31925">
        <w:rPr>
          <w:rFonts w:ascii="PT Astra Serif" w:hAnsi="PT Astra Serif"/>
          <w:sz w:val="28"/>
        </w:rPr>
        <w:t xml:space="preserve">Управление физической культуры и спорта при взаимодействии с </w:t>
      </w:r>
      <w:r w:rsidR="00F31925">
        <w:rPr>
          <w:rFonts w:ascii="PT Astra Serif" w:hAnsi="PT Astra Serif"/>
          <w:color w:val="auto"/>
          <w:sz w:val="28"/>
          <w:shd w:val="clear" w:color="auto" w:fill="FFFFFF" w:themeFill="background1"/>
        </w:rPr>
        <w:t>МАУ «ЦОООДМ»</w:t>
      </w:r>
      <w:r>
        <w:rPr>
          <w:rFonts w:ascii="PT Astra Serif" w:hAnsi="PT Astra Serif"/>
          <w:sz w:val="28"/>
        </w:rPr>
        <w:t xml:space="preserve"> отказывает заявителю в предоставлении Услуги при наличии следующих оснований:</w:t>
      </w:r>
    </w:p>
    <w:p w:rsidR="00FE0785" w:rsidRDefault="00862C9A">
      <w:pPr>
        <w:numPr>
          <w:ilvl w:val="1"/>
          <w:numId w:val="5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представление заявления о предоставлении государственной услуги, не соответствующего форме</w:t>
      </w:r>
      <w:r>
        <w:rPr>
          <w:rFonts w:ascii="PT Astra Serif" w:hAnsi="PT Astra Serif"/>
          <w:color w:val="000000" w:themeColor="text1"/>
          <w:sz w:val="28"/>
        </w:rPr>
        <w:t xml:space="preserve">, предусмотренной приложением № 2 </w:t>
      </w:r>
      <w:r>
        <w:rPr>
          <w:rFonts w:ascii="PT Astra Serif" w:hAnsi="PT Astra Serif"/>
          <w:sz w:val="28"/>
        </w:rPr>
        <w:t>к настоящему Административному регламенту;</w:t>
      </w:r>
    </w:p>
    <w:p w:rsidR="00FE0785" w:rsidRDefault="00862C9A">
      <w:pPr>
        <w:numPr>
          <w:ilvl w:val="1"/>
          <w:numId w:val="5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представление неполного пакета документов;</w:t>
      </w:r>
    </w:p>
    <w:p w:rsidR="00FE0785" w:rsidRDefault="00862C9A">
      <w:pPr>
        <w:numPr>
          <w:ilvl w:val="1"/>
          <w:numId w:val="5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наличие в оригиналах и копиях представленных заявителем документов исправлений</w:t>
      </w:r>
      <w:r>
        <w:rPr>
          <w:rFonts w:ascii="PT Astra Serif" w:hAnsi="PT Astra Serif"/>
        </w:rPr>
        <w:t>;</w:t>
      </w:r>
    </w:p>
    <w:p w:rsidR="00FE0785" w:rsidRDefault="00862C9A">
      <w:pPr>
        <w:numPr>
          <w:ilvl w:val="1"/>
          <w:numId w:val="5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наличие ранее зарегистрированного заявления на рассмотрении</w:t>
      </w:r>
      <w:r>
        <w:rPr>
          <w:rFonts w:ascii="PT Astra Serif" w:hAnsi="PT Astra Serif"/>
        </w:rPr>
        <w:t>;</w:t>
      </w:r>
    </w:p>
    <w:p w:rsidR="00FE0785" w:rsidRDefault="00862C9A">
      <w:pPr>
        <w:numPr>
          <w:ilvl w:val="1"/>
          <w:numId w:val="5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подача заявителем письменного запроса об отказе в предоставлении Услуги (приложение № 3 к настоящему Административному регламенту);</w:t>
      </w:r>
    </w:p>
    <w:p w:rsidR="00FE0785" w:rsidRDefault="00862C9A">
      <w:pPr>
        <w:numPr>
          <w:ilvl w:val="1"/>
          <w:numId w:val="5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запрашиваемая информация не входит в перечень сведений, предоставляемых в рамках оказания Услуги;</w:t>
      </w:r>
    </w:p>
    <w:p w:rsidR="00FE0785" w:rsidRDefault="00862C9A">
      <w:pPr>
        <w:numPr>
          <w:ilvl w:val="1"/>
          <w:numId w:val="5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заявитель не является родителем или законным представителем лица, в отношении которого запрашивается информация.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92. Принятие решения о предоставлении Услуги осуществляется в срок, не превышающий 15 календарных дней со дня получения</w:t>
      </w:r>
      <w:r w:rsidR="00F31925">
        <w:rPr>
          <w:rFonts w:ascii="PT Astra Serif" w:hAnsi="PT Astra Serif"/>
          <w:sz w:val="28"/>
        </w:rPr>
        <w:t xml:space="preserve"> </w:t>
      </w:r>
      <w:r w:rsidR="00F31925">
        <w:rPr>
          <w:rFonts w:ascii="PT Astra Serif" w:hAnsi="PT Astra Serif"/>
          <w:color w:val="auto"/>
          <w:sz w:val="28"/>
          <w:shd w:val="clear" w:color="auto" w:fill="FFFFFF" w:themeFill="background1"/>
        </w:rPr>
        <w:t>МАУ «ЦОООДМ»</w:t>
      </w:r>
      <w:r>
        <w:rPr>
          <w:rFonts w:ascii="PT Astra Serif" w:hAnsi="PT Astra Serif"/>
          <w:sz w:val="28"/>
        </w:rPr>
        <w:t xml:space="preserve"> всех сведений, необходимых для принятия решения.</w:t>
      </w:r>
    </w:p>
    <w:p w:rsidR="00FE0785" w:rsidRDefault="00FE0785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</w:rPr>
      </w:pPr>
    </w:p>
    <w:p w:rsidR="00FE0785" w:rsidRDefault="00862C9A">
      <w:pPr>
        <w:tabs>
          <w:tab w:val="left" w:pos="1021"/>
        </w:tabs>
        <w:spacing w:after="160"/>
        <w:contextualSpacing/>
        <w:jc w:val="center"/>
        <w:outlineLvl w:val="2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 xml:space="preserve">Предоставление результата Услуги </w:t>
      </w:r>
    </w:p>
    <w:p w:rsidR="00FE0785" w:rsidRDefault="00FE0785">
      <w:pPr>
        <w:tabs>
          <w:tab w:val="left" w:pos="1021"/>
        </w:tabs>
        <w:spacing w:after="160"/>
        <w:contextualSpacing/>
        <w:jc w:val="center"/>
        <w:outlineLvl w:val="2"/>
        <w:rPr>
          <w:rFonts w:ascii="PT Astra Serif" w:hAnsi="PT Astra Serif"/>
          <w:b/>
          <w:sz w:val="28"/>
        </w:rPr>
      </w:pP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93. Способы получения результата предоставления Услуги: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1) посредством личного приема – решение об отказе в предоставлении Услуги;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2) посредством личного приема – решение о предоставлении Услуги.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94. Предоставление результата Услуги осуществляется в срок, не превышающий 2 рабочих дней со дня принятия решения о предоставлении Услуги.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95. Результат предоставления Услуги не может быть предоставлен по выбору заявителя независимо от его места жительства или места пребывания.</w:t>
      </w:r>
    </w:p>
    <w:p w:rsidR="00FE0785" w:rsidRDefault="00FE0785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</w:p>
    <w:p w:rsidR="00FE0785" w:rsidRDefault="00862C9A">
      <w:pPr>
        <w:keepNext/>
        <w:jc w:val="center"/>
        <w:outlineLvl w:val="1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lastRenderedPageBreak/>
        <w:t>Вариант 5</w:t>
      </w:r>
    </w:p>
    <w:p w:rsidR="00FE0785" w:rsidRDefault="00FE0785">
      <w:pPr>
        <w:keepNext/>
        <w:tabs>
          <w:tab w:val="left" w:pos="1276"/>
        </w:tabs>
        <w:contextualSpacing/>
        <w:jc w:val="both"/>
        <w:rPr>
          <w:rFonts w:ascii="PT Astra Serif" w:hAnsi="PT Astra Serif"/>
          <w:sz w:val="28"/>
        </w:rPr>
      </w:pPr>
    </w:p>
    <w:p w:rsidR="00FE0785" w:rsidRDefault="00862C9A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96. Максимальный срок предоставления варианта Услуги составляет 21 календарный день с даты регистрации заявления и документов, необходимых для предоставления Услуги.</w:t>
      </w:r>
    </w:p>
    <w:p w:rsidR="00FE0785" w:rsidRDefault="00862C9A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97. Результатом предоставления варианта Услуги являются:</w:t>
      </w:r>
    </w:p>
    <w:p w:rsidR="00FE0785" w:rsidRDefault="00862C9A">
      <w:pPr>
        <w:tabs>
          <w:tab w:val="left" w:pos="0"/>
        </w:tabs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1) решение об обеспечении пребывания в палаточном лагере для детей, являющихся гражданами Российской Федерации, постоянно проживающих на территории Тульской области и зарегистрированных на территории муниципального образования город Тула, в возрасте от 8 до 17 лет (включительно);</w:t>
      </w:r>
    </w:p>
    <w:p w:rsidR="00FE0785" w:rsidRDefault="00862C9A">
      <w:pPr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2) уведомление об отказе в предоставлении Услуги (документ на бумажном носителе или документ в электронной форме).</w:t>
      </w:r>
    </w:p>
    <w:p w:rsidR="00FE0785" w:rsidRDefault="00862C9A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Формирование реестровой записи в качестве результата предоставления Услуги не предусмотрено.</w:t>
      </w:r>
    </w:p>
    <w:p w:rsidR="00FE0785" w:rsidRDefault="00862C9A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:rsidR="00FE0785" w:rsidRDefault="00862C9A">
      <w:pPr>
        <w:keepNext/>
        <w:keepLines/>
        <w:spacing w:before="480" w:after="240"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Прием запроса и документов и (или) информации, необходимых для предоставления Услуги</w:t>
      </w:r>
    </w:p>
    <w:p w:rsidR="00FE0785" w:rsidRDefault="00862C9A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98. Представление заявителем документов и запроса в соответствии с формой, предусмотренной в приложении № 2 к настоящему Административному регламенту, осуществляется при личном обращении </w:t>
      </w:r>
      <w:r w:rsidR="00F31925">
        <w:rPr>
          <w:rFonts w:ascii="PT Astra Serif" w:hAnsi="PT Astra Serif"/>
          <w:sz w:val="28"/>
        </w:rPr>
        <w:t xml:space="preserve">в </w:t>
      </w:r>
      <w:r w:rsidR="00F31925">
        <w:rPr>
          <w:rFonts w:ascii="PT Astra Serif" w:hAnsi="PT Astra Serif"/>
          <w:color w:val="auto"/>
          <w:sz w:val="28"/>
          <w:shd w:val="clear" w:color="auto" w:fill="FFFFFF" w:themeFill="background1"/>
        </w:rPr>
        <w:t>МАУ «ЦОООДМ».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99.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1)  заявление о предоставлении Услуги (при подаче заявления посредством личного приема: в виде отдельного документа);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2) документы иностранного государства, подтверждающие государственную регистрацию актов гражданского состояния, – свидетельство о рождении ребенка (детей), выданное компетентным органом иностранного государства (при подаче заявления посредством личного приема: оригинал; (при необходимости).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Иностранные граждане все документы представляют с нотариально удостоверенным переводом на русский язык.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3) документы, удостоверяющие личность, – паспорт гражданина Российской Федерации (при подаче заявления посредством личного приема: оригинал);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4) документ, подтверждающий право на льготу, – документ, подтверждающий право (льготу) родителям (законным представителям) на внеочередное или первоочередное предоставление путевки в соответствии с действующим федеральным и региональным законодательством (при наличии) (при подаче заявления посредством личного приема: оригинал, при необходимости);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5) при повторном обращении по вопросу отдыха и оздоровления в течение одного календарного года – </w:t>
      </w:r>
      <w:r w:rsidR="00F31925">
        <w:rPr>
          <w:rFonts w:ascii="PT Astra Serif" w:hAnsi="PT Astra Serif"/>
          <w:sz w:val="28"/>
        </w:rPr>
        <w:t>решение</w:t>
      </w:r>
      <w:r>
        <w:rPr>
          <w:rFonts w:ascii="PT Astra Serif" w:hAnsi="PT Astra Serif"/>
          <w:sz w:val="28"/>
        </w:rPr>
        <w:t xml:space="preserve"> межведомственной комиссии по организации отдыха и оздоровления детей на территории муниципального образования </w:t>
      </w:r>
      <w:r w:rsidRPr="00F31925">
        <w:rPr>
          <w:rFonts w:ascii="PT Astra Serif" w:hAnsi="PT Astra Serif"/>
          <w:sz w:val="28"/>
        </w:rPr>
        <w:t>город Тула</w:t>
      </w:r>
      <w:r>
        <w:rPr>
          <w:rFonts w:ascii="PT Astra Serif" w:hAnsi="PT Astra Serif"/>
          <w:sz w:val="28"/>
        </w:rPr>
        <w:t xml:space="preserve"> </w:t>
      </w:r>
      <w:r>
        <w:rPr>
          <w:rFonts w:ascii="PT Astra Serif" w:hAnsi="PT Astra Serif"/>
          <w:sz w:val="28"/>
        </w:rPr>
        <w:lastRenderedPageBreak/>
        <w:t>о выделении путевки с указанием причин и статуса ребенка (при подаче заявления посредством личного приема: оригинал, при необходимости);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В случае если заявитель претендует на наименьший размер частичной оплаты стоимости пребывания в палаточном лагере, то дополнительно представляются следующие документы: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1) документ о составе семьи с места жительства родителей (законных представителей);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2) в случае если один или оба родителя ребенка (законные представители) являются безработными, то представляются копии трудовых книжек родителей с предъявлением оригинала, если копия нотариально не заверена, либо иной документ, подтверждающий данный социальный статус заявителя, в соответствии с действующим законодательством;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3) справки о доходах всех членов семьи по месту работы за 3 календарных месяца, предшествующих дате подачи заявления, в том числе: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- сведения о заработной плате по основному месту работы, включая доход за сверхурочную работу и премии;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- сведения о доходах от работы по совместительству;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- сведения о пенсионных выплатах и стипендиях;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- сведения об иных документально подтвержденных доходах (пособие по потере кормильца, выплаты на основании решения суда).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В случае принятия решения об обеспечении пребывания в палаточном лагере ребенка</w:t>
      </w:r>
      <w:r>
        <w:t xml:space="preserve"> </w:t>
      </w:r>
      <w:r w:rsidR="00CE77F0">
        <w:rPr>
          <w:rFonts w:ascii="PT Astra Serif" w:hAnsi="PT Astra Serif"/>
          <w:color w:val="auto"/>
          <w:sz w:val="28"/>
          <w:shd w:val="clear" w:color="auto" w:fill="FFFFFF" w:themeFill="background1"/>
        </w:rPr>
        <w:t>МАУ «ЦОООДМ»</w:t>
      </w:r>
      <w:r w:rsidR="00B52C6C">
        <w:rPr>
          <w:rFonts w:ascii="PT Astra Serif" w:hAnsi="PT Astra Serif"/>
          <w:color w:val="auto"/>
          <w:sz w:val="28"/>
          <w:shd w:val="clear" w:color="auto" w:fill="FFFFFF" w:themeFill="background1"/>
        </w:rPr>
        <w:t>, предоставляющее Услугу,</w:t>
      </w:r>
      <w:r>
        <w:rPr>
          <w:rFonts w:ascii="PT Astra Serif" w:hAnsi="PT Astra Serif"/>
          <w:sz w:val="28"/>
        </w:rPr>
        <w:t xml:space="preserve"> рассчитывает процент оплаты пребывания в палаточном лагере ребенка в зависимости от среднедушевого дохода семьи: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в размере 5 процентов от стоимости пребывания для детей, проживающих в семьях со среднедушевым доходом, равным либо не превышающим величину прожиточного минимума в Тульской области;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в размере 15 процентов от стоимости пребывания для детей, проживающих в семьях со среднедушевым доходом, выше величины прожиточного минимума в Тульской области, но не превышающим трехкратную его величину;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в размере 30 процентов от стоимости пребывания для детей, проживающих в семьях со среднедушевым доходом, превышающим трехкратную величину прожиточного минимума в Тульской области, а также в случае непредставления родителем (законным представителем) документов, необходимых для определения среднедушевого дохода семьи.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После расчета частичной оплаты стоимости </w:t>
      </w:r>
      <w:r w:rsidR="00AB7CED">
        <w:rPr>
          <w:rFonts w:ascii="PT Astra Serif" w:hAnsi="PT Astra Serif"/>
          <w:sz w:val="28"/>
        </w:rPr>
        <w:t xml:space="preserve">путевки </w:t>
      </w:r>
      <w:r w:rsidR="00CE77F0">
        <w:rPr>
          <w:rFonts w:ascii="PT Astra Serif" w:hAnsi="PT Astra Serif"/>
          <w:color w:val="auto"/>
          <w:sz w:val="28"/>
          <w:shd w:val="clear" w:color="auto" w:fill="FFFFFF" w:themeFill="background1"/>
        </w:rPr>
        <w:t>МАУ «ЦОООДМ»</w:t>
      </w:r>
      <w:r>
        <w:rPr>
          <w:rFonts w:ascii="PT Astra Serif" w:hAnsi="PT Astra Serif"/>
          <w:sz w:val="28"/>
        </w:rPr>
        <w:t xml:space="preserve"> предоставляет заявителю квитанцию для совершения оплаты безналичным расчетом. Заявитель должен произвести оплату в течение 7 рабочих дней после расчета стоимости оплаты. В случае если оплата не была произведена в установленные сроки, заявителю направляется уведомление об отказе в пребывании ребенка в палаточном лагере.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Для детей, находящихся в социально опасном положении, на основании ходатайств</w:t>
      </w:r>
      <w:r w:rsidR="00CE77F0">
        <w:rPr>
          <w:rFonts w:ascii="PT Astra Serif" w:hAnsi="PT Astra Serif"/>
          <w:sz w:val="28"/>
        </w:rPr>
        <w:t>а</w:t>
      </w:r>
      <w:r>
        <w:rPr>
          <w:rFonts w:ascii="PT Astra Serif" w:hAnsi="PT Astra Serif"/>
          <w:sz w:val="28"/>
        </w:rPr>
        <w:t xml:space="preserve"> комисси</w:t>
      </w:r>
      <w:r w:rsidR="00CE77F0">
        <w:rPr>
          <w:rFonts w:ascii="PT Astra Serif" w:hAnsi="PT Astra Serif"/>
          <w:sz w:val="28"/>
        </w:rPr>
        <w:t>и</w:t>
      </w:r>
      <w:r>
        <w:rPr>
          <w:rFonts w:ascii="PT Astra Serif" w:hAnsi="PT Astra Serif"/>
          <w:sz w:val="28"/>
        </w:rPr>
        <w:t xml:space="preserve"> по делам несовершеннолетних и защите их прав и только на основании решения межведомственной комиссии по организации отдыха, </w:t>
      </w:r>
      <w:r>
        <w:rPr>
          <w:rFonts w:ascii="PT Astra Serif" w:hAnsi="PT Astra Serif"/>
          <w:sz w:val="28"/>
        </w:rPr>
        <w:lastRenderedPageBreak/>
        <w:t xml:space="preserve">оздоровления и занятости детей на территории муниципального образования </w:t>
      </w:r>
      <w:r w:rsidRPr="00CE77F0">
        <w:rPr>
          <w:rFonts w:ascii="PT Astra Serif" w:hAnsi="PT Astra Serif"/>
          <w:sz w:val="28"/>
        </w:rPr>
        <w:t>город Тула</w:t>
      </w:r>
      <w:r>
        <w:rPr>
          <w:rFonts w:ascii="PT Astra Serif" w:hAnsi="PT Astra Serif"/>
          <w:sz w:val="28"/>
        </w:rPr>
        <w:t xml:space="preserve"> путевки в палаточные лагеря предоставляются бесплатно.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100.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инициативе: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 xml:space="preserve">1) документы о регистрации по месту жительства или месту пребывания гражданина Российской Федерации в пределах Российской Федерации, – свидетельство о регистрации по месту пребывания (при подаче посредством личного приёма: в виде отдельного документа), которые запрашивает </w:t>
      </w:r>
      <w:r w:rsidR="00CE77F0">
        <w:rPr>
          <w:rFonts w:ascii="PT Astra Serif" w:hAnsi="PT Astra Serif"/>
          <w:color w:val="auto"/>
          <w:sz w:val="28"/>
          <w:shd w:val="clear" w:color="auto" w:fill="FFFFFF" w:themeFill="background1"/>
        </w:rPr>
        <w:t>МАУ «ЦОООДМ»</w:t>
      </w:r>
      <w:r>
        <w:rPr>
          <w:rFonts w:ascii="PT Astra Serif" w:hAnsi="PT Astra Serif"/>
          <w:sz w:val="28"/>
        </w:rPr>
        <w:t xml:space="preserve">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Министерстве внутренних дел Российской Федерации;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2) документы, подтверждающие возраст, – свидетельство о рождении (при подаче посредством личного приёма: в виде отдельного документа), которые запрашивает</w:t>
      </w:r>
      <w:r>
        <w:t xml:space="preserve"> </w:t>
      </w:r>
      <w:r w:rsidR="00CE77F0">
        <w:rPr>
          <w:rFonts w:ascii="PT Astra Serif" w:hAnsi="PT Astra Serif"/>
          <w:color w:val="auto"/>
          <w:sz w:val="28"/>
          <w:shd w:val="clear" w:color="auto" w:fill="FFFFFF" w:themeFill="background1"/>
        </w:rPr>
        <w:t xml:space="preserve">МАУ «ЦОООДМ», </w:t>
      </w:r>
      <w:r>
        <w:rPr>
          <w:rFonts w:ascii="PT Astra Serif" w:hAnsi="PT Astra Serif"/>
          <w:sz w:val="28"/>
        </w:rPr>
        <w:t>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Федеральной налоговой службе.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101. Способами установления личности (идентификации) заявителя при взаимодействии с заявителями является документ, удостоверяющий личность.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102. Основания для отказа в приеме заявления и документов законодательством Российской Федерации не предусмотрены.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103. Услуга не предусматривает возможности приема заявления и документов, необходимых для предоставления варианта Услуги, по выбору заявителя, независимо от его места жительства или места пребывания.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104. Срок регистрации заявления и документов, необходимых для предоставления Услуги, составляет 1 рабочий день со дня подачи заявления и документов, необходимых для предоставления Услуги.</w:t>
      </w:r>
    </w:p>
    <w:p w:rsidR="00FE0785" w:rsidRDefault="00FE0785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</w:p>
    <w:p w:rsidR="00FE0785" w:rsidRDefault="00862C9A">
      <w:pPr>
        <w:tabs>
          <w:tab w:val="left" w:pos="1021"/>
        </w:tabs>
        <w:spacing w:after="160"/>
        <w:contextualSpacing/>
        <w:jc w:val="center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>Межведомственное информационное взаимодействие</w:t>
      </w:r>
    </w:p>
    <w:p w:rsidR="00FE0785" w:rsidRDefault="00FE0785">
      <w:pPr>
        <w:tabs>
          <w:tab w:val="left" w:pos="1021"/>
        </w:tabs>
        <w:spacing w:after="160"/>
        <w:ind w:firstLine="709"/>
        <w:contextualSpacing/>
        <w:jc w:val="center"/>
        <w:rPr>
          <w:rFonts w:ascii="PT Astra Serif" w:hAnsi="PT Astra Serif"/>
          <w:sz w:val="28"/>
        </w:rPr>
      </w:pP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105. Для получения Услуги необходимо направление следующих межведомственных информационных запросов: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1) межведомственный запрос «Предоставление из ЕГР ЗАГС по запросу сведений о рождении». Поставщиком сведений является Федеральная налоговая служба.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Основанием для направления запроса является регистрация заявления заявителя.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Запрос направляется в течение 2 рабочих дней с момента возникновения основания для его направления.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Федеральная налоговая служба представляет запрашиваемые сведения в срок, не превышающий 48 часов с момента направления межведомственного запроса;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2) межведомственный запрос «Сведения о регистрации по месту жительства граждан РФ». Поставщиком сведений является МВД России.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lastRenderedPageBreak/>
        <w:t>Основанием для направления запроса является регистрация заявления заявителя.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Запрос направляется в течение 2 рабочих дней с момента возникновения основания для его направления.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МВД России представляет запрашиваемые сведения в срок, не превышающий 48 часов с момента направления межведомственного запроса.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106. Перечень направляемых в межведомственном информационном запросе сведений, а также в ответе на такой запрос (в том числе цели их использования) приведен в приложении № 2 к настоящему Административному регламенту.</w:t>
      </w:r>
    </w:p>
    <w:p w:rsidR="00FE0785" w:rsidRDefault="00862C9A">
      <w:pPr>
        <w:keepNext/>
        <w:keepLines/>
        <w:spacing w:before="480" w:after="240"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Принятие решения о предоставлении (об отказе в предоставлении) Услуги</w:t>
      </w:r>
    </w:p>
    <w:p w:rsidR="00FE0785" w:rsidRDefault="00862C9A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107. </w:t>
      </w:r>
      <w:r w:rsidR="00CE77F0">
        <w:rPr>
          <w:rFonts w:ascii="PT Astra Serif" w:hAnsi="PT Astra Serif"/>
          <w:sz w:val="28"/>
        </w:rPr>
        <w:t xml:space="preserve">Управление физической культуры и спорта при взаимодействии с </w:t>
      </w:r>
      <w:r w:rsidR="00CE77F0">
        <w:rPr>
          <w:rFonts w:ascii="PT Astra Serif" w:hAnsi="PT Astra Serif"/>
          <w:color w:val="auto"/>
          <w:sz w:val="28"/>
          <w:shd w:val="clear" w:color="auto" w:fill="FFFFFF" w:themeFill="background1"/>
        </w:rPr>
        <w:t>МАУ «ЦОООДМ»</w:t>
      </w:r>
      <w:r>
        <w:rPr>
          <w:rFonts w:ascii="PT Astra Serif" w:hAnsi="PT Astra Serif"/>
          <w:sz w:val="28"/>
        </w:rPr>
        <w:t xml:space="preserve"> отказывает заявителю в предоставлении Услуги при наличии следующих оснований:</w:t>
      </w:r>
    </w:p>
    <w:p w:rsidR="00FE0785" w:rsidRDefault="00862C9A">
      <w:pPr>
        <w:numPr>
          <w:ilvl w:val="1"/>
          <w:numId w:val="6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представление заявления о предоставлении государственной услуги, не соответствующего форме, </w:t>
      </w:r>
      <w:r>
        <w:rPr>
          <w:rFonts w:ascii="PT Astra Serif" w:hAnsi="PT Astra Serif"/>
          <w:color w:val="000000" w:themeColor="text1"/>
          <w:sz w:val="28"/>
        </w:rPr>
        <w:t xml:space="preserve">предусмотренной приложением № 2 </w:t>
      </w:r>
      <w:r>
        <w:rPr>
          <w:rFonts w:ascii="PT Astra Serif" w:hAnsi="PT Astra Serif"/>
          <w:sz w:val="28"/>
        </w:rPr>
        <w:t>к настоящему Административному регламенту;</w:t>
      </w:r>
    </w:p>
    <w:p w:rsidR="00FE0785" w:rsidRDefault="00862C9A">
      <w:pPr>
        <w:numPr>
          <w:ilvl w:val="1"/>
          <w:numId w:val="6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представление неполного пакета документов;</w:t>
      </w:r>
    </w:p>
    <w:p w:rsidR="00FE0785" w:rsidRDefault="00862C9A">
      <w:pPr>
        <w:numPr>
          <w:ilvl w:val="1"/>
          <w:numId w:val="6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наличие в оригиналах и копиях представленных заявителем документов исправлений</w:t>
      </w:r>
      <w:r>
        <w:rPr>
          <w:rFonts w:ascii="PT Astra Serif" w:hAnsi="PT Astra Serif"/>
        </w:rPr>
        <w:t>;</w:t>
      </w:r>
    </w:p>
    <w:p w:rsidR="00FE0785" w:rsidRDefault="00862C9A">
      <w:pPr>
        <w:numPr>
          <w:ilvl w:val="1"/>
          <w:numId w:val="6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наличие ранее зарегистрированного заявления на рассмотрении;</w:t>
      </w:r>
    </w:p>
    <w:p w:rsidR="00FE0785" w:rsidRDefault="00862C9A">
      <w:pPr>
        <w:numPr>
          <w:ilvl w:val="1"/>
          <w:numId w:val="6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подача заявителем письменного запроса об отказе в предоставлении Услуги (приложение № 3 к настоящему Административному регламенту);</w:t>
      </w:r>
    </w:p>
    <w:p w:rsidR="00FE0785" w:rsidRDefault="00862C9A">
      <w:pPr>
        <w:numPr>
          <w:ilvl w:val="1"/>
          <w:numId w:val="6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запрашиваемая информация не входит в перечень сведений, предоставляемых в рамках оказания Услуги;</w:t>
      </w:r>
    </w:p>
    <w:p w:rsidR="00FE0785" w:rsidRDefault="00862C9A">
      <w:pPr>
        <w:numPr>
          <w:ilvl w:val="1"/>
          <w:numId w:val="6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заявитель не является родителем или законным представителем лица, в отношении которого запрашивается информация.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108. Принятие решения о предоставлении Услуги осуществляется в срок, не превышающий 15 календарных дней со дня получения</w:t>
      </w:r>
      <w:r w:rsidR="00CE77F0">
        <w:rPr>
          <w:rFonts w:ascii="PT Astra Serif" w:hAnsi="PT Astra Serif"/>
          <w:sz w:val="28"/>
        </w:rPr>
        <w:t xml:space="preserve"> </w:t>
      </w:r>
      <w:r w:rsidR="00CE77F0">
        <w:rPr>
          <w:rFonts w:ascii="PT Astra Serif" w:hAnsi="PT Astra Serif"/>
          <w:color w:val="auto"/>
          <w:sz w:val="28"/>
          <w:shd w:val="clear" w:color="auto" w:fill="FFFFFF" w:themeFill="background1"/>
        </w:rPr>
        <w:t>МАУ «ЦОООДМ»</w:t>
      </w:r>
      <w:r>
        <w:rPr>
          <w:rFonts w:ascii="PT Astra Serif" w:hAnsi="PT Astra Serif"/>
          <w:sz w:val="28"/>
        </w:rPr>
        <w:t xml:space="preserve"> всех сведений, необходимых для принятия решения.</w:t>
      </w:r>
    </w:p>
    <w:p w:rsidR="00FE0785" w:rsidRDefault="00FE0785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</w:rPr>
      </w:pPr>
    </w:p>
    <w:p w:rsidR="00FE0785" w:rsidRDefault="00862C9A">
      <w:pPr>
        <w:tabs>
          <w:tab w:val="left" w:pos="1021"/>
        </w:tabs>
        <w:spacing w:after="160"/>
        <w:contextualSpacing/>
        <w:jc w:val="center"/>
        <w:outlineLvl w:val="2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>Предоставление результата Услуги</w:t>
      </w:r>
    </w:p>
    <w:p w:rsidR="00FE0785" w:rsidRDefault="00FE0785">
      <w:pPr>
        <w:tabs>
          <w:tab w:val="left" w:pos="1021"/>
        </w:tabs>
        <w:spacing w:after="160"/>
        <w:contextualSpacing/>
        <w:jc w:val="center"/>
        <w:outlineLvl w:val="2"/>
        <w:rPr>
          <w:rFonts w:ascii="PT Astra Serif" w:hAnsi="PT Astra Serif"/>
          <w:b/>
          <w:sz w:val="28"/>
        </w:rPr>
      </w:pP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109. Способы получения результата предоставления Услуги: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1) посредством личного приема – решение об отказе в предоставлении Услуги;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2) посредством личного приема – решение о предоставлении Услуги.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110. Предоставление результата Услуги осуществляется в срок, не превышающий 2 рабочих дней со дня принятия решения о предоставлении Услуги.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111. Результат предоставления Услуги не может быть предоставлен по выбору заявителя независимо от его места жительства или места пребывания.</w:t>
      </w:r>
    </w:p>
    <w:p w:rsidR="00FE0785" w:rsidRDefault="00FE0785">
      <w:pPr>
        <w:tabs>
          <w:tab w:val="left" w:pos="1276"/>
        </w:tabs>
        <w:ind w:left="709"/>
        <w:contextualSpacing/>
        <w:jc w:val="both"/>
        <w:rPr>
          <w:rFonts w:ascii="PT Astra Serif" w:hAnsi="PT Astra Serif"/>
          <w:sz w:val="28"/>
        </w:rPr>
      </w:pPr>
    </w:p>
    <w:p w:rsidR="00FE0785" w:rsidRDefault="00862C9A">
      <w:pPr>
        <w:keepNext/>
        <w:jc w:val="center"/>
        <w:outlineLvl w:val="1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lastRenderedPageBreak/>
        <w:t>Вариант 6</w:t>
      </w:r>
    </w:p>
    <w:p w:rsidR="00FE0785" w:rsidRDefault="00FE0785">
      <w:pPr>
        <w:keepNext/>
        <w:tabs>
          <w:tab w:val="left" w:pos="1276"/>
        </w:tabs>
        <w:contextualSpacing/>
        <w:jc w:val="both"/>
        <w:rPr>
          <w:rFonts w:ascii="PT Astra Serif" w:hAnsi="PT Astra Serif"/>
          <w:sz w:val="28"/>
        </w:rPr>
      </w:pPr>
    </w:p>
    <w:p w:rsidR="00FE0785" w:rsidRDefault="00862C9A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112. Максимальный срок предоставления варианта Услуги составляет 21 календарный день с даты регистрации заявления и документов, необходимых для предоставления Услуги.</w:t>
      </w:r>
    </w:p>
    <w:p w:rsidR="00FE0785" w:rsidRDefault="00862C9A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113. Результатом предоставления варианта Услуги являются:</w:t>
      </w:r>
    </w:p>
    <w:p w:rsidR="00FE0785" w:rsidRDefault="00862C9A">
      <w:pPr>
        <w:tabs>
          <w:tab w:val="left" w:pos="0"/>
        </w:tabs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1) решение об обеспечении пребывания в палаточном лагере для детей, являющихся гражданами Российской Федерации, постоянно проживающих </w:t>
      </w:r>
      <w:r>
        <w:rPr>
          <w:sz w:val="28"/>
        </w:rPr>
        <w:t>и зарегистрированных на территории муниципального образования город Тула</w:t>
      </w:r>
      <w:r>
        <w:rPr>
          <w:rFonts w:ascii="PT Astra Serif" w:hAnsi="PT Astra Serif"/>
          <w:sz w:val="28"/>
        </w:rPr>
        <w:t xml:space="preserve">, в возрасте от </w:t>
      </w:r>
      <w:r w:rsidR="00CE77F0">
        <w:rPr>
          <w:rFonts w:ascii="PT Astra Serif" w:hAnsi="PT Astra Serif"/>
          <w:sz w:val="28"/>
        </w:rPr>
        <w:t>8</w:t>
      </w:r>
      <w:r>
        <w:rPr>
          <w:rFonts w:ascii="PT Astra Serif" w:hAnsi="PT Astra Serif"/>
          <w:sz w:val="28"/>
        </w:rPr>
        <w:t xml:space="preserve"> до 17 лет (включительно);</w:t>
      </w:r>
    </w:p>
    <w:p w:rsidR="00FE0785" w:rsidRDefault="00862C9A">
      <w:pPr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2) уведомление об отказе в предоставлении Услуги (документ на бумажном носителе или документ в электронной форме).</w:t>
      </w:r>
    </w:p>
    <w:p w:rsidR="00FE0785" w:rsidRDefault="00862C9A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Формирование реестровой записи в качестве результата предоставления Услуги не предусмотрено.</w:t>
      </w:r>
    </w:p>
    <w:p w:rsidR="00FE0785" w:rsidRDefault="00862C9A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:rsidR="00FE0785" w:rsidRDefault="00862C9A">
      <w:pPr>
        <w:keepNext/>
        <w:keepLines/>
        <w:spacing w:before="480" w:after="240"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Прием запроса и документов и (или) информации, необходимых для предоставления Услуги</w:t>
      </w:r>
    </w:p>
    <w:p w:rsidR="00FE0785" w:rsidRDefault="00862C9A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114. Представление заявителем документов и запроса в соответствии с формой, предусмотренной в приложении № 2 к настоящему Административному регламенту, осуществляется при личном обращении в</w:t>
      </w:r>
      <w:r w:rsidR="00CE77F0">
        <w:rPr>
          <w:rFonts w:ascii="PT Astra Serif" w:hAnsi="PT Astra Serif"/>
          <w:sz w:val="28"/>
        </w:rPr>
        <w:t xml:space="preserve"> </w:t>
      </w:r>
      <w:r w:rsidR="00CE77F0">
        <w:rPr>
          <w:rFonts w:ascii="PT Astra Serif" w:hAnsi="PT Astra Serif"/>
          <w:color w:val="auto"/>
          <w:sz w:val="28"/>
          <w:shd w:val="clear" w:color="auto" w:fill="FFFFFF" w:themeFill="background1"/>
        </w:rPr>
        <w:t>МАУ «ЦОООДМ»</w:t>
      </w:r>
      <w:r>
        <w:rPr>
          <w:rFonts w:ascii="PT Astra Serif" w:hAnsi="PT Astra Serif"/>
          <w:sz w:val="28"/>
        </w:rPr>
        <w:t>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115.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1) заявление о предоставлении Услуги (при подаче заявления посредством личного приема: в виде отдельного документа);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2) документы иностранного государства, подтверждающие государственную регистрацию актов гражданского состояния, – свидетельство о рождении ребенка (детей), выданное компетентным органом иностранного государства (при подаче заявления посредством личного приема: оригинал, при необходимости);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3) документ, подтверждающий полномочия представителя заявителя, – доверенность, подтверждающая полномочия представителя заявителя;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4) документы, подтверждающие лично</w:t>
      </w:r>
      <w:r w:rsidR="00CE77F0">
        <w:rPr>
          <w:rFonts w:ascii="PT Astra Serif" w:hAnsi="PT Astra Serif"/>
          <w:sz w:val="28"/>
        </w:rPr>
        <w:t>сть представителя, при подаче в МАУ «ЦОООДМ»</w:t>
      </w:r>
      <w:r>
        <w:rPr>
          <w:rFonts w:ascii="PT Astra Serif" w:hAnsi="PT Astra Serif"/>
          <w:sz w:val="28"/>
        </w:rPr>
        <w:t xml:space="preserve"> - оригинал или дубликат документа.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Иностранные граждане все документы представляют с нотариально удостоверенным переводом на русский язык.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3) документы, удостоверяющие личность, – паспорт гражданина Российской Федерации (при подаче заявления посредством личного приема: оригинал);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4) документ, подтверждающий право на льготу, – документ, подтверждающий право (льготу) родителям (законным представителям) на внеочередное или первоочередное предоставление путевки в соответствии с действующим </w:t>
      </w:r>
      <w:r>
        <w:rPr>
          <w:rFonts w:ascii="PT Astra Serif" w:hAnsi="PT Astra Serif"/>
          <w:sz w:val="28"/>
        </w:rPr>
        <w:lastRenderedPageBreak/>
        <w:t>федеральным и региональным законодательством (при наличии) (при подаче заявления посредством личного приема: оригинал, при необходимости);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5) при повторном обращении по вопросу отдыха и оздоровления в течение одного календарного года – </w:t>
      </w:r>
      <w:r w:rsidR="00CE77F0">
        <w:rPr>
          <w:rFonts w:ascii="PT Astra Serif" w:hAnsi="PT Astra Serif"/>
          <w:sz w:val="28"/>
        </w:rPr>
        <w:t>решение</w:t>
      </w:r>
      <w:r>
        <w:rPr>
          <w:rFonts w:ascii="PT Astra Serif" w:hAnsi="PT Astra Serif"/>
          <w:sz w:val="28"/>
        </w:rPr>
        <w:t xml:space="preserve"> межведомственной комиссии по организации отдыха и оздоровления детей на территории муниципального образования</w:t>
      </w:r>
      <w:r w:rsidR="00CE77F0">
        <w:rPr>
          <w:rFonts w:ascii="PT Astra Serif" w:hAnsi="PT Astra Serif"/>
          <w:sz w:val="28"/>
        </w:rPr>
        <w:t xml:space="preserve"> город Тула</w:t>
      </w:r>
      <w:r>
        <w:rPr>
          <w:rFonts w:ascii="PT Astra Serif" w:hAnsi="PT Astra Serif"/>
          <w:sz w:val="28"/>
        </w:rPr>
        <w:t xml:space="preserve"> о выделении путевки с указанием причин и статуса ребенка (при подаче заявления посредством личного приема: оригинал, при необходимости);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В случае если заявитель претендует на наименьший размер частичной оплаты стоимости пребывания в палаточном лагере, то дополнительно представляются следующие документы: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1) документ о составе семьи с места жительства родителей (законных представителей);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2) в случае если один или оба родителя ребенка (законные представители) являются безработными, то представляются копии трудовых книжек родителей с предъявлением оригинала, если копия нотариально не заверена, либо иной документ, подтверждающий данный социальный статус заявителя, в соответствии с действующим законодательством;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3) справки о доходах всех членов семьи по месту работы за 3 календарных месяца, предшествующих дате подачи заявления, в том числе: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- сведения о заработной плате по основному месту работы, включая доход за сверхурочную работу и премии;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- сведения о доходах от работы по совместительству;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- сведения о пенсионных выплатах и стипендиях;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- сведения об иных документально подтвержденных доходах (пособие по потере кормильца, выплаты на основании решения суда).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В случае принятия решения об обеспечении пребывания в палаточном лагере ребенка </w:t>
      </w:r>
      <w:r w:rsidR="00B52C6C">
        <w:rPr>
          <w:rFonts w:ascii="PT Astra Serif" w:hAnsi="PT Astra Serif"/>
          <w:sz w:val="28"/>
        </w:rPr>
        <w:t>МАУ «ЦОООДМ», предоставляющее Услугу,</w:t>
      </w:r>
      <w:r>
        <w:rPr>
          <w:rFonts w:ascii="PT Astra Serif" w:hAnsi="PT Astra Serif"/>
          <w:sz w:val="28"/>
        </w:rPr>
        <w:t xml:space="preserve"> рассчитывает процент оплаты пребывания в палаточном лагере ребенка в зависимости от среднедушевого дохода семьи: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в размере 5 процентов от стоимости пребывания для детей, проживающих в семьях со среднедушевым доходом, равным либо не превышающим величину прожиточного минимума в Тульской области;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в размере 15 процентов от стоимости пребывания для детей, проживающих в семьях со среднедушевым доходом, выше величины прожиточного минимума в Тульской области, но не превышающим трехкратную его величину;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в размере 30 процентов от стоимости пребывания для детей, проживающих в семьях со среднедушевым доходом, превышающим трехкратную величину прожиточного минимума в Тульской области, а также в случае непредставления родителем (законным представителем) документов, необходимых для определения среднедушевого дохода семьи.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После расчета частичной оплаты стоимости</w:t>
      </w:r>
      <w:r w:rsidR="00AB7CED" w:rsidRPr="00AB7CED">
        <w:rPr>
          <w:rFonts w:ascii="PT Astra Serif" w:hAnsi="PT Astra Serif"/>
          <w:sz w:val="28"/>
        </w:rPr>
        <w:t xml:space="preserve"> </w:t>
      </w:r>
      <w:r w:rsidR="00AB7CED">
        <w:rPr>
          <w:rFonts w:ascii="PT Astra Serif" w:hAnsi="PT Astra Serif"/>
          <w:sz w:val="28"/>
        </w:rPr>
        <w:t xml:space="preserve">путевки </w:t>
      </w:r>
      <w:r w:rsidR="00B52C6C" w:rsidRPr="00B52C6C">
        <w:rPr>
          <w:rFonts w:ascii="PT Astra Serif" w:hAnsi="PT Astra Serif"/>
          <w:sz w:val="28"/>
        </w:rPr>
        <w:t>МАУ «ЦОООДМ»</w:t>
      </w:r>
      <w:r>
        <w:rPr>
          <w:rFonts w:ascii="PT Astra Serif" w:hAnsi="PT Astra Serif"/>
          <w:sz w:val="28"/>
        </w:rPr>
        <w:t xml:space="preserve"> предоставля</w:t>
      </w:r>
      <w:r w:rsidR="00B52C6C">
        <w:rPr>
          <w:rFonts w:ascii="PT Astra Serif" w:hAnsi="PT Astra Serif"/>
          <w:sz w:val="28"/>
        </w:rPr>
        <w:t>е</w:t>
      </w:r>
      <w:r>
        <w:rPr>
          <w:rFonts w:ascii="PT Astra Serif" w:hAnsi="PT Astra Serif"/>
          <w:sz w:val="28"/>
        </w:rPr>
        <w:t xml:space="preserve">т заявителю квитанцию для совершения оплаты безналичным расчетом. Заявитель должен произвести оплату в течение 7 рабочих дней после расчета стоимости оплаты. В случае если оплата не была произведена в установленные сроки, </w:t>
      </w:r>
      <w:r>
        <w:rPr>
          <w:rFonts w:ascii="PT Astra Serif" w:hAnsi="PT Astra Serif"/>
          <w:sz w:val="28"/>
        </w:rPr>
        <w:lastRenderedPageBreak/>
        <w:t>заявителю направляется уведомление об отказе в пребывании ребенка в палаточном лагере.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Для детей, находящихся в социально опасном положении, на основании ходатайств</w:t>
      </w:r>
      <w:r w:rsidR="005D551A">
        <w:rPr>
          <w:rFonts w:ascii="PT Astra Serif" w:hAnsi="PT Astra Serif"/>
          <w:sz w:val="28"/>
        </w:rPr>
        <w:t>а</w:t>
      </w:r>
      <w:r>
        <w:rPr>
          <w:rFonts w:ascii="PT Astra Serif" w:hAnsi="PT Astra Serif"/>
          <w:sz w:val="28"/>
        </w:rPr>
        <w:t xml:space="preserve"> комисси</w:t>
      </w:r>
      <w:r w:rsidR="005D551A">
        <w:rPr>
          <w:rFonts w:ascii="PT Astra Serif" w:hAnsi="PT Astra Serif"/>
          <w:sz w:val="28"/>
        </w:rPr>
        <w:t>и</w:t>
      </w:r>
      <w:r>
        <w:rPr>
          <w:rFonts w:ascii="PT Astra Serif" w:hAnsi="PT Astra Serif"/>
          <w:sz w:val="28"/>
        </w:rPr>
        <w:t xml:space="preserve"> по делам несовершеннолетних и защите их прав и только на основании решения межведомственной комиссии по организации отдыха, оздоровления и занятости детей на территории муниципального образования путевки в палаточные лагеря предоставляются бесплатно.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116.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инициативе: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 xml:space="preserve">1) документы о регистрации по месту жительства или месту пребывания гражданина Российской Федерации в пределах Российской Федерации, – свидетельство о регистрации по месту пребывания (при подаче посредством личного приёма: в виде отдельного </w:t>
      </w:r>
      <w:r w:rsidR="005D551A">
        <w:rPr>
          <w:rFonts w:ascii="PT Astra Serif" w:hAnsi="PT Astra Serif"/>
          <w:sz w:val="28"/>
        </w:rPr>
        <w:t>документа), которые запрашивает МАУ «ЦОООДМ»</w:t>
      </w:r>
      <w:r>
        <w:rPr>
          <w:rFonts w:ascii="PT Astra Serif" w:hAnsi="PT Astra Serif"/>
          <w:sz w:val="28"/>
        </w:rPr>
        <w:t xml:space="preserve"> 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Министерстве внутренних дел Российской Федерации;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2) документы, подтверждающие возраст, – свидетельство о рождении (при подаче посредством личного приема: в виде отдельного документа), которые запрашивает </w:t>
      </w:r>
      <w:r w:rsidR="005D551A">
        <w:rPr>
          <w:rFonts w:ascii="PT Astra Serif" w:hAnsi="PT Astra Serif"/>
          <w:sz w:val="28"/>
        </w:rPr>
        <w:t xml:space="preserve">МАУ «ЦОООДМ» </w:t>
      </w:r>
      <w:r>
        <w:rPr>
          <w:rFonts w:ascii="PT Astra Serif" w:hAnsi="PT Astra Serif"/>
          <w:sz w:val="28"/>
        </w:rPr>
        <w:t>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Федеральной налоговой службе.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117. Способами установления личности (идентификации) заявителя при взаимодействии с заявителями является документ, удостоверяющий личность.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118. Основания для отказа в приеме заявления и документов законодательством Российской Федерации не предусмотрены.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119. Услуга не предусматривает возможности приема заявления и документов, необходимых для предоставления варианта Услуги, по выбору заявителя, независимо от его места жительства или места пребывания.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120. Срок регистрации заявления и документов, необходимых для предоставления Услуги, составляет 1 рабочий день со дня подачи заявления и документов, необходимых для предоставления Услуги.</w:t>
      </w:r>
    </w:p>
    <w:p w:rsidR="00FE0785" w:rsidRDefault="00FE0785">
      <w:pPr>
        <w:tabs>
          <w:tab w:val="left" w:pos="1021"/>
        </w:tabs>
        <w:spacing w:after="160"/>
        <w:contextualSpacing/>
        <w:jc w:val="both"/>
        <w:rPr>
          <w:rFonts w:ascii="PT Astra Serif" w:hAnsi="PT Astra Serif"/>
          <w:sz w:val="28"/>
        </w:rPr>
      </w:pPr>
    </w:p>
    <w:p w:rsidR="00FE0785" w:rsidRDefault="00FE0785">
      <w:pPr>
        <w:tabs>
          <w:tab w:val="left" w:pos="1021"/>
        </w:tabs>
        <w:spacing w:after="160"/>
        <w:contextualSpacing/>
        <w:jc w:val="both"/>
        <w:rPr>
          <w:rFonts w:ascii="PT Astra Serif" w:hAnsi="PT Astra Serif"/>
          <w:sz w:val="28"/>
        </w:rPr>
      </w:pPr>
    </w:p>
    <w:p w:rsidR="00FE0785" w:rsidRDefault="00FE0785">
      <w:pPr>
        <w:tabs>
          <w:tab w:val="left" w:pos="1021"/>
        </w:tabs>
        <w:spacing w:after="160"/>
        <w:contextualSpacing/>
        <w:jc w:val="both"/>
        <w:rPr>
          <w:rFonts w:ascii="PT Astra Serif" w:hAnsi="PT Astra Serif"/>
          <w:sz w:val="28"/>
        </w:rPr>
      </w:pPr>
    </w:p>
    <w:p w:rsidR="00FE0785" w:rsidRDefault="00862C9A">
      <w:pPr>
        <w:tabs>
          <w:tab w:val="left" w:pos="1021"/>
        </w:tabs>
        <w:spacing w:after="160"/>
        <w:contextualSpacing/>
        <w:jc w:val="center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>Межведомственное информационное взаимодействие</w:t>
      </w:r>
    </w:p>
    <w:p w:rsidR="00FE0785" w:rsidRDefault="00FE0785">
      <w:pPr>
        <w:tabs>
          <w:tab w:val="left" w:pos="1021"/>
        </w:tabs>
        <w:spacing w:after="160"/>
        <w:contextualSpacing/>
        <w:jc w:val="center"/>
        <w:rPr>
          <w:rFonts w:ascii="PT Astra Serif" w:hAnsi="PT Astra Serif"/>
          <w:sz w:val="28"/>
        </w:rPr>
      </w:pP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121. Для получения Услуги необходимо направление следующих межведомственных информационных запросов: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1) межведомственный запрос «Предоставление из ЕГР ЗАГС по запросу сведений о рождении». Поставщиком сведений является Федеральная налоговая служба.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lastRenderedPageBreak/>
        <w:t>Основанием для направления запроса является регистрация заявления заявителя.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Запрос направляется в течение 2 рабочих дней с момента возникновения основания для его направления.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Федеральная налоговая служба представляет запрашиваемые сведения в срок, не превышающий 48 часов с момента направления межведомственного запроса;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2) межведомственный запрос «Сведения о регистрации по месту жительства граждан РФ». Поставщиком сведений является МВД России.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Основанием для направления запроса является регистрация заявления заявителя.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Запрос направляется в течение 2 рабочих дней с момента возникновения основания для его направления.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МВД России представляет запрашиваемые сведения в срок, не превышающий 48 часов с момента направления межведомственного запроса.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122. Перечень направляемых в межведомственном информационном запросе сведений, а также в ответе на такой запрос (в том числе цели их использования) приведен в приложении № 2 к настоящему Административному регламенту.</w:t>
      </w:r>
    </w:p>
    <w:p w:rsidR="00FE0785" w:rsidRDefault="00862C9A">
      <w:pPr>
        <w:keepNext/>
        <w:keepLines/>
        <w:spacing w:before="480" w:after="240"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Принятие решения о предоставлении (об отказе в предоставлении) Услуги</w:t>
      </w:r>
    </w:p>
    <w:p w:rsidR="00FE0785" w:rsidRDefault="00862C9A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123. </w:t>
      </w:r>
      <w:r w:rsidR="005D551A">
        <w:rPr>
          <w:rFonts w:ascii="PT Astra Serif" w:hAnsi="PT Astra Serif"/>
          <w:sz w:val="28"/>
        </w:rPr>
        <w:t>Управление физической культуры и спорта при взаимодействии с МАУ «ЦОООДМ»</w:t>
      </w:r>
      <w:r>
        <w:rPr>
          <w:rFonts w:ascii="PT Astra Serif" w:hAnsi="PT Astra Serif"/>
          <w:sz w:val="28"/>
        </w:rPr>
        <w:t xml:space="preserve"> отказывает заявителю в предоставлении Услуги при наличии следующих оснований:</w:t>
      </w:r>
    </w:p>
    <w:p w:rsidR="00FE0785" w:rsidRDefault="00862C9A">
      <w:pPr>
        <w:numPr>
          <w:ilvl w:val="1"/>
          <w:numId w:val="7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представление заявления о предоставлении государственной услуги, не соответствующего</w:t>
      </w:r>
      <w:r>
        <w:rPr>
          <w:rFonts w:ascii="PT Astra Serif" w:hAnsi="PT Astra Serif"/>
          <w:color w:val="000000" w:themeColor="text1"/>
          <w:sz w:val="28"/>
        </w:rPr>
        <w:t xml:space="preserve"> форме, предусмотренной приложением № 2</w:t>
      </w:r>
      <w:r>
        <w:rPr>
          <w:rFonts w:ascii="PT Astra Serif" w:hAnsi="PT Astra Serif"/>
          <w:color w:val="C9211E"/>
          <w:sz w:val="28"/>
        </w:rPr>
        <w:t xml:space="preserve"> </w:t>
      </w:r>
      <w:r>
        <w:rPr>
          <w:rFonts w:ascii="PT Astra Serif" w:hAnsi="PT Astra Serif"/>
          <w:sz w:val="28"/>
        </w:rPr>
        <w:t>к настоящему Административному регламенту;</w:t>
      </w:r>
    </w:p>
    <w:p w:rsidR="00FE0785" w:rsidRDefault="00862C9A">
      <w:pPr>
        <w:numPr>
          <w:ilvl w:val="1"/>
          <w:numId w:val="7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представление неполного пакета документов;</w:t>
      </w:r>
    </w:p>
    <w:p w:rsidR="00FE0785" w:rsidRDefault="00862C9A">
      <w:pPr>
        <w:numPr>
          <w:ilvl w:val="1"/>
          <w:numId w:val="7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наличие в оригиналах и копиях представленных заявителем документов исправлений</w:t>
      </w:r>
      <w:r>
        <w:rPr>
          <w:rFonts w:ascii="PT Astra Serif" w:hAnsi="PT Astra Serif"/>
        </w:rPr>
        <w:t>;</w:t>
      </w:r>
    </w:p>
    <w:p w:rsidR="00FE0785" w:rsidRDefault="00862C9A">
      <w:pPr>
        <w:numPr>
          <w:ilvl w:val="1"/>
          <w:numId w:val="7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отказ заявителя дать согласие на обработку своих персональных данных и персональных данных ребенка, в отношении которого подается заявление</w:t>
      </w:r>
      <w:r>
        <w:rPr>
          <w:rFonts w:ascii="PT Astra Serif" w:hAnsi="PT Astra Serif"/>
        </w:rPr>
        <w:t>;</w:t>
      </w:r>
    </w:p>
    <w:p w:rsidR="00FE0785" w:rsidRDefault="00862C9A">
      <w:pPr>
        <w:numPr>
          <w:ilvl w:val="1"/>
          <w:numId w:val="7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наличие ранее зарегистрированного заявления на рассмотрении</w:t>
      </w:r>
      <w:r>
        <w:rPr>
          <w:rFonts w:ascii="PT Astra Serif" w:hAnsi="PT Astra Serif"/>
        </w:rPr>
        <w:t>;</w:t>
      </w:r>
    </w:p>
    <w:p w:rsidR="00FE0785" w:rsidRDefault="00862C9A">
      <w:pPr>
        <w:numPr>
          <w:ilvl w:val="1"/>
          <w:numId w:val="7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подача заявителем письменного запроса об отказе в предоставлении Услуги (приложение № 3 к Административному регламенту);</w:t>
      </w:r>
    </w:p>
    <w:p w:rsidR="00FE0785" w:rsidRDefault="00862C9A">
      <w:pPr>
        <w:numPr>
          <w:ilvl w:val="1"/>
          <w:numId w:val="7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запрашиваемая информация не входит в перечень сведений, предоставляемых в рамках оказания Услуги;</w:t>
      </w:r>
    </w:p>
    <w:p w:rsidR="00FE0785" w:rsidRDefault="00862C9A">
      <w:pPr>
        <w:numPr>
          <w:ilvl w:val="1"/>
          <w:numId w:val="7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заявитель не является родителем или законным представителем лица, в отношении которого запрашивается информация.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124. Принятие решения о предоставлении Услуги осуществляется в срок, не превышаю</w:t>
      </w:r>
      <w:r w:rsidR="005D551A">
        <w:rPr>
          <w:rFonts w:ascii="PT Astra Serif" w:hAnsi="PT Astra Serif"/>
          <w:sz w:val="28"/>
        </w:rPr>
        <w:t>щий 15 календарных дней со дня получ</w:t>
      </w:r>
      <w:r>
        <w:rPr>
          <w:rFonts w:ascii="PT Astra Serif" w:hAnsi="PT Astra Serif"/>
          <w:sz w:val="28"/>
        </w:rPr>
        <w:t>ения</w:t>
      </w:r>
      <w:r w:rsidR="005D551A">
        <w:rPr>
          <w:rFonts w:ascii="PT Astra Serif" w:hAnsi="PT Astra Serif"/>
          <w:sz w:val="28"/>
        </w:rPr>
        <w:t xml:space="preserve"> МАУ «ЦОООДМ»</w:t>
      </w:r>
      <w:r>
        <w:rPr>
          <w:rFonts w:ascii="PT Astra Serif" w:hAnsi="PT Astra Serif"/>
          <w:sz w:val="28"/>
        </w:rPr>
        <w:t xml:space="preserve"> всех сведений, необходимых для принятия решения.</w:t>
      </w:r>
    </w:p>
    <w:p w:rsidR="00FE0785" w:rsidRDefault="00FE0785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</w:rPr>
      </w:pPr>
    </w:p>
    <w:p w:rsidR="00FE0785" w:rsidRDefault="00862C9A">
      <w:pPr>
        <w:tabs>
          <w:tab w:val="left" w:pos="1021"/>
        </w:tabs>
        <w:spacing w:after="160"/>
        <w:contextualSpacing/>
        <w:jc w:val="center"/>
        <w:outlineLvl w:val="2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 xml:space="preserve">Предоставление результата Услуги </w:t>
      </w:r>
    </w:p>
    <w:p w:rsidR="00FE0785" w:rsidRDefault="00FE0785">
      <w:pPr>
        <w:tabs>
          <w:tab w:val="left" w:pos="1021"/>
        </w:tabs>
        <w:spacing w:after="160"/>
        <w:contextualSpacing/>
        <w:jc w:val="center"/>
        <w:outlineLvl w:val="2"/>
        <w:rPr>
          <w:rFonts w:ascii="PT Astra Serif" w:hAnsi="PT Astra Serif"/>
          <w:b/>
          <w:sz w:val="28"/>
        </w:rPr>
      </w:pP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125. Способы получения результата предоставления Услуги: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lastRenderedPageBreak/>
        <w:t>1) посредством личного приема – решение об отказе в предоставлении Услуги;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2) посредством личного приема – решение о предоставлении Услуги.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126. Предоставление результата Услуги осуществляется в срок, не превышающий 2 рабочих дней со дня принятия решения о предоставлении Услуги.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127. Результат предоставления Услуги не может быть предоставлен по выбору заявителя независимо от его места жительства или места пребывания.</w:t>
      </w:r>
    </w:p>
    <w:p w:rsidR="00FE0785" w:rsidRDefault="00FE0785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</w:p>
    <w:p w:rsidR="00FE0785" w:rsidRDefault="00862C9A">
      <w:pPr>
        <w:keepNext/>
        <w:jc w:val="center"/>
        <w:outlineLvl w:val="1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>Вариант 7</w:t>
      </w:r>
    </w:p>
    <w:p w:rsidR="00FE0785" w:rsidRDefault="00FE0785">
      <w:pPr>
        <w:keepNext/>
        <w:tabs>
          <w:tab w:val="left" w:pos="1276"/>
        </w:tabs>
        <w:contextualSpacing/>
        <w:jc w:val="both"/>
        <w:rPr>
          <w:rFonts w:ascii="PT Astra Serif" w:hAnsi="PT Astra Serif"/>
          <w:sz w:val="28"/>
        </w:rPr>
      </w:pPr>
    </w:p>
    <w:p w:rsidR="00FE0785" w:rsidRDefault="00862C9A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128. Максимальный срок предоставления варианта Услуги составляет 21 календарный день с даты регистрации заявления и документов, необходимых для предоставления Услуги.</w:t>
      </w:r>
    </w:p>
    <w:p w:rsidR="00FE0785" w:rsidRDefault="00862C9A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129. Результатом предоставления варианта Услуги являются:</w:t>
      </w:r>
    </w:p>
    <w:p w:rsidR="00FE0785" w:rsidRDefault="00862C9A">
      <w:pPr>
        <w:tabs>
          <w:tab w:val="left" w:pos="0"/>
        </w:tabs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1) решение об обеспечении пребывания в лагере с дневным пребыванием для детей, являющихся гражданами Российской Федерации, постоянно проживающих и зарегистрированных на территории муниципального образования город Тула, в возрасте от 7 до 17 лет (включительно) или не достигших возраста 7 лет, при условии их зачисления на обучение в текущем году в общеобразовательную организацию, за исключением обучения по образовательным программам дошкольного образования (документ на бумажном носителе);</w:t>
      </w:r>
    </w:p>
    <w:p w:rsidR="00FE0785" w:rsidRDefault="00862C9A">
      <w:pPr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2) уведомление об отказе в предоставлении Услуги (документ на бумажном носителе или документ в электронной форме).</w:t>
      </w:r>
    </w:p>
    <w:p w:rsidR="00FE0785" w:rsidRDefault="00862C9A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Формирование реестровой записи в качестве результата предоставления Услуги не предусмотрено.</w:t>
      </w:r>
    </w:p>
    <w:p w:rsidR="00FE0785" w:rsidRDefault="00862C9A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:rsidR="00FE0785" w:rsidRDefault="00862C9A">
      <w:pPr>
        <w:keepNext/>
        <w:keepLines/>
        <w:spacing w:before="480" w:after="240"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Прием запроса и документов и (или) информации, необходимых для предоставления Услуги</w:t>
      </w:r>
    </w:p>
    <w:p w:rsidR="00FE0785" w:rsidRDefault="00862C9A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130. Представление заявителем документов и запроса в соответствии с формой, предусмотренной в приложении № 2 к настоящему Административному регламенту, осуществляется при личном обращении </w:t>
      </w:r>
      <w:r w:rsidR="005D551A">
        <w:rPr>
          <w:rFonts w:ascii="PT Astra Serif" w:hAnsi="PT Astra Serif"/>
          <w:sz w:val="28"/>
        </w:rPr>
        <w:t>в МБОУ ЦО</w:t>
      </w:r>
      <w:r>
        <w:rPr>
          <w:rFonts w:ascii="PT Astra Serif" w:hAnsi="PT Astra Serif"/>
        </w:rPr>
        <w:t>.</w:t>
      </w:r>
    </w:p>
    <w:p w:rsidR="00FE0785" w:rsidRDefault="00862C9A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131.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самостоятельно, в части обеспечении пребывания в лагере с дневным пребыванием: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1)  заявление о предоставлении Услуги (при подаче заявления посредством личного приема: в виде отдельного документа);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2) документы иностранного государства, подтверждающие государственную регистрацию актов гражданского состояния, – свидетельство о рождении ребенка (детей), выданное компетентным органом иностранного государства (при подаче заявления посредством личного приема: оригинал; (при необходимости).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lastRenderedPageBreak/>
        <w:t>Иностранные граждане все документы представляют с нотариально удостоверенным переводом на русский язык.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3) документы, удостоверяющие личность, – паспорт гражданина Российской Федерации (при подаче заявления посредством личного приема: оригинал);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4) документ, подтверждающий право на льготу, – документ, подтверждающий право (льготу) родителям (законным представителям) на внеочередное или первоочередное предоставление путевки в соответствии с действующим федеральным и региональным законодательством (при наличии) (при подаче заявления посредством личного приема: оригинал; посредством Регионального портала: указание льготы в форме заявления, дальнейшее  подтверждение указанной информации оригиналом документа при обращении</w:t>
      </w:r>
      <w:r w:rsidR="005D551A">
        <w:rPr>
          <w:rFonts w:ascii="PT Astra Serif" w:hAnsi="PT Astra Serif"/>
          <w:sz w:val="28"/>
        </w:rPr>
        <w:t xml:space="preserve"> в</w:t>
      </w:r>
      <w:r w:rsidR="005D551A" w:rsidRPr="005D551A">
        <w:t xml:space="preserve"> </w:t>
      </w:r>
      <w:r w:rsidR="000566C6">
        <w:rPr>
          <w:rFonts w:ascii="PT Astra Serif" w:hAnsi="PT Astra Serif"/>
          <w:sz w:val="28"/>
        </w:rPr>
        <w:t xml:space="preserve">МБОУ </w:t>
      </w:r>
      <w:r w:rsidR="005D551A" w:rsidRPr="005D551A">
        <w:rPr>
          <w:rFonts w:ascii="PT Astra Serif" w:hAnsi="PT Astra Serif"/>
          <w:sz w:val="28"/>
        </w:rPr>
        <w:t>ЦО</w:t>
      </w:r>
      <w:r w:rsidR="005D551A">
        <w:rPr>
          <w:rFonts w:ascii="PT Astra Serif" w:hAnsi="PT Astra Serif"/>
          <w:sz w:val="28"/>
        </w:rPr>
        <w:t xml:space="preserve"> </w:t>
      </w:r>
      <w:r>
        <w:rPr>
          <w:rFonts w:ascii="PT Astra Serif" w:hAnsi="PT Astra Serif"/>
          <w:sz w:val="28"/>
        </w:rPr>
        <w:t>(при необходимости);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5)  при повторном обращении по вопросу отдыха и оздоровления в течение одного календарного года – </w:t>
      </w:r>
      <w:r w:rsidR="005D551A">
        <w:rPr>
          <w:rFonts w:ascii="PT Astra Serif" w:hAnsi="PT Astra Serif"/>
          <w:sz w:val="28"/>
        </w:rPr>
        <w:t>решение</w:t>
      </w:r>
      <w:r>
        <w:rPr>
          <w:rFonts w:ascii="PT Astra Serif" w:hAnsi="PT Astra Serif"/>
          <w:sz w:val="28"/>
        </w:rPr>
        <w:t xml:space="preserve"> межведомственной комиссии по организации отдыха и оздоровления детей на территории муниципального образования</w:t>
      </w:r>
      <w:r w:rsidR="005D551A">
        <w:rPr>
          <w:rFonts w:ascii="PT Astra Serif" w:hAnsi="PT Astra Serif"/>
          <w:sz w:val="28"/>
        </w:rPr>
        <w:t xml:space="preserve"> город Тула</w:t>
      </w:r>
      <w:r>
        <w:rPr>
          <w:rFonts w:ascii="PT Astra Serif" w:hAnsi="PT Astra Serif"/>
          <w:sz w:val="28"/>
        </w:rPr>
        <w:t xml:space="preserve"> о выделении путевки с указанием причин и статуса ребенка (при подаче заявления посредством личного приема: оригинал; посредством Регионального портала: внесение реквизитов документа в форму заявления, дальнейшее подтверждение указанной информации оригиналом при обращении</w:t>
      </w:r>
      <w:r w:rsidR="000566C6">
        <w:rPr>
          <w:rFonts w:ascii="PT Astra Serif" w:hAnsi="PT Astra Serif"/>
          <w:sz w:val="28"/>
        </w:rPr>
        <w:t xml:space="preserve"> в МБОУ </w:t>
      </w:r>
      <w:r w:rsidR="005D551A">
        <w:rPr>
          <w:rFonts w:ascii="PT Astra Serif" w:hAnsi="PT Astra Serif"/>
          <w:sz w:val="28"/>
        </w:rPr>
        <w:t xml:space="preserve">ЦО </w:t>
      </w:r>
      <w:r>
        <w:rPr>
          <w:rFonts w:ascii="PT Astra Serif" w:hAnsi="PT Astra Serif"/>
          <w:sz w:val="28"/>
        </w:rPr>
        <w:t>(при необходимости);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6) документ-справка для детей, не достигших 7 лет из учебного заведения о планируемом зачислении ребенка в общеобразовательное учреждение в текущем календарном году (при необходимости).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132.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инициативе: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1) документы о регистрации по месту жительства или месту пребывания гражданина Российской Федерации в пределах Российской Федерации, – свидетельство о регистрации по месту пребывания (при подаче посредством личного приема: в виде отдельного документа), которые запрашивает</w:t>
      </w:r>
      <w:r w:rsidR="005D551A">
        <w:rPr>
          <w:rFonts w:ascii="PT Astra Serif" w:hAnsi="PT Astra Serif"/>
          <w:sz w:val="28"/>
        </w:rPr>
        <w:t xml:space="preserve"> МБОУ ЦО </w:t>
      </w:r>
      <w:r>
        <w:rPr>
          <w:rFonts w:ascii="PT Astra Serif" w:hAnsi="PT Astra Serif"/>
          <w:sz w:val="28"/>
        </w:rPr>
        <w:t>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Министерстве внутренних дел Российской Федерации;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2) документы, подтверждающие возраст, – свидетельство о рождении (при подаче посредством личного приёма: в виде отдельного документа), которые запрашивает</w:t>
      </w:r>
      <w:r w:rsidR="005D551A">
        <w:rPr>
          <w:rFonts w:ascii="PT Astra Serif" w:hAnsi="PT Astra Serif"/>
          <w:sz w:val="28"/>
        </w:rPr>
        <w:t xml:space="preserve"> МБОУ ЦО </w:t>
      </w:r>
      <w:r>
        <w:rPr>
          <w:rFonts w:ascii="PT Astra Serif" w:hAnsi="PT Astra Serif"/>
          <w:sz w:val="28"/>
        </w:rPr>
        <w:t>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Федеральной налоговой службе.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133. Способами установления личности (идентификации) заявителя при взаимодействии с заявителями является документ, удостоверяющий личность.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134. Основания для отказа в приеме заявления и документов законодательством Российской Федерации не предусмотрены.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lastRenderedPageBreak/>
        <w:t>135. Услуга не предусматривает возможности приема заявления и документов, необходимых для предоставления варианта Услуги, по выбору заявителя, независимо от его места жительства или места пребывания.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136. Срок регистрации заявления и документов, необходимых для предоставления Услуги, составляет 1 рабочий день со дня подачи заявления и документов, необходимых для предоставления Услуги.</w:t>
      </w:r>
    </w:p>
    <w:p w:rsidR="00FE0785" w:rsidRDefault="00FE0785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</w:p>
    <w:p w:rsidR="00FE0785" w:rsidRDefault="00862C9A">
      <w:pPr>
        <w:tabs>
          <w:tab w:val="left" w:pos="1021"/>
        </w:tabs>
        <w:spacing w:after="160"/>
        <w:contextualSpacing/>
        <w:jc w:val="center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 xml:space="preserve">Межведомственное информационное взаимодействие </w:t>
      </w:r>
    </w:p>
    <w:p w:rsidR="00FE0785" w:rsidRDefault="00FE0785">
      <w:pPr>
        <w:tabs>
          <w:tab w:val="left" w:pos="1021"/>
        </w:tabs>
        <w:spacing w:after="160"/>
        <w:ind w:firstLine="709"/>
        <w:contextualSpacing/>
        <w:jc w:val="center"/>
        <w:rPr>
          <w:rFonts w:ascii="PT Astra Serif" w:hAnsi="PT Astra Serif"/>
          <w:sz w:val="28"/>
        </w:rPr>
      </w:pP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137. Для получения Услуги необходимо направление следующих межведомственных информационных запросов: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1) межведомственный запрос «Предоставление из ЕГР ЗАГС по запросу сведений о рождении». Поставщиком сведений является Федеральная налоговая служба.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Основанием для направления запроса является регистрация заявления заявителя.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Запрос направляется в течение 2 рабочих дней с момента возникновения основания для его направления.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Федеральная налоговая служба представляет запрашиваемые сведения в срок, не превышающий 48 часов с момента направления межведомственного запроса;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2) межведомственный запрос «Сведения о регистрации по месту жительства граждан РФ». Поставщиком сведений является МВД России.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Основанием для направления запроса является регистрация заявления заявителя.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Запрос направляется в течение 2 рабочих дней с момента возникновения основания для его направления.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МВД России представляет запрашиваемые сведения в срок, не превышающий 48 часов с момента направления межведомственного запроса.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138. Перечень направляемых в межведомственном информационном запросе сведений, а также в ответе на такой запрос (в том числе цели их использования) приведен в приложении № 2 к настоящему Административному регламенту.</w:t>
      </w:r>
    </w:p>
    <w:p w:rsidR="00FE0785" w:rsidRDefault="00862C9A">
      <w:pPr>
        <w:keepNext/>
        <w:keepLines/>
        <w:spacing w:before="480" w:after="240"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Принятие решения о предоставлении (об отказе в предоставлении) Услуги</w:t>
      </w:r>
    </w:p>
    <w:p w:rsidR="00FE0785" w:rsidRDefault="00862C9A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139. </w:t>
      </w:r>
      <w:r w:rsidR="005D551A">
        <w:rPr>
          <w:rFonts w:ascii="PT Astra Serif" w:hAnsi="PT Astra Serif"/>
          <w:sz w:val="28"/>
        </w:rPr>
        <w:t>Управление образования при взаимодействии с МБОУ ЦО</w:t>
      </w:r>
      <w:r>
        <w:rPr>
          <w:rFonts w:ascii="PT Astra Serif" w:hAnsi="PT Astra Serif"/>
          <w:sz w:val="28"/>
        </w:rPr>
        <w:t xml:space="preserve"> отказывает заявителю в предоставлении Услуги при наличии следующих оснований:</w:t>
      </w:r>
    </w:p>
    <w:p w:rsidR="00FE0785" w:rsidRDefault="00862C9A">
      <w:pPr>
        <w:numPr>
          <w:ilvl w:val="1"/>
          <w:numId w:val="8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представление заявления о предоставлении государственной услуги, не соответствующего форме, </w:t>
      </w:r>
      <w:r>
        <w:rPr>
          <w:rFonts w:ascii="PT Astra Serif" w:hAnsi="PT Astra Serif"/>
          <w:color w:val="000000" w:themeColor="text1"/>
          <w:sz w:val="28"/>
        </w:rPr>
        <w:t>предусмотренной приложением №</w:t>
      </w:r>
      <w:r>
        <w:rPr>
          <w:rFonts w:ascii="PT Astra Serif" w:hAnsi="PT Astra Serif"/>
          <w:color w:val="C9211E"/>
          <w:sz w:val="28"/>
        </w:rPr>
        <w:t xml:space="preserve"> </w:t>
      </w:r>
      <w:r>
        <w:rPr>
          <w:rFonts w:ascii="PT Astra Serif" w:hAnsi="PT Astra Serif"/>
          <w:sz w:val="28"/>
        </w:rPr>
        <w:t>2</w:t>
      </w:r>
      <w:r>
        <w:rPr>
          <w:rFonts w:ascii="PT Astra Serif" w:hAnsi="PT Astra Serif"/>
          <w:color w:val="C9211E"/>
          <w:sz w:val="28"/>
        </w:rPr>
        <w:t xml:space="preserve"> </w:t>
      </w:r>
      <w:r>
        <w:rPr>
          <w:rFonts w:ascii="PT Astra Serif" w:hAnsi="PT Astra Serif"/>
          <w:sz w:val="28"/>
        </w:rPr>
        <w:t>к настоящему Административному регламенту;</w:t>
      </w:r>
    </w:p>
    <w:p w:rsidR="00FE0785" w:rsidRDefault="00862C9A">
      <w:pPr>
        <w:numPr>
          <w:ilvl w:val="1"/>
          <w:numId w:val="8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представление неполного пакета документов;</w:t>
      </w:r>
    </w:p>
    <w:p w:rsidR="00FE0785" w:rsidRDefault="00862C9A">
      <w:pPr>
        <w:numPr>
          <w:ilvl w:val="1"/>
          <w:numId w:val="8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наличие в оригиналах и копиях представленных заявителем документов исправлений</w:t>
      </w:r>
      <w:r>
        <w:rPr>
          <w:rFonts w:ascii="PT Astra Serif" w:hAnsi="PT Astra Serif"/>
        </w:rPr>
        <w:t>;</w:t>
      </w:r>
    </w:p>
    <w:p w:rsidR="00FE0785" w:rsidRDefault="00862C9A">
      <w:pPr>
        <w:numPr>
          <w:ilvl w:val="1"/>
          <w:numId w:val="8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наличие ранее зарегистрированного заявления на рассмотрении</w:t>
      </w:r>
      <w:r>
        <w:rPr>
          <w:rFonts w:ascii="PT Astra Serif" w:hAnsi="PT Astra Serif"/>
        </w:rPr>
        <w:t>;</w:t>
      </w:r>
    </w:p>
    <w:p w:rsidR="00FE0785" w:rsidRDefault="00862C9A">
      <w:pPr>
        <w:numPr>
          <w:ilvl w:val="1"/>
          <w:numId w:val="8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подача заявителем письменного запроса об отказе в предоставлении Услуги (приложение № 3 к Административному регламенту);</w:t>
      </w:r>
    </w:p>
    <w:p w:rsidR="00FE0785" w:rsidRDefault="00862C9A">
      <w:pPr>
        <w:numPr>
          <w:ilvl w:val="1"/>
          <w:numId w:val="8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lastRenderedPageBreak/>
        <w:t>запрашиваемая информация не входит в перечень сведений, предоставляемых в рамках оказания Услуги;</w:t>
      </w:r>
    </w:p>
    <w:p w:rsidR="00FE0785" w:rsidRDefault="00862C9A">
      <w:pPr>
        <w:numPr>
          <w:ilvl w:val="1"/>
          <w:numId w:val="8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заявитель не является родителем или законным представителем лица, в отношении которого запрашивается информация.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140. Принятие решения о предоставлении Услуги осуществляется в срок, не превышающий 15 календарных дней со дня получения</w:t>
      </w:r>
      <w:r w:rsidR="005D551A">
        <w:rPr>
          <w:rFonts w:ascii="PT Astra Serif" w:hAnsi="PT Astra Serif"/>
          <w:sz w:val="28"/>
        </w:rPr>
        <w:t xml:space="preserve"> МБОУ ЦО</w:t>
      </w:r>
      <w:r>
        <w:rPr>
          <w:rFonts w:ascii="PT Astra Serif" w:hAnsi="PT Astra Serif"/>
          <w:sz w:val="28"/>
        </w:rPr>
        <w:t xml:space="preserve"> всех сведений, необходимых для принятия решения.</w:t>
      </w:r>
    </w:p>
    <w:p w:rsidR="00FE0785" w:rsidRDefault="00FE0785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</w:rPr>
      </w:pPr>
    </w:p>
    <w:p w:rsidR="00FE0785" w:rsidRDefault="00862C9A">
      <w:pPr>
        <w:tabs>
          <w:tab w:val="left" w:pos="1021"/>
        </w:tabs>
        <w:spacing w:after="160"/>
        <w:contextualSpacing/>
        <w:jc w:val="center"/>
        <w:outlineLvl w:val="2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 xml:space="preserve">Предоставление результата Услуги </w:t>
      </w:r>
    </w:p>
    <w:p w:rsidR="00FE0785" w:rsidRDefault="00FE0785">
      <w:pPr>
        <w:tabs>
          <w:tab w:val="left" w:pos="1021"/>
        </w:tabs>
        <w:spacing w:after="160"/>
        <w:contextualSpacing/>
        <w:jc w:val="center"/>
        <w:outlineLvl w:val="2"/>
        <w:rPr>
          <w:rFonts w:ascii="PT Astra Serif" w:hAnsi="PT Astra Serif"/>
          <w:b/>
          <w:sz w:val="28"/>
        </w:rPr>
      </w:pP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141. Способы получения результата предоставления Услуги: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1) посредством личного приема – решение об отказе в предоставлении Услуги;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2) посредством личного приема – решение о предоставлении Услуги.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142. Предоставление результата Услуги осуществляется в срок, не превышающий 2 рабочих дней со дня принятия решения о предоставлении Услуги.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143. Результат предоставления Услуги не может быть предоставлен по выбору заявителя независимо от его места жительства или места пребывания.</w:t>
      </w:r>
    </w:p>
    <w:p w:rsidR="00FE0785" w:rsidRDefault="00FE0785">
      <w:pPr>
        <w:tabs>
          <w:tab w:val="left" w:pos="1276"/>
        </w:tabs>
        <w:contextualSpacing/>
        <w:jc w:val="both"/>
        <w:rPr>
          <w:rFonts w:ascii="PT Astra Serif" w:hAnsi="PT Astra Serif"/>
          <w:sz w:val="28"/>
        </w:rPr>
      </w:pPr>
    </w:p>
    <w:p w:rsidR="00FE0785" w:rsidRDefault="00862C9A">
      <w:pPr>
        <w:keepNext/>
        <w:ind w:left="357"/>
        <w:jc w:val="center"/>
        <w:outlineLvl w:val="1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>Вариант 8</w:t>
      </w:r>
    </w:p>
    <w:p w:rsidR="00FE0785" w:rsidRDefault="00FE0785">
      <w:pPr>
        <w:keepNext/>
        <w:tabs>
          <w:tab w:val="left" w:pos="1276"/>
        </w:tabs>
        <w:contextualSpacing/>
        <w:jc w:val="both"/>
        <w:rPr>
          <w:rFonts w:ascii="PT Astra Serif" w:hAnsi="PT Astra Serif"/>
          <w:sz w:val="28"/>
        </w:rPr>
      </w:pPr>
    </w:p>
    <w:p w:rsidR="00FE0785" w:rsidRDefault="00862C9A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144. Максимальный срок предоставления варианта Услуги составляет 21 календарный день с даты регистрации заявления и документов, необходимых для предоставления Услуги.</w:t>
      </w:r>
    </w:p>
    <w:p w:rsidR="00FE0785" w:rsidRDefault="00862C9A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145. Результатом предоставления варианта Услуги являются:</w:t>
      </w:r>
    </w:p>
    <w:p w:rsidR="00FE0785" w:rsidRDefault="00862C9A">
      <w:pPr>
        <w:tabs>
          <w:tab w:val="left" w:pos="0"/>
        </w:tabs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1) решение об обеспечении пребывания в лагере с дневным пребыванием для детей, являющихся гражданами Российской Федерации, постоянно проживающих и зарегистрированных на территории муниципального образования город Тула, в возрасте от 7 до 17 лет (включительно) или не достигших возраста 7 лет, при условии их зачисления на обучение в текущем году в общеобразовательную организацию, за исключением обучения по образовательным программам дошкольного образования (документ на бумажном носителе);</w:t>
      </w:r>
    </w:p>
    <w:p w:rsidR="00FE0785" w:rsidRDefault="00862C9A">
      <w:pPr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2) уведомление об отказе в предоставлении Услуги (документ на бумажном носителе или документ в электронной форме).</w:t>
      </w:r>
    </w:p>
    <w:p w:rsidR="00FE0785" w:rsidRDefault="00862C9A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Формирование реестровой записи в качестве результата предоставления Услуги не предусмотрено.</w:t>
      </w:r>
    </w:p>
    <w:p w:rsidR="00FE0785" w:rsidRDefault="00862C9A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:rsidR="00FE0785" w:rsidRDefault="00862C9A">
      <w:pPr>
        <w:keepNext/>
        <w:keepLines/>
        <w:spacing w:before="480" w:after="240"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Прием запроса и документов и (или) информации, необходимых для предоставления Услуги</w:t>
      </w:r>
    </w:p>
    <w:p w:rsidR="00FE0785" w:rsidRDefault="00862C9A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146. Представление заявителем документов и запроса в соответствии с формой, предусмотренной в приложении № 2 к настоящему Административному регламенту, осуществляется при личном обращении</w:t>
      </w:r>
      <w:r w:rsidR="005D551A">
        <w:rPr>
          <w:rFonts w:ascii="PT Astra Serif" w:hAnsi="PT Astra Serif"/>
          <w:sz w:val="28"/>
        </w:rPr>
        <w:t xml:space="preserve"> в МБОУ ЦО.</w:t>
      </w:r>
    </w:p>
    <w:p w:rsidR="00FE0785" w:rsidRDefault="00862C9A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lastRenderedPageBreak/>
        <w:t>147.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самостоятельно, в части обеспечении пребывания в лагере с дневным пребыванием: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1) заявление о предоставлении Услуги (при подаче заявления посредством личного приема: в виде отдельного документа);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2) документы иностранного государства, подтверждающие государственную регистрацию актов гражданского состояния, – свидетельство о рождении ребенка (детей), выданное компетентным органом иностранного государства (при подаче заявления посредством личного приема: оригинал; при необходимости);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3) документ, подтверждающий полномочия представителя заявителя, – доверенность, подтверждающая полномочия представителя заявителя;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 xml:space="preserve">4) документы, подтверждающие личность представителя, при подаче в </w:t>
      </w:r>
      <w:r w:rsidR="007D6168">
        <w:rPr>
          <w:rFonts w:ascii="PT Astra Serif" w:hAnsi="PT Astra Serif"/>
          <w:sz w:val="28"/>
        </w:rPr>
        <w:t xml:space="preserve">МБОУ </w:t>
      </w:r>
      <w:r w:rsidR="000566C6">
        <w:rPr>
          <w:rFonts w:ascii="PT Astra Serif" w:hAnsi="PT Astra Serif"/>
          <w:sz w:val="28"/>
        </w:rPr>
        <w:t>ЦО оригинал</w:t>
      </w:r>
      <w:r>
        <w:rPr>
          <w:rFonts w:ascii="PT Astra Serif" w:hAnsi="PT Astra Serif"/>
          <w:sz w:val="28"/>
        </w:rPr>
        <w:t xml:space="preserve"> или дубликат документа).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Иностранные граждане все документы представляют с нотариально удостоверенным переводом на русский язык.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5) документы, удостоверяющие личность, – паспорт гражданина Российской Федерации (при подаче заявления посредством личного приема: оригинал);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6) документ, подтверждающий право на льготу, – документ, подтверждающий право (льготу) родителям (законным представителям) на внеочередное или первоочередное предоставление путевки в соответствии с действующим федеральным и региональным законодательством (при наличии) (при подаче заявления посредством личного приема: оригинал; посредством Регионального портала: указание льготы в форме заявления, дальнейшее  подтверждение указанной информации оригиналом документа при обращении в</w:t>
      </w:r>
      <w:r w:rsidR="005D551A">
        <w:rPr>
          <w:rFonts w:ascii="PT Astra Serif" w:hAnsi="PT Astra Serif"/>
          <w:sz w:val="28"/>
        </w:rPr>
        <w:t xml:space="preserve"> МБОУ ЦО</w:t>
      </w:r>
      <w:r w:rsidR="007D6168">
        <w:rPr>
          <w:rFonts w:ascii="PT Astra Serif" w:hAnsi="PT Astra Serif"/>
          <w:sz w:val="28"/>
        </w:rPr>
        <w:t xml:space="preserve"> </w:t>
      </w:r>
      <w:r>
        <w:rPr>
          <w:rFonts w:ascii="PT Astra Serif" w:hAnsi="PT Astra Serif"/>
          <w:sz w:val="28"/>
        </w:rPr>
        <w:t>(при необходимости);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7) при повторном обращении по вопросу отдыха и оздоровления в течение одного календарного года – </w:t>
      </w:r>
      <w:r w:rsidR="007D6168">
        <w:rPr>
          <w:rFonts w:ascii="PT Astra Serif" w:hAnsi="PT Astra Serif"/>
          <w:sz w:val="28"/>
        </w:rPr>
        <w:t>решение</w:t>
      </w:r>
      <w:r>
        <w:rPr>
          <w:rFonts w:ascii="PT Astra Serif" w:hAnsi="PT Astra Serif"/>
          <w:sz w:val="28"/>
        </w:rPr>
        <w:t xml:space="preserve"> межведомственной комиссии по организации отдыха и оздоровления детей на территории муниципального образования </w:t>
      </w:r>
      <w:r w:rsidRPr="007D6168">
        <w:rPr>
          <w:rFonts w:ascii="PT Astra Serif" w:hAnsi="PT Astra Serif"/>
          <w:sz w:val="28"/>
        </w:rPr>
        <w:t>город Тула</w:t>
      </w:r>
      <w:r>
        <w:rPr>
          <w:rFonts w:ascii="PT Astra Serif" w:hAnsi="PT Astra Serif"/>
          <w:sz w:val="28"/>
        </w:rPr>
        <w:t xml:space="preserve"> о выделении путевки с указанием причин и статуса ребенка (при подаче заявления посредством личного приема: оригинал; посредством Регионального портала: внесение реквизитов документа в форму заявления, дальнейшее подтверждение указанной информации оригиналом при обращении </w:t>
      </w:r>
      <w:r w:rsidR="007D6168">
        <w:rPr>
          <w:rFonts w:ascii="PT Astra Serif" w:hAnsi="PT Astra Serif"/>
          <w:sz w:val="28"/>
        </w:rPr>
        <w:t xml:space="preserve"> в МБОУ ЦО</w:t>
      </w:r>
      <w:r w:rsidR="007D6168" w:rsidRPr="007D6168">
        <w:rPr>
          <w:rFonts w:ascii="PT Astra Serif" w:hAnsi="PT Astra Serif"/>
          <w:sz w:val="28"/>
        </w:rPr>
        <w:t xml:space="preserve"> </w:t>
      </w:r>
      <w:r>
        <w:rPr>
          <w:rFonts w:ascii="PT Astra Serif" w:hAnsi="PT Astra Serif"/>
          <w:sz w:val="28"/>
        </w:rPr>
        <w:t>(при необходимости);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8) документ-справка для детей, не достигших 7 лет из учебного заведения о планируемом зачислении ребенка в общеобразовательное учреждение в текущем календарном году (при необходимости).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148.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инициативе: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1) документы о регистрации по месту жительства или месту пребывания гражданина Российской Федерации в пределах Российской Федерации, – свидетельство о регистрации по месту пребывания (при подаче посредством личного приёма: в виде отдельного документа), которые запрашивает</w:t>
      </w:r>
      <w:r w:rsidR="007D6168">
        <w:rPr>
          <w:rFonts w:ascii="PT Astra Serif" w:hAnsi="PT Astra Serif"/>
          <w:sz w:val="28"/>
        </w:rPr>
        <w:t xml:space="preserve"> МБОУ ЦО</w:t>
      </w:r>
      <w:r>
        <w:rPr>
          <w:rFonts w:ascii="PT Astra Serif" w:hAnsi="PT Astra Serif"/>
          <w:sz w:val="28"/>
        </w:rPr>
        <w:t xml:space="preserve"> с </w:t>
      </w:r>
      <w:r>
        <w:rPr>
          <w:rFonts w:ascii="PT Astra Serif" w:hAnsi="PT Astra Serif"/>
          <w:sz w:val="28"/>
        </w:rPr>
        <w:lastRenderedPageBreak/>
        <w:t>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Министерстве внутренних дел Российской Федерации;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2) документы, подтверждающие возраст, – свидетельство о рождении (при подаче посредством личного приёма: в виде отдельного документа), которые запрашивает</w:t>
      </w:r>
      <w:r w:rsidR="007D6168">
        <w:rPr>
          <w:rFonts w:ascii="PT Astra Serif" w:hAnsi="PT Astra Serif"/>
          <w:sz w:val="28"/>
        </w:rPr>
        <w:t xml:space="preserve"> МБОУ ЦО </w:t>
      </w:r>
      <w:r>
        <w:rPr>
          <w:rFonts w:ascii="PT Astra Serif" w:hAnsi="PT Astra Serif"/>
          <w:sz w:val="28"/>
        </w:rPr>
        <w:t>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Федеральной налоговой службе.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149. Способами установления личности (идентификации) заявителя при взаимодействии с заявителями является документ, удостоверяющий личность.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150. Основания для отказа в приеме заявления и документов законодательством Российской Федерации не предусмотрены.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151. Услуга не предусматривает возможности приема заявления и документов, необходимых для предоставления варианта Услуги, по выбору заявителя, независимо от его места жительства или места пребывания.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152. Срок регистрации заявления и документов, необходимых для предоставления Услуги, составляет 1 рабочий день со дня подачи заявления и документов, необходимых для предоставления Услуги.</w:t>
      </w:r>
    </w:p>
    <w:p w:rsidR="00FE0785" w:rsidRDefault="00FE0785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center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>Межведомственное информационное взаимодействие</w:t>
      </w:r>
    </w:p>
    <w:p w:rsidR="00FE0785" w:rsidRDefault="00FE0785">
      <w:pPr>
        <w:tabs>
          <w:tab w:val="left" w:pos="1021"/>
        </w:tabs>
        <w:spacing w:after="160"/>
        <w:ind w:firstLine="709"/>
        <w:contextualSpacing/>
        <w:jc w:val="center"/>
        <w:rPr>
          <w:rFonts w:ascii="PT Astra Serif" w:hAnsi="PT Astra Serif"/>
          <w:sz w:val="28"/>
        </w:rPr>
      </w:pP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153. Для получения Услуги необходимо направление следующих межведомственных информационных запросов: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1) межведомственный запрос «Предоставление из ЕГР ЗАГС по запросу сведений о рождении». Поставщиком сведений является Федеральная налоговая служба.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Основанием для направления запроса является регистрация заявления заявителя.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Запрос направляется в течение 2 рабочих дней с момента возникновения основания для его направления.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Федеральная налоговая служба представляет запрашиваемые сведения в срок, не превышающий 48 часов с момента направления межведомственного запроса;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2) межведомственный запрос «Сведения о регистрации по месту жительства граждан РФ». Поставщиком сведений является МВД России.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Основанием для направления запроса является регистрация заявления заявителя.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Запрос направляется в течение 2 рабочих дней с момента возникновения основания для его направления.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МВД России представляет запрашиваемые сведения в срок, не превышающий 48 часов с момента направления межведомственного запроса.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154. Перечень направляемых в межведомственном информационном запросе сведений, а также в ответе на такой запрос (в том числе цели их использования) приведен в приложении № 2 к настоящему Административному регламенту.</w:t>
      </w:r>
    </w:p>
    <w:p w:rsidR="00FE0785" w:rsidRDefault="00862C9A">
      <w:pPr>
        <w:keepNext/>
        <w:keepLines/>
        <w:spacing w:before="480" w:after="240"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lastRenderedPageBreak/>
        <w:t>Принятие решения о предоставлении (об отказе в предоставлении) Услуги</w:t>
      </w:r>
    </w:p>
    <w:p w:rsidR="00FE0785" w:rsidRDefault="00862C9A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155. </w:t>
      </w:r>
      <w:r w:rsidR="007D6168">
        <w:rPr>
          <w:rFonts w:ascii="PT Astra Serif" w:hAnsi="PT Astra Serif"/>
          <w:sz w:val="28"/>
        </w:rPr>
        <w:t>Управление образования при взаимодействии с МБОУ ЦО</w:t>
      </w:r>
      <w:r>
        <w:rPr>
          <w:rFonts w:ascii="PT Astra Serif" w:hAnsi="PT Astra Serif"/>
          <w:sz w:val="28"/>
        </w:rPr>
        <w:t xml:space="preserve"> отказывает заявителю в предоставлении Услуги при наличии следующих оснований:</w:t>
      </w:r>
    </w:p>
    <w:p w:rsidR="00FE0785" w:rsidRDefault="00862C9A">
      <w:pPr>
        <w:numPr>
          <w:ilvl w:val="1"/>
          <w:numId w:val="9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представление заявления о предоставлении государственной услуги, не соответствующего фо</w:t>
      </w:r>
      <w:r>
        <w:rPr>
          <w:rFonts w:ascii="PT Astra Serif" w:hAnsi="PT Astra Serif"/>
          <w:color w:val="000000" w:themeColor="text1"/>
          <w:sz w:val="28"/>
        </w:rPr>
        <w:t>рме, предусмотренной приложением №</w:t>
      </w:r>
      <w:r>
        <w:rPr>
          <w:rFonts w:ascii="PT Astra Serif" w:hAnsi="PT Astra Serif"/>
          <w:color w:val="C9211E"/>
          <w:sz w:val="28"/>
        </w:rPr>
        <w:t xml:space="preserve"> </w:t>
      </w:r>
      <w:r>
        <w:rPr>
          <w:rFonts w:ascii="PT Astra Serif" w:hAnsi="PT Astra Serif"/>
          <w:sz w:val="28"/>
        </w:rPr>
        <w:t>2</w:t>
      </w:r>
      <w:r>
        <w:rPr>
          <w:rFonts w:ascii="PT Astra Serif" w:hAnsi="PT Astra Serif"/>
          <w:color w:val="C9211E"/>
          <w:sz w:val="28"/>
        </w:rPr>
        <w:t xml:space="preserve"> </w:t>
      </w:r>
      <w:r>
        <w:rPr>
          <w:rFonts w:ascii="PT Astra Serif" w:hAnsi="PT Astra Serif"/>
          <w:sz w:val="28"/>
        </w:rPr>
        <w:t>к настоящему Административному регламенту;</w:t>
      </w:r>
    </w:p>
    <w:p w:rsidR="00FE0785" w:rsidRDefault="00862C9A">
      <w:pPr>
        <w:numPr>
          <w:ilvl w:val="1"/>
          <w:numId w:val="9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представление неполного пакета документов;</w:t>
      </w:r>
    </w:p>
    <w:p w:rsidR="00FE0785" w:rsidRDefault="00862C9A">
      <w:pPr>
        <w:numPr>
          <w:ilvl w:val="1"/>
          <w:numId w:val="9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наличие в оригиналах и копиях представленных заявителем документов исправлений</w:t>
      </w:r>
      <w:r>
        <w:rPr>
          <w:rFonts w:ascii="PT Astra Serif" w:hAnsi="PT Astra Serif"/>
        </w:rPr>
        <w:t>;</w:t>
      </w:r>
    </w:p>
    <w:p w:rsidR="00FE0785" w:rsidRDefault="00862C9A">
      <w:pPr>
        <w:numPr>
          <w:ilvl w:val="1"/>
          <w:numId w:val="9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наличие ранее зарегистрированного заявления на рассмотрении</w:t>
      </w:r>
      <w:r>
        <w:rPr>
          <w:rFonts w:ascii="PT Astra Serif" w:hAnsi="PT Astra Serif"/>
        </w:rPr>
        <w:t>;</w:t>
      </w:r>
    </w:p>
    <w:p w:rsidR="00FE0785" w:rsidRDefault="00862C9A">
      <w:pPr>
        <w:numPr>
          <w:ilvl w:val="1"/>
          <w:numId w:val="9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подача заявителем письменного запроса об отказе в предоставлении Услуги (приложение № 3 к Административному регламенту);</w:t>
      </w:r>
    </w:p>
    <w:p w:rsidR="00FE0785" w:rsidRDefault="00862C9A">
      <w:pPr>
        <w:numPr>
          <w:ilvl w:val="1"/>
          <w:numId w:val="9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запрашиваемая информация не входит в перечень сведений, предоставляемых в рамках оказания Услуги;</w:t>
      </w:r>
    </w:p>
    <w:p w:rsidR="00FE0785" w:rsidRDefault="00862C9A">
      <w:pPr>
        <w:numPr>
          <w:ilvl w:val="1"/>
          <w:numId w:val="9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заявитель не является родителем или законным представителем лица, в отношении которого запрашивается информация.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156. Принятие решения о предоставлении Услуги осуществляется в срок, не превышающий 15 календарных дней со дня получения</w:t>
      </w:r>
      <w:r w:rsidR="007D6168">
        <w:rPr>
          <w:rFonts w:ascii="PT Astra Serif" w:hAnsi="PT Astra Serif"/>
          <w:sz w:val="28"/>
        </w:rPr>
        <w:t xml:space="preserve"> МБОУ ЦО</w:t>
      </w:r>
      <w:r>
        <w:rPr>
          <w:rFonts w:ascii="PT Astra Serif" w:hAnsi="PT Astra Serif"/>
          <w:sz w:val="28"/>
        </w:rPr>
        <w:t xml:space="preserve"> всех сведений, необходимых для принятия решения.</w:t>
      </w:r>
    </w:p>
    <w:p w:rsidR="00FE0785" w:rsidRDefault="00FE0785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</w:rPr>
      </w:pPr>
    </w:p>
    <w:p w:rsidR="00FE0785" w:rsidRDefault="00862C9A">
      <w:pPr>
        <w:tabs>
          <w:tab w:val="left" w:pos="1021"/>
        </w:tabs>
        <w:spacing w:after="160"/>
        <w:contextualSpacing/>
        <w:jc w:val="center"/>
        <w:outlineLvl w:val="2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 xml:space="preserve">Предоставление результата Услуги </w:t>
      </w:r>
    </w:p>
    <w:p w:rsidR="00FE0785" w:rsidRDefault="00FE0785">
      <w:pPr>
        <w:tabs>
          <w:tab w:val="left" w:pos="1021"/>
        </w:tabs>
        <w:spacing w:after="160"/>
        <w:contextualSpacing/>
        <w:jc w:val="center"/>
        <w:outlineLvl w:val="2"/>
        <w:rPr>
          <w:rFonts w:ascii="PT Astra Serif" w:hAnsi="PT Astra Serif"/>
          <w:b/>
          <w:sz w:val="28"/>
        </w:rPr>
      </w:pP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157. Способы получения результата предоставления Услуги: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1) посредством личного приема – решение об отказе в предоставлении Услуги;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2) посредством личного приема – решение о предоставлении Услуги.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158. Предоставление результата Услуги осуществляется в срок, не превышающий 2 рабочих дней со дня принятия решения о предоставлении Услуги.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159. Результат предоставления Услуги не может быть предоставлен по выбору заявителя независимо от его места жительства или места пребывания.</w:t>
      </w:r>
    </w:p>
    <w:p w:rsidR="00FE0785" w:rsidRDefault="00FE0785">
      <w:pPr>
        <w:tabs>
          <w:tab w:val="left" w:pos="1276"/>
        </w:tabs>
        <w:contextualSpacing/>
        <w:jc w:val="both"/>
        <w:rPr>
          <w:rFonts w:ascii="PT Astra Serif" w:hAnsi="PT Astra Serif"/>
          <w:sz w:val="28"/>
        </w:rPr>
      </w:pPr>
    </w:p>
    <w:p w:rsidR="00FE0785" w:rsidRDefault="00862C9A">
      <w:pPr>
        <w:keepNext/>
        <w:ind w:left="357"/>
        <w:jc w:val="center"/>
        <w:outlineLvl w:val="1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>Вариант 9</w:t>
      </w:r>
    </w:p>
    <w:p w:rsidR="00FE0785" w:rsidRDefault="00FE0785">
      <w:pPr>
        <w:keepNext/>
        <w:tabs>
          <w:tab w:val="left" w:pos="1276"/>
        </w:tabs>
        <w:contextualSpacing/>
        <w:jc w:val="both"/>
        <w:rPr>
          <w:rFonts w:ascii="PT Astra Serif" w:hAnsi="PT Astra Serif"/>
          <w:sz w:val="28"/>
        </w:rPr>
      </w:pPr>
    </w:p>
    <w:p w:rsidR="00FE0785" w:rsidRDefault="00862C9A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160. Максимальный срок предоставления варианта Услуги составляет 21 календарный день с даты регистрации заявления и документов, необходимых для предоставления Услуги.</w:t>
      </w:r>
    </w:p>
    <w:p w:rsidR="00FE0785" w:rsidRDefault="00862C9A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161. Результатом предоставления варианта Услуги являются:</w:t>
      </w:r>
    </w:p>
    <w:p w:rsidR="00FE0785" w:rsidRDefault="00862C9A">
      <w:pPr>
        <w:tabs>
          <w:tab w:val="left" w:pos="0"/>
        </w:tabs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1) решение об обеспечении пребывания в лагере труда и отдыха для детей, являющихся гражданами Российской Федерации, постоянно проживающих и зарегистрированных на территории муниципального образования город Тула, в возрасте от 14 до 17 лет (включительно) (документ на бумажном носителе);</w:t>
      </w:r>
    </w:p>
    <w:p w:rsidR="00FE0785" w:rsidRDefault="00862C9A">
      <w:pPr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2) уведомление об отказе в предоставлении Услуги (документ на бумажном носителе или документ в электронной форме).</w:t>
      </w:r>
    </w:p>
    <w:p w:rsidR="00FE0785" w:rsidRDefault="00862C9A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Формирование реестровой записи в качестве результата предоставления Услуги не предусмотрено.</w:t>
      </w:r>
    </w:p>
    <w:p w:rsidR="00FE0785" w:rsidRDefault="00862C9A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lastRenderedPageBreak/>
        <w:t>Документ, содержащий решение о предоставлении Услуги, настоящим Административным регламентом не предусмотрен.</w:t>
      </w:r>
    </w:p>
    <w:p w:rsidR="00FE0785" w:rsidRDefault="00862C9A">
      <w:pPr>
        <w:keepNext/>
        <w:keepLines/>
        <w:spacing w:before="480" w:after="240"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Прием запроса и документов и (или) информации, необходимых для предоставления Услуги</w:t>
      </w:r>
    </w:p>
    <w:p w:rsidR="00FE0785" w:rsidRDefault="00862C9A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162. Представление заявителем документов и запроса в соответствии с формой, предусмотренной в приложении № 2 к настоящему Административному регламенту, осуществляется при личном обращении в</w:t>
      </w:r>
      <w:r w:rsidR="007D6168">
        <w:rPr>
          <w:rFonts w:ascii="PT Astra Serif" w:hAnsi="PT Astra Serif"/>
          <w:sz w:val="28"/>
        </w:rPr>
        <w:t xml:space="preserve"> МБОУ ЦО</w:t>
      </w:r>
      <w:r>
        <w:rPr>
          <w:rFonts w:ascii="PT Astra Serif" w:hAnsi="PT Astra Serif"/>
        </w:rPr>
        <w:t>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163.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самостоятельно, в части обеспечении пребывания в лагере труда и отдыха: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1) заявление о предоставлении Услуги (при подаче заявления посредством личного приема: в виде отдельного документа).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2) документы иностранного государства, подтверждающие государственную регистрацию актов гражданского состояния, – свидетельство о рождении ребенка (детей), выданное компетентным органом иностранного государства (при подаче заявления посредством личного приема: оригинал; (при необходимости);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3) справку о наличии (отсутствии) судимости и (или) факта уголовного преследования либо о прекращении уголовного преследования по реабилитирующим основаниям, выданную в соответствии с действующим законодательством;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4) разрешение родителей (законных представителей) - для детей в возрасте до 16 лет;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5) разрешение органов опеки и попечительства - для детей в возрасте до 16 лет;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6) реквизиты расчетного счета сберегательного банка для перечисления денежных средств.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Иностранные граждане все документы представляют с нотариально удостоверенным переводом на русский язык.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7) документы, удостоверяющие личность, – паспорт гражданина Российской Федерации (при подаче заявления посредством личного приема: оригинал);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8) документ, подтверждающий право на льготу, – документ, подтверждающий право (льготу) родителям (законным представителям) на внеочередное или первоочередное предоставление путевки в соответствии с действующим федеральным и региональным законодательством (при наличии) (при подаче заявления посредством личного приема: оригинал, при необходимости);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9) при повторном обращении по вопросу отдыха и оздоровления в течение одного календарного года – </w:t>
      </w:r>
      <w:r w:rsidR="007D6168">
        <w:rPr>
          <w:rFonts w:ascii="PT Astra Serif" w:hAnsi="PT Astra Serif"/>
          <w:sz w:val="28"/>
        </w:rPr>
        <w:t>решение</w:t>
      </w:r>
      <w:r>
        <w:rPr>
          <w:rFonts w:ascii="PT Astra Serif" w:hAnsi="PT Astra Serif"/>
          <w:sz w:val="28"/>
        </w:rPr>
        <w:t xml:space="preserve"> межведомственной комиссии по организации отдыха и оздоровления детей на территории муниципального образования </w:t>
      </w:r>
      <w:r w:rsidRPr="007D6168">
        <w:rPr>
          <w:rFonts w:ascii="PT Astra Serif" w:hAnsi="PT Astra Serif"/>
          <w:sz w:val="28"/>
          <w:shd w:val="clear" w:color="auto" w:fill="FFFFFF" w:themeFill="background1"/>
        </w:rPr>
        <w:t>город Тула</w:t>
      </w:r>
      <w:r>
        <w:rPr>
          <w:rFonts w:ascii="PT Astra Serif" w:hAnsi="PT Astra Serif"/>
          <w:sz w:val="28"/>
        </w:rPr>
        <w:t xml:space="preserve"> о выделении путевки с указанием причин и статуса ребенка (при подаче заявления посредством личного приема: оригинал, при необходимости);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164.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инициативе: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lastRenderedPageBreak/>
        <w:t>1) документы о регистрации по месту жительства или месту пребывания гражданина Российской Федерации в пределах Российской Федерации, – свидетельство о регистрации по месту пребывания (при подаче посредством личного приёма: в виде отдельного документа), которые запрашивает</w:t>
      </w:r>
      <w:r w:rsidR="007D6168">
        <w:rPr>
          <w:rFonts w:ascii="PT Astra Serif" w:hAnsi="PT Astra Serif"/>
          <w:sz w:val="28"/>
        </w:rPr>
        <w:t xml:space="preserve"> МБОУ ЦО</w:t>
      </w:r>
      <w:r>
        <w:rPr>
          <w:rFonts w:ascii="PT Astra Serif" w:hAnsi="PT Astra Serif"/>
          <w:sz w:val="28"/>
        </w:rPr>
        <w:t xml:space="preserve">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Министерстве внутренних дел Российской Федерации;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2) документы, подтверждающие возраст, – свидетельство о рождении (при подаче посредством личного приёма: в виде отдельного документа), которые запрашивает </w:t>
      </w:r>
      <w:r w:rsidR="007D6168">
        <w:rPr>
          <w:rFonts w:ascii="PT Astra Serif" w:hAnsi="PT Astra Serif"/>
          <w:sz w:val="28"/>
        </w:rPr>
        <w:t>МБОУ ЦО</w:t>
      </w:r>
      <w:r>
        <w:rPr>
          <w:rFonts w:ascii="PT Astra Serif" w:hAnsi="PT Astra Serif"/>
          <w:sz w:val="28"/>
        </w:rPr>
        <w:t xml:space="preserve">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Федеральной налоговой службе.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165. Способами установления личности (идентификации) заявителя при взаимодействии с заявителями является документ, удостоверяющий личность.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166. Основания для отказа в приеме заявления и документов законодательством Российской Федерации не предусмотрены.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167. Услуга не предусматривает возможности приема заявления и документов, необходимых для предоставления варианта Услуги, по выбору заявителя, независимо от его места жительства или места пребывания. 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168. Срок регистрации заявления и документов, необходимых для предоставления Услуги, составляет 1 рабочий день со дня подачи заявления и документов, необходимых для предоставления Услуги.</w:t>
      </w:r>
    </w:p>
    <w:p w:rsidR="00FE0785" w:rsidRDefault="00FE0785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center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>Межведомственное информационное взаимодействие</w:t>
      </w:r>
    </w:p>
    <w:p w:rsidR="00FE0785" w:rsidRDefault="00FE0785">
      <w:pPr>
        <w:tabs>
          <w:tab w:val="left" w:pos="1021"/>
        </w:tabs>
        <w:spacing w:after="160"/>
        <w:ind w:firstLine="709"/>
        <w:contextualSpacing/>
        <w:jc w:val="center"/>
        <w:rPr>
          <w:rFonts w:ascii="PT Astra Serif" w:hAnsi="PT Astra Serif"/>
          <w:sz w:val="28"/>
        </w:rPr>
      </w:pP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169. Для получения Услуги необходимо направление следующих межведомственных информационных запросов: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1) межведомственный запрос «Предоставление из ЕГР ЗАГС по запросу сведений о рождении». Поставщиком сведений является Федеральная налоговая служба.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Основанием для направления запроса является регистрация заявления заявителя.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Запрос направляется в течение 2 рабочих дней с момента возникновения основания для его направления.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Федеральная налоговая служба представляет запрашиваемые сведения в срок, не превышающий 48 часов с момента направления межведомственного запроса;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2) межведомственный запрос «Сведения о регистрации по месту жительства граждан РФ». Поставщиком сведений является МВД России.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Основанием для направления запроса является регистрация заявления заявителя.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Запрос направляется в течение 2 рабочих дней с момента возникновения основания для его направления.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МВД России представляет запрашиваемые сведения в срок, не превышающий 48 часов с момента направления межведомственного запроса.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lastRenderedPageBreak/>
        <w:t>170. Перечень направляемых в межведомственном информационном запросе сведений, а также в ответе на такой запрос (в том числе цели их использования) приведен в приложении № 2 к настоящему Административному регламенту.</w:t>
      </w:r>
    </w:p>
    <w:p w:rsidR="00FE0785" w:rsidRDefault="00862C9A">
      <w:pPr>
        <w:keepNext/>
        <w:keepLines/>
        <w:spacing w:before="480" w:after="240"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Принятие решения о предоставлении (об отказе в предоставлении) Услуги</w:t>
      </w:r>
    </w:p>
    <w:p w:rsidR="00FE0785" w:rsidRDefault="00862C9A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171. </w:t>
      </w:r>
      <w:r w:rsidR="007D6168">
        <w:rPr>
          <w:rFonts w:ascii="PT Astra Serif" w:hAnsi="PT Astra Serif"/>
          <w:sz w:val="28"/>
        </w:rPr>
        <w:t xml:space="preserve">Управление образования при взаимодействии с МБОУ ЦО </w:t>
      </w:r>
      <w:r>
        <w:rPr>
          <w:rFonts w:ascii="PT Astra Serif" w:hAnsi="PT Astra Serif"/>
          <w:sz w:val="28"/>
        </w:rPr>
        <w:t>отказывает заявителю в предоставлении Услуги при наличии следующих оснований:</w:t>
      </w:r>
    </w:p>
    <w:p w:rsidR="00FE0785" w:rsidRDefault="00862C9A">
      <w:pPr>
        <w:numPr>
          <w:ilvl w:val="1"/>
          <w:numId w:val="10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представление заявления о предоставлении государственной услуги, не соответствующего форме, </w:t>
      </w:r>
      <w:r>
        <w:rPr>
          <w:rFonts w:ascii="PT Astra Serif" w:hAnsi="PT Astra Serif"/>
          <w:color w:val="000000" w:themeColor="text1"/>
          <w:sz w:val="28"/>
        </w:rPr>
        <w:t xml:space="preserve">предусмотренной приложением № 2 </w:t>
      </w:r>
      <w:r>
        <w:rPr>
          <w:rFonts w:ascii="PT Astra Serif" w:hAnsi="PT Astra Serif"/>
          <w:sz w:val="28"/>
        </w:rPr>
        <w:t>к настоящему Административному регламенту;</w:t>
      </w:r>
    </w:p>
    <w:p w:rsidR="00FE0785" w:rsidRDefault="00862C9A">
      <w:pPr>
        <w:numPr>
          <w:ilvl w:val="1"/>
          <w:numId w:val="10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представление неполного пакета документов;</w:t>
      </w:r>
    </w:p>
    <w:p w:rsidR="00FE0785" w:rsidRDefault="00862C9A">
      <w:pPr>
        <w:numPr>
          <w:ilvl w:val="1"/>
          <w:numId w:val="10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наличие в оригиналах и копиях представленных заявителем документов исправлений</w:t>
      </w:r>
      <w:r>
        <w:rPr>
          <w:rFonts w:ascii="PT Astra Serif" w:hAnsi="PT Astra Serif"/>
        </w:rPr>
        <w:t>;</w:t>
      </w:r>
    </w:p>
    <w:p w:rsidR="00FE0785" w:rsidRDefault="00862C9A">
      <w:pPr>
        <w:numPr>
          <w:ilvl w:val="1"/>
          <w:numId w:val="10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наличие ранее зарегистрированного заявления на рассмотрении</w:t>
      </w:r>
      <w:r>
        <w:rPr>
          <w:rFonts w:ascii="PT Astra Serif" w:hAnsi="PT Astra Serif"/>
        </w:rPr>
        <w:t>;</w:t>
      </w:r>
    </w:p>
    <w:p w:rsidR="00FE0785" w:rsidRDefault="00862C9A">
      <w:pPr>
        <w:numPr>
          <w:ilvl w:val="1"/>
          <w:numId w:val="10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подача заявителем письменного запроса об отказе в предоставлении Услуги (приложение № 3 к Административному регламенту);</w:t>
      </w:r>
    </w:p>
    <w:p w:rsidR="00FE0785" w:rsidRDefault="00862C9A">
      <w:pPr>
        <w:numPr>
          <w:ilvl w:val="1"/>
          <w:numId w:val="10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запрашиваемая информация не входит в перечень сведений, предоставляемых в рамках оказания Услуги;</w:t>
      </w:r>
    </w:p>
    <w:p w:rsidR="00FE0785" w:rsidRDefault="00862C9A">
      <w:pPr>
        <w:numPr>
          <w:ilvl w:val="1"/>
          <w:numId w:val="10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заявитель не является родителем или законным представителем лица, в отношении которого запрашивается информация.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172. Принятие решения о предоставлении Услуги осуществляется в срок, не превышающий 15 календарных дней со дня получения </w:t>
      </w:r>
      <w:r w:rsidR="007D6168">
        <w:rPr>
          <w:rFonts w:ascii="PT Astra Serif" w:hAnsi="PT Astra Serif"/>
          <w:sz w:val="28"/>
        </w:rPr>
        <w:t xml:space="preserve">МБОУ ЦО </w:t>
      </w:r>
      <w:r>
        <w:rPr>
          <w:rFonts w:ascii="PT Astra Serif" w:hAnsi="PT Astra Serif"/>
          <w:sz w:val="28"/>
        </w:rPr>
        <w:t>всех сведений, необходимых для принятия решения.</w:t>
      </w:r>
    </w:p>
    <w:p w:rsidR="00FE0785" w:rsidRDefault="00FE0785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</w:rPr>
      </w:pPr>
    </w:p>
    <w:p w:rsidR="00FE0785" w:rsidRDefault="00862C9A">
      <w:pPr>
        <w:tabs>
          <w:tab w:val="left" w:pos="1021"/>
        </w:tabs>
        <w:spacing w:after="160"/>
        <w:contextualSpacing/>
        <w:jc w:val="center"/>
        <w:outlineLvl w:val="2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 xml:space="preserve">Предоставление результата Услуги </w:t>
      </w:r>
    </w:p>
    <w:p w:rsidR="00FE0785" w:rsidRDefault="00FE0785">
      <w:pPr>
        <w:tabs>
          <w:tab w:val="left" w:pos="1021"/>
        </w:tabs>
        <w:spacing w:after="160"/>
        <w:contextualSpacing/>
        <w:jc w:val="center"/>
        <w:outlineLvl w:val="2"/>
        <w:rPr>
          <w:rFonts w:ascii="PT Astra Serif" w:hAnsi="PT Astra Serif"/>
          <w:b/>
          <w:sz w:val="28"/>
        </w:rPr>
      </w:pP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173. Способы получения результата предоставления Услуги: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1) посредством личного приема – решение об отказе в предоставлении Услуги;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2) посредством личного приема – решение о предоставлении Услуги.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174. Предоставление результата Услуги осуществляется в срок, не превышающий 2 рабочих дней со дня принятия решения о предоставлении Услуги.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175. Результат предоставления Услуги не может быть предоставлен по выбору заявителя независимо от его места жительства или места пребывания.</w:t>
      </w:r>
    </w:p>
    <w:p w:rsidR="00FE0785" w:rsidRDefault="00FE0785">
      <w:pPr>
        <w:tabs>
          <w:tab w:val="left" w:pos="1276"/>
        </w:tabs>
        <w:ind w:left="709"/>
        <w:contextualSpacing/>
        <w:jc w:val="both"/>
        <w:rPr>
          <w:rFonts w:ascii="PT Astra Serif" w:hAnsi="PT Astra Serif"/>
          <w:sz w:val="28"/>
        </w:rPr>
      </w:pPr>
    </w:p>
    <w:p w:rsidR="00FE0785" w:rsidRDefault="00862C9A">
      <w:pPr>
        <w:keepNext/>
        <w:ind w:left="357"/>
        <w:jc w:val="center"/>
        <w:outlineLvl w:val="1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>Вариант 10</w:t>
      </w:r>
    </w:p>
    <w:p w:rsidR="00FE0785" w:rsidRDefault="00FE0785">
      <w:pPr>
        <w:keepNext/>
        <w:tabs>
          <w:tab w:val="left" w:pos="1276"/>
        </w:tabs>
        <w:contextualSpacing/>
        <w:jc w:val="both"/>
        <w:rPr>
          <w:rFonts w:ascii="PT Astra Serif" w:hAnsi="PT Astra Serif"/>
          <w:sz w:val="28"/>
        </w:rPr>
      </w:pPr>
    </w:p>
    <w:p w:rsidR="00FE0785" w:rsidRDefault="00862C9A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176. Максимальный срок предоставления варианта Услуги составляет 21 календарный день с даты регистрации заявления и документов, необходимых для предоставления Услуги.</w:t>
      </w:r>
    </w:p>
    <w:p w:rsidR="00FE0785" w:rsidRDefault="00862C9A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177. Результатом предоставления варианта Услуги являются:</w:t>
      </w:r>
    </w:p>
    <w:p w:rsidR="00FE0785" w:rsidRDefault="00862C9A">
      <w:pPr>
        <w:tabs>
          <w:tab w:val="left" w:pos="0"/>
        </w:tabs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1) решение об обеспечении пребывания в лагере труда и отдыха для детей, являющихся гражданами Российской Ф</w:t>
      </w:r>
      <w:r w:rsidR="007761EF">
        <w:rPr>
          <w:rFonts w:ascii="PT Astra Serif" w:hAnsi="PT Astra Serif"/>
          <w:sz w:val="28"/>
        </w:rPr>
        <w:t xml:space="preserve">едерации, постоянно проживающих </w:t>
      </w:r>
      <w:r>
        <w:rPr>
          <w:rFonts w:ascii="PT Astra Serif" w:hAnsi="PT Astra Serif"/>
          <w:sz w:val="28"/>
        </w:rPr>
        <w:t>и зарегистрированных на территории муниципального образования город Тула, в возрасте от 14 до 17 лет (включительно) (документ на бумажном носителе);</w:t>
      </w:r>
    </w:p>
    <w:p w:rsidR="00FE0785" w:rsidRDefault="00862C9A">
      <w:pPr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lastRenderedPageBreak/>
        <w:t>2) уведомление об отказе в предоставлении Услуги (документ на бумажном носителе или документ в электронной форме).</w:t>
      </w:r>
    </w:p>
    <w:p w:rsidR="00FE0785" w:rsidRDefault="00862C9A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Формирование реестровой записи в качестве результата предоставления Услуги не предусмотрено.</w:t>
      </w:r>
    </w:p>
    <w:p w:rsidR="00FE0785" w:rsidRDefault="00862C9A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:rsidR="00FE0785" w:rsidRDefault="00862C9A">
      <w:pPr>
        <w:keepNext/>
        <w:keepLines/>
        <w:spacing w:before="480" w:after="240"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Прием запроса и документов и (или) информации, необходимых для предоставления Услуги</w:t>
      </w:r>
    </w:p>
    <w:p w:rsidR="00FE0785" w:rsidRDefault="00862C9A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178. Представление заявителем документов и запроса в соответствии с формой, предусмотренной в приложении № 2 к настоящему Административному регламенту, осуществляется при личном обращении</w:t>
      </w:r>
      <w:r w:rsidR="007D6168">
        <w:rPr>
          <w:rFonts w:ascii="PT Astra Serif" w:hAnsi="PT Astra Serif"/>
          <w:sz w:val="28"/>
        </w:rPr>
        <w:t xml:space="preserve"> МБОУ ЦО.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179.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самостоятельно, в части обеспечении пребывания в лагере труда и отдыха: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1) заявление о предоставлении Услуги (при подаче заявления посредством личного приема: в виде отдельного документа);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2) документ, подтверждающий полномочия представителя заявителя, – доверенность, подтверждающая полномочия представителя заявителя;</w:t>
      </w:r>
    </w:p>
    <w:p w:rsidR="007761EF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3) документы, подтверждающие личность представителя, при подаче в </w:t>
      </w:r>
      <w:r w:rsidR="007D6168">
        <w:rPr>
          <w:rFonts w:ascii="PT Astra Serif" w:hAnsi="PT Astra Serif"/>
          <w:sz w:val="28"/>
        </w:rPr>
        <w:t xml:space="preserve">МБОУ ЦО </w:t>
      </w:r>
      <w:r w:rsidR="007761EF">
        <w:rPr>
          <w:rFonts w:ascii="PT Astra Serif" w:hAnsi="PT Astra Serif"/>
          <w:sz w:val="28"/>
        </w:rPr>
        <w:t>- оригинал или дубликат документа;</w:t>
      </w:r>
      <w:r>
        <w:rPr>
          <w:rFonts w:ascii="PT Astra Serif" w:hAnsi="PT Astra Serif"/>
          <w:sz w:val="28"/>
        </w:rPr>
        <w:t xml:space="preserve"> </w:t>
      </w:r>
    </w:p>
    <w:p w:rsidR="00FE0785" w:rsidRDefault="007761EF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4) </w:t>
      </w:r>
      <w:r w:rsidR="00862C9A">
        <w:rPr>
          <w:rFonts w:ascii="PT Astra Serif" w:hAnsi="PT Astra Serif"/>
          <w:sz w:val="28"/>
        </w:rPr>
        <w:t>документы иностранного государства, подтверждающие государственную регистрацию актов гражданского состояния, – свидетельство о рождении ребенка (детей), выданное компетентным органом иностранного государства (при подаче заявления посредством личного приема: оригинал, при необходимости);</w:t>
      </w:r>
    </w:p>
    <w:p w:rsidR="00FE0785" w:rsidRDefault="007761EF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5</w:t>
      </w:r>
      <w:r w:rsidR="00862C9A">
        <w:rPr>
          <w:rFonts w:ascii="PT Astra Serif" w:hAnsi="PT Astra Serif"/>
          <w:sz w:val="28"/>
        </w:rPr>
        <w:t>) справку о наличии (отсутствии) судимости и (или) факта уголовного преследования либо о прекращении уголовного преследования по реабилитирующим основаниям, выданную в соответствии с действующим законодательством;</w:t>
      </w:r>
    </w:p>
    <w:p w:rsidR="00FE0785" w:rsidRDefault="007761EF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6</w:t>
      </w:r>
      <w:r w:rsidR="00862C9A">
        <w:rPr>
          <w:rFonts w:ascii="PT Astra Serif" w:hAnsi="PT Astra Serif"/>
          <w:sz w:val="28"/>
        </w:rPr>
        <w:t>) разрешение родителей (законных представителей) - для детей в возрасте до 16 лет;</w:t>
      </w:r>
    </w:p>
    <w:p w:rsidR="00FE0785" w:rsidRDefault="007761EF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7</w:t>
      </w:r>
      <w:r w:rsidR="00862C9A">
        <w:rPr>
          <w:rFonts w:ascii="PT Astra Serif" w:hAnsi="PT Astra Serif"/>
          <w:sz w:val="28"/>
        </w:rPr>
        <w:t>) разрешение органов опеки и попечительства - для детей в возрасте до 16 лет;</w:t>
      </w:r>
    </w:p>
    <w:p w:rsidR="00FE0785" w:rsidRDefault="007761EF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8</w:t>
      </w:r>
      <w:r w:rsidR="00862C9A">
        <w:rPr>
          <w:rFonts w:ascii="PT Astra Serif" w:hAnsi="PT Astra Serif"/>
          <w:sz w:val="28"/>
        </w:rPr>
        <w:t>) реквизиты расчетного счета сберегательного банка для перечисления денежных средств.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Иностранные граждане все документы представляют с нотариально удостоверенным переводом на русский язык.</w:t>
      </w:r>
    </w:p>
    <w:p w:rsidR="00FE0785" w:rsidRDefault="007761EF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9</w:t>
      </w:r>
      <w:r w:rsidR="00862C9A">
        <w:rPr>
          <w:rFonts w:ascii="PT Astra Serif" w:hAnsi="PT Astra Serif"/>
          <w:sz w:val="28"/>
        </w:rPr>
        <w:t>) документы, удостоверяющие личность, – паспорт гражданина Российской Федерации (при подаче заявления посредством личного приема: оригинал);</w:t>
      </w:r>
    </w:p>
    <w:p w:rsidR="00FE0785" w:rsidRDefault="007761EF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10</w:t>
      </w:r>
      <w:r w:rsidR="00862C9A">
        <w:rPr>
          <w:rFonts w:ascii="PT Astra Serif" w:hAnsi="PT Astra Serif"/>
          <w:sz w:val="28"/>
        </w:rPr>
        <w:t>) документ, подтверждающий право на льготу, – документ, подтверждающий право (льготу) родителям (законным представителям) на внеочередное или первоочередное предоставление путевки в соответствии с действующим федеральным и региональным законодательством (при наличии) (при подаче заявления посредством личного приема: оригинал, при необходимости);</w:t>
      </w:r>
    </w:p>
    <w:p w:rsidR="00FE0785" w:rsidRDefault="007761EF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lastRenderedPageBreak/>
        <w:t>11</w:t>
      </w:r>
      <w:r w:rsidR="00862C9A">
        <w:rPr>
          <w:rFonts w:ascii="PT Astra Serif" w:hAnsi="PT Astra Serif"/>
          <w:sz w:val="28"/>
        </w:rPr>
        <w:t xml:space="preserve">) при повторном обращении по вопросу отдыха и оздоровления в течение одного календарного года – </w:t>
      </w:r>
      <w:r>
        <w:rPr>
          <w:rFonts w:ascii="PT Astra Serif" w:hAnsi="PT Astra Serif"/>
          <w:sz w:val="28"/>
        </w:rPr>
        <w:t>решение</w:t>
      </w:r>
      <w:r w:rsidR="00862C9A">
        <w:rPr>
          <w:rFonts w:ascii="PT Astra Serif" w:hAnsi="PT Astra Serif"/>
          <w:sz w:val="28"/>
        </w:rPr>
        <w:t xml:space="preserve"> межведомственной комиссии по организации отдыха и оздоровления детей на территории муниципального образования</w:t>
      </w:r>
      <w:r>
        <w:rPr>
          <w:rFonts w:ascii="PT Astra Serif" w:hAnsi="PT Astra Serif"/>
          <w:sz w:val="28"/>
        </w:rPr>
        <w:t xml:space="preserve"> город Тула</w:t>
      </w:r>
      <w:r w:rsidR="00862C9A">
        <w:rPr>
          <w:rFonts w:ascii="PT Astra Serif" w:hAnsi="PT Astra Serif"/>
          <w:sz w:val="28"/>
        </w:rPr>
        <w:t xml:space="preserve"> о выделении путевки с указанием причин и статуса ребенка (при подаче заявления посредством личного приема: оригинал, при необходимости);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180.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инициативе: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 xml:space="preserve">1) документы о регистрации по месту жительства или месту пребывания гражданина Российской Федерации в пределах Российской Федерации, – свидетельство о регистрации по месту пребывания (при подаче посредством личного приема: в виде отдельного документа), которые запрашивает </w:t>
      </w:r>
      <w:r w:rsidR="000024FC">
        <w:rPr>
          <w:rFonts w:ascii="PT Astra Serif" w:hAnsi="PT Astra Serif"/>
          <w:sz w:val="28"/>
        </w:rPr>
        <w:t>МБОУ ЦО</w:t>
      </w:r>
      <w:r w:rsidR="000024FC" w:rsidRPr="000024FC">
        <w:rPr>
          <w:rFonts w:ascii="PT Astra Serif" w:hAnsi="PT Astra Serif"/>
          <w:sz w:val="28"/>
          <w:shd w:val="clear" w:color="auto" w:fill="FFFFFF" w:themeFill="background1"/>
        </w:rPr>
        <w:t xml:space="preserve"> </w:t>
      </w:r>
      <w:r>
        <w:rPr>
          <w:rFonts w:ascii="PT Astra Serif" w:hAnsi="PT Astra Serif"/>
          <w:sz w:val="28"/>
        </w:rPr>
        <w:t>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Министерстве внутренних дел Российской Федерации;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2) документы, подтверждающие возраст, – свидетельство о рождении (при подаче посредством личного приема: в виде отдельного документа), которые запрашивает</w:t>
      </w:r>
      <w:r w:rsidR="000024FC">
        <w:rPr>
          <w:rFonts w:ascii="PT Astra Serif" w:hAnsi="PT Astra Serif"/>
          <w:sz w:val="28"/>
        </w:rPr>
        <w:t xml:space="preserve"> МБОУ ЦО </w:t>
      </w:r>
      <w:r>
        <w:rPr>
          <w:rFonts w:ascii="PT Astra Serif" w:hAnsi="PT Astra Serif"/>
          <w:sz w:val="28"/>
        </w:rPr>
        <w:t>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Федеральной налоговой службе.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181. Способами установления личности (идентификации) заявителя при взаимодействии с заявителями является документ, удостоверяющий личность.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182. Основания для отказа в приеме заявления и документов законодательством Российской Федерации не предусмотрены.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183. Услуга не предусматривает возможности приема заявления и документов, необходимых для предоставления варианта Услуги, по выбору заявителя, независимо от его места жительства или места пребывания.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184. Срок регистрации заявления и документов, необходимых для предоставления Услуги, составляет 1 рабочий день со дня подачи заявления и документов, необходимых для предоставления Услуги.</w:t>
      </w:r>
    </w:p>
    <w:p w:rsidR="00FE0785" w:rsidRDefault="00FE0785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center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 xml:space="preserve">Межведомственное информационное взаимодействие </w:t>
      </w:r>
    </w:p>
    <w:p w:rsidR="00FE0785" w:rsidRDefault="00FE0785">
      <w:pPr>
        <w:tabs>
          <w:tab w:val="left" w:pos="1021"/>
        </w:tabs>
        <w:spacing w:after="160"/>
        <w:ind w:firstLine="709"/>
        <w:contextualSpacing/>
        <w:jc w:val="center"/>
        <w:rPr>
          <w:rFonts w:ascii="PT Astra Serif" w:hAnsi="PT Astra Serif"/>
          <w:sz w:val="28"/>
        </w:rPr>
      </w:pP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185. Для получения Услуги необходимо направление следующих межведомственных информационных запросов: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1) межведомственный запрос «Предоставление из ЕГР ЗАГС по запросу сведений о рождении». Поставщиком сведений является Федеральная налоговая служба.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Основанием для направления запроса является регистрация заявления заявителя.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Запрос направляется в течение 2 рабочих дней с момента возникновения основания для его направления.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Федеральная налоговая служба представляет запрашиваемые сведения в срок, не превышающий 48 часов с момента направления межведомственного запроса;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lastRenderedPageBreak/>
        <w:t>2) межведомственный запрос «Сведения о регистрации по месту жительства граждан РФ». Поставщиком сведений является МВД России.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Основанием для направления запроса является регистрация заявления заявителя.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Запрос направляется в течение 2 рабочих дней с момента возникновения основания для его направления.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</w:pPr>
      <w:r>
        <w:rPr>
          <w:rFonts w:ascii="PT Astra Serif" w:hAnsi="PT Astra Serif"/>
          <w:sz w:val="28"/>
        </w:rPr>
        <w:t>МВД России представляет запрашиваемые сведения в срок, не превышающий 48 часов с момента направления межведомственного запроса.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186. Перечень направляемых в межведомственном информационном запросе сведений, а также в ответе на такой запрос (в том числе цели их использования) приведен в приложении № 2 к настоящему Административному регламенту.</w:t>
      </w:r>
    </w:p>
    <w:p w:rsidR="00FE0785" w:rsidRDefault="00862C9A">
      <w:pPr>
        <w:keepNext/>
        <w:keepLines/>
        <w:spacing w:before="480" w:after="240"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Принятие решения о предоставлении (об отказе в предоставлении) Услуги</w:t>
      </w:r>
    </w:p>
    <w:p w:rsidR="00FE0785" w:rsidRDefault="00862C9A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187. </w:t>
      </w:r>
      <w:r w:rsidR="000024FC">
        <w:rPr>
          <w:rFonts w:ascii="PT Astra Serif" w:hAnsi="PT Astra Serif"/>
          <w:sz w:val="28"/>
        </w:rPr>
        <w:t>Управление образования при взаимодействии с МБОУ ЦО</w:t>
      </w:r>
      <w:r>
        <w:rPr>
          <w:rFonts w:ascii="PT Astra Serif" w:hAnsi="PT Astra Serif"/>
          <w:sz w:val="28"/>
        </w:rPr>
        <w:t xml:space="preserve"> отказывает заявителю в предоставлении Услуги при наличии следующих оснований:</w:t>
      </w:r>
    </w:p>
    <w:p w:rsidR="00FE0785" w:rsidRDefault="00862C9A">
      <w:pPr>
        <w:numPr>
          <w:ilvl w:val="1"/>
          <w:numId w:val="11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представление заявления о предоставлении государственной услуги, не соответствующего форме, </w:t>
      </w:r>
      <w:r>
        <w:rPr>
          <w:rFonts w:ascii="PT Astra Serif" w:hAnsi="PT Astra Serif"/>
          <w:color w:val="000000" w:themeColor="text1"/>
          <w:sz w:val="28"/>
        </w:rPr>
        <w:t xml:space="preserve">предусмотренной приложением № 2 </w:t>
      </w:r>
      <w:r>
        <w:rPr>
          <w:rFonts w:ascii="PT Astra Serif" w:hAnsi="PT Astra Serif"/>
          <w:sz w:val="28"/>
        </w:rPr>
        <w:t>к настоящему Административному регламенту;</w:t>
      </w:r>
    </w:p>
    <w:p w:rsidR="00FE0785" w:rsidRDefault="00862C9A">
      <w:pPr>
        <w:numPr>
          <w:ilvl w:val="1"/>
          <w:numId w:val="11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представление неполного пакета документов;</w:t>
      </w:r>
    </w:p>
    <w:p w:rsidR="00FE0785" w:rsidRDefault="00862C9A">
      <w:pPr>
        <w:numPr>
          <w:ilvl w:val="1"/>
          <w:numId w:val="11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наличие в оригиналах и копиях представленных заявителем документов исправлений</w:t>
      </w:r>
      <w:r>
        <w:rPr>
          <w:rFonts w:ascii="PT Astra Serif" w:hAnsi="PT Astra Serif"/>
        </w:rPr>
        <w:t>;</w:t>
      </w:r>
    </w:p>
    <w:p w:rsidR="00FE0785" w:rsidRDefault="00862C9A">
      <w:pPr>
        <w:numPr>
          <w:ilvl w:val="1"/>
          <w:numId w:val="11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наличие ранее зарегистрированного заявления на рассмотрении</w:t>
      </w:r>
      <w:r>
        <w:rPr>
          <w:rFonts w:ascii="PT Astra Serif" w:hAnsi="PT Astra Serif"/>
        </w:rPr>
        <w:t>;</w:t>
      </w:r>
    </w:p>
    <w:p w:rsidR="00FE0785" w:rsidRDefault="00862C9A">
      <w:pPr>
        <w:numPr>
          <w:ilvl w:val="1"/>
          <w:numId w:val="11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подача заявителем письменного запроса об отказе в предоставлении Услуги (приложение № 3 к настоящему Административному регламенту);</w:t>
      </w:r>
    </w:p>
    <w:p w:rsidR="00FE0785" w:rsidRDefault="00862C9A">
      <w:pPr>
        <w:numPr>
          <w:ilvl w:val="1"/>
          <w:numId w:val="11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запрашиваемая информация не входит в перечень сведений, предоставляемых в рамках оказания Услуги;</w:t>
      </w:r>
    </w:p>
    <w:p w:rsidR="00FE0785" w:rsidRDefault="00862C9A">
      <w:pPr>
        <w:numPr>
          <w:ilvl w:val="1"/>
          <w:numId w:val="11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заявитель не является родителем или законным представителем лица, в отношении которого запрашивается информация.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188. Принятие решения о предоставлении Услуги осуществляется в срок, не превышающий 15 календарных дней со дня получения</w:t>
      </w:r>
      <w:r w:rsidR="000024FC">
        <w:rPr>
          <w:rFonts w:ascii="PT Astra Serif" w:hAnsi="PT Astra Serif"/>
          <w:sz w:val="28"/>
        </w:rPr>
        <w:t xml:space="preserve"> МБОУ ЦО </w:t>
      </w:r>
      <w:r>
        <w:rPr>
          <w:rFonts w:ascii="PT Astra Serif" w:hAnsi="PT Astra Serif"/>
          <w:sz w:val="28"/>
        </w:rPr>
        <w:t>всех сведений, необходимых для принятия решения.</w:t>
      </w:r>
    </w:p>
    <w:p w:rsidR="00FE0785" w:rsidRDefault="00FE0785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</w:rPr>
      </w:pPr>
    </w:p>
    <w:p w:rsidR="00FE0785" w:rsidRDefault="00862C9A">
      <w:pPr>
        <w:tabs>
          <w:tab w:val="left" w:pos="1021"/>
        </w:tabs>
        <w:spacing w:after="160"/>
        <w:contextualSpacing/>
        <w:jc w:val="center"/>
        <w:outlineLvl w:val="2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 xml:space="preserve">Предоставление результата Услуги </w:t>
      </w:r>
    </w:p>
    <w:p w:rsidR="00FE0785" w:rsidRDefault="00FE0785">
      <w:pPr>
        <w:tabs>
          <w:tab w:val="left" w:pos="1021"/>
        </w:tabs>
        <w:spacing w:after="160"/>
        <w:contextualSpacing/>
        <w:jc w:val="center"/>
        <w:outlineLvl w:val="2"/>
        <w:rPr>
          <w:rFonts w:ascii="PT Astra Serif" w:hAnsi="PT Astra Serif"/>
          <w:b/>
          <w:sz w:val="28"/>
        </w:rPr>
      </w:pP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189. Способы получения результата предоставления Услуги: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1) посредством личного приема – решение об отказе в предоставлении Услуги;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2) посредством личного приема – решение о предоставлении Услуги.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190. Предоставление результата Услуги осуществляется в срок, не превышающий 2 рабочих дней со дня принятия решения о предоставлении Услуги.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191. Результат предоставления Услуги не может быть предоставлен по выбору заявителя независимо от его места жительства или места пребывания.</w:t>
      </w:r>
    </w:p>
    <w:p w:rsidR="00FE0785" w:rsidRDefault="00FE0785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</w:p>
    <w:p w:rsidR="00FE0785" w:rsidRDefault="00862C9A">
      <w:pPr>
        <w:keepNext/>
        <w:jc w:val="center"/>
        <w:outlineLvl w:val="1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lastRenderedPageBreak/>
        <w:t>Вариант 11</w:t>
      </w:r>
    </w:p>
    <w:p w:rsidR="00FE0785" w:rsidRDefault="00FE0785">
      <w:pPr>
        <w:keepNext/>
        <w:tabs>
          <w:tab w:val="left" w:pos="1276"/>
        </w:tabs>
        <w:contextualSpacing/>
        <w:jc w:val="both"/>
        <w:rPr>
          <w:rFonts w:ascii="PT Astra Serif" w:hAnsi="PT Astra Serif"/>
          <w:sz w:val="28"/>
        </w:rPr>
      </w:pPr>
    </w:p>
    <w:p w:rsidR="00FE0785" w:rsidRDefault="00862C9A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192. Максимальный срок предоставления варианта Услуги составляет 3 рабочих дня с даты регистрации запроса.</w:t>
      </w:r>
    </w:p>
    <w:p w:rsidR="00FE0785" w:rsidRDefault="00862C9A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193. Результатом предоставления варианта Услуги является решение об исправлении опечаток и (или) ошибок, допущенных в документах, выданных заявителю по результатам предоставления Услуги.</w:t>
      </w:r>
    </w:p>
    <w:p w:rsidR="00FE0785" w:rsidRDefault="00862C9A">
      <w:pPr>
        <w:tabs>
          <w:tab w:val="left" w:pos="1276"/>
        </w:tabs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Формирование реестровой записи в качестве результата предоставления Услуги не предусмотрено.</w:t>
      </w:r>
    </w:p>
    <w:p w:rsidR="00FE0785" w:rsidRDefault="00862C9A">
      <w:pPr>
        <w:tabs>
          <w:tab w:val="left" w:pos="1021"/>
        </w:tabs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:rsidR="00FE0785" w:rsidRDefault="00862C9A">
      <w:pPr>
        <w:tabs>
          <w:tab w:val="left" w:pos="1021"/>
        </w:tabs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Административные процедуры, осуществляемые при предоставлении Услуги в соответствии с настоящим вариантом:</w:t>
      </w:r>
    </w:p>
    <w:p w:rsidR="00FE0785" w:rsidRDefault="00862C9A">
      <w:pPr>
        <w:tabs>
          <w:tab w:val="left" w:pos="1021"/>
        </w:tabs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1) прием запроса и документов и (или) информации, необходимых для предоставления Услуги;</w:t>
      </w:r>
    </w:p>
    <w:p w:rsidR="00FE0785" w:rsidRDefault="00862C9A">
      <w:pPr>
        <w:tabs>
          <w:tab w:val="left" w:pos="1021"/>
        </w:tabs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2) принятие решения о предоставлении (об отказе в предоставлении) Услуги;</w:t>
      </w:r>
    </w:p>
    <w:p w:rsidR="00FE0785" w:rsidRDefault="00862C9A">
      <w:pPr>
        <w:tabs>
          <w:tab w:val="left" w:pos="1021"/>
        </w:tabs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3) предоставление результата Услуги.</w:t>
      </w:r>
    </w:p>
    <w:p w:rsidR="00FE0785" w:rsidRDefault="00862C9A">
      <w:pPr>
        <w:keepNext/>
        <w:keepLines/>
        <w:spacing w:before="480" w:after="240"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Прием запроса и документов и (или) информации, необходимых для предоставления Услуги</w:t>
      </w:r>
    </w:p>
    <w:p w:rsidR="00FE0785" w:rsidRDefault="00862C9A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194. Представление заявителем документов и заявления о предоставлении Услуги в соответствии с формой, предусмотренной в приложении № 3 к настоящему Административному регламенту, осуществляется посредством личного прима.</w:t>
      </w:r>
    </w:p>
    <w:p w:rsidR="00FE0785" w:rsidRDefault="00862C9A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195. Документы, необходимые для предоставления Услуги, которые заявитель должен представить самостоятельно, законодательными или иными нормативными правовыми актами Российской Федерации не предусмотрены.</w:t>
      </w:r>
    </w:p>
    <w:p w:rsidR="00FE0785" w:rsidRDefault="00862C9A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196.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:rsidR="00FE0785" w:rsidRDefault="00862C9A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1) документы заявителя, – заявление об исправлении допущенных опечаток и ошибок в выданных в результате предоставления Услуги документах (в соответствии с формой, утвержденной настоящим Административным регламентом);</w:t>
      </w:r>
    </w:p>
    <w:p w:rsidR="00FE0785" w:rsidRDefault="00862C9A">
      <w:pPr>
        <w:tabs>
          <w:tab w:val="left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2) документы, удостоверяющие личность, (оригинал или дубликат документа).</w:t>
      </w:r>
    </w:p>
    <w:p w:rsidR="00FE0785" w:rsidRDefault="00862C9A">
      <w:pPr>
        <w:tabs>
          <w:tab w:val="left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197. Способами установления личности (идентификации) заявителя при взаимодействии с заявителями являются:</w:t>
      </w:r>
    </w:p>
    <w:p w:rsidR="00FE0785" w:rsidRDefault="00862C9A">
      <w:pPr>
        <w:numPr>
          <w:ilvl w:val="1"/>
          <w:numId w:val="12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при личном обращении в</w:t>
      </w:r>
      <w:r w:rsidR="000024FC">
        <w:rPr>
          <w:rFonts w:ascii="PT Astra Serif" w:hAnsi="PT Astra Serif"/>
          <w:sz w:val="28"/>
        </w:rPr>
        <w:t xml:space="preserve"> МАУ «ЦОООДМ»,</w:t>
      </w:r>
      <w:r>
        <w:rPr>
          <w:rFonts w:ascii="PT Astra Serif" w:hAnsi="PT Astra Serif"/>
          <w:sz w:val="28"/>
        </w:rPr>
        <w:t xml:space="preserve"> </w:t>
      </w:r>
      <w:r w:rsidR="000024FC">
        <w:rPr>
          <w:rFonts w:ascii="PT Astra Serif" w:hAnsi="PT Astra Serif"/>
          <w:sz w:val="28"/>
        </w:rPr>
        <w:t>МБОУ ЦО</w:t>
      </w:r>
      <w:r>
        <w:rPr>
          <w:rFonts w:ascii="PT Astra Serif" w:hAnsi="PT Astra Serif"/>
          <w:sz w:val="28"/>
        </w:rPr>
        <w:t>, предоставляющ</w:t>
      </w:r>
      <w:r w:rsidR="000024FC">
        <w:rPr>
          <w:rFonts w:ascii="PT Astra Serif" w:hAnsi="PT Astra Serif"/>
          <w:sz w:val="28"/>
        </w:rPr>
        <w:t>и</w:t>
      </w:r>
      <w:r>
        <w:rPr>
          <w:rFonts w:ascii="PT Astra Serif" w:hAnsi="PT Astra Serif"/>
          <w:sz w:val="28"/>
        </w:rPr>
        <w:t>е Услугу, – документ, удостоверяющий личность.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198. Основания для отказа в приеме запроса законодательством Российской Федерации не предусмотрены.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199. Услуга не предусматривает возможности приема запроса по выбору заявителя,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lastRenderedPageBreak/>
        <w:t>200. Срок регистрации запроса составляет 1 рабочий день.</w:t>
      </w:r>
    </w:p>
    <w:p w:rsidR="00FE0785" w:rsidRDefault="00862C9A">
      <w:pPr>
        <w:keepNext/>
        <w:keepLines/>
        <w:spacing w:before="480" w:after="240"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Принятие решения о предоставлении (об отказе в предоставлении) Услуги</w:t>
      </w:r>
    </w:p>
    <w:p w:rsidR="00FE0785" w:rsidRDefault="00862C9A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201. </w:t>
      </w:r>
      <w:r w:rsidR="000024FC">
        <w:rPr>
          <w:rFonts w:ascii="PT Astra Serif" w:hAnsi="PT Astra Serif"/>
          <w:sz w:val="28"/>
        </w:rPr>
        <w:t>Управление физической культуры и спорта при взаимодействии с МАУ «ЦОООДМ», управление образования при взаимодействии с МБОУ ЦО</w:t>
      </w:r>
      <w:r>
        <w:rPr>
          <w:rFonts w:ascii="PT Astra Serif" w:hAnsi="PT Astra Serif"/>
          <w:sz w:val="28"/>
        </w:rPr>
        <w:t xml:space="preserve"> отказыва</w:t>
      </w:r>
      <w:r w:rsidR="000024FC">
        <w:rPr>
          <w:rFonts w:ascii="PT Astra Serif" w:hAnsi="PT Astra Serif"/>
          <w:sz w:val="28"/>
        </w:rPr>
        <w:t>ю</w:t>
      </w:r>
      <w:r>
        <w:rPr>
          <w:rFonts w:ascii="PT Astra Serif" w:hAnsi="PT Astra Serif"/>
          <w:sz w:val="28"/>
        </w:rPr>
        <w:t>т заявителю в предоставлении Услуги при наличии следующих оснований:</w:t>
      </w:r>
    </w:p>
    <w:p w:rsidR="00FE0785" w:rsidRDefault="00862C9A">
      <w:pPr>
        <w:numPr>
          <w:ilvl w:val="1"/>
          <w:numId w:val="13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представление заявления о предоставлении государственной услуги, не соответствующего форме, предусмотренной приложением № 2 к настоящему Административному регламенту;</w:t>
      </w:r>
    </w:p>
    <w:p w:rsidR="00FE0785" w:rsidRDefault="00862C9A">
      <w:pPr>
        <w:numPr>
          <w:ilvl w:val="1"/>
          <w:numId w:val="13"/>
        </w:numPr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заявитель не является родителем или законным представителем лица, в отношении которого запрашивается информация.</w:t>
      </w:r>
    </w:p>
    <w:p w:rsidR="00FE0785" w:rsidRDefault="00862C9A">
      <w:pPr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202. Принятие решения о предоставлении Услуги осуществляется в срок, не превышающий 1 рабочий день со дня получения</w:t>
      </w:r>
      <w:r w:rsidR="000024FC">
        <w:rPr>
          <w:rFonts w:ascii="PT Astra Serif" w:hAnsi="PT Astra Serif"/>
          <w:sz w:val="28"/>
        </w:rPr>
        <w:t xml:space="preserve"> МАУ «ЦОООДМ»,</w:t>
      </w:r>
      <w:r>
        <w:rPr>
          <w:rFonts w:ascii="PT Astra Serif" w:hAnsi="PT Astra Serif"/>
          <w:sz w:val="28"/>
        </w:rPr>
        <w:t xml:space="preserve"> </w:t>
      </w:r>
      <w:r w:rsidR="000024FC">
        <w:rPr>
          <w:rFonts w:ascii="PT Astra Serif" w:hAnsi="PT Astra Serif"/>
          <w:sz w:val="28"/>
        </w:rPr>
        <w:t>МБОУ ЦО</w:t>
      </w:r>
      <w:r>
        <w:rPr>
          <w:rFonts w:ascii="PT Astra Serif" w:hAnsi="PT Astra Serif"/>
          <w:sz w:val="28"/>
        </w:rPr>
        <w:t xml:space="preserve"> всех сведений, необходимых для принятия решения.</w:t>
      </w:r>
    </w:p>
    <w:p w:rsidR="00FE0785" w:rsidRDefault="00862C9A">
      <w:pPr>
        <w:keepNext/>
        <w:keepLines/>
        <w:spacing w:before="480" w:after="240"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 xml:space="preserve">Предоставление результата Услуги </w:t>
      </w:r>
    </w:p>
    <w:p w:rsidR="00FE0785" w:rsidRDefault="00862C9A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203. Способы получения результата предоставления Услуги - посредством личного приема.</w:t>
      </w:r>
    </w:p>
    <w:p w:rsidR="00FE0785" w:rsidRDefault="00862C9A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204. Предоставление результата Услуги осуществляется в срок, не превышающий 1 рабочего дня со дня принятия решения о предоставлении Услуги.</w:t>
      </w:r>
    </w:p>
    <w:p w:rsidR="00FE0785" w:rsidRDefault="00862C9A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205. Результат предоставления Услуги не может быть предоставлен по выбору заявителя независимо от его места жительства или места пребывания.</w:t>
      </w:r>
    </w:p>
    <w:p w:rsidR="00FE0785" w:rsidRDefault="00862C9A">
      <w:pPr>
        <w:keepNext/>
        <w:keepLines/>
        <w:spacing w:before="480" w:after="240"/>
        <w:jc w:val="center"/>
        <w:outlineLvl w:val="2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>Вариант 12</w:t>
      </w:r>
    </w:p>
    <w:p w:rsidR="00FE0785" w:rsidRDefault="00862C9A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206. Максимальный срок предоставления варианта Услуги составляет 3 рабочих дня с даты регистрации запроса.</w:t>
      </w:r>
    </w:p>
    <w:p w:rsidR="00FE0785" w:rsidRDefault="00862C9A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207. Результатом предоставления варианта Услуги решение об исправлении опечаток и (или) ошибок, допущенных в документах, выданных заявителю по результатам предоставления Услуги.</w:t>
      </w:r>
    </w:p>
    <w:p w:rsidR="00FE0785" w:rsidRDefault="00862C9A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208. Формирование реестровой записи в качестве результата предоставления Услуги не предусмотрено.</w:t>
      </w:r>
    </w:p>
    <w:p w:rsidR="00FE0785" w:rsidRDefault="00862C9A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209. Документ, содержащий решение о предоставлении Услуги, настоящим Административным регламентом не предусмотрен.</w:t>
      </w:r>
    </w:p>
    <w:p w:rsidR="00FE0785" w:rsidRDefault="00862C9A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210. Административные процедуры, осуществляемые при предоставлении Услуги в соответствии с настоящим вариантом:</w:t>
      </w:r>
    </w:p>
    <w:p w:rsidR="00FE0785" w:rsidRDefault="00862C9A">
      <w:pPr>
        <w:numPr>
          <w:ilvl w:val="1"/>
          <w:numId w:val="14"/>
        </w:numPr>
        <w:tabs>
          <w:tab w:val="left" w:pos="0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прием запроса и документов и (или) информации, необходимых для предоставления Услуги;</w:t>
      </w:r>
    </w:p>
    <w:p w:rsidR="00FE0785" w:rsidRDefault="00862C9A">
      <w:pPr>
        <w:numPr>
          <w:ilvl w:val="1"/>
          <w:numId w:val="14"/>
        </w:numPr>
        <w:tabs>
          <w:tab w:val="left" w:pos="0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принятие решения о предоставлении (об отказе в предоставлении) Услуги;</w:t>
      </w:r>
    </w:p>
    <w:p w:rsidR="00FE0785" w:rsidRDefault="00862C9A">
      <w:pPr>
        <w:numPr>
          <w:ilvl w:val="1"/>
          <w:numId w:val="14"/>
        </w:numPr>
        <w:tabs>
          <w:tab w:val="left" w:pos="0"/>
          <w:tab w:val="left" w:pos="709"/>
        </w:tabs>
        <w:spacing w:after="160"/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предоставление результата Услуги.</w:t>
      </w:r>
    </w:p>
    <w:p w:rsidR="00FE0785" w:rsidRDefault="00862C9A">
      <w:pPr>
        <w:keepNext/>
        <w:keepLines/>
        <w:spacing w:before="480" w:after="240"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lastRenderedPageBreak/>
        <w:t>Прием запроса и документов и (или) информации, необходимых для предоставления Услуги</w:t>
      </w:r>
    </w:p>
    <w:p w:rsidR="00FE0785" w:rsidRDefault="00862C9A">
      <w:pPr>
        <w:tabs>
          <w:tab w:val="left" w:pos="1276"/>
        </w:tabs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211. Представление представителем заявителя документов и заявления о предоставлении Услуги в соответствии с формой, предусмотренной в приложении    № 2 к настоящему Административному регламенту, осуществляется посредством личного приема.</w:t>
      </w:r>
    </w:p>
    <w:p w:rsidR="00FE0785" w:rsidRDefault="00862C9A">
      <w:pPr>
        <w:tabs>
          <w:tab w:val="left" w:pos="1276"/>
        </w:tabs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212. Документы, необходимые для предоставления Услуги, которые заявитель должен представить самостоятельно, законодательными или иными нормативными правовыми актами Российской Федерации не предусмотрены.</w:t>
      </w:r>
    </w:p>
    <w:p w:rsidR="00FE0785" w:rsidRDefault="00862C9A">
      <w:pPr>
        <w:tabs>
          <w:tab w:val="left" w:pos="1276"/>
        </w:tabs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213.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:rsidR="00FE0785" w:rsidRDefault="00862C9A">
      <w:pPr>
        <w:numPr>
          <w:ilvl w:val="0"/>
          <w:numId w:val="15"/>
        </w:numPr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документы заявителя, – заявление об исправлении допущенных опечаток и ошибок в выданных в результате предоставления Услуги документах (в соответствии с формой, утвержденной настоящим Административным регламентом);</w:t>
      </w:r>
    </w:p>
    <w:p w:rsidR="00FE0785" w:rsidRDefault="00862C9A">
      <w:pPr>
        <w:numPr>
          <w:ilvl w:val="0"/>
          <w:numId w:val="15"/>
        </w:numPr>
        <w:tabs>
          <w:tab w:val="left" w:pos="1021"/>
          <w:tab w:val="left" w:pos="1134"/>
          <w:tab w:val="left" w:pos="1304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документы, удостоверяющие личность, (оригинал или дубликат документа);</w:t>
      </w:r>
    </w:p>
    <w:p w:rsidR="00FE0785" w:rsidRDefault="00862C9A">
      <w:pPr>
        <w:numPr>
          <w:ilvl w:val="0"/>
          <w:numId w:val="15"/>
        </w:numPr>
        <w:tabs>
          <w:tab w:val="left" w:pos="1021"/>
          <w:tab w:val="left" w:pos="1134"/>
          <w:tab w:val="left" w:pos="1304"/>
        </w:tabs>
        <w:spacing w:after="160"/>
        <w:ind w:left="0"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документ, подтверждающий полномочия представителя заявителя, – доверенность, подтверждающая полномочия представителя заявителя;</w:t>
      </w:r>
    </w:p>
    <w:p w:rsidR="00FE0785" w:rsidRDefault="00862C9A">
      <w:pPr>
        <w:numPr>
          <w:ilvl w:val="0"/>
          <w:numId w:val="15"/>
        </w:numPr>
        <w:tabs>
          <w:tab w:val="left" w:pos="1021"/>
          <w:tab w:val="left" w:pos="1134"/>
          <w:tab w:val="left" w:pos="1304"/>
        </w:tabs>
        <w:ind w:left="0"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документы, подтверждающие личность представителя, (оригинал или дубликат документа).</w:t>
      </w:r>
    </w:p>
    <w:p w:rsidR="00FE0785" w:rsidRDefault="00862C9A">
      <w:pPr>
        <w:tabs>
          <w:tab w:val="left" w:pos="1021"/>
          <w:tab w:val="left" w:pos="1134"/>
          <w:tab w:val="left" w:pos="1304"/>
        </w:tabs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214. Способами установления личности (идентификации) заявителя при взаимодействии с заявителями являются:</w:t>
      </w:r>
    </w:p>
    <w:p w:rsidR="00FE0785" w:rsidRDefault="00862C9A">
      <w:pPr>
        <w:numPr>
          <w:ilvl w:val="0"/>
          <w:numId w:val="16"/>
        </w:numPr>
        <w:tabs>
          <w:tab w:val="left" w:pos="1021"/>
          <w:tab w:val="left" w:pos="1134"/>
          <w:tab w:val="left" w:pos="1304"/>
        </w:tabs>
        <w:ind w:left="0"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 при личном обращении в </w:t>
      </w:r>
      <w:r w:rsidR="000024FC">
        <w:rPr>
          <w:rFonts w:ascii="PT Astra Serif" w:hAnsi="PT Astra Serif"/>
          <w:sz w:val="28"/>
        </w:rPr>
        <w:t>МАУ «ЦОООДМ», в МБОУ ЦО</w:t>
      </w:r>
      <w:r>
        <w:rPr>
          <w:rFonts w:ascii="PT Astra Serif" w:hAnsi="PT Astra Serif"/>
          <w:sz w:val="28"/>
        </w:rPr>
        <w:t xml:space="preserve"> – документ, удостоверяющий личность.</w:t>
      </w:r>
    </w:p>
    <w:p w:rsidR="00FE0785" w:rsidRDefault="00862C9A">
      <w:pPr>
        <w:tabs>
          <w:tab w:val="left" w:pos="1021"/>
          <w:tab w:val="left" w:pos="1134"/>
          <w:tab w:val="left" w:pos="1304"/>
        </w:tabs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215. Основания для отказа в приеме запроса законодательством Российской Федерации не предусмотрены.</w:t>
      </w:r>
    </w:p>
    <w:p w:rsidR="00FE0785" w:rsidRDefault="00862C9A">
      <w:pPr>
        <w:tabs>
          <w:tab w:val="left" w:pos="1021"/>
          <w:tab w:val="left" w:pos="1134"/>
          <w:tab w:val="left" w:pos="1304"/>
        </w:tabs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216. Услуга не предусматривает возможности приема запроса по выбору заявителя,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:rsidR="00FE0785" w:rsidRDefault="00862C9A">
      <w:pPr>
        <w:tabs>
          <w:tab w:val="left" w:pos="1021"/>
          <w:tab w:val="left" w:pos="1134"/>
          <w:tab w:val="left" w:pos="1304"/>
        </w:tabs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217. Срок регистрации запроса составляет 1 рабочий день.</w:t>
      </w:r>
    </w:p>
    <w:p w:rsidR="00FE0785" w:rsidRDefault="00862C9A">
      <w:pPr>
        <w:keepNext/>
        <w:keepLines/>
        <w:spacing w:before="480" w:after="240"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Принятие решения о предоставлении (об отказе в предоставлении) Услуги</w:t>
      </w:r>
    </w:p>
    <w:p w:rsidR="00FE0785" w:rsidRDefault="00862C9A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218. </w:t>
      </w:r>
      <w:r w:rsidR="000024FC">
        <w:rPr>
          <w:rFonts w:ascii="PT Astra Serif" w:hAnsi="PT Astra Serif"/>
          <w:sz w:val="28"/>
        </w:rPr>
        <w:t>Управление физической культуры и спорта при взаимодействии с МАУ «ЦОООДМ», управление образования при взаимодействии с МБОУ ЦО</w:t>
      </w:r>
      <w:r>
        <w:rPr>
          <w:rFonts w:ascii="PT Astra Serif" w:hAnsi="PT Astra Serif"/>
          <w:sz w:val="28"/>
        </w:rPr>
        <w:t xml:space="preserve"> отказыва</w:t>
      </w:r>
      <w:r w:rsidR="000024FC">
        <w:rPr>
          <w:rFonts w:ascii="PT Astra Serif" w:hAnsi="PT Astra Serif"/>
          <w:sz w:val="28"/>
        </w:rPr>
        <w:t>ю</w:t>
      </w:r>
      <w:r>
        <w:rPr>
          <w:rFonts w:ascii="PT Astra Serif" w:hAnsi="PT Astra Serif"/>
          <w:sz w:val="28"/>
        </w:rPr>
        <w:t>т заявителю в предоставлении Услуги при наличии следующих оснований:</w:t>
      </w:r>
    </w:p>
    <w:p w:rsidR="00FE0785" w:rsidRDefault="00862C9A">
      <w:pPr>
        <w:numPr>
          <w:ilvl w:val="0"/>
          <w:numId w:val="17"/>
        </w:numPr>
        <w:tabs>
          <w:tab w:val="left" w:pos="1276"/>
        </w:tabs>
        <w:ind w:left="0"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представление заявления о предоставлении государственной услуги, не соответствующего форме, предусмотренной приложением №</w:t>
      </w:r>
      <w:r>
        <w:rPr>
          <w:rFonts w:ascii="PT Astra Serif" w:hAnsi="PT Astra Serif"/>
          <w:color w:val="C9211E"/>
          <w:sz w:val="28"/>
        </w:rPr>
        <w:t xml:space="preserve"> </w:t>
      </w:r>
      <w:r>
        <w:rPr>
          <w:rFonts w:ascii="PT Astra Serif" w:hAnsi="PT Astra Serif"/>
          <w:sz w:val="28"/>
        </w:rPr>
        <w:t>2</w:t>
      </w:r>
      <w:r>
        <w:rPr>
          <w:rFonts w:ascii="PT Astra Serif" w:hAnsi="PT Astra Serif"/>
          <w:color w:val="C9211E"/>
          <w:sz w:val="28"/>
        </w:rPr>
        <w:t xml:space="preserve"> </w:t>
      </w:r>
      <w:r>
        <w:rPr>
          <w:rFonts w:ascii="PT Astra Serif" w:hAnsi="PT Astra Serif"/>
          <w:sz w:val="28"/>
        </w:rPr>
        <w:t>к настоящему Административному регламенту;</w:t>
      </w:r>
    </w:p>
    <w:p w:rsidR="00FE0785" w:rsidRDefault="00862C9A">
      <w:pPr>
        <w:numPr>
          <w:ilvl w:val="0"/>
          <w:numId w:val="17"/>
        </w:numPr>
        <w:tabs>
          <w:tab w:val="left" w:pos="1276"/>
        </w:tabs>
        <w:ind w:left="0"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заявитель не является родителем или законным представителем лица, в отношении которого запрашивается информация;</w:t>
      </w:r>
    </w:p>
    <w:p w:rsidR="00FE0785" w:rsidRDefault="00862C9A">
      <w:pPr>
        <w:numPr>
          <w:ilvl w:val="0"/>
          <w:numId w:val="17"/>
        </w:numPr>
        <w:tabs>
          <w:tab w:val="left" w:pos="1276"/>
        </w:tabs>
        <w:ind w:left="0"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lastRenderedPageBreak/>
        <w:t>заявитель не является доверенным лицом гражданина, в отношении которого подан запрос.</w:t>
      </w:r>
    </w:p>
    <w:p w:rsidR="00FE0785" w:rsidRDefault="00862C9A">
      <w:pPr>
        <w:tabs>
          <w:tab w:val="left" w:pos="1276"/>
        </w:tabs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219. Принятие решения о предоставлении Услуги осуществляется в срок, не превышающий 1 рабочий день со дня получения </w:t>
      </w:r>
      <w:r w:rsidR="000024FC">
        <w:rPr>
          <w:rFonts w:ascii="PT Astra Serif" w:hAnsi="PT Astra Serif"/>
          <w:sz w:val="28"/>
        </w:rPr>
        <w:t>МАУ «ЦОООДМ», МБОУ ЦО</w:t>
      </w:r>
      <w:r>
        <w:rPr>
          <w:rFonts w:ascii="PT Astra Serif" w:hAnsi="PT Astra Serif"/>
          <w:sz w:val="28"/>
        </w:rPr>
        <w:t xml:space="preserve"> всех сведений, необходимых для принятия решения.</w:t>
      </w:r>
    </w:p>
    <w:p w:rsidR="00FE0785" w:rsidRDefault="00862C9A">
      <w:pPr>
        <w:keepNext/>
        <w:keepLines/>
        <w:spacing w:before="480" w:after="240"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 xml:space="preserve">Предоставление результата Услуги </w:t>
      </w:r>
    </w:p>
    <w:p w:rsidR="00FE0785" w:rsidRDefault="00862C9A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220. Способы получения результата предоставления Услуги - посредством личного приема.</w:t>
      </w:r>
    </w:p>
    <w:p w:rsidR="00FE0785" w:rsidRDefault="00862C9A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221. Предоставление результата Услуги осуществляется в срок, не превышающий 1 рабочий день со дня принятия решения о предоставлении Услуги.</w:t>
      </w:r>
    </w:p>
    <w:p w:rsidR="00FE0785" w:rsidRDefault="00862C9A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222. Результат предоставления Услуги не может быть предоставлен по выбору заявителя независимо от его места жительства или места пребывания.</w:t>
      </w:r>
    </w:p>
    <w:p w:rsidR="00FE0785" w:rsidRDefault="00862C9A">
      <w:pPr>
        <w:keepNext/>
        <w:keepLines/>
        <w:spacing w:before="480" w:after="240"/>
        <w:jc w:val="center"/>
        <w:outlineLvl w:val="0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IV. Формы контроля за исполнением Административного регламента</w:t>
      </w:r>
    </w:p>
    <w:p w:rsidR="00FE0785" w:rsidRDefault="00862C9A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Услуги, а также принятием ими решений</w:t>
      </w:r>
    </w:p>
    <w:p w:rsidR="00FE0785" w:rsidRDefault="00862C9A" w:rsidP="000024FC">
      <w:pPr>
        <w:shd w:val="clear" w:color="auto" w:fill="FFFFFF" w:themeFill="background1"/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  <w:shd w:val="clear" w:color="auto" w:fill="FFD821"/>
        </w:rPr>
      </w:pPr>
      <w:r>
        <w:rPr>
          <w:rFonts w:ascii="PT Astra Serif" w:hAnsi="PT Astra Serif"/>
          <w:sz w:val="28"/>
        </w:rPr>
        <w:t>223. Текущий контроль за соблюдением и исполнением ответственными должностными лицами настоящего Административного регламента, а также иных нормативных правовых актов, устанавливающих требования к предоставлению Услуги, а также принятием ими решений осуществляется</w:t>
      </w:r>
      <w:r w:rsidR="000024FC">
        <w:rPr>
          <w:rFonts w:ascii="PT Astra Serif" w:hAnsi="PT Astra Serif"/>
          <w:sz w:val="28"/>
        </w:rPr>
        <w:t xml:space="preserve"> начальником управления физической культуры и спорта администрации города Тулы </w:t>
      </w:r>
      <w:r w:rsidRPr="000024FC">
        <w:rPr>
          <w:rFonts w:ascii="PT Astra Serif" w:hAnsi="PT Astra Serif"/>
          <w:sz w:val="28"/>
          <w:shd w:val="clear" w:color="auto" w:fill="FFFFFF" w:themeFill="background1"/>
        </w:rPr>
        <w:t xml:space="preserve">(заместителем </w:t>
      </w:r>
      <w:r w:rsidR="000024FC">
        <w:rPr>
          <w:rFonts w:ascii="PT Astra Serif" w:hAnsi="PT Astra Serif"/>
          <w:sz w:val="28"/>
          <w:shd w:val="clear" w:color="auto" w:fill="FFFFFF" w:themeFill="background1"/>
        </w:rPr>
        <w:t>начальника управления физической культуры и спорта администрации города Т</w:t>
      </w:r>
      <w:r w:rsidR="00702BAD">
        <w:rPr>
          <w:rFonts w:ascii="PT Astra Serif" w:hAnsi="PT Astra Serif"/>
          <w:sz w:val="28"/>
          <w:shd w:val="clear" w:color="auto" w:fill="FFFFFF" w:themeFill="background1"/>
        </w:rPr>
        <w:t>улы</w:t>
      </w:r>
      <w:r w:rsidRPr="000024FC">
        <w:rPr>
          <w:rFonts w:ascii="PT Astra Serif" w:hAnsi="PT Astra Serif"/>
          <w:sz w:val="28"/>
          <w:shd w:val="clear" w:color="auto" w:fill="FFFFFF" w:themeFill="background1"/>
        </w:rPr>
        <w:t>).</w:t>
      </w:r>
    </w:p>
    <w:p w:rsidR="00FE0785" w:rsidRDefault="00862C9A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224. Текущий контроль осуществляется посредством проведения плановых и внеплановых проверок.</w:t>
      </w:r>
    </w:p>
    <w:p w:rsidR="00FE0785" w:rsidRDefault="00862C9A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Порядок и периодичность осуществления плановых и внеплановых проверок полноты и качества предоставления Услуги, в том числе порядок и формы контроля за полнотой и качеством предоставления Услуги</w:t>
      </w:r>
    </w:p>
    <w:p w:rsidR="00FE0785" w:rsidRDefault="00862C9A">
      <w:pPr>
        <w:tabs>
          <w:tab w:val="left" w:pos="1276"/>
        </w:tabs>
        <w:spacing w:after="160"/>
        <w:ind w:firstLine="567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225. Плановые проверки проводятся на основе ежегодно утверждаемого плана, а внеплановые – на основании жалоб заявителей на решения и действия (бездействие) должностных лиц по решению лиц, ответственных за проведение проверок.</w:t>
      </w:r>
    </w:p>
    <w:p w:rsidR="00FE0785" w:rsidRDefault="00862C9A">
      <w:pPr>
        <w:tabs>
          <w:tab w:val="left" w:pos="1276"/>
        </w:tabs>
        <w:spacing w:after="160"/>
        <w:ind w:firstLine="567"/>
        <w:contextualSpacing/>
        <w:jc w:val="both"/>
        <w:rPr>
          <w:rFonts w:ascii="PT Astra Serif" w:hAnsi="PT Astra Serif"/>
          <w:shd w:val="clear" w:color="auto" w:fill="FFD821"/>
        </w:rPr>
      </w:pPr>
      <w:r>
        <w:rPr>
          <w:rFonts w:ascii="PT Astra Serif" w:hAnsi="PT Astra Serif"/>
          <w:sz w:val="28"/>
        </w:rPr>
        <w:t xml:space="preserve">226. </w:t>
      </w:r>
      <w:r w:rsidRPr="00702BAD">
        <w:rPr>
          <w:rFonts w:ascii="PT Astra Serif" w:hAnsi="PT Astra Serif"/>
          <w:sz w:val="28"/>
          <w:shd w:val="clear" w:color="auto" w:fill="FFFFFF" w:themeFill="background1"/>
        </w:rPr>
        <w:t>Проверки проводятся уполномоченными лицами.</w:t>
      </w:r>
    </w:p>
    <w:p w:rsidR="00FE0785" w:rsidRDefault="00862C9A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lastRenderedPageBreak/>
        <w:t>Ответственность должностных лиц органа, предоставляющего Услугу, за решения и действия (бездействие), принимаемые (осуществляемые) ими в ходе предоставления Услуги</w:t>
      </w:r>
    </w:p>
    <w:p w:rsidR="00FE0785" w:rsidRDefault="00862C9A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227. Нарушившие требования настоящего Административного регламента должностные лица несут ответственность в соответствии с законодательством Российской Федерации.</w:t>
      </w:r>
    </w:p>
    <w:p w:rsidR="00FE0785" w:rsidRDefault="00862C9A">
      <w:pPr>
        <w:keepNext/>
        <w:keepLines/>
        <w:spacing w:before="480" w:after="24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Положения, характеризующие требования к порядку и формам контроля за предоставлением Услуги, в том числе со стороны граждан, их объединений и организаций</w:t>
      </w:r>
    </w:p>
    <w:p w:rsidR="00FE0785" w:rsidRDefault="00862C9A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228. Контроль за предоставлением Услуги, в том числе со стороны граждан, их объединений и организаций, осуществляется посредством получения ими полной актуальной и достоверной информации о порядке предоставления Услуги и возможности досудебного рассмотрения обращений (жалоб) в процессе получения Услуги.</w:t>
      </w:r>
    </w:p>
    <w:p w:rsidR="00FE0785" w:rsidRDefault="00862C9A">
      <w:pPr>
        <w:keepNext/>
        <w:keepLines/>
        <w:spacing w:before="480" w:after="240"/>
        <w:jc w:val="center"/>
        <w:outlineLvl w:val="0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>V. Досудебный (внесудебный) порядок обжалования решений и действий (бездействия) органа, предоставляющего Услугу, многофункционального центра, организаций, указанных в части 1.1 статьи 16 Федерального закона «Об организации предоставления государственных и муниципальных услуг», а также их должностных лиц, государственных или муниципальных служащих, работников</w:t>
      </w:r>
    </w:p>
    <w:p w:rsidR="00FE0785" w:rsidRDefault="00862C9A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229. Информирование заявителей о порядке досудебного (внесудебного) обжалования осуществляется посредством размещения информации на информационных стендах в местах предоставления Услуги.</w:t>
      </w:r>
    </w:p>
    <w:p w:rsidR="00FE0785" w:rsidRDefault="00862C9A">
      <w:pPr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230. Жалобы в форме электронных документов направляются посредством электронной почты.</w:t>
      </w:r>
    </w:p>
    <w:p w:rsidR="00FE0785" w:rsidRDefault="00862C9A">
      <w:pPr>
        <w:tabs>
          <w:tab w:val="left" w:pos="1418"/>
          <w:tab w:val="left" w:pos="1560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Жалобы в форме документов на бумажном носителе направляются путем направления почтового отправления, личного приема.</w:t>
      </w:r>
    </w:p>
    <w:p w:rsidR="00527CCF" w:rsidRDefault="00527CCF">
      <w:pPr>
        <w:tabs>
          <w:tab w:val="left" w:pos="1418"/>
          <w:tab w:val="left" w:pos="1560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</w:p>
    <w:p w:rsidR="00527CCF" w:rsidRDefault="00527CCF">
      <w:pPr>
        <w:tabs>
          <w:tab w:val="left" w:pos="1418"/>
          <w:tab w:val="left" w:pos="1560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</w:p>
    <w:p w:rsidR="00527CCF" w:rsidRDefault="00527CCF">
      <w:pPr>
        <w:tabs>
          <w:tab w:val="left" w:pos="1418"/>
          <w:tab w:val="left" w:pos="1560"/>
        </w:tabs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</w:p>
    <w:p w:rsidR="00527CCF" w:rsidRDefault="00527CCF">
      <w:pPr>
        <w:tabs>
          <w:tab w:val="left" w:pos="1418"/>
          <w:tab w:val="left" w:pos="1560"/>
        </w:tabs>
        <w:spacing w:after="160"/>
        <w:ind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__________________________________________________________________</w:t>
      </w:r>
    </w:p>
    <w:p w:rsidR="00FE0785" w:rsidRDefault="00862C9A">
      <w:pPr>
        <w:spacing w:after="160"/>
        <w:rPr>
          <w:rFonts w:ascii="PT Astra Serif" w:hAnsi="PT Astra Serif"/>
          <w:sz w:val="28"/>
        </w:rPr>
      </w:pPr>
      <w:r>
        <w:br w:type="page"/>
      </w:r>
    </w:p>
    <w:p w:rsidR="00FE0785" w:rsidRDefault="00862C9A">
      <w:pPr>
        <w:ind w:left="6237"/>
        <w:jc w:val="right"/>
        <w:outlineLvl w:val="0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lastRenderedPageBreak/>
        <w:t>Приложение № 1</w:t>
      </w:r>
      <w:r w:rsidR="00527CCF">
        <w:rPr>
          <w:rFonts w:ascii="PT Astra Serif" w:hAnsi="PT Astra Serif"/>
          <w:sz w:val="28"/>
        </w:rPr>
        <w:t xml:space="preserve"> к</w:t>
      </w:r>
    </w:p>
    <w:p w:rsidR="00527CCF" w:rsidRDefault="00527CCF">
      <w:pPr>
        <w:ind w:left="6237"/>
        <w:jc w:val="right"/>
        <w:outlineLvl w:val="0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Административному регламенту</w:t>
      </w:r>
    </w:p>
    <w:p w:rsidR="00FE0785" w:rsidRDefault="00FE0785">
      <w:pPr>
        <w:jc w:val="both"/>
        <w:rPr>
          <w:rFonts w:ascii="PT Astra Serif" w:hAnsi="PT Astra Serif"/>
          <w:b/>
          <w:sz w:val="28"/>
        </w:rPr>
      </w:pPr>
    </w:p>
    <w:p w:rsidR="00FE0785" w:rsidRDefault="00862C9A">
      <w:pPr>
        <w:spacing w:after="240"/>
        <w:jc w:val="center"/>
        <w:rPr>
          <w:rFonts w:ascii="PT Astra Serif" w:hAnsi="PT Astra Serif"/>
        </w:rPr>
      </w:pPr>
      <w:r>
        <w:rPr>
          <w:rFonts w:ascii="PT Astra Serif" w:hAnsi="PT Astra Serif"/>
          <w:b/>
          <w:sz w:val="28"/>
        </w:rPr>
        <w:t xml:space="preserve">Перечень общих признаков заявителей, </w:t>
      </w:r>
      <w:r>
        <w:rPr>
          <w:rFonts w:ascii="PT Astra Serif" w:hAnsi="PT Astra Serif"/>
          <w:b/>
          <w:sz w:val="28"/>
        </w:rPr>
        <w:br/>
        <w:t>а также комбинации значений признаков, каждая из которых соответствует одному варианту предоставления Услуги</w:t>
      </w:r>
    </w:p>
    <w:p w:rsidR="00FE0785" w:rsidRDefault="00862C9A">
      <w:pPr>
        <w:spacing w:before="240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Таблица 1. Круг заявителей в соответствии с вариантами предоставления Услуги</w:t>
      </w:r>
    </w:p>
    <w:tbl>
      <w:tblPr>
        <w:tblStyle w:val="3c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1300"/>
        <w:gridCol w:w="8763"/>
      </w:tblGrid>
      <w:tr w:rsidR="00FE0785">
        <w:trPr>
          <w:trHeight w:val="567"/>
        </w:trPr>
        <w:tc>
          <w:tcPr>
            <w:tcW w:w="13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0785" w:rsidRDefault="00862C9A">
            <w:pPr>
              <w:keepNext/>
              <w:keepLines/>
              <w:widowControl w:val="0"/>
              <w:spacing w:after="160"/>
              <w:jc w:val="center"/>
              <w:rPr>
                <w:rFonts w:ascii="PT Astra Serif" w:hAnsi="PT Astra Serif"/>
                <w:b/>
                <w:sz w:val="24"/>
              </w:rPr>
            </w:pPr>
            <w:r>
              <w:rPr>
                <w:rFonts w:ascii="PT Astra Serif" w:hAnsi="PT Astra Serif"/>
                <w:b/>
                <w:sz w:val="24"/>
              </w:rPr>
              <w:t>№ варианта</w:t>
            </w:r>
          </w:p>
        </w:tc>
        <w:tc>
          <w:tcPr>
            <w:tcW w:w="87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0785" w:rsidRDefault="00862C9A">
            <w:pPr>
              <w:keepNext/>
              <w:keepLines/>
              <w:widowControl w:val="0"/>
              <w:spacing w:after="160"/>
              <w:jc w:val="center"/>
              <w:rPr>
                <w:rFonts w:ascii="PT Astra Serif" w:hAnsi="PT Astra Serif"/>
                <w:b/>
                <w:sz w:val="24"/>
              </w:rPr>
            </w:pPr>
            <w:r>
              <w:rPr>
                <w:rFonts w:ascii="PT Astra Serif" w:hAnsi="PT Astra Serif"/>
                <w:b/>
                <w:sz w:val="24"/>
              </w:rPr>
              <w:t>Комбинация значений признаков</w:t>
            </w:r>
          </w:p>
        </w:tc>
      </w:tr>
      <w:tr w:rsidR="00FE0785">
        <w:trPr>
          <w:trHeight w:val="426"/>
        </w:trPr>
        <w:tc>
          <w:tcPr>
            <w:tcW w:w="1006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0785" w:rsidRDefault="00862C9A">
            <w:pPr>
              <w:keepNext/>
              <w:keepLines/>
              <w:widowControl w:val="0"/>
              <w:spacing w:after="160"/>
              <w:jc w:val="both"/>
              <w:rPr>
                <w:rFonts w:ascii="PT Astra Serif" w:hAnsi="PT Astra Serif"/>
                <w:i/>
                <w:sz w:val="24"/>
              </w:rPr>
            </w:pPr>
            <w:r>
              <w:rPr>
                <w:rFonts w:ascii="PT Astra Serif" w:hAnsi="PT Astra Serif"/>
                <w:b/>
                <w:i/>
                <w:sz w:val="24"/>
              </w:rPr>
              <w:t xml:space="preserve">Результат Услуги, за которым обращается заявитель </w:t>
            </w:r>
            <w:r>
              <w:rPr>
                <w:rFonts w:ascii="PT Astra Serif" w:hAnsi="PT Astra Serif"/>
                <w:i/>
                <w:sz w:val="24"/>
              </w:rPr>
              <w:t>«Организация отдыха детей в каникулярное время»</w:t>
            </w:r>
          </w:p>
        </w:tc>
      </w:tr>
      <w:tr w:rsidR="00FE0785">
        <w:trPr>
          <w:trHeight w:val="435"/>
        </w:trPr>
        <w:tc>
          <w:tcPr>
            <w:tcW w:w="13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0785" w:rsidRDefault="00FE0785">
            <w:pPr>
              <w:keepNext/>
              <w:keepLines/>
              <w:widowControl w:val="0"/>
              <w:numPr>
                <w:ilvl w:val="0"/>
                <w:numId w:val="18"/>
              </w:numPr>
              <w:ind w:right="-536"/>
              <w:rPr>
                <w:rFonts w:ascii="PT Astra Serif" w:hAnsi="PT Astra Serif"/>
                <w:b/>
                <w:sz w:val="24"/>
              </w:rPr>
            </w:pPr>
          </w:p>
        </w:tc>
        <w:tc>
          <w:tcPr>
            <w:tcW w:w="876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785" w:rsidRDefault="00862C9A">
            <w:pPr>
              <w:keepNext/>
              <w:keepLines/>
              <w:widowControl w:val="0"/>
              <w:spacing w:after="160"/>
              <w:rPr>
                <w:rFonts w:ascii="PT Astra Serif" w:hAnsi="PT Astra Serif"/>
                <w:b/>
                <w:sz w:val="24"/>
              </w:rPr>
            </w:pPr>
            <w:r>
              <w:rPr>
                <w:rFonts w:ascii="PT Astra Serif" w:hAnsi="PT Astra Serif"/>
                <w:b/>
                <w:sz w:val="24"/>
              </w:rPr>
              <w:t>Физическое лицо, обратился лично</w:t>
            </w:r>
          </w:p>
        </w:tc>
      </w:tr>
      <w:tr w:rsidR="00FE0785">
        <w:trPr>
          <w:trHeight w:val="435"/>
        </w:trPr>
        <w:tc>
          <w:tcPr>
            <w:tcW w:w="13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0785" w:rsidRDefault="00FE0785">
            <w:pPr>
              <w:keepNext/>
              <w:keepLines/>
              <w:widowControl w:val="0"/>
              <w:numPr>
                <w:ilvl w:val="0"/>
                <w:numId w:val="18"/>
              </w:numPr>
              <w:ind w:right="-536"/>
              <w:rPr>
                <w:rFonts w:ascii="PT Astra Serif" w:hAnsi="PT Astra Serif"/>
                <w:b/>
                <w:sz w:val="24"/>
              </w:rPr>
            </w:pPr>
          </w:p>
        </w:tc>
        <w:tc>
          <w:tcPr>
            <w:tcW w:w="876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785" w:rsidRDefault="00862C9A">
            <w:pPr>
              <w:keepNext/>
              <w:keepLines/>
              <w:widowControl w:val="0"/>
              <w:spacing w:after="160"/>
              <w:rPr>
                <w:rFonts w:ascii="PT Astra Serif" w:hAnsi="PT Astra Serif"/>
                <w:b/>
                <w:sz w:val="24"/>
              </w:rPr>
            </w:pPr>
            <w:r>
              <w:rPr>
                <w:rFonts w:ascii="PT Astra Serif" w:hAnsi="PT Astra Serif"/>
                <w:b/>
                <w:sz w:val="24"/>
              </w:rPr>
              <w:t>Физическое лицо, уполномоченный представитель по доверенности</w:t>
            </w:r>
          </w:p>
        </w:tc>
      </w:tr>
      <w:tr w:rsidR="00FE0785">
        <w:trPr>
          <w:trHeight w:val="436"/>
        </w:trPr>
        <w:tc>
          <w:tcPr>
            <w:tcW w:w="1006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0785" w:rsidRDefault="00862C9A">
            <w:pPr>
              <w:keepNext/>
              <w:keepLines/>
              <w:widowControl w:val="0"/>
              <w:spacing w:after="160"/>
              <w:jc w:val="both"/>
              <w:rPr>
                <w:rFonts w:ascii="PT Astra Serif" w:hAnsi="PT Astra Serif"/>
                <w:b/>
                <w:i/>
                <w:sz w:val="24"/>
              </w:rPr>
            </w:pPr>
            <w:r>
              <w:rPr>
                <w:rFonts w:ascii="PT Astra Serif" w:hAnsi="PT Astra Serif"/>
                <w:b/>
                <w:i/>
                <w:sz w:val="24"/>
              </w:rPr>
              <w:t xml:space="preserve">Результат Услуги, за которым обращается заявитель </w:t>
            </w:r>
            <w:r>
              <w:rPr>
                <w:rFonts w:ascii="PT Astra Serif" w:hAnsi="PT Astra Serif"/>
                <w:i/>
                <w:sz w:val="24"/>
              </w:rPr>
              <w:t>«Исправление допущенных опечаток и (или) ошибок в выданном результате предоставления Услуги»</w:t>
            </w:r>
            <w:r>
              <w:rPr>
                <w:rFonts w:ascii="PT Astra Serif" w:hAnsi="PT Astra Serif"/>
                <w:b/>
                <w:i/>
                <w:sz w:val="24"/>
              </w:rPr>
              <w:tab/>
            </w:r>
          </w:p>
        </w:tc>
      </w:tr>
      <w:tr w:rsidR="00FE0785">
        <w:trPr>
          <w:trHeight w:val="435"/>
        </w:trPr>
        <w:tc>
          <w:tcPr>
            <w:tcW w:w="13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0785" w:rsidRDefault="00FE0785">
            <w:pPr>
              <w:keepNext/>
              <w:keepLines/>
              <w:widowControl w:val="0"/>
              <w:numPr>
                <w:ilvl w:val="0"/>
                <w:numId w:val="18"/>
              </w:numPr>
              <w:ind w:right="-536"/>
              <w:rPr>
                <w:rFonts w:ascii="PT Astra Serif" w:hAnsi="PT Astra Serif"/>
                <w:b/>
                <w:sz w:val="24"/>
              </w:rPr>
            </w:pPr>
          </w:p>
        </w:tc>
        <w:tc>
          <w:tcPr>
            <w:tcW w:w="876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785" w:rsidRDefault="00862C9A">
            <w:pPr>
              <w:keepNext/>
              <w:keepLines/>
              <w:widowControl w:val="0"/>
              <w:spacing w:after="160"/>
              <w:rPr>
                <w:rFonts w:ascii="PT Astra Serif" w:hAnsi="PT Astra Serif"/>
                <w:b/>
                <w:sz w:val="24"/>
              </w:rPr>
            </w:pPr>
            <w:r>
              <w:rPr>
                <w:rFonts w:ascii="PT Astra Serif" w:hAnsi="PT Astra Serif"/>
                <w:b/>
                <w:sz w:val="24"/>
              </w:rPr>
              <w:t>Физическое лицо, обратился лично</w:t>
            </w:r>
          </w:p>
        </w:tc>
      </w:tr>
      <w:tr w:rsidR="00FE0785">
        <w:trPr>
          <w:trHeight w:val="435"/>
        </w:trPr>
        <w:tc>
          <w:tcPr>
            <w:tcW w:w="13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0785" w:rsidRDefault="00FE0785">
            <w:pPr>
              <w:keepNext/>
              <w:keepLines/>
              <w:widowControl w:val="0"/>
              <w:numPr>
                <w:ilvl w:val="0"/>
                <w:numId w:val="18"/>
              </w:numPr>
              <w:ind w:right="-536"/>
              <w:rPr>
                <w:rFonts w:ascii="PT Astra Serif" w:hAnsi="PT Astra Serif"/>
                <w:b/>
                <w:sz w:val="24"/>
              </w:rPr>
            </w:pPr>
          </w:p>
        </w:tc>
        <w:tc>
          <w:tcPr>
            <w:tcW w:w="876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785" w:rsidRDefault="00862C9A">
            <w:pPr>
              <w:keepNext/>
              <w:keepLines/>
              <w:widowControl w:val="0"/>
              <w:spacing w:after="160"/>
              <w:rPr>
                <w:rFonts w:ascii="PT Astra Serif" w:hAnsi="PT Astra Serif"/>
                <w:b/>
                <w:sz w:val="24"/>
              </w:rPr>
            </w:pPr>
            <w:r>
              <w:rPr>
                <w:rFonts w:ascii="PT Astra Serif" w:hAnsi="PT Astra Serif"/>
                <w:b/>
                <w:sz w:val="24"/>
              </w:rPr>
              <w:t>Физическое лицо, уполномоченный представитель по доверенности</w:t>
            </w:r>
          </w:p>
        </w:tc>
      </w:tr>
    </w:tbl>
    <w:p w:rsidR="00FE0785" w:rsidRDefault="00FE0785">
      <w:pPr>
        <w:ind w:firstLine="709"/>
        <w:jc w:val="both"/>
        <w:rPr>
          <w:rFonts w:ascii="PT Astra Serif" w:hAnsi="PT Astra Serif"/>
          <w:sz w:val="24"/>
        </w:rPr>
      </w:pPr>
    </w:p>
    <w:p w:rsidR="00FE0785" w:rsidRDefault="00862C9A">
      <w:pPr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Таблица 2. Перечень общих признаков заявителей</w:t>
      </w: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1134"/>
        <w:gridCol w:w="2970"/>
        <w:gridCol w:w="5961"/>
      </w:tblGrid>
      <w:tr w:rsidR="00FE0785">
        <w:trPr>
          <w:trHeight w:val="815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0785" w:rsidRDefault="00862C9A">
            <w:pPr>
              <w:widowControl w:val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b/>
                <w:sz w:val="24"/>
              </w:rPr>
              <w:t>№ п/п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0785" w:rsidRDefault="00862C9A">
            <w:pPr>
              <w:widowControl w:val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b/>
                <w:sz w:val="24"/>
              </w:rPr>
              <w:t>Признак заявителя</w:t>
            </w:r>
          </w:p>
        </w:tc>
        <w:tc>
          <w:tcPr>
            <w:tcW w:w="5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0785" w:rsidRDefault="00862C9A">
            <w:pPr>
              <w:widowControl w:val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b/>
                <w:sz w:val="24"/>
              </w:rPr>
              <w:t>Значения признака заявителя</w:t>
            </w:r>
          </w:p>
        </w:tc>
      </w:tr>
      <w:tr w:rsidR="00FE0785">
        <w:trPr>
          <w:trHeight w:val="339"/>
        </w:trPr>
        <w:tc>
          <w:tcPr>
            <w:tcW w:w="10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0785" w:rsidRDefault="00862C9A">
            <w:pPr>
              <w:widowControl w:val="0"/>
              <w:jc w:val="both"/>
            </w:pPr>
            <w:r>
              <w:rPr>
                <w:rFonts w:ascii="PT Astra Serif" w:hAnsi="PT Astra Serif"/>
                <w:i/>
                <w:sz w:val="24"/>
              </w:rPr>
              <w:t>Результат Услуги «Организация отдыха детей в каникулярное время»</w:t>
            </w:r>
          </w:p>
        </w:tc>
      </w:tr>
      <w:tr w:rsidR="00FE0785">
        <w:trPr>
          <w:trHeight w:val="84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0785" w:rsidRDefault="00FE0785">
            <w:pPr>
              <w:widowControl w:val="0"/>
              <w:numPr>
                <w:ilvl w:val="0"/>
                <w:numId w:val="19"/>
              </w:numPr>
              <w:ind w:right="-536"/>
              <w:rPr>
                <w:rFonts w:ascii="PT Astra Serif" w:hAnsi="PT Astra Serif"/>
                <w:sz w:val="24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0785" w:rsidRDefault="00862C9A">
            <w:pPr>
              <w:widowControl w:val="0"/>
              <w:spacing w:after="16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Категория заявителя</w:t>
            </w:r>
          </w:p>
        </w:tc>
        <w:tc>
          <w:tcPr>
            <w:tcW w:w="5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785" w:rsidRDefault="00862C9A">
            <w:pPr>
              <w:widowControl w:val="0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 Физическое лицо.</w:t>
            </w:r>
          </w:p>
          <w:p w:rsidR="00FE0785" w:rsidRDefault="00862C9A">
            <w:pPr>
              <w:widowControl w:val="0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2. Физическое лицо, уполномоченный представитель по доверенности</w:t>
            </w:r>
          </w:p>
        </w:tc>
      </w:tr>
      <w:tr w:rsidR="00FE0785">
        <w:trPr>
          <w:trHeight w:val="84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0785" w:rsidRDefault="00FE0785">
            <w:pPr>
              <w:widowControl w:val="0"/>
              <w:numPr>
                <w:ilvl w:val="0"/>
                <w:numId w:val="19"/>
              </w:numPr>
              <w:ind w:right="-536"/>
              <w:rPr>
                <w:rFonts w:ascii="PT Astra Serif" w:hAnsi="PT Astra Serif"/>
                <w:sz w:val="24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0785" w:rsidRDefault="00862C9A">
            <w:pPr>
              <w:widowControl w:val="0"/>
              <w:spacing w:after="16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Заявитель обращается лично или через представителя?</w:t>
            </w:r>
          </w:p>
        </w:tc>
        <w:tc>
          <w:tcPr>
            <w:tcW w:w="5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785" w:rsidRDefault="00862C9A">
            <w:pPr>
              <w:widowControl w:val="0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 Обратился лично.</w:t>
            </w:r>
          </w:p>
          <w:p w:rsidR="00FE0785" w:rsidRDefault="00862C9A">
            <w:pPr>
              <w:widowControl w:val="0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2. Уполномоченный представитель по доверенности</w:t>
            </w:r>
          </w:p>
        </w:tc>
      </w:tr>
      <w:tr w:rsidR="00FE0785">
        <w:trPr>
          <w:trHeight w:val="84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0785" w:rsidRDefault="00FE0785">
            <w:pPr>
              <w:widowControl w:val="0"/>
              <w:numPr>
                <w:ilvl w:val="0"/>
                <w:numId w:val="19"/>
              </w:numPr>
              <w:ind w:right="-536"/>
              <w:rPr>
                <w:rFonts w:ascii="PT Astra Serif" w:hAnsi="PT Astra Serif"/>
                <w:sz w:val="24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0785" w:rsidRDefault="00862C9A">
            <w:pPr>
              <w:widowControl w:val="0"/>
              <w:spacing w:after="16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Возраст ребенка</w:t>
            </w:r>
          </w:p>
        </w:tc>
        <w:tc>
          <w:tcPr>
            <w:tcW w:w="5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785" w:rsidRDefault="00862C9A">
            <w:pPr>
              <w:widowControl w:val="0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1. Дети от 7 до 17 лет включительно, являющиеся гражданами Российской Федерации, постоянно проживающими на территории Тульской области и зарегистрированных на территории муниципального образования город Тула, </w:t>
            </w:r>
            <w:r>
              <w:rPr>
                <w:rFonts w:ascii="PT Astra Serif" w:hAnsi="PT Astra Serif"/>
                <w:strike/>
                <w:sz w:val="24"/>
              </w:rPr>
              <w:t>и</w:t>
            </w:r>
            <w:r>
              <w:rPr>
                <w:rFonts w:ascii="PT Astra Serif" w:hAnsi="PT Astra Serif"/>
                <w:sz w:val="24"/>
              </w:rPr>
              <w:t xml:space="preserve"> зачисленные в текущем календарном году в общеобразовательную организацию (за исключением образовательных организаций дошкольного образования)</w:t>
            </w:r>
          </w:p>
          <w:p w:rsidR="00FE0785" w:rsidRDefault="00862C9A">
            <w:pPr>
              <w:widowControl w:val="0"/>
            </w:pPr>
            <w:r>
              <w:rPr>
                <w:rFonts w:ascii="PT Astra Serif" w:hAnsi="PT Astra Serif"/>
                <w:sz w:val="24"/>
              </w:rPr>
              <w:t xml:space="preserve">2. Дети не достигшие возраста 7 лет, являющиеся гражданами Российской Федерации, постоянно проживающими на территории Тульской области и зарегистрированных на территории муниципального образования город Тула, </w:t>
            </w:r>
            <w:r>
              <w:rPr>
                <w:rFonts w:ascii="PT Astra Serif" w:hAnsi="PT Astra Serif"/>
                <w:strike/>
                <w:sz w:val="24"/>
              </w:rPr>
              <w:t xml:space="preserve"> </w:t>
            </w:r>
            <w:r>
              <w:rPr>
                <w:rFonts w:ascii="PT Astra Serif" w:hAnsi="PT Astra Serif"/>
                <w:sz w:val="24"/>
              </w:rPr>
              <w:t xml:space="preserve">зачисленные в текущем календарном году в общеобразовательную организацию (за исключением образовательных </w:t>
            </w:r>
            <w:r>
              <w:rPr>
                <w:rFonts w:ascii="PT Astra Serif" w:hAnsi="PT Astra Serif"/>
                <w:sz w:val="24"/>
              </w:rPr>
              <w:lastRenderedPageBreak/>
              <w:t>организаций дошкольного образования)</w:t>
            </w:r>
          </w:p>
        </w:tc>
      </w:tr>
      <w:tr w:rsidR="00FE0785">
        <w:trPr>
          <w:trHeight w:val="339"/>
        </w:trPr>
        <w:tc>
          <w:tcPr>
            <w:tcW w:w="10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0785" w:rsidRDefault="00862C9A">
            <w:pPr>
              <w:widowControl w:val="0"/>
              <w:jc w:val="both"/>
            </w:pPr>
            <w:r>
              <w:rPr>
                <w:rFonts w:ascii="PT Astra Serif" w:hAnsi="PT Astra Serif"/>
                <w:i/>
                <w:sz w:val="24"/>
              </w:rPr>
              <w:lastRenderedPageBreak/>
              <w:t>Результат Услуги «Исправление допущенных опечаток и (или) ошибок в выданном результате предоставления Услуги»</w:t>
            </w:r>
          </w:p>
        </w:tc>
      </w:tr>
      <w:tr w:rsidR="00FE0785">
        <w:trPr>
          <w:trHeight w:val="84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0785" w:rsidRDefault="00FE0785">
            <w:pPr>
              <w:widowControl w:val="0"/>
              <w:numPr>
                <w:ilvl w:val="0"/>
                <w:numId w:val="19"/>
              </w:numPr>
              <w:ind w:right="-536"/>
              <w:rPr>
                <w:rFonts w:ascii="PT Astra Serif" w:hAnsi="PT Astra Serif"/>
                <w:sz w:val="24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0785" w:rsidRDefault="00862C9A">
            <w:pPr>
              <w:widowControl w:val="0"/>
              <w:spacing w:after="16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Категория заявителя</w:t>
            </w:r>
          </w:p>
        </w:tc>
        <w:tc>
          <w:tcPr>
            <w:tcW w:w="5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785" w:rsidRDefault="00862C9A">
            <w:pPr>
              <w:widowControl w:val="0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 Физическое лицо.</w:t>
            </w:r>
          </w:p>
          <w:p w:rsidR="00FE0785" w:rsidRDefault="00862C9A">
            <w:pPr>
              <w:widowControl w:val="0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2. Физическое лицо, уполномоченный представитель по доверенности</w:t>
            </w:r>
          </w:p>
        </w:tc>
      </w:tr>
      <w:tr w:rsidR="00FE0785">
        <w:trPr>
          <w:trHeight w:val="84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0785" w:rsidRDefault="00FE0785">
            <w:pPr>
              <w:widowControl w:val="0"/>
              <w:numPr>
                <w:ilvl w:val="0"/>
                <w:numId w:val="19"/>
              </w:numPr>
              <w:ind w:right="-536"/>
              <w:rPr>
                <w:rFonts w:ascii="PT Astra Serif" w:hAnsi="PT Astra Serif"/>
                <w:sz w:val="24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0785" w:rsidRDefault="00862C9A">
            <w:pPr>
              <w:widowControl w:val="0"/>
              <w:spacing w:after="160"/>
              <w:contextualSpacing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Заявитель обращается лично или через представителя?</w:t>
            </w:r>
          </w:p>
        </w:tc>
        <w:tc>
          <w:tcPr>
            <w:tcW w:w="5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785" w:rsidRDefault="00862C9A">
            <w:pPr>
              <w:widowControl w:val="0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1. Обратился лично.</w:t>
            </w:r>
          </w:p>
          <w:p w:rsidR="00FE0785" w:rsidRDefault="00862C9A">
            <w:pPr>
              <w:widowControl w:val="0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2. Уполномоченный представитель по доверенности</w:t>
            </w:r>
          </w:p>
        </w:tc>
      </w:tr>
    </w:tbl>
    <w:p w:rsidR="00FE0785" w:rsidRDefault="00862C9A">
      <w:pPr>
        <w:keepNext/>
        <w:rPr>
          <w:rFonts w:ascii="PT Astra Serif" w:hAnsi="PT Astra Serif"/>
          <w:sz w:val="28"/>
        </w:rPr>
      </w:pPr>
      <w:r>
        <w:br w:type="page"/>
      </w:r>
    </w:p>
    <w:p w:rsidR="00FE0785" w:rsidRDefault="00862C9A" w:rsidP="00527CCF">
      <w:pPr>
        <w:ind w:left="5529" w:firstLine="141"/>
        <w:jc w:val="right"/>
        <w:outlineLvl w:val="0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lastRenderedPageBreak/>
        <w:t>Приложение № 2</w:t>
      </w:r>
      <w:r w:rsidR="00527CCF">
        <w:rPr>
          <w:rFonts w:ascii="PT Astra Serif" w:hAnsi="PT Astra Serif"/>
          <w:sz w:val="28"/>
        </w:rPr>
        <w:t xml:space="preserve"> к  </w:t>
      </w:r>
    </w:p>
    <w:p w:rsidR="00527CCF" w:rsidRDefault="00527CCF" w:rsidP="00527CCF">
      <w:pPr>
        <w:ind w:left="5387"/>
        <w:jc w:val="right"/>
        <w:outlineLvl w:val="0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 xml:space="preserve"> Административному регламенту</w:t>
      </w:r>
    </w:p>
    <w:p w:rsidR="00FE0785" w:rsidRDefault="00862C9A">
      <w:pPr>
        <w:spacing w:line="360" w:lineRule="exact"/>
        <w:jc w:val="right"/>
        <w:rPr>
          <w:sz w:val="24"/>
        </w:rPr>
      </w:pPr>
      <w:r>
        <w:rPr>
          <w:rFonts w:ascii="PT Astra Serif" w:hAnsi="PT Astra Serif"/>
          <w:sz w:val="24"/>
          <w:u w:val="single"/>
        </w:rPr>
        <w:t>ФОРМА к вариантам 1-2, 5-</w:t>
      </w:r>
      <w:r w:rsidR="00702BAD">
        <w:rPr>
          <w:rFonts w:ascii="PT Astra Serif" w:hAnsi="PT Astra Serif"/>
          <w:sz w:val="24"/>
          <w:u w:val="single"/>
        </w:rPr>
        <w:t>6</w:t>
      </w:r>
    </w:p>
    <w:p w:rsidR="00FE0785" w:rsidRDefault="00FE0785">
      <w:pPr>
        <w:spacing w:line="360" w:lineRule="exact"/>
        <w:jc w:val="right"/>
        <w:rPr>
          <w:rFonts w:ascii="PT Astra Serif" w:hAnsi="PT Astra Serif"/>
          <w:u w:val="single"/>
        </w:rPr>
      </w:pPr>
    </w:p>
    <w:tbl>
      <w:tblPr>
        <w:tblStyle w:val="affff9"/>
        <w:tblW w:w="0" w:type="auto"/>
        <w:tblLayout w:type="fixed"/>
        <w:tblLook w:val="04A0" w:firstRow="1" w:lastRow="0" w:firstColumn="1" w:lastColumn="0" w:noHBand="0" w:noVBand="1"/>
      </w:tblPr>
      <w:tblGrid>
        <w:gridCol w:w="5079"/>
        <w:gridCol w:w="5115"/>
      </w:tblGrid>
      <w:tr w:rsidR="00FE0785">
        <w:tc>
          <w:tcPr>
            <w:tcW w:w="507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785" w:rsidRDefault="00FE0785">
            <w:pPr>
              <w:widowControl w:val="0"/>
              <w:spacing w:line="360" w:lineRule="exact"/>
              <w:jc w:val="center"/>
              <w:rPr>
                <w:rFonts w:ascii="PT Astra Serif" w:hAnsi="PT Astra Serif"/>
              </w:rPr>
            </w:pPr>
          </w:p>
        </w:tc>
        <w:tc>
          <w:tcPr>
            <w:tcW w:w="511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785" w:rsidRDefault="006F33C9" w:rsidP="006F33C9">
            <w:pPr>
              <w:widowControl w:val="0"/>
              <w:shd w:val="clear" w:color="auto" w:fill="FFFFFF" w:themeFill="background1"/>
              <w:spacing w:line="360" w:lineRule="exact"/>
              <w:ind w:left="62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Директору МАУ «</w:t>
            </w:r>
            <w:proofErr w:type="gramStart"/>
            <w:r>
              <w:rPr>
                <w:rFonts w:ascii="PT Astra Serif" w:hAnsi="PT Astra Serif"/>
              </w:rPr>
              <w:t>ЦОООДМ»</w:t>
            </w:r>
            <w:r w:rsidR="00862C9A">
              <w:rPr>
                <w:rFonts w:ascii="PT Astra Serif" w:hAnsi="PT Astra Serif"/>
              </w:rPr>
              <w:t>_</w:t>
            </w:r>
            <w:proofErr w:type="gramEnd"/>
            <w:r w:rsidR="00862C9A">
              <w:rPr>
                <w:rFonts w:ascii="PT Astra Serif" w:hAnsi="PT Astra Serif"/>
              </w:rPr>
              <w:t>______________</w:t>
            </w:r>
            <w:r>
              <w:rPr>
                <w:rFonts w:ascii="PT Astra Serif" w:hAnsi="PT Astra Serif"/>
              </w:rPr>
              <w:t>_______</w:t>
            </w:r>
          </w:p>
          <w:p w:rsidR="00FE0785" w:rsidRDefault="00862C9A">
            <w:pPr>
              <w:widowControl w:val="0"/>
              <w:spacing w:line="360" w:lineRule="exac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________________________________________________</w:t>
            </w:r>
          </w:p>
          <w:p w:rsidR="00FE0785" w:rsidRDefault="00862C9A">
            <w:pPr>
              <w:widowControl w:val="0"/>
              <w:spacing w:line="360" w:lineRule="exac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от ______________________________________________</w:t>
            </w:r>
          </w:p>
          <w:p w:rsidR="00FE0785" w:rsidRDefault="00862C9A">
            <w:pPr>
              <w:widowControl w:val="0"/>
              <w:spacing w:line="360" w:lineRule="exac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________________________________________________,</w:t>
            </w:r>
          </w:p>
          <w:p w:rsidR="00FE0785" w:rsidRDefault="00862C9A">
            <w:pPr>
              <w:widowControl w:val="0"/>
              <w:spacing w:line="360" w:lineRule="exac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проживающего(ей) по адресу: ______________________</w:t>
            </w:r>
          </w:p>
          <w:p w:rsidR="00FE0785" w:rsidRDefault="00862C9A">
            <w:pPr>
              <w:widowControl w:val="0"/>
              <w:spacing w:line="360" w:lineRule="exac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________________________________________________,</w:t>
            </w:r>
          </w:p>
          <w:p w:rsidR="00FE0785" w:rsidRDefault="00862C9A">
            <w:pPr>
              <w:widowControl w:val="0"/>
              <w:spacing w:line="360" w:lineRule="exac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паспорт: серия ______________ номер _______________</w:t>
            </w:r>
          </w:p>
          <w:p w:rsidR="00FE0785" w:rsidRDefault="00862C9A">
            <w:pPr>
              <w:widowControl w:val="0"/>
              <w:spacing w:line="360" w:lineRule="exac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   кем выдан ______________________________________ ________________________________________________</w:t>
            </w:r>
          </w:p>
          <w:p w:rsidR="00FE0785" w:rsidRDefault="00862C9A">
            <w:pPr>
              <w:widowControl w:val="0"/>
              <w:spacing w:line="360" w:lineRule="exac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дата выдачи _____________________________________</w:t>
            </w:r>
          </w:p>
          <w:p w:rsidR="00FE0785" w:rsidRDefault="00862C9A">
            <w:pPr>
              <w:widowControl w:val="0"/>
              <w:spacing w:line="360" w:lineRule="exac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контактный телефон ______________________________</w:t>
            </w:r>
          </w:p>
          <w:p w:rsidR="00FE0785" w:rsidRDefault="00FE0785">
            <w:pPr>
              <w:widowControl w:val="0"/>
              <w:spacing w:line="360" w:lineRule="exact"/>
              <w:rPr>
                <w:rFonts w:ascii="PT Astra Serif" w:hAnsi="PT Astra Serif"/>
              </w:rPr>
            </w:pPr>
          </w:p>
          <w:p w:rsidR="00FE0785" w:rsidRDefault="00862C9A">
            <w:pPr>
              <w:widowControl w:val="0"/>
              <w:spacing w:line="360" w:lineRule="exac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Доверенность: от_____________ серия _____________ № _________________________ (при необходимости)</w:t>
            </w:r>
          </w:p>
        </w:tc>
      </w:tr>
      <w:tr w:rsidR="00FE0785">
        <w:tc>
          <w:tcPr>
            <w:tcW w:w="1019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785" w:rsidRDefault="00FE0785">
            <w:pPr>
              <w:widowControl w:val="0"/>
              <w:spacing w:line="360" w:lineRule="exact"/>
              <w:jc w:val="center"/>
              <w:rPr>
                <w:rFonts w:ascii="PT Astra Serif" w:hAnsi="PT Astra Serif"/>
              </w:rPr>
            </w:pPr>
          </w:p>
          <w:p w:rsidR="00FE0785" w:rsidRDefault="00862C9A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Заявление</w:t>
            </w:r>
          </w:p>
          <w:p w:rsidR="00FE0785" w:rsidRDefault="00862C9A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 xml:space="preserve"> о предоставлении муниципальной услуги «Организация отдыха детей в каникулярное время»</w:t>
            </w:r>
          </w:p>
          <w:p w:rsidR="00FE0785" w:rsidRDefault="00FE0785">
            <w:pPr>
              <w:widowControl w:val="0"/>
              <w:spacing w:line="360" w:lineRule="exact"/>
              <w:rPr>
                <w:rFonts w:ascii="PT Astra Serif" w:hAnsi="PT Astra Serif"/>
              </w:rPr>
            </w:pPr>
          </w:p>
        </w:tc>
      </w:tr>
      <w:tr w:rsidR="00FE0785">
        <w:tc>
          <w:tcPr>
            <w:tcW w:w="1019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785" w:rsidRDefault="00862C9A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 xml:space="preserve">Прошу </w:t>
            </w:r>
          </w:p>
          <w:p w:rsidR="00FE0785" w:rsidRDefault="00862C9A">
            <w:pPr>
              <w:widowControl w:val="0"/>
              <w:numPr>
                <w:ilvl w:val="0"/>
                <w:numId w:val="20"/>
              </w:numPr>
              <w:spacing w:line="360" w:lineRule="exact"/>
              <w:contextualSpacing/>
              <w:rPr>
                <w:rFonts w:ascii="PT Astra Serif" w:hAnsi="PT Astra Serif"/>
                <w:b/>
                <w:i/>
                <w:sz w:val="28"/>
              </w:rPr>
            </w:pPr>
            <w:r>
              <w:rPr>
                <w:rFonts w:ascii="PT Astra Serif" w:hAnsi="PT Astra Serif"/>
                <w:b/>
                <w:i/>
                <w:sz w:val="28"/>
              </w:rPr>
              <w:t>выделить путевку в детский загородный оздоровительный лагерь, работающий в каникулярное время;</w:t>
            </w:r>
          </w:p>
          <w:p w:rsidR="00FE0785" w:rsidRDefault="00862C9A">
            <w:pPr>
              <w:widowControl w:val="0"/>
              <w:numPr>
                <w:ilvl w:val="0"/>
                <w:numId w:val="20"/>
              </w:numPr>
              <w:spacing w:line="360" w:lineRule="exact"/>
              <w:contextualSpacing/>
              <w:rPr>
                <w:rFonts w:ascii="PT Astra Serif" w:hAnsi="PT Astra Serif"/>
                <w:b/>
                <w:i/>
                <w:sz w:val="28"/>
              </w:rPr>
            </w:pPr>
            <w:r>
              <w:rPr>
                <w:rFonts w:ascii="PT Astra Serif" w:hAnsi="PT Astra Serif"/>
                <w:b/>
                <w:i/>
                <w:sz w:val="28"/>
              </w:rPr>
              <w:t>обеспечить пребывание в палаточном лагере;</w:t>
            </w:r>
          </w:p>
          <w:p w:rsidR="00FE0785" w:rsidRDefault="00FE0785">
            <w:pPr>
              <w:widowControl w:val="0"/>
              <w:spacing w:line="360" w:lineRule="exact"/>
              <w:rPr>
                <w:rFonts w:ascii="PT Astra Serif" w:hAnsi="PT Astra Serif"/>
                <w:i/>
                <w:sz w:val="28"/>
              </w:rPr>
            </w:pPr>
          </w:p>
          <w:p w:rsidR="00FE0785" w:rsidRDefault="000F5561">
            <w:pPr>
              <w:widowControl w:val="0"/>
              <w:spacing w:line="360" w:lineRule="exact"/>
            </w:pPr>
            <w:r>
              <w:rPr>
                <w:rFonts w:ascii="PT Astra Serif" w:hAnsi="PT Astra Serif"/>
                <w:i/>
                <w:sz w:val="28"/>
              </w:rPr>
              <w:t>в период школьных каникул</w:t>
            </w:r>
            <w:r w:rsidR="00862C9A">
              <w:rPr>
                <w:rFonts w:ascii="PT Astra Serif" w:hAnsi="PT Astra Serif"/>
                <w:i/>
                <w:sz w:val="28"/>
              </w:rPr>
              <w:t xml:space="preserve"> с __________ по ___________ 20____/20____ учебного года на _____________________________________________смену</w:t>
            </w:r>
          </w:p>
          <w:p w:rsidR="00FE0785" w:rsidRDefault="00FE0785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</w:p>
          <w:p w:rsidR="00FE0785" w:rsidRDefault="00862C9A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 xml:space="preserve">______________________________________________________________________, </w:t>
            </w:r>
          </w:p>
          <w:p w:rsidR="00FE0785" w:rsidRDefault="00862C9A">
            <w:pPr>
              <w:widowControl w:val="0"/>
              <w:spacing w:line="360" w:lineRule="exact"/>
              <w:jc w:val="center"/>
              <w:rPr>
                <w:i/>
              </w:rPr>
            </w:pPr>
            <w:r>
              <w:rPr>
                <w:rFonts w:ascii="PT Astra Serif" w:hAnsi="PT Astra Serif"/>
                <w:i/>
                <w:sz w:val="28"/>
              </w:rPr>
              <w:t>(фамилия, имя, отчество, дата рождения ребенка)</w:t>
            </w:r>
          </w:p>
          <w:p w:rsidR="00FE0785" w:rsidRDefault="00FE0785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8"/>
              </w:rPr>
            </w:pPr>
          </w:p>
          <w:p w:rsidR="00FE0785" w:rsidRDefault="000F5561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зарегистрированному по</w:t>
            </w:r>
            <w:r w:rsidR="00862C9A">
              <w:rPr>
                <w:rFonts w:ascii="PT Astra Serif" w:hAnsi="PT Astra Serif"/>
                <w:sz w:val="28"/>
              </w:rPr>
              <w:t xml:space="preserve"> адресу: _________________________________________,</w:t>
            </w:r>
          </w:p>
          <w:p w:rsidR="00FE0785" w:rsidRDefault="00FE0785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</w:p>
          <w:p w:rsidR="00FE0785" w:rsidRDefault="00862C9A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______________________________________________________________________,</w:t>
            </w:r>
          </w:p>
          <w:p w:rsidR="00FE0785" w:rsidRDefault="00862C9A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свидетельство о рождении/паспорт _______________________________________</w:t>
            </w:r>
          </w:p>
          <w:p w:rsidR="00FE0785" w:rsidRDefault="00FE0785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</w:p>
          <w:p w:rsidR="00FE0785" w:rsidRDefault="00862C9A">
            <w:pPr>
              <w:widowControl w:val="0"/>
              <w:spacing w:line="360" w:lineRule="exact"/>
            </w:pPr>
            <w:r>
              <w:rPr>
                <w:rFonts w:ascii="PT Astra Serif" w:hAnsi="PT Astra Serif"/>
                <w:sz w:val="28"/>
              </w:rPr>
              <w:t>______________________________________________________________________.</w:t>
            </w:r>
          </w:p>
          <w:p w:rsidR="00FE0785" w:rsidRDefault="00862C9A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lastRenderedPageBreak/>
              <w:t xml:space="preserve">                                     </w:t>
            </w:r>
            <w:r>
              <w:rPr>
                <w:rFonts w:ascii="PT Astra Serif" w:hAnsi="PT Astra Serif"/>
                <w:i/>
                <w:sz w:val="28"/>
              </w:rPr>
              <w:t>(серия, номер, кем и когда выдан)</w:t>
            </w:r>
          </w:p>
          <w:p w:rsidR="00FE0785" w:rsidRDefault="00FE0785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8"/>
              </w:rPr>
            </w:pPr>
          </w:p>
          <w:p w:rsidR="00FE0785" w:rsidRDefault="00FE0785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8"/>
              </w:rPr>
            </w:pPr>
          </w:p>
          <w:p w:rsidR="00FE0785" w:rsidRDefault="00862C9A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 xml:space="preserve">Претендую на наименьший размер частичной оплаты _________________ (да/нет) в соответствии </w:t>
            </w:r>
            <w:r w:rsidR="000F5561">
              <w:rPr>
                <w:rFonts w:ascii="PT Astra Serif" w:hAnsi="PT Astra Serif"/>
                <w:sz w:val="28"/>
              </w:rPr>
              <w:t>с _</w:t>
            </w:r>
            <w:r>
              <w:rPr>
                <w:rFonts w:ascii="PT Astra Serif" w:hAnsi="PT Astra Serif"/>
                <w:sz w:val="28"/>
              </w:rPr>
              <w:t>_____________________________________________________________________.</w:t>
            </w:r>
          </w:p>
          <w:p w:rsidR="00FE0785" w:rsidRDefault="00862C9A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i/>
                <w:sz w:val="28"/>
              </w:rPr>
            </w:pPr>
            <w:r>
              <w:rPr>
                <w:rFonts w:ascii="PT Astra Serif" w:hAnsi="PT Astra Serif"/>
                <w:i/>
                <w:sz w:val="28"/>
              </w:rPr>
              <w:t>(указать основание)</w:t>
            </w:r>
          </w:p>
          <w:p w:rsidR="00FE0785" w:rsidRDefault="00FE0785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8"/>
              </w:rPr>
            </w:pPr>
          </w:p>
          <w:p w:rsidR="00FE0785" w:rsidRDefault="00862C9A">
            <w:pPr>
              <w:widowControl w:val="0"/>
              <w:spacing w:line="360" w:lineRule="exact"/>
              <w:rPr>
                <w:rFonts w:ascii="PT Astra Serif" w:hAnsi="PT Astra Serif"/>
                <w:i/>
                <w:sz w:val="28"/>
              </w:rPr>
            </w:pPr>
            <w:r>
              <w:rPr>
                <w:rFonts w:ascii="PT Astra Serif" w:hAnsi="PT Astra Serif"/>
                <w:sz w:val="28"/>
              </w:rPr>
              <w:t xml:space="preserve">Наличие социальной категории ___________________________________________       </w:t>
            </w:r>
            <w:proofErr w:type="gramStart"/>
            <w:r>
              <w:rPr>
                <w:rFonts w:ascii="PT Astra Serif" w:hAnsi="PT Astra Serif"/>
                <w:sz w:val="28"/>
              </w:rPr>
              <w:t xml:space="preserve"> </w:t>
            </w:r>
            <w:r w:rsidR="000F5561">
              <w:rPr>
                <w:rFonts w:ascii="PT Astra Serif" w:hAnsi="PT Astra Serif"/>
                <w:sz w:val="28"/>
              </w:rPr>
              <w:t xml:space="preserve">  (</w:t>
            </w:r>
            <w:proofErr w:type="gramEnd"/>
            <w:r>
              <w:rPr>
                <w:rFonts w:ascii="PT Astra Serif" w:hAnsi="PT Astra Serif"/>
                <w:i/>
                <w:sz w:val="28"/>
              </w:rPr>
              <w:t>да/нет, если да, какая)</w:t>
            </w:r>
          </w:p>
          <w:p w:rsidR="00FE0785" w:rsidRDefault="00FE0785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</w:p>
          <w:p w:rsidR="00FE0785" w:rsidRDefault="00862C9A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Обязуюсь сообщить в месячный срок обо всех изменениях в семье (перемена места жительства, изменение фамилии, достижение ребенком совершеннолетия и др.).</w:t>
            </w:r>
          </w:p>
          <w:p w:rsidR="00FE0785" w:rsidRDefault="00FE0785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</w:p>
          <w:p w:rsidR="00FE0785" w:rsidRDefault="00862C9A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О принятом решении по данному заявлению прошу проинформировать</w:t>
            </w:r>
          </w:p>
          <w:p w:rsidR="00FE0785" w:rsidRDefault="00862C9A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i/>
                <w:sz w:val="28"/>
              </w:rPr>
            </w:pPr>
            <w:r>
              <w:rPr>
                <w:rFonts w:ascii="PT Astra Serif" w:hAnsi="PT Astra Serif"/>
                <w:sz w:val="28"/>
              </w:rPr>
              <w:t>меня __________________________________________________________________ (</w:t>
            </w:r>
            <w:r>
              <w:rPr>
                <w:rFonts w:ascii="PT Astra Serif" w:hAnsi="PT Astra Serif"/>
                <w:i/>
                <w:sz w:val="28"/>
              </w:rPr>
              <w:t>по эл. почте, телефону, посредством почтовой связи)</w:t>
            </w:r>
          </w:p>
          <w:p w:rsidR="00FE0785" w:rsidRDefault="00FE0785">
            <w:pPr>
              <w:widowControl w:val="0"/>
              <w:spacing w:line="360" w:lineRule="exact"/>
              <w:rPr>
                <w:rFonts w:ascii="PT Astra Serif" w:hAnsi="PT Astra Serif"/>
                <w:i/>
                <w:sz w:val="28"/>
              </w:rPr>
            </w:pPr>
          </w:p>
          <w:p w:rsidR="00FE0785" w:rsidRDefault="00862C9A">
            <w:pPr>
              <w:widowControl w:val="0"/>
              <w:spacing w:line="360" w:lineRule="exact"/>
            </w:pPr>
            <w:r>
              <w:rPr>
                <w:rFonts w:ascii="PT Astra Serif" w:hAnsi="PT Astra Serif"/>
                <w:sz w:val="28"/>
              </w:rPr>
              <w:t>Для получения муниципальной услуги прилагаются следующие документы (при</w:t>
            </w:r>
          </w:p>
          <w:p w:rsidR="00FE0785" w:rsidRDefault="00862C9A">
            <w:pPr>
              <w:widowControl w:val="0"/>
              <w:spacing w:line="360" w:lineRule="exact"/>
            </w:pPr>
            <w:r>
              <w:rPr>
                <w:rFonts w:ascii="PT Astra Serif" w:hAnsi="PT Astra Serif"/>
                <w:sz w:val="28"/>
              </w:rPr>
              <w:t>подаче запроса не в электронном виде):</w:t>
            </w:r>
          </w:p>
          <w:p w:rsidR="00FE0785" w:rsidRDefault="00FE0785">
            <w:pPr>
              <w:widowControl w:val="0"/>
              <w:spacing w:line="360" w:lineRule="exact"/>
            </w:pPr>
          </w:p>
          <w:p w:rsidR="00FE0785" w:rsidRDefault="00862C9A">
            <w:pPr>
              <w:widowControl w:val="0"/>
              <w:spacing w:line="360" w:lineRule="exact"/>
            </w:pPr>
            <w:r>
              <w:rPr>
                <w:rFonts w:ascii="PT Astra Serif" w:hAnsi="PT Astra Serif"/>
                <w:i/>
                <w:sz w:val="28"/>
              </w:rPr>
              <w:t xml:space="preserve">    1. __________________________________________________________________</w:t>
            </w:r>
          </w:p>
          <w:p w:rsidR="00FE0785" w:rsidRDefault="00862C9A">
            <w:pPr>
              <w:widowControl w:val="0"/>
              <w:spacing w:line="360" w:lineRule="exact"/>
            </w:pPr>
            <w:r>
              <w:rPr>
                <w:rFonts w:ascii="PT Astra Serif" w:hAnsi="PT Astra Serif"/>
                <w:i/>
                <w:sz w:val="28"/>
              </w:rPr>
              <w:t xml:space="preserve">    2. ___________________________________________________________________</w:t>
            </w:r>
          </w:p>
          <w:p w:rsidR="00FE0785" w:rsidRDefault="00862C9A">
            <w:pPr>
              <w:widowControl w:val="0"/>
              <w:spacing w:line="360" w:lineRule="exact"/>
              <w:rPr>
                <w:rFonts w:ascii="PT Astra Serif" w:hAnsi="PT Astra Serif"/>
                <w:i/>
                <w:sz w:val="28"/>
              </w:rPr>
            </w:pPr>
            <w:r>
              <w:rPr>
                <w:rFonts w:ascii="PT Astra Serif" w:hAnsi="PT Astra Serif"/>
                <w:i/>
                <w:sz w:val="28"/>
              </w:rPr>
              <w:t xml:space="preserve">    3. ___________________________________________________________________</w:t>
            </w:r>
          </w:p>
          <w:p w:rsidR="00FE0785" w:rsidRDefault="00FE0785">
            <w:pPr>
              <w:widowControl w:val="0"/>
              <w:spacing w:line="360" w:lineRule="exact"/>
              <w:rPr>
                <w:rFonts w:ascii="PT Astra Serif" w:hAnsi="PT Astra Serif"/>
                <w:i/>
                <w:sz w:val="28"/>
              </w:rPr>
            </w:pPr>
          </w:p>
        </w:tc>
      </w:tr>
      <w:tr w:rsidR="00FE0785">
        <w:tc>
          <w:tcPr>
            <w:tcW w:w="1019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785" w:rsidRDefault="00FE0785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8"/>
              </w:rPr>
            </w:pPr>
          </w:p>
          <w:p w:rsidR="00FE0785" w:rsidRDefault="00FE0785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8"/>
              </w:rPr>
            </w:pPr>
          </w:p>
          <w:p w:rsidR="00FE0785" w:rsidRDefault="00862C9A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Достоверность сообщенных сведений подтверждаю.</w:t>
            </w:r>
          </w:p>
          <w:p w:rsidR="00FE0785" w:rsidRDefault="00FE0785">
            <w:pPr>
              <w:widowControl w:val="0"/>
              <w:spacing w:line="360" w:lineRule="exact"/>
              <w:rPr>
                <w:rFonts w:ascii="PT Astra Serif" w:hAnsi="PT Astra Serif"/>
              </w:rPr>
            </w:pPr>
          </w:p>
        </w:tc>
      </w:tr>
      <w:tr w:rsidR="00FE0785">
        <w:tc>
          <w:tcPr>
            <w:tcW w:w="507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785" w:rsidRDefault="00862C9A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____________________________</w:t>
            </w:r>
          </w:p>
          <w:p w:rsidR="00FE0785" w:rsidRDefault="00862C9A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(дата)</w:t>
            </w:r>
          </w:p>
        </w:tc>
        <w:tc>
          <w:tcPr>
            <w:tcW w:w="511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785" w:rsidRDefault="00862C9A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______________________</w:t>
            </w:r>
          </w:p>
          <w:p w:rsidR="00FE0785" w:rsidRDefault="00862C9A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(подпись заявителя)</w:t>
            </w:r>
          </w:p>
          <w:p w:rsidR="00FE0785" w:rsidRDefault="00FE0785">
            <w:pPr>
              <w:widowControl w:val="0"/>
              <w:spacing w:line="360" w:lineRule="exact"/>
              <w:rPr>
                <w:rFonts w:ascii="PT Astra Serif" w:hAnsi="PT Astra Serif"/>
                <w:sz w:val="22"/>
              </w:rPr>
            </w:pPr>
          </w:p>
        </w:tc>
      </w:tr>
    </w:tbl>
    <w:p w:rsidR="00FE0785" w:rsidRDefault="00FE0785">
      <w:pPr>
        <w:spacing w:line="360" w:lineRule="exact"/>
        <w:jc w:val="right"/>
        <w:rPr>
          <w:rFonts w:ascii="PT Astra Serif" w:hAnsi="PT Astra Serif"/>
        </w:rPr>
      </w:pPr>
    </w:p>
    <w:p w:rsidR="00FE0785" w:rsidRDefault="00FE0785">
      <w:pPr>
        <w:spacing w:line="360" w:lineRule="exact"/>
        <w:jc w:val="right"/>
        <w:rPr>
          <w:rFonts w:ascii="PT Astra Serif" w:hAnsi="PT Astra Serif"/>
        </w:rPr>
      </w:pPr>
    </w:p>
    <w:p w:rsidR="00FE0785" w:rsidRDefault="00FE0785">
      <w:pPr>
        <w:spacing w:line="360" w:lineRule="exact"/>
        <w:jc w:val="right"/>
        <w:rPr>
          <w:rFonts w:ascii="PT Astra Serif" w:hAnsi="PT Astra Serif"/>
        </w:rPr>
      </w:pPr>
    </w:p>
    <w:p w:rsidR="006F33C9" w:rsidRDefault="006F33C9">
      <w:pPr>
        <w:spacing w:line="360" w:lineRule="exact"/>
        <w:jc w:val="right"/>
        <w:rPr>
          <w:rFonts w:ascii="PT Astra Serif" w:hAnsi="PT Astra Serif"/>
        </w:rPr>
      </w:pPr>
    </w:p>
    <w:p w:rsidR="006F33C9" w:rsidRDefault="006F33C9">
      <w:pPr>
        <w:spacing w:line="360" w:lineRule="exact"/>
        <w:jc w:val="right"/>
        <w:rPr>
          <w:rFonts w:ascii="PT Astra Serif" w:hAnsi="PT Astra Serif"/>
        </w:rPr>
      </w:pPr>
    </w:p>
    <w:p w:rsidR="00CF3933" w:rsidRDefault="00CF3933" w:rsidP="004F10C5">
      <w:pPr>
        <w:spacing w:line="360" w:lineRule="exact"/>
        <w:jc w:val="right"/>
        <w:rPr>
          <w:rFonts w:ascii="PT Astra Serif" w:hAnsi="PT Astra Serif"/>
        </w:rPr>
      </w:pPr>
    </w:p>
    <w:p w:rsidR="00260E94" w:rsidRDefault="00260E94" w:rsidP="004F10C5">
      <w:pPr>
        <w:spacing w:line="360" w:lineRule="exact"/>
        <w:jc w:val="right"/>
        <w:rPr>
          <w:rFonts w:ascii="PT Astra Serif" w:hAnsi="PT Astra Serif"/>
          <w:sz w:val="24"/>
          <w:u w:val="single"/>
        </w:rPr>
      </w:pPr>
    </w:p>
    <w:p w:rsidR="00CF3933" w:rsidRDefault="00CF3933" w:rsidP="004F10C5">
      <w:pPr>
        <w:spacing w:line="360" w:lineRule="exact"/>
        <w:jc w:val="right"/>
        <w:rPr>
          <w:rFonts w:ascii="PT Astra Serif" w:hAnsi="PT Astra Serif"/>
          <w:sz w:val="24"/>
          <w:u w:val="single"/>
        </w:rPr>
      </w:pPr>
    </w:p>
    <w:p w:rsidR="004F10C5" w:rsidRDefault="004F10C5" w:rsidP="004F10C5">
      <w:pPr>
        <w:spacing w:line="360" w:lineRule="exact"/>
        <w:jc w:val="right"/>
        <w:rPr>
          <w:sz w:val="24"/>
        </w:rPr>
      </w:pPr>
      <w:r>
        <w:rPr>
          <w:rFonts w:ascii="PT Astra Serif" w:hAnsi="PT Astra Serif"/>
          <w:sz w:val="24"/>
          <w:u w:val="single"/>
        </w:rPr>
        <w:t>ФОРМА к вариантам 7-10</w:t>
      </w:r>
    </w:p>
    <w:p w:rsidR="004F10C5" w:rsidRDefault="004F10C5">
      <w:pPr>
        <w:spacing w:line="360" w:lineRule="exact"/>
        <w:jc w:val="right"/>
        <w:rPr>
          <w:rFonts w:ascii="PT Astra Serif" w:hAnsi="PT Astra Serif"/>
        </w:rPr>
      </w:pPr>
    </w:p>
    <w:p w:rsidR="004F10C5" w:rsidRDefault="004F10C5">
      <w:pPr>
        <w:spacing w:line="360" w:lineRule="exact"/>
        <w:jc w:val="right"/>
        <w:rPr>
          <w:rFonts w:ascii="PT Astra Serif" w:hAnsi="PT Astra Serif"/>
        </w:rPr>
      </w:pPr>
    </w:p>
    <w:tbl>
      <w:tblPr>
        <w:tblStyle w:val="affff9"/>
        <w:tblW w:w="0" w:type="auto"/>
        <w:tblLayout w:type="fixed"/>
        <w:tblLook w:val="04A0" w:firstRow="1" w:lastRow="0" w:firstColumn="1" w:lastColumn="0" w:noHBand="0" w:noVBand="1"/>
      </w:tblPr>
      <w:tblGrid>
        <w:gridCol w:w="5079"/>
        <w:gridCol w:w="5115"/>
      </w:tblGrid>
      <w:tr w:rsidR="004F10C5" w:rsidTr="00F26FE8">
        <w:tc>
          <w:tcPr>
            <w:tcW w:w="507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10C5" w:rsidRDefault="004F10C5" w:rsidP="00F26FE8">
            <w:pPr>
              <w:widowControl w:val="0"/>
              <w:spacing w:line="360" w:lineRule="exact"/>
              <w:jc w:val="center"/>
              <w:rPr>
                <w:rFonts w:ascii="PT Astra Serif" w:hAnsi="PT Astra Serif"/>
              </w:rPr>
            </w:pPr>
          </w:p>
        </w:tc>
        <w:tc>
          <w:tcPr>
            <w:tcW w:w="511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33C9" w:rsidRDefault="006F33C9" w:rsidP="006F33C9">
            <w:pPr>
              <w:widowControl w:val="0"/>
              <w:shd w:val="clear" w:color="auto" w:fill="FFFFFF" w:themeFill="background1"/>
              <w:spacing w:line="360" w:lineRule="exac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hd w:val="clear" w:color="auto" w:fill="FFFFFF" w:themeFill="background1"/>
              </w:rPr>
              <w:t>Руководителю</w:t>
            </w:r>
            <w:r w:rsidR="004F10C5" w:rsidRPr="00702BAD">
              <w:rPr>
                <w:rFonts w:ascii="PT Astra Serif" w:hAnsi="PT Astra Serif"/>
                <w:shd w:val="clear" w:color="auto" w:fill="FFFFFF" w:themeFill="background1"/>
              </w:rPr>
              <w:t xml:space="preserve"> </w:t>
            </w:r>
            <w:r>
              <w:rPr>
                <w:rFonts w:ascii="PT Astra Serif" w:hAnsi="PT Astra Serif"/>
                <w:shd w:val="clear" w:color="auto" w:fill="FFFFFF" w:themeFill="background1"/>
              </w:rPr>
              <w:t xml:space="preserve">МБОУ ЦО №_______________________ </w:t>
            </w:r>
          </w:p>
          <w:p w:rsidR="004F10C5" w:rsidRDefault="004F10C5" w:rsidP="00F26FE8">
            <w:pPr>
              <w:widowControl w:val="0"/>
              <w:spacing w:line="360" w:lineRule="exac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______________________________________________</w:t>
            </w:r>
          </w:p>
          <w:p w:rsidR="004F10C5" w:rsidRDefault="004F10C5" w:rsidP="00F26FE8">
            <w:pPr>
              <w:widowControl w:val="0"/>
              <w:spacing w:line="360" w:lineRule="exac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от ______________________________________________</w:t>
            </w:r>
          </w:p>
          <w:p w:rsidR="004F10C5" w:rsidRDefault="004F10C5" w:rsidP="00F26FE8">
            <w:pPr>
              <w:widowControl w:val="0"/>
              <w:spacing w:line="360" w:lineRule="exac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________________________________________________,</w:t>
            </w:r>
          </w:p>
          <w:p w:rsidR="004F10C5" w:rsidRDefault="004F10C5" w:rsidP="00F26FE8">
            <w:pPr>
              <w:widowControl w:val="0"/>
              <w:spacing w:line="360" w:lineRule="exac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проживающего(ей) по адресу: ______________________</w:t>
            </w:r>
          </w:p>
          <w:p w:rsidR="004F10C5" w:rsidRDefault="004F10C5" w:rsidP="00F26FE8">
            <w:pPr>
              <w:widowControl w:val="0"/>
              <w:spacing w:line="360" w:lineRule="exac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________________________________________________,</w:t>
            </w:r>
          </w:p>
          <w:p w:rsidR="000F5561" w:rsidRDefault="004F10C5" w:rsidP="00F26FE8">
            <w:pPr>
              <w:widowControl w:val="0"/>
              <w:spacing w:line="360" w:lineRule="exac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паспорт: серия ______________ номер _______________</w:t>
            </w:r>
          </w:p>
          <w:p w:rsidR="004F10C5" w:rsidRDefault="004F10C5" w:rsidP="00F26FE8">
            <w:pPr>
              <w:widowControl w:val="0"/>
              <w:spacing w:line="360" w:lineRule="exac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кем выдан ______________________________________ ________________________________________________</w:t>
            </w:r>
          </w:p>
          <w:p w:rsidR="004F10C5" w:rsidRDefault="004F10C5" w:rsidP="00F26FE8">
            <w:pPr>
              <w:widowControl w:val="0"/>
              <w:spacing w:line="360" w:lineRule="exac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дата выдачи _____________________________________</w:t>
            </w:r>
          </w:p>
          <w:p w:rsidR="004F10C5" w:rsidRDefault="004F10C5" w:rsidP="00F26FE8">
            <w:pPr>
              <w:widowControl w:val="0"/>
              <w:spacing w:line="360" w:lineRule="exac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контактный телефон ______________________________</w:t>
            </w:r>
          </w:p>
          <w:p w:rsidR="004F10C5" w:rsidRDefault="004F10C5" w:rsidP="00F26FE8">
            <w:pPr>
              <w:widowControl w:val="0"/>
              <w:spacing w:line="360" w:lineRule="exact"/>
              <w:rPr>
                <w:rFonts w:ascii="PT Astra Serif" w:hAnsi="PT Astra Serif"/>
              </w:rPr>
            </w:pPr>
          </w:p>
          <w:p w:rsidR="004F10C5" w:rsidRDefault="004F10C5" w:rsidP="00F26FE8">
            <w:pPr>
              <w:widowControl w:val="0"/>
              <w:spacing w:line="360" w:lineRule="exac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Доверенность: от_____________ серия _____________ № _________________________ (при необходимости)</w:t>
            </w:r>
          </w:p>
        </w:tc>
      </w:tr>
      <w:tr w:rsidR="004F10C5" w:rsidTr="00F26FE8">
        <w:tc>
          <w:tcPr>
            <w:tcW w:w="1019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10C5" w:rsidRDefault="004F10C5" w:rsidP="00F26FE8">
            <w:pPr>
              <w:widowControl w:val="0"/>
              <w:spacing w:line="360" w:lineRule="exact"/>
              <w:jc w:val="center"/>
              <w:rPr>
                <w:rFonts w:ascii="PT Astra Serif" w:hAnsi="PT Astra Serif"/>
              </w:rPr>
            </w:pPr>
          </w:p>
          <w:p w:rsidR="004F10C5" w:rsidRDefault="004F10C5" w:rsidP="00F26FE8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Заявление</w:t>
            </w:r>
          </w:p>
          <w:p w:rsidR="004F10C5" w:rsidRDefault="004F10C5" w:rsidP="00F26FE8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 xml:space="preserve"> о предоставлении муниципальной услуги «Организация отдыха детей в каникулярное время»</w:t>
            </w:r>
          </w:p>
          <w:p w:rsidR="004F10C5" w:rsidRDefault="004F10C5" w:rsidP="00F26FE8">
            <w:pPr>
              <w:widowControl w:val="0"/>
              <w:spacing w:line="360" w:lineRule="exact"/>
              <w:rPr>
                <w:rFonts w:ascii="PT Astra Serif" w:hAnsi="PT Astra Serif"/>
              </w:rPr>
            </w:pPr>
          </w:p>
        </w:tc>
      </w:tr>
      <w:tr w:rsidR="004F10C5" w:rsidTr="00F26FE8">
        <w:tc>
          <w:tcPr>
            <w:tcW w:w="1019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10C5" w:rsidRDefault="004F10C5" w:rsidP="00F26FE8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 xml:space="preserve">Прошу </w:t>
            </w:r>
          </w:p>
          <w:p w:rsidR="004F10C5" w:rsidRDefault="004F10C5" w:rsidP="004F10C5">
            <w:pPr>
              <w:widowControl w:val="0"/>
              <w:numPr>
                <w:ilvl w:val="0"/>
                <w:numId w:val="20"/>
              </w:numPr>
              <w:spacing w:line="360" w:lineRule="exact"/>
              <w:contextualSpacing/>
              <w:rPr>
                <w:rFonts w:ascii="PT Astra Serif" w:hAnsi="PT Astra Serif"/>
                <w:b/>
                <w:i/>
                <w:sz w:val="28"/>
              </w:rPr>
            </w:pPr>
            <w:r>
              <w:rPr>
                <w:rFonts w:ascii="PT Astra Serif" w:hAnsi="PT Astra Serif"/>
                <w:b/>
                <w:i/>
                <w:sz w:val="28"/>
              </w:rPr>
              <w:t>обеспечить пребывание в лагере с дневным пребыванием детей;</w:t>
            </w:r>
          </w:p>
          <w:p w:rsidR="004F10C5" w:rsidRDefault="004F10C5" w:rsidP="004F10C5">
            <w:pPr>
              <w:widowControl w:val="0"/>
              <w:numPr>
                <w:ilvl w:val="0"/>
                <w:numId w:val="20"/>
              </w:numPr>
              <w:spacing w:line="360" w:lineRule="exact"/>
              <w:contextualSpacing/>
              <w:rPr>
                <w:rFonts w:ascii="PT Astra Serif" w:hAnsi="PT Astra Serif"/>
                <w:b/>
                <w:i/>
                <w:sz w:val="28"/>
              </w:rPr>
            </w:pPr>
            <w:r>
              <w:rPr>
                <w:rFonts w:ascii="PT Astra Serif" w:hAnsi="PT Astra Serif"/>
                <w:b/>
                <w:i/>
                <w:sz w:val="28"/>
              </w:rPr>
              <w:t>обеспечить пребывание в лагере труда и отдыха</w:t>
            </w:r>
          </w:p>
          <w:p w:rsidR="004F10C5" w:rsidRDefault="004F10C5" w:rsidP="00F26FE8">
            <w:pPr>
              <w:widowControl w:val="0"/>
              <w:spacing w:line="360" w:lineRule="exact"/>
              <w:rPr>
                <w:rFonts w:ascii="PT Astra Serif" w:hAnsi="PT Astra Serif"/>
                <w:i/>
                <w:sz w:val="28"/>
              </w:rPr>
            </w:pPr>
          </w:p>
          <w:p w:rsidR="004F10C5" w:rsidRDefault="000F5561" w:rsidP="00F26FE8">
            <w:pPr>
              <w:widowControl w:val="0"/>
              <w:spacing w:line="360" w:lineRule="exact"/>
            </w:pPr>
            <w:r>
              <w:rPr>
                <w:rFonts w:ascii="PT Astra Serif" w:hAnsi="PT Astra Serif"/>
                <w:i/>
                <w:sz w:val="28"/>
              </w:rPr>
              <w:t>в период школьных каникул</w:t>
            </w:r>
            <w:r w:rsidR="004F10C5">
              <w:rPr>
                <w:rFonts w:ascii="PT Astra Serif" w:hAnsi="PT Astra Serif"/>
                <w:i/>
                <w:sz w:val="28"/>
              </w:rPr>
              <w:t xml:space="preserve"> с __________ по ___________ 20____/20____ учебного года на _____________________________________________смену</w:t>
            </w:r>
          </w:p>
          <w:p w:rsidR="004F10C5" w:rsidRDefault="004F10C5" w:rsidP="00F26FE8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</w:p>
          <w:p w:rsidR="004F10C5" w:rsidRDefault="004F10C5" w:rsidP="00F26FE8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 xml:space="preserve">______________________________________________________________________, </w:t>
            </w:r>
          </w:p>
          <w:p w:rsidR="004F10C5" w:rsidRDefault="004F10C5" w:rsidP="00F26FE8">
            <w:pPr>
              <w:widowControl w:val="0"/>
              <w:spacing w:line="360" w:lineRule="exact"/>
              <w:jc w:val="center"/>
              <w:rPr>
                <w:i/>
              </w:rPr>
            </w:pPr>
            <w:r>
              <w:rPr>
                <w:rFonts w:ascii="PT Astra Serif" w:hAnsi="PT Astra Serif"/>
                <w:i/>
                <w:sz w:val="28"/>
              </w:rPr>
              <w:t>(фамилия, имя, отчество, дата рождения ребенка)</w:t>
            </w:r>
          </w:p>
          <w:p w:rsidR="004F10C5" w:rsidRDefault="004F10C5" w:rsidP="00F26FE8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8"/>
              </w:rPr>
            </w:pPr>
          </w:p>
          <w:p w:rsidR="004F10C5" w:rsidRDefault="000F5561" w:rsidP="00F26FE8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зарегистрированному по</w:t>
            </w:r>
            <w:r w:rsidR="004F10C5">
              <w:rPr>
                <w:rFonts w:ascii="PT Astra Serif" w:hAnsi="PT Astra Serif"/>
                <w:sz w:val="28"/>
              </w:rPr>
              <w:t xml:space="preserve"> адресу: _________________________________________,</w:t>
            </w:r>
          </w:p>
          <w:p w:rsidR="004F10C5" w:rsidRDefault="004F10C5" w:rsidP="00F26FE8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</w:p>
          <w:p w:rsidR="004F10C5" w:rsidRDefault="004F10C5" w:rsidP="00F26FE8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______________________________________________________________________,</w:t>
            </w:r>
          </w:p>
          <w:p w:rsidR="004F10C5" w:rsidRDefault="004F10C5" w:rsidP="00F26FE8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свидетельство о рождении/паспорт _______________________________________</w:t>
            </w:r>
          </w:p>
          <w:p w:rsidR="004F10C5" w:rsidRDefault="004F10C5" w:rsidP="00F26FE8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</w:p>
          <w:p w:rsidR="004F10C5" w:rsidRDefault="004F10C5" w:rsidP="00F26FE8">
            <w:pPr>
              <w:widowControl w:val="0"/>
              <w:spacing w:line="360" w:lineRule="exact"/>
            </w:pPr>
            <w:r>
              <w:rPr>
                <w:rFonts w:ascii="PT Astra Serif" w:hAnsi="PT Astra Serif"/>
                <w:sz w:val="28"/>
              </w:rPr>
              <w:t>______________________________________________________________________.</w:t>
            </w:r>
          </w:p>
          <w:p w:rsidR="004F10C5" w:rsidRDefault="004F10C5" w:rsidP="00F26FE8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 xml:space="preserve">                                     </w:t>
            </w:r>
            <w:r>
              <w:rPr>
                <w:rFonts w:ascii="PT Astra Serif" w:hAnsi="PT Astra Serif"/>
                <w:i/>
                <w:sz w:val="28"/>
              </w:rPr>
              <w:t>(серия, номер, кем и когда выдан)</w:t>
            </w:r>
          </w:p>
          <w:p w:rsidR="004F10C5" w:rsidRDefault="004F10C5" w:rsidP="00F26FE8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8"/>
              </w:rPr>
            </w:pPr>
          </w:p>
          <w:p w:rsidR="004F10C5" w:rsidRDefault="004F10C5" w:rsidP="00F26FE8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8"/>
              </w:rPr>
            </w:pPr>
          </w:p>
          <w:p w:rsidR="004F10C5" w:rsidRDefault="004F10C5" w:rsidP="00F26FE8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 xml:space="preserve">Претендую на наименьший размер частичной оплаты _________________ (да/нет) в соответствии </w:t>
            </w:r>
            <w:r w:rsidR="000F5561">
              <w:rPr>
                <w:rFonts w:ascii="PT Astra Serif" w:hAnsi="PT Astra Serif"/>
                <w:sz w:val="28"/>
              </w:rPr>
              <w:t>с _</w:t>
            </w:r>
            <w:r>
              <w:rPr>
                <w:rFonts w:ascii="PT Astra Serif" w:hAnsi="PT Astra Serif"/>
                <w:sz w:val="28"/>
              </w:rPr>
              <w:t>_____________________________________________________________________.</w:t>
            </w:r>
          </w:p>
          <w:p w:rsidR="004F10C5" w:rsidRDefault="004F10C5" w:rsidP="00F26FE8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i/>
                <w:sz w:val="28"/>
              </w:rPr>
            </w:pPr>
            <w:r>
              <w:rPr>
                <w:rFonts w:ascii="PT Astra Serif" w:hAnsi="PT Astra Serif"/>
                <w:i/>
                <w:sz w:val="28"/>
              </w:rPr>
              <w:t>(указать основание)</w:t>
            </w:r>
          </w:p>
          <w:p w:rsidR="004F10C5" w:rsidRDefault="004F10C5" w:rsidP="00F26FE8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8"/>
              </w:rPr>
            </w:pPr>
          </w:p>
          <w:p w:rsidR="004F10C5" w:rsidRDefault="004F10C5" w:rsidP="00F26FE8">
            <w:pPr>
              <w:widowControl w:val="0"/>
              <w:spacing w:line="360" w:lineRule="exact"/>
              <w:rPr>
                <w:rFonts w:ascii="PT Astra Serif" w:hAnsi="PT Astra Serif"/>
                <w:i/>
                <w:sz w:val="28"/>
              </w:rPr>
            </w:pPr>
            <w:r>
              <w:rPr>
                <w:rFonts w:ascii="PT Astra Serif" w:hAnsi="PT Astra Serif"/>
                <w:sz w:val="28"/>
              </w:rPr>
              <w:t xml:space="preserve">Наличие социальной категории ___________________________________________         </w:t>
            </w:r>
            <w:proofErr w:type="gramStart"/>
            <w:r>
              <w:rPr>
                <w:rFonts w:ascii="PT Astra Serif" w:hAnsi="PT Astra Serif"/>
                <w:sz w:val="28"/>
              </w:rPr>
              <w:t xml:space="preserve">   </w:t>
            </w:r>
            <w:r w:rsidR="000F5561">
              <w:rPr>
                <w:rFonts w:ascii="PT Astra Serif" w:hAnsi="PT Astra Serif"/>
                <w:i/>
                <w:sz w:val="28"/>
              </w:rPr>
              <w:t>(</w:t>
            </w:r>
            <w:proofErr w:type="gramEnd"/>
            <w:r>
              <w:rPr>
                <w:rFonts w:ascii="PT Astra Serif" w:hAnsi="PT Astra Serif"/>
                <w:i/>
                <w:sz w:val="28"/>
              </w:rPr>
              <w:t>да/нет, если да, какая)</w:t>
            </w:r>
          </w:p>
          <w:p w:rsidR="004F10C5" w:rsidRDefault="004F10C5" w:rsidP="00F26FE8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</w:p>
          <w:p w:rsidR="004F10C5" w:rsidRDefault="004F10C5" w:rsidP="00F26FE8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Обязуюсь сообщить в месячный срок обо всех изменениях в семье (перемена места жительства, изменение фамилии, достижение ребенком совершеннолетия и др.).</w:t>
            </w:r>
          </w:p>
          <w:p w:rsidR="004F10C5" w:rsidRDefault="004F10C5" w:rsidP="00F26FE8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</w:p>
          <w:p w:rsidR="004F10C5" w:rsidRDefault="004F10C5" w:rsidP="00F26FE8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О принятом решении по данному заявлению прошу проинформировать</w:t>
            </w:r>
          </w:p>
          <w:p w:rsidR="004F10C5" w:rsidRDefault="004F10C5" w:rsidP="00F26FE8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i/>
                <w:sz w:val="28"/>
              </w:rPr>
            </w:pPr>
            <w:r>
              <w:rPr>
                <w:rFonts w:ascii="PT Astra Serif" w:hAnsi="PT Astra Serif"/>
                <w:sz w:val="28"/>
              </w:rPr>
              <w:t>меня __________________________________________________________________ (</w:t>
            </w:r>
            <w:r>
              <w:rPr>
                <w:rFonts w:ascii="PT Astra Serif" w:hAnsi="PT Astra Serif"/>
                <w:i/>
                <w:sz w:val="28"/>
              </w:rPr>
              <w:t>по эл. почте, телефону, посредством почтовой связи)</w:t>
            </w:r>
          </w:p>
          <w:p w:rsidR="004F10C5" w:rsidRDefault="004F10C5" w:rsidP="00F26FE8">
            <w:pPr>
              <w:widowControl w:val="0"/>
              <w:spacing w:line="360" w:lineRule="exact"/>
              <w:rPr>
                <w:rFonts w:ascii="PT Astra Serif" w:hAnsi="PT Astra Serif"/>
                <w:i/>
                <w:sz w:val="28"/>
              </w:rPr>
            </w:pPr>
          </w:p>
          <w:p w:rsidR="004F10C5" w:rsidRDefault="004F10C5" w:rsidP="00F26FE8">
            <w:pPr>
              <w:widowControl w:val="0"/>
              <w:spacing w:line="360" w:lineRule="exact"/>
            </w:pPr>
            <w:r>
              <w:rPr>
                <w:rFonts w:ascii="PT Astra Serif" w:hAnsi="PT Astra Serif"/>
                <w:sz w:val="28"/>
              </w:rPr>
              <w:t>Для получения муниципальной услуги прилагаются следующие документы (при</w:t>
            </w:r>
          </w:p>
          <w:p w:rsidR="004F10C5" w:rsidRDefault="004F10C5" w:rsidP="00F26FE8">
            <w:pPr>
              <w:widowControl w:val="0"/>
              <w:spacing w:line="360" w:lineRule="exact"/>
            </w:pPr>
            <w:r>
              <w:rPr>
                <w:rFonts w:ascii="PT Astra Serif" w:hAnsi="PT Astra Serif"/>
                <w:sz w:val="28"/>
              </w:rPr>
              <w:t>подаче запроса не в электронном виде):</w:t>
            </w:r>
          </w:p>
          <w:p w:rsidR="004F10C5" w:rsidRDefault="004F10C5" w:rsidP="00F26FE8">
            <w:pPr>
              <w:widowControl w:val="0"/>
              <w:spacing w:line="360" w:lineRule="exact"/>
            </w:pPr>
          </w:p>
          <w:p w:rsidR="004F10C5" w:rsidRDefault="004F10C5" w:rsidP="00F26FE8">
            <w:pPr>
              <w:widowControl w:val="0"/>
              <w:spacing w:line="360" w:lineRule="exact"/>
            </w:pPr>
            <w:r>
              <w:rPr>
                <w:rFonts w:ascii="PT Astra Serif" w:hAnsi="PT Astra Serif"/>
                <w:i/>
                <w:sz w:val="28"/>
              </w:rPr>
              <w:t xml:space="preserve">    1. __________________________________________________________________</w:t>
            </w:r>
          </w:p>
          <w:p w:rsidR="004F10C5" w:rsidRDefault="004F10C5" w:rsidP="00F26FE8">
            <w:pPr>
              <w:widowControl w:val="0"/>
              <w:spacing w:line="360" w:lineRule="exact"/>
            </w:pPr>
            <w:r>
              <w:rPr>
                <w:rFonts w:ascii="PT Astra Serif" w:hAnsi="PT Astra Serif"/>
                <w:i/>
                <w:sz w:val="28"/>
              </w:rPr>
              <w:t xml:space="preserve">    2. ___________________________________________________________________</w:t>
            </w:r>
          </w:p>
          <w:p w:rsidR="004F10C5" w:rsidRDefault="004F10C5" w:rsidP="00F26FE8">
            <w:pPr>
              <w:widowControl w:val="0"/>
              <w:spacing w:line="360" w:lineRule="exact"/>
              <w:rPr>
                <w:rFonts w:ascii="PT Astra Serif" w:hAnsi="PT Astra Serif"/>
                <w:i/>
                <w:sz w:val="28"/>
              </w:rPr>
            </w:pPr>
            <w:r>
              <w:rPr>
                <w:rFonts w:ascii="PT Astra Serif" w:hAnsi="PT Astra Serif"/>
                <w:i/>
                <w:sz w:val="28"/>
              </w:rPr>
              <w:t xml:space="preserve">    3. ___________________________________________________________________</w:t>
            </w:r>
          </w:p>
          <w:p w:rsidR="004F10C5" w:rsidRDefault="004F10C5" w:rsidP="00F26FE8">
            <w:pPr>
              <w:widowControl w:val="0"/>
              <w:spacing w:line="360" w:lineRule="exact"/>
              <w:rPr>
                <w:rFonts w:ascii="PT Astra Serif" w:hAnsi="PT Astra Serif"/>
                <w:i/>
                <w:sz w:val="28"/>
              </w:rPr>
            </w:pPr>
          </w:p>
        </w:tc>
      </w:tr>
      <w:tr w:rsidR="004F10C5" w:rsidTr="00F26FE8">
        <w:tc>
          <w:tcPr>
            <w:tcW w:w="1019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10C5" w:rsidRDefault="004F10C5" w:rsidP="00F26FE8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8"/>
              </w:rPr>
            </w:pPr>
          </w:p>
          <w:p w:rsidR="004F10C5" w:rsidRDefault="004F10C5" w:rsidP="00F26FE8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8"/>
              </w:rPr>
            </w:pPr>
          </w:p>
          <w:p w:rsidR="004F10C5" w:rsidRDefault="004F10C5" w:rsidP="00F26FE8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Достоверность сообщенных сведений подтверждаю.</w:t>
            </w:r>
          </w:p>
          <w:p w:rsidR="004F10C5" w:rsidRDefault="004F10C5" w:rsidP="00F26FE8">
            <w:pPr>
              <w:widowControl w:val="0"/>
              <w:spacing w:line="360" w:lineRule="exact"/>
              <w:rPr>
                <w:rFonts w:ascii="PT Astra Serif" w:hAnsi="PT Astra Serif"/>
              </w:rPr>
            </w:pPr>
          </w:p>
        </w:tc>
      </w:tr>
      <w:tr w:rsidR="004F10C5" w:rsidTr="00F26FE8">
        <w:tc>
          <w:tcPr>
            <w:tcW w:w="507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10C5" w:rsidRDefault="004F10C5" w:rsidP="00F26FE8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____________________________</w:t>
            </w:r>
          </w:p>
          <w:p w:rsidR="004F10C5" w:rsidRDefault="004F10C5" w:rsidP="00F26FE8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(дата)</w:t>
            </w:r>
          </w:p>
        </w:tc>
        <w:tc>
          <w:tcPr>
            <w:tcW w:w="511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10C5" w:rsidRDefault="004F10C5" w:rsidP="00F26FE8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______________________</w:t>
            </w:r>
          </w:p>
          <w:p w:rsidR="004F10C5" w:rsidRDefault="004F10C5" w:rsidP="00F26FE8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(подпись заявителя)</w:t>
            </w:r>
          </w:p>
          <w:p w:rsidR="004F10C5" w:rsidRDefault="004F10C5" w:rsidP="00F26FE8">
            <w:pPr>
              <w:widowControl w:val="0"/>
              <w:spacing w:line="360" w:lineRule="exact"/>
              <w:rPr>
                <w:rFonts w:ascii="PT Astra Serif" w:hAnsi="PT Astra Serif"/>
                <w:sz w:val="22"/>
              </w:rPr>
            </w:pPr>
          </w:p>
        </w:tc>
      </w:tr>
    </w:tbl>
    <w:p w:rsidR="004F10C5" w:rsidRDefault="004F10C5">
      <w:pPr>
        <w:spacing w:line="360" w:lineRule="exact"/>
        <w:jc w:val="right"/>
        <w:rPr>
          <w:rFonts w:ascii="PT Astra Serif" w:hAnsi="PT Astra Serif"/>
        </w:rPr>
      </w:pPr>
    </w:p>
    <w:p w:rsidR="004F10C5" w:rsidRDefault="004F10C5">
      <w:pPr>
        <w:spacing w:line="360" w:lineRule="exact"/>
        <w:jc w:val="right"/>
        <w:rPr>
          <w:rFonts w:ascii="PT Astra Serif" w:hAnsi="PT Astra Serif"/>
        </w:rPr>
      </w:pPr>
    </w:p>
    <w:p w:rsidR="00FE0785" w:rsidRDefault="00FE0785">
      <w:pPr>
        <w:spacing w:line="360" w:lineRule="exact"/>
        <w:jc w:val="right"/>
        <w:rPr>
          <w:rFonts w:ascii="PT Astra Serif" w:hAnsi="PT Astra Serif"/>
        </w:rPr>
      </w:pPr>
    </w:p>
    <w:p w:rsidR="00CF3933" w:rsidRDefault="00CF3933">
      <w:pPr>
        <w:spacing w:line="360" w:lineRule="exact"/>
        <w:jc w:val="right"/>
        <w:rPr>
          <w:rFonts w:ascii="PT Astra Serif" w:hAnsi="PT Astra Serif"/>
          <w:sz w:val="24"/>
          <w:u w:val="single"/>
        </w:rPr>
      </w:pPr>
    </w:p>
    <w:p w:rsidR="006F33C9" w:rsidRDefault="006F33C9">
      <w:pPr>
        <w:spacing w:line="360" w:lineRule="exact"/>
        <w:jc w:val="right"/>
        <w:rPr>
          <w:rFonts w:ascii="PT Astra Serif" w:hAnsi="PT Astra Serif"/>
          <w:sz w:val="24"/>
          <w:u w:val="single"/>
        </w:rPr>
      </w:pPr>
    </w:p>
    <w:p w:rsidR="00260E94" w:rsidRDefault="00260E94">
      <w:pPr>
        <w:spacing w:line="360" w:lineRule="exact"/>
        <w:jc w:val="right"/>
        <w:rPr>
          <w:rFonts w:ascii="PT Astra Serif" w:hAnsi="PT Astra Serif"/>
          <w:sz w:val="24"/>
          <w:u w:val="single"/>
        </w:rPr>
      </w:pPr>
    </w:p>
    <w:p w:rsidR="00260E94" w:rsidRDefault="00260E94">
      <w:pPr>
        <w:spacing w:line="360" w:lineRule="exact"/>
        <w:jc w:val="right"/>
        <w:rPr>
          <w:rFonts w:ascii="PT Astra Serif" w:hAnsi="PT Astra Serif"/>
          <w:sz w:val="24"/>
          <w:u w:val="single"/>
        </w:rPr>
      </w:pPr>
    </w:p>
    <w:p w:rsidR="00CF3933" w:rsidRDefault="00CF3933">
      <w:pPr>
        <w:spacing w:line="360" w:lineRule="exact"/>
        <w:jc w:val="right"/>
        <w:rPr>
          <w:rFonts w:ascii="PT Astra Serif" w:hAnsi="PT Astra Serif"/>
          <w:sz w:val="24"/>
          <w:u w:val="single"/>
        </w:rPr>
      </w:pPr>
    </w:p>
    <w:p w:rsidR="00CF3933" w:rsidRDefault="00CF3933">
      <w:pPr>
        <w:spacing w:line="360" w:lineRule="exact"/>
        <w:jc w:val="right"/>
        <w:rPr>
          <w:rFonts w:ascii="PT Astra Serif" w:hAnsi="PT Astra Serif"/>
          <w:sz w:val="24"/>
          <w:u w:val="single"/>
        </w:rPr>
      </w:pPr>
    </w:p>
    <w:p w:rsidR="00FE0785" w:rsidRDefault="00862C9A">
      <w:pPr>
        <w:spacing w:line="360" w:lineRule="exact"/>
        <w:jc w:val="right"/>
        <w:rPr>
          <w:sz w:val="24"/>
        </w:rPr>
      </w:pPr>
      <w:r>
        <w:rPr>
          <w:rFonts w:ascii="PT Astra Serif" w:hAnsi="PT Astra Serif"/>
          <w:sz w:val="24"/>
          <w:u w:val="single"/>
        </w:rPr>
        <w:t>ФОРМА к вариантам 3-4</w:t>
      </w:r>
    </w:p>
    <w:p w:rsidR="00FE0785" w:rsidRDefault="00FE0785">
      <w:pPr>
        <w:ind w:left="720"/>
        <w:jc w:val="right"/>
        <w:rPr>
          <w:rFonts w:ascii="PT Astra Serif" w:hAnsi="PT Astra Serif"/>
        </w:rPr>
      </w:pPr>
    </w:p>
    <w:tbl>
      <w:tblPr>
        <w:tblStyle w:val="affff9"/>
        <w:tblW w:w="0" w:type="auto"/>
        <w:tblLayout w:type="fixed"/>
        <w:tblLook w:val="04A0" w:firstRow="1" w:lastRow="0" w:firstColumn="1" w:lastColumn="0" w:noHBand="0" w:noVBand="1"/>
      </w:tblPr>
      <w:tblGrid>
        <w:gridCol w:w="5079"/>
        <w:gridCol w:w="5115"/>
      </w:tblGrid>
      <w:tr w:rsidR="00FE0785">
        <w:tc>
          <w:tcPr>
            <w:tcW w:w="507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785" w:rsidRDefault="00FE0785">
            <w:pPr>
              <w:widowControl w:val="0"/>
              <w:spacing w:line="360" w:lineRule="exact"/>
              <w:jc w:val="center"/>
              <w:rPr>
                <w:rFonts w:ascii="PT Astra Serif" w:hAnsi="PT Astra Serif"/>
              </w:rPr>
            </w:pPr>
          </w:p>
        </w:tc>
        <w:tc>
          <w:tcPr>
            <w:tcW w:w="511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785" w:rsidRDefault="006F33C9">
            <w:pPr>
              <w:widowControl w:val="0"/>
              <w:spacing w:line="360" w:lineRule="exac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Директору МАУ «</w:t>
            </w:r>
            <w:proofErr w:type="gramStart"/>
            <w:r>
              <w:rPr>
                <w:rFonts w:ascii="PT Astra Serif" w:hAnsi="PT Astra Serif"/>
              </w:rPr>
              <w:t>ЦОООДМ»</w:t>
            </w:r>
            <w:r w:rsidR="00862C9A">
              <w:rPr>
                <w:rFonts w:ascii="PT Astra Serif" w:hAnsi="PT Astra Serif"/>
              </w:rPr>
              <w:t>_</w:t>
            </w:r>
            <w:proofErr w:type="gramEnd"/>
            <w:r w:rsidR="00862C9A">
              <w:rPr>
                <w:rFonts w:ascii="PT Astra Serif" w:hAnsi="PT Astra Serif"/>
              </w:rPr>
              <w:t>_____</w:t>
            </w:r>
            <w:r w:rsidR="009D2802">
              <w:rPr>
                <w:rFonts w:ascii="PT Astra Serif" w:hAnsi="PT Astra Serif"/>
              </w:rPr>
              <w:softHyphen/>
            </w:r>
            <w:r w:rsidR="009D2802">
              <w:rPr>
                <w:rFonts w:ascii="PT Astra Serif" w:hAnsi="PT Astra Serif"/>
              </w:rPr>
              <w:softHyphen/>
            </w:r>
            <w:r w:rsidR="009D2802">
              <w:rPr>
                <w:rFonts w:ascii="PT Astra Serif" w:hAnsi="PT Astra Serif"/>
              </w:rPr>
              <w:softHyphen/>
            </w:r>
            <w:r w:rsidR="009D2802">
              <w:rPr>
                <w:rFonts w:ascii="PT Astra Serif" w:hAnsi="PT Astra Serif"/>
              </w:rPr>
              <w:softHyphen/>
              <w:t>_________</w:t>
            </w:r>
            <w:r>
              <w:rPr>
                <w:rFonts w:ascii="PT Astra Serif" w:hAnsi="PT Astra Serif"/>
              </w:rPr>
              <w:t>_______</w:t>
            </w:r>
          </w:p>
          <w:p w:rsidR="00FE0785" w:rsidRDefault="00862C9A">
            <w:pPr>
              <w:widowControl w:val="0"/>
              <w:spacing w:line="360" w:lineRule="exac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________________________________________________</w:t>
            </w:r>
          </w:p>
          <w:p w:rsidR="00FE0785" w:rsidRDefault="00862C9A">
            <w:pPr>
              <w:widowControl w:val="0"/>
              <w:spacing w:line="360" w:lineRule="exac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от ______________________________________________</w:t>
            </w:r>
          </w:p>
          <w:p w:rsidR="00FE0785" w:rsidRDefault="00862C9A">
            <w:pPr>
              <w:widowControl w:val="0"/>
              <w:spacing w:line="360" w:lineRule="exac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________________________________________________,</w:t>
            </w:r>
          </w:p>
          <w:p w:rsidR="00FE0785" w:rsidRDefault="00862C9A">
            <w:pPr>
              <w:widowControl w:val="0"/>
              <w:spacing w:line="360" w:lineRule="exac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проживающего(ей) по адресу: ______________________</w:t>
            </w:r>
          </w:p>
          <w:p w:rsidR="00FE0785" w:rsidRDefault="00862C9A">
            <w:pPr>
              <w:widowControl w:val="0"/>
              <w:spacing w:line="360" w:lineRule="exac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________________________________________________,</w:t>
            </w:r>
          </w:p>
          <w:p w:rsidR="00FE0785" w:rsidRDefault="00862C9A">
            <w:pPr>
              <w:widowControl w:val="0"/>
              <w:spacing w:line="360" w:lineRule="exac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паспорт: серия ______________ номер _______________</w:t>
            </w:r>
          </w:p>
          <w:p w:rsidR="00FE0785" w:rsidRDefault="00862C9A">
            <w:pPr>
              <w:widowControl w:val="0"/>
              <w:spacing w:line="360" w:lineRule="exac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   кем выдан ______________________________________ ________________________________________________</w:t>
            </w:r>
          </w:p>
          <w:p w:rsidR="00FE0785" w:rsidRDefault="00862C9A">
            <w:pPr>
              <w:widowControl w:val="0"/>
              <w:spacing w:line="360" w:lineRule="exac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дата выдачи _____________________________________</w:t>
            </w:r>
          </w:p>
          <w:p w:rsidR="00FE0785" w:rsidRDefault="00862C9A">
            <w:pPr>
              <w:widowControl w:val="0"/>
              <w:spacing w:line="360" w:lineRule="exac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контактный телефон ______________________________</w:t>
            </w:r>
          </w:p>
          <w:p w:rsidR="00FE0785" w:rsidRDefault="00FE0785">
            <w:pPr>
              <w:widowControl w:val="0"/>
              <w:spacing w:line="360" w:lineRule="exact"/>
              <w:rPr>
                <w:rFonts w:ascii="PT Astra Serif" w:hAnsi="PT Astra Serif"/>
              </w:rPr>
            </w:pPr>
          </w:p>
          <w:p w:rsidR="00FE0785" w:rsidRDefault="00862C9A">
            <w:pPr>
              <w:widowControl w:val="0"/>
              <w:spacing w:line="360" w:lineRule="exact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Доверенность: от_____________ серия _____________ № _________________________ (при необходимости)</w:t>
            </w:r>
          </w:p>
        </w:tc>
      </w:tr>
      <w:tr w:rsidR="00FE0785">
        <w:tc>
          <w:tcPr>
            <w:tcW w:w="1019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785" w:rsidRDefault="00FE0785">
            <w:pPr>
              <w:widowControl w:val="0"/>
              <w:spacing w:line="360" w:lineRule="exact"/>
              <w:jc w:val="center"/>
              <w:rPr>
                <w:rFonts w:ascii="PT Astra Serif" w:hAnsi="PT Astra Serif"/>
              </w:rPr>
            </w:pPr>
          </w:p>
          <w:p w:rsidR="00FE0785" w:rsidRDefault="00862C9A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Заявление</w:t>
            </w:r>
          </w:p>
          <w:p w:rsidR="00FE0785" w:rsidRDefault="00862C9A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 xml:space="preserve"> о предоставлении муниципальной услуги «Организация отдыха детей в каникулярное время»</w:t>
            </w:r>
          </w:p>
          <w:p w:rsidR="00FE0785" w:rsidRDefault="00FE0785">
            <w:pPr>
              <w:widowControl w:val="0"/>
              <w:spacing w:line="360" w:lineRule="exact"/>
              <w:rPr>
                <w:rFonts w:ascii="PT Astra Serif" w:hAnsi="PT Astra Serif"/>
              </w:rPr>
            </w:pPr>
          </w:p>
        </w:tc>
      </w:tr>
      <w:tr w:rsidR="00FE0785">
        <w:tc>
          <w:tcPr>
            <w:tcW w:w="1019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785" w:rsidRDefault="00862C9A">
            <w:pPr>
              <w:widowControl w:val="0"/>
              <w:spacing w:line="360" w:lineRule="exact"/>
            </w:pPr>
            <w:r>
              <w:rPr>
                <w:rFonts w:ascii="PT Astra Serif" w:hAnsi="PT Astra Serif"/>
                <w:sz w:val="28"/>
              </w:rPr>
              <w:t>Прошу выплатить единовременную денежную компенсацию для оплаты</w:t>
            </w:r>
          </w:p>
          <w:p w:rsidR="00FE0785" w:rsidRDefault="00862C9A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частичной стоимости путевки в детский загородный оздоровительный лагерь _______________________________________________________________________</w:t>
            </w:r>
          </w:p>
          <w:p w:rsidR="00FE0785" w:rsidRDefault="00862C9A">
            <w:pPr>
              <w:widowControl w:val="0"/>
              <w:spacing w:line="360" w:lineRule="exact"/>
              <w:rPr>
                <w:rFonts w:ascii="PT Astra Serif" w:hAnsi="PT Astra Serif"/>
                <w:i/>
                <w:sz w:val="28"/>
              </w:rPr>
            </w:pPr>
            <w:r>
              <w:rPr>
                <w:rFonts w:ascii="PT Astra Serif" w:hAnsi="PT Astra Serif"/>
                <w:sz w:val="28"/>
              </w:rPr>
              <w:t xml:space="preserve">                                                 </w:t>
            </w:r>
            <w:r>
              <w:rPr>
                <w:rFonts w:ascii="PT Astra Serif" w:hAnsi="PT Astra Serif"/>
                <w:i/>
                <w:sz w:val="28"/>
              </w:rPr>
              <w:t xml:space="preserve">  (наименование лагеря)</w:t>
            </w:r>
          </w:p>
          <w:p w:rsidR="00FE0785" w:rsidRDefault="00862C9A">
            <w:pPr>
              <w:widowControl w:val="0"/>
              <w:spacing w:line="360" w:lineRule="exact"/>
              <w:rPr>
                <w:rFonts w:ascii="PT Astra Serif" w:hAnsi="PT Astra Serif"/>
                <w:i/>
                <w:sz w:val="28"/>
              </w:rPr>
            </w:pPr>
            <w:r>
              <w:rPr>
                <w:rFonts w:ascii="PT Astra Serif" w:hAnsi="PT Astra Serif"/>
                <w:i/>
                <w:sz w:val="28"/>
              </w:rPr>
              <w:t xml:space="preserve"> с ________________ по _______________ 20___ года</w:t>
            </w:r>
          </w:p>
          <w:p w:rsidR="00FE0785" w:rsidRDefault="00862C9A">
            <w:pPr>
              <w:widowControl w:val="0"/>
              <w:spacing w:line="360" w:lineRule="exact"/>
              <w:rPr>
                <w:rFonts w:ascii="PT Astra Serif" w:hAnsi="PT Astra Serif"/>
                <w:i/>
                <w:sz w:val="28"/>
              </w:rPr>
            </w:pPr>
            <w:r>
              <w:rPr>
                <w:rFonts w:ascii="PT Astra Serif" w:hAnsi="PT Astra Serif"/>
                <w:i/>
                <w:sz w:val="28"/>
              </w:rPr>
              <w:t>(указать период заезда)</w:t>
            </w:r>
          </w:p>
          <w:p w:rsidR="00FE0785" w:rsidRDefault="00FE0785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</w:p>
          <w:p w:rsidR="00FE0785" w:rsidRDefault="00862C9A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 xml:space="preserve">для ___________________________________________________________________, </w:t>
            </w:r>
          </w:p>
          <w:p w:rsidR="00FE0785" w:rsidRDefault="00862C9A">
            <w:pPr>
              <w:widowControl w:val="0"/>
              <w:spacing w:line="360" w:lineRule="exact"/>
              <w:jc w:val="center"/>
              <w:rPr>
                <w:i/>
              </w:rPr>
            </w:pPr>
            <w:r>
              <w:rPr>
                <w:rFonts w:ascii="PT Astra Serif" w:hAnsi="PT Astra Serif"/>
                <w:i/>
                <w:sz w:val="28"/>
              </w:rPr>
              <w:t>(фамилия, имя, отчество, дата рождения ребенка)</w:t>
            </w:r>
          </w:p>
          <w:p w:rsidR="00FE0785" w:rsidRDefault="00FE0785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8"/>
              </w:rPr>
            </w:pPr>
          </w:p>
          <w:p w:rsidR="00FE0785" w:rsidRDefault="000F5561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зарегистрированному по</w:t>
            </w:r>
            <w:r w:rsidR="00862C9A">
              <w:rPr>
                <w:rFonts w:ascii="PT Astra Serif" w:hAnsi="PT Astra Serif"/>
                <w:sz w:val="28"/>
              </w:rPr>
              <w:t xml:space="preserve"> адресу: __________________________________________,</w:t>
            </w:r>
          </w:p>
          <w:p w:rsidR="00FE0785" w:rsidRDefault="00FE0785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</w:p>
          <w:p w:rsidR="00FE0785" w:rsidRDefault="00862C9A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______________________________________________________________________,</w:t>
            </w:r>
          </w:p>
          <w:p w:rsidR="00FE0785" w:rsidRDefault="00862C9A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свидетельство о рождении/паспорт _______________________________________</w:t>
            </w:r>
          </w:p>
          <w:p w:rsidR="00FE0785" w:rsidRDefault="00FE0785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</w:p>
          <w:p w:rsidR="00FE0785" w:rsidRDefault="00862C9A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______________________________________________________________________.</w:t>
            </w:r>
          </w:p>
          <w:p w:rsidR="00FE0785" w:rsidRDefault="00862C9A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 xml:space="preserve">                                      </w:t>
            </w:r>
            <w:r>
              <w:rPr>
                <w:rFonts w:ascii="PT Astra Serif" w:hAnsi="PT Astra Serif"/>
                <w:i/>
                <w:sz w:val="28"/>
              </w:rPr>
              <w:t>(серия, номер, кем и когда выдан)</w:t>
            </w:r>
          </w:p>
          <w:p w:rsidR="00FE0785" w:rsidRDefault="00862C9A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 xml:space="preserve">Претендую на наименьший размер частичной оплаты _________________ (да/нет) </w:t>
            </w:r>
            <w:r>
              <w:rPr>
                <w:rFonts w:ascii="PT Astra Serif" w:hAnsi="PT Astra Serif"/>
                <w:sz w:val="28"/>
              </w:rPr>
              <w:lastRenderedPageBreak/>
              <w:t xml:space="preserve">в соответствии </w:t>
            </w:r>
            <w:r w:rsidR="000F5561">
              <w:rPr>
                <w:rFonts w:ascii="PT Astra Serif" w:hAnsi="PT Astra Serif"/>
                <w:sz w:val="28"/>
              </w:rPr>
              <w:t>с _</w:t>
            </w:r>
            <w:r>
              <w:rPr>
                <w:rFonts w:ascii="PT Astra Serif" w:hAnsi="PT Astra Serif"/>
                <w:sz w:val="28"/>
              </w:rPr>
              <w:t>_____________________________________________________________________.</w:t>
            </w:r>
          </w:p>
          <w:p w:rsidR="00FE0785" w:rsidRDefault="00862C9A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i/>
                <w:sz w:val="28"/>
              </w:rPr>
            </w:pPr>
            <w:r>
              <w:rPr>
                <w:rFonts w:ascii="PT Astra Serif" w:hAnsi="PT Astra Serif"/>
                <w:i/>
                <w:sz w:val="28"/>
              </w:rPr>
              <w:t>(указать основание)</w:t>
            </w:r>
          </w:p>
          <w:p w:rsidR="00FE0785" w:rsidRDefault="00FE0785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8"/>
              </w:rPr>
            </w:pPr>
          </w:p>
          <w:p w:rsidR="00FE0785" w:rsidRDefault="000F5561">
            <w:pPr>
              <w:widowControl w:val="0"/>
              <w:spacing w:line="360" w:lineRule="exact"/>
            </w:pPr>
            <w:r>
              <w:rPr>
                <w:rFonts w:ascii="PT Astra Serif" w:hAnsi="PT Astra Serif"/>
                <w:sz w:val="28"/>
              </w:rPr>
              <w:t>Единовременную денежную компенсацию для оплаты частичной</w:t>
            </w:r>
            <w:r w:rsidR="00862C9A">
              <w:rPr>
                <w:rFonts w:ascii="PT Astra Serif" w:hAnsi="PT Astra Serif"/>
                <w:sz w:val="28"/>
              </w:rPr>
              <w:t xml:space="preserve"> стоимости</w:t>
            </w:r>
          </w:p>
          <w:p w:rsidR="00FE0785" w:rsidRDefault="000F5561">
            <w:pPr>
              <w:widowControl w:val="0"/>
              <w:spacing w:line="360" w:lineRule="exact"/>
            </w:pPr>
            <w:r>
              <w:rPr>
                <w:rFonts w:ascii="PT Astra Serif" w:hAnsi="PT Astra Serif"/>
                <w:sz w:val="28"/>
              </w:rPr>
              <w:t>путевки в загородный оздоровительный</w:t>
            </w:r>
            <w:r w:rsidR="00862C9A">
              <w:rPr>
                <w:rFonts w:ascii="PT Astra Serif" w:hAnsi="PT Astra Serif"/>
                <w:sz w:val="28"/>
              </w:rPr>
              <w:t xml:space="preserve"> лагерь прошу перечислить на лицевой</w:t>
            </w:r>
          </w:p>
          <w:p w:rsidR="00FE0785" w:rsidRDefault="00862C9A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счет _________________________________________________________________.</w:t>
            </w:r>
          </w:p>
          <w:p w:rsidR="00FE0785" w:rsidRDefault="00FE0785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</w:p>
          <w:p w:rsidR="00FE0785" w:rsidRDefault="00862C9A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О принятом решении по данному заявлению прошу проинформировать</w:t>
            </w:r>
          </w:p>
          <w:p w:rsidR="00FE0785" w:rsidRDefault="00862C9A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i/>
                <w:sz w:val="28"/>
              </w:rPr>
            </w:pPr>
            <w:r>
              <w:rPr>
                <w:rFonts w:ascii="PT Astra Serif" w:hAnsi="PT Astra Serif"/>
                <w:sz w:val="28"/>
              </w:rPr>
              <w:t>меня __________________________________________________________________ (</w:t>
            </w:r>
            <w:r>
              <w:rPr>
                <w:rFonts w:ascii="PT Astra Serif" w:hAnsi="PT Astra Serif"/>
                <w:i/>
                <w:sz w:val="28"/>
              </w:rPr>
              <w:t>по эл. почте, телефону, посредством почтовой связи)</w:t>
            </w:r>
          </w:p>
          <w:p w:rsidR="00FE0785" w:rsidRDefault="00FE0785">
            <w:pPr>
              <w:widowControl w:val="0"/>
              <w:spacing w:line="360" w:lineRule="exact"/>
              <w:rPr>
                <w:rFonts w:ascii="PT Astra Serif" w:hAnsi="PT Astra Serif"/>
                <w:i/>
                <w:sz w:val="28"/>
              </w:rPr>
            </w:pPr>
          </w:p>
          <w:p w:rsidR="00FE0785" w:rsidRDefault="00862C9A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Для получения муниципальной услуги прилагаются следующие документы (при</w:t>
            </w:r>
          </w:p>
          <w:p w:rsidR="00FE0785" w:rsidRDefault="00862C9A">
            <w:pPr>
              <w:widowControl w:val="0"/>
              <w:spacing w:line="360" w:lineRule="exac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подаче запроса не в электронном виде):</w:t>
            </w:r>
          </w:p>
          <w:p w:rsidR="00FE0785" w:rsidRDefault="00FE0785">
            <w:pPr>
              <w:widowControl w:val="0"/>
              <w:spacing w:line="360" w:lineRule="exact"/>
              <w:rPr>
                <w:rFonts w:ascii="PT Astra Serif" w:hAnsi="PT Astra Serif"/>
                <w:i/>
                <w:sz w:val="28"/>
              </w:rPr>
            </w:pPr>
          </w:p>
          <w:p w:rsidR="00FE0785" w:rsidRDefault="00862C9A">
            <w:pPr>
              <w:widowControl w:val="0"/>
              <w:spacing w:line="360" w:lineRule="exact"/>
              <w:rPr>
                <w:rFonts w:ascii="PT Astra Serif" w:hAnsi="PT Astra Serif"/>
                <w:i/>
                <w:sz w:val="28"/>
              </w:rPr>
            </w:pPr>
            <w:r>
              <w:rPr>
                <w:rFonts w:ascii="PT Astra Serif" w:hAnsi="PT Astra Serif"/>
                <w:i/>
                <w:sz w:val="28"/>
              </w:rPr>
              <w:t xml:space="preserve">    1. __________________________________________________________________</w:t>
            </w:r>
          </w:p>
          <w:p w:rsidR="00FE0785" w:rsidRDefault="00862C9A">
            <w:pPr>
              <w:widowControl w:val="0"/>
              <w:spacing w:line="360" w:lineRule="exact"/>
              <w:rPr>
                <w:rFonts w:ascii="PT Astra Serif" w:hAnsi="PT Astra Serif"/>
                <w:i/>
                <w:sz w:val="28"/>
              </w:rPr>
            </w:pPr>
            <w:r>
              <w:rPr>
                <w:rFonts w:ascii="PT Astra Serif" w:hAnsi="PT Astra Serif"/>
                <w:i/>
                <w:sz w:val="28"/>
              </w:rPr>
              <w:t xml:space="preserve">    2. ___________________________________________________________________</w:t>
            </w:r>
          </w:p>
          <w:p w:rsidR="00FE0785" w:rsidRDefault="00862C9A">
            <w:pPr>
              <w:widowControl w:val="0"/>
              <w:spacing w:line="360" w:lineRule="exact"/>
              <w:rPr>
                <w:rFonts w:ascii="PT Astra Serif" w:hAnsi="PT Astra Serif"/>
                <w:i/>
                <w:sz w:val="28"/>
              </w:rPr>
            </w:pPr>
            <w:r>
              <w:rPr>
                <w:rFonts w:ascii="PT Astra Serif" w:hAnsi="PT Astra Serif"/>
                <w:i/>
                <w:sz w:val="28"/>
              </w:rPr>
              <w:t xml:space="preserve">    3. ___________________________________________________________________</w:t>
            </w:r>
          </w:p>
          <w:p w:rsidR="00FE0785" w:rsidRDefault="00FE0785">
            <w:pPr>
              <w:widowControl w:val="0"/>
              <w:spacing w:line="360" w:lineRule="exact"/>
              <w:rPr>
                <w:rFonts w:ascii="PT Astra Serif" w:hAnsi="PT Astra Serif"/>
                <w:i/>
                <w:sz w:val="28"/>
              </w:rPr>
            </w:pPr>
          </w:p>
        </w:tc>
      </w:tr>
      <w:tr w:rsidR="00FE0785">
        <w:tc>
          <w:tcPr>
            <w:tcW w:w="1019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785" w:rsidRDefault="00862C9A">
            <w:pPr>
              <w:widowControl w:val="0"/>
              <w:spacing w:line="360" w:lineRule="exac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 xml:space="preserve"> </w:t>
            </w:r>
          </w:p>
        </w:tc>
      </w:tr>
      <w:tr w:rsidR="00FE0785">
        <w:tc>
          <w:tcPr>
            <w:tcW w:w="507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785" w:rsidRDefault="00862C9A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____________________________</w:t>
            </w:r>
          </w:p>
          <w:p w:rsidR="00FE0785" w:rsidRDefault="00862C9A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(дата)</w:t>
            </w:r>
          </w:p>
        </w:tc>
        <w:tc>
          <w:tcPr>
            <w:tcW w:w="511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785" w:rsidRDefault="00862C9A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______________________</w:t>
            </w:r>
          </w:p>
          <w:p w:rsidR="00FE0785" w:rsidRDefault="00862C9A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(подпись заявителя)</w:t>
            </w:r>
          </w:p>
          <w:p w:rsidR="00FE0785" w:rsidRDefault="00FE0785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2"/>
              </w:rPr>
            </w:pPr>
          </w:p>
          <w:p w:rsidR="00FE0785" w:rsidRDefault="00FE0785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2"/>
              </w:rPr>
            </w:pPr>
          </w:p>
          <w:p w:rsidR="00FE0785" w:rsidRDefault="00FE0785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2"/>
              </w:rPr>
            </w:pPr>
          </w:p>
          <w:p w:rsidR="00FE0785" w:rsidRDefault="00FE0785">
            <w:pPr>
              <w:widowControl w:val="0"/>
              <w:spacing w:line="360" w:lineRule="exact"/>
              <w:jc w:val="center"/>
              <w:rPr>
                <w:rFonts w:ascii="PT Astra Serif" w:hAnsi="PT Astra Serif"/>
                <w:sz w:val="22"/>
              </w:rPr>
            </w:pPr>
          </w:p>
          <w:p w:rsidR="00FE0785" w:rsidRDefault="00FE0785">
            <w:pPr>
              <w:widowControl w:val="0"/>
              <w:spacing w:line="360" w:lineRule="exact"/>
              <w:rPr>
                <w:rFonts w:ascii="PT Astra Serif" w:hAnsi="PT Astra Serif"/>
                <w:sz w:val="22"/>
              </w:rPr>
            </w:pPr>
          </w:p>
        </w:tc>
      </w:tr>
    </w:tbl>
    <w:p w:rsidR="00FE0785" w:rsidRDefault="00FE0785">
      <w:pPr>
        <w:ind w:left="720"/>
        <w:jc w:val="right"/>
        <w:rPr>
          <w:rFonts w:ascii="PT Astra Serif" w:hAnsi="PT Astra Serif"/>
          <w:u w:val="single"/>
        </w:rPr>
      </w:pPr>
    </w:p>
    <w:p w:rsidR="00FE0785" w:rsidRDefault="00FE0785">
      <w:pPr>
        <w:ind w:left="720"/>
        <w:jc w:val="right"/>
        <w:rPr>
          <w:rFonts w:ascii="PT Astra Serif" w:hAnsi="PT Astra Serif"/>
          <w:u w:val="single"/>
        </w:rPr>
      </w:pPr>
    </w:p>
    <w:p w:rsidR="00FE0785" w:rsidRDefault="00FE0785">
      <w:pPr>
        <w:ind w:left="720"/>
        <w:jc w:val="right"/>
        <w:rPr>
          <w:rFonts w:ascii="PT Astra Serif" w:hAnsi="PT Astra Serif"/>
          <w:u w:val="single"/>
        </w:rPr>
      </w:pPr>
    </w:p>
    <w:p w:rsidR="00FE0785" w:rsidRDefault="00FE0785">
      <w:pPr>
        <w:ind w:left="720"/>
        <w:jc w:val="right"/>
        <w:rPr>
          <w:rFonts w:ascii="PT Astra Serif" w:hAnsi="PT Astra Serif"/>
          <w:u w:val="single"/>
        </w:rPr>
      </w:pPr>
    </w:p>
    <w:p w:rsidR="00FE0785" w:rsidRDefault="00FE0785">
      <w:pPr>
        <w:ind w:left="720"/>
        <w:jc w:val="right"/>
        <w:rPr>
          <w:rFonts w:ascii="PT Astra Serif" w:hAnsi="PT Astra Serif"/>
          <w:u w:val="single"/>
        </w:rPr>
      </w:pPr>
    </w:p>
    <w:p w:rsidR="00FE0785" w:rsidRDefault="00FE0785">
      <w:pPr>
        <w:ind w:left="720"/>
        <w:jc w:val="right"/>
        <w:rPr>
          <w:rFonts w:ascii="PT Astra Serif" w:hAnsi="PT Astra Serif"/>
          <w:u w:val="single"/>
        </w:rPr>
      </w:pPr>
    </w:p>
    <w:p w:rsidR="00FE0785" w:rsidRDefault="00FE0785">
      <w:pPr>
        <w:ind w:left="720"/>
        <w:jc w:val="right"/>
        <w:rPr>
          <w:rFonts w:ascii="PT Astra Serif" w:hAnsi="PT Astra Serif"/>
          <w:u w:val="single"/>
        </w:rPr>
      </w:pPr>
    </w:p>
    <w:p w:rsidR="00FE0785" w:rsidRDefault="00FE0785">
      <w:pPr>
        <w:ind w:left="720"/>
        <w:jc w:val="right"/>
        <w:rPr>
          <w:rFonts w:ascii="PT Astra Serif" w:hAnsi="PT Astra Serif"/>
          <w:u w:val="single"/>
        </w:rPr>
      </w:pPr>
    </w:p>
    <w:p w:rsidR="00FE0785" w:rsidRDefault="00FE0785">
      <w:pPr>
        <w:ind w:left="720"/>
        <w:jc w:val="right"/>
        <w:rPr>
          <w:rFonts w:ascii="PT Astra Serif" w:hAnsi="PT Astra Serif"/>
          <w:u w:val="single"/>
        </w:rPr>
      </w:pPr>
    </w:p>
    <w:p w:rsidR="00FE0785" w:rsidRDefault="00FE0785">
      <w:pPr>
        <w:ind w:left="720"/>
        <w:jc w:val="right"/>
        <w:rPr>
          <w:rFonts w:ascii="PT Astra Serif" w:hAnsi="PT Astra Serif"/>
          <w:u w:val="single"/>
        </w:rPr>
      </w:pPr>
    </w:p>
    <w:p w:rsidR="00FE0785" w:rsidRDefault="00FE0785">
      <w:pPr>
        <w:ind w:left="720"/>
        <w:jc w:val="right"/>
        <w:rPr>
          <w:rFonts w:ascii="PT Astra Serif" w:hAnsi="PT Astra Serif"/>
          <w:u w:val="single"/>
        </w:rPr>
      </w:pPr>
    </w:p>
    <w:p w:rsidR="006F33C9" w:rsidRDefault="006F33C9">
      <w:pPr>
        <w:ind w:left="720"/>
        <w:jc w:val="right"/>
        <w:rPr>
          <w:rFonts w:ascii="PT Astra Serif" w:hAnsi="PT Astra Serif"/>
          <w:u w:val="single"/>
        </w:rPr>
      </w:pPr>
    </w:p>
    <w:p w:rsidR="006F33C9" w:rsidRDefault="006F33C9">
      <w:pPr>
        <w:ind w:left="720"/>
        <w:jc w:val="right"/>
        <w:rPr>
          <w:rFonts w:ascii="PT Astra Serif" w:hAnsi="PT Astra Serif"/>
          <w:u w:val="single"/>
        </w:rPr>
      </w:pPr>
    </w:p>
    <w:p w:rsidR="006F33C9" w:rsidRDefault="006F33C9">
      <w:pPr>
        <w:ind w:left="720"/>
        <w:jc w:val="right"/>
        <w:rPr>
          <w:rFonts w:ascii="PT Astra Serif" w:hAnsi="PT Astra Serif"/>
          <w:u w:val="single"/>
        </w:rPr>
      </w:pPr>
    </w:p>
    <w:p w:rsidR="006F33C9" w:rsidRDefault="006F33C9">
      <w:pPr>
        <w:ind w:left="720"/>
        <w:jc w:val="right"/>
        <w:rPr>
          <w:rFonts w:ascii="PT Astra Serif" w:hAnsi="PT Astra Serif"/>
          <w:u w:val="single"/>
        </w:rPr>
      </w:pPr>
    </w:p>
    <w:p w:rsidR="00FE0785" w:rsidRDefault="00FE0785">
      <w:pPr>
        <w:ind w:left="720"/>
        <w:jc w:val="right"/>
        <w:rPr>
          <w:rFonts w:ascii="PT Astra Serif" w:hAnsi="PT Astra Serif"/>
          <w:u w:val="single"/>
        </w:rPr>
      </w:pPr>
    </w:p>
    <w:p w:rsidR="00260E94" w:rsidRDefault="00260E94">
      <w:pPr>
        <w:ind w:left="720"/>
        <w:jc w:val="right"/>
        <w:rPr>
          <w:rFonts w:ascii="PT Astra Serif" w:hAnsi="PT Astra Serif"/>
          <w:u w:val="single"/>
        </w:rPr>
      </w:pPr>
    </w:p>
    <w:p w:rsidR="00260E94" w:rsidRDefault="00260E94">
      <w:pPr>
        <w:ind w:left="720"/>
        <w:jc w:val="right"/>
        <w:rPr>
          <w:rFonts w:ascii="PT Astra Serif" w:hAnsi="PT Astra Serif"/>
          <w:u w:val="single"/>
        </w:rPr>
      </w:pPr>
    </w:p>
    <w:p w:rsidR="00260E94" w:rsidRDefault="00260E94">
      <w:pPr>
        <w:ind w:left="720"/>
        <w:jc w:val="right"/>
        <w:rPr>
          <w:rFonts w:ascii="PT Astra Serif" w:hAnsi="PT Astra Serif"/>
          <w:u w:val="single"/>
        </w:rPr>
      </w:pPr>
    </w:p>
    <w:p w:rsidR="00CF3933" w:rsidRDefault="00CF3933">
      <w:pPr>
        <w:ind w:left="720"/>
        <w:jc w:val="right"/>
        <w:rPr>
          <w:rFonts w:ascii="PT Astra Serif" w:hAnsi="PT Astra Serif"/>
          <w:u w:val="single"/>
        </w:rPr>
      </w:pPr>
    </w:p>
    <w:p w:rsidR="000F5561" w:rsidRDefault="000F5561">
      <w:pPr>
        <w:ind w:left="720"/>
        <w:jc w:val="right"/>
        <w:rPr>
          <w:rFonts w:ascii="PT Astra Serif" w:hAnsi="PT Astra Serif"/>
          <w:u w:val="single"/>
        </w:rPr>
      </w:pPr>
    </w:p>
    <w:p w:rsidR="00CF3933" w:rsidRDefault="00CF3933">
      <w:pPr>
        <w:ind w:left="720"/>
        <w:jc w:val="right"/>
        <w:rPr>
          <w:rFonts w:ascii="PT Astra Serif" w:hAnsi="PT Astra Serif"/>
          <w:u w:val="single"/>
        </w:rPr>
      </w:pPr>
    </w:p>
    <w:p w:rsidR="00FE0785" w:rsidRDefault="00862C9A">
      <w:pPr>
        <w:ind w:left="11"/>
        <w:jc w:val="right"/>
        <w:rPr>
          <w:sz w:val="24"/>
        </w:rPr>
      </w:pPr>
      <w:r>
        <w:rPr>
          <w:rFonts w:ascii="PT Astra Serif" w:hAnsi="PT Astra Serif"/>
          <w:sz w:val="24"/>
          <w:u w:val="single"/>
        </w:rPr>
        <w:t>ФОРМА к вариантам 11-12</w:t>
      </w:r>
    </w:p>
    <w:p w:rsidR="00FE0785" w:rsidRDefault="00FE0785">
      <w:pPr>
        <w:jc w:val="center"/>
        <w:rPr>
          <w:rFonts w:ascii="PT Astra Serif" w:hAnsi="PT Astra Serif"/>
          <w:b/>
          <w:sz w:val="32"/>
        </w:rPr>
      </w:pPr>
    </w:p>
    <w:p w:rsidR="00FE0785" w:rsidRDefault="00862C9A">
      <w:pPr>
        <w:jc w:val="center"/>
        <w:rPr>
          <w:rFonts w:ascii="PT Astra Serif" w:hAnsi="PT Astra Serif"/>
          <w:b/>
          <w:sz w:val="32"/>
        </w:rPr>
      </w:pPr>
      <w:r>
        <w:rPr>
          <w:rFonts w:ascii="PT Astra Serif" w:hAnsi="PT Astra Serif"/>
          <w:b/>
          <w:sz w:val="28"/>
        </w:rPr>
        <w:t>Заявление</w:t>
      </w:r>
    </w:p>
    <w:p w:rsidR="00FE0785" w:rsidRDefault="00862C9A">
      <w:pPr>
        <w:spacing w:after="160"/>
        <w:ind w:firstLine="737"/>
        <w:contextualSpacing/>
        <w:jc w:val="center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>об исправлении допущенных опечаток и ошибок в выданных в результате предоставления муниципальной услуги документах</w:t>
      </w:r>
    </w:p>
    <w:p w:rsidR="00FE0785" w:rsidRDefault="00FE0785">
      <w:pPr>
        <w:spacing w:after="160"/>
        <w:ind w:firstLine="737"/>
        <w:contextualSpacing/>
        <w:jc w:val="center"/>
        <w:rPr>
          <w:rFonts w:ascii="PT Astra Serif" w:hAnsi="PT Astra Serif"/>
          <w:b/>
          <w:sz w:val="32"/>
        </w:rPr>
      </w:pPr>
    </w:p>
    <w:p w:rsidR="004F10C5" w:rsidRDefault="006F33C9" w:rsidP="004F10C5">
      <w:pPr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Директору МАУ «ЦОООДМ»/Руководителю МБОУ ЦО №</w:t>
      </w:r>
    </w:p>
    <w:p w:rsidR="00FE0785" w:rsidRDefault="00862C9A" w:rsidP="004F10C5">
      <w:pPr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_______________________________________________________________</w:t>
      </w:r>
    </w:p>
    <w:p w:rsidR="00FE0785" w:rsidRDefault="00862C9A">
      <w:pPr>
        <w:widowControl w:val="0"/>
        <w:spacing w:before="269" w:after="269" w:line="168" w:lineRule="auto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от ФИО заявителя (уполномоченного представителя):</w:t>
      </w:r>
    </w:p>
    <w:p w:rsidR="00FE0785" w:rsidRDefault="000F5561">
      <w:pPr>
        <w:widowControl w:val="0"/>
        <w:spacing w:before="269" w:after="269" w:line="168" w:lineRule="auto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фамилия: _</w:t>
      </w:r>
      <w:r w:rsidR="00862C9A">
        <w:rPr>
          <w:rFonts w:ascii="PT Astra Serif" w:hAnsi="PT Astra Serif"/>
          <w:sz w:val="28"/>
        </w:rPr>
        <w:t xml:space="preserve">______________________________________________________; </w:t>
      </w:r>
    </w:p>
    <w:p w:rsidR="00FE0785" w:rsidRDefault="000F5561">
      <w:pPr>
        <w:widowControl w:val="0"/>
        <w:spacing w:before="269" w:after="269" w:line="168" w:lineRule="auto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имя: _</w:t>
      </w:r>
      <w:r w:rsidR="00862C9A">
        <w:rPr>
          <w:rFonts w:ascii="PT Astra Serif" w:hAnsi="PT Astra Serif"/>
          <w:sz w:val="28"/>
        </w:rPr>
        <w:t xml:space="preserve">__________________________________________________________; </w:t>
      </w:r>
    </w:p>
    <w:p w:rsidR="00FE0785" w:rsidRDefault="00862C9A">
      <w:pPr>
        <w:widowControl w:val="0"/>
        <w:spacing w:before="269" w:after="269" w:line="168" w:lineRule="auto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отчество (при наличии): __________________________________________.</w:t>
      </w:r>
    </w:p>
    <w:p w:rsidR="00FE0785" w:rsidRDefault="00862C9A">
      <w:pPr>
        <w:widowControl w:val="0"/>
        <w:spacing w:before="269" w:after="269" w:line="168" w:lineRule="auto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Паспортные данные:  </w:t>
      </w:r>
    </w:p>
    <w:p w:rsidR="00FE0785" w:rsidRDefault="00862C9A">
      <w:pPr>
        <w:widowControl w:val="0"/>
        <w:spacing w:before="269" w:after="269" w:line="168" w:lineRule="auto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серия и номер документа: _______________________________________________________________; </w:t>
      </w:r>
    </w:p>
    <w:p w:rsidR="00FE0785" w:rsidRDefault="00862C9A">
      <w:pPr>
        <w:widowControl w:val="0"/>
        <w:spacing w:before="269" w:after="269" w:line="168" w:lineRule="auto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дата выдачи документа: _</w:t>
      </w:r>
      <w:r w:rsidR="000F5561">
        <w:rPr>
          <w:rFonts w:ascii="PT Astra Serif" w:hAnsi="PT Astra Serif"/>
          <w:sz w:val="28"/>
        </w:rPr>
        <w:t>_. _</w:t>
      </w:r>
      <w:r>
        <w:rPr>
          <w:rFonts w:ascii="PT Astra Serif" w:hAnsi="PT Astra Serif"/>
          <w:sz w:val="28"/>
        </w:rPr>
        <w:t>________</w:t>
      </w:r>
      <w:r w:rsidR="000F5561">
        <w:rPr>
          <w:rFonts w:ascii="PT Astra Serif" w:hAnsi="PT Astra Serif"/>
          <w:sz w:val="28"/>
        </w:rPr>
        <w:t>_. _</w:t>
      </w:r>
      <w:r>
        <w:rPr>
          <w:rFonts w:ascii="PT Astra Serif" w:hAnsi="PT Astra Serif"/>
          <w:sz w:val="28"/>
        </w:rPr>
        <w:t xml:space="preserve">___ г.; </w:t>
      </w:r>
    </w:p>
    <w:p w:rsidR="00FE0785" w:rsidRDefault="00862C9A">
      <w:pPr>
        <w:widowControl w:val="0"/>
        <w:spacing w:before="269" w:after="269" w:line="168" w:lineRule="auto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кем выдан: _______________________________________________________________.</w:t>
      </w:r>
    </w:p>
    <w:p w:rsidR="00FE0785" w:rsidRDefault="00862C9A">
      <w:pPr>
        <w:widowControl w:val="0"/>
        <w:spacing w:before="269" w:after="269" w:line="168" w:lineRule="auto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Доверенность: от_________ серия _______ № __________ </w:t>
      </w:r>
    </w:p>
    <w:p w:rsidR="00FE0785" w:rsidRDefault="00862C9A">
      <w:pPr>
        <w:widowControl w:val="0"/>
        <w:spacing w:before="269" w:after="269" w:line="168" w:lineRule="auto"/>
        <w:rPr>
          <w:rFonts w:ascii="PT Astra Serif" w:hAnsi="PT Astra Serif"/>
          <w:sz w:val="28"/>
        </w:rPr>
      </w:pPr>
      <w:r>
        <w:rPr>
          <w:rFonts w:ascii="PT Astra Serif" w:hAnsi="PT Astra Serif"/>
          <w:i/>
          <w:sz w:val="28"/>
        </w:rPr>
        <w:t>(при необходимости)</w:t>
      </w:r>
    </w:p>
    <w:p w:rsidR="00FE0785" w:rsidRDefault="00862C9A">
      <w:pPr>
        <w:widowControl w:val="0"/>
        <w:spacing w:before="269" w:after="269" w:line="168" w:lineRule="auto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Прошу исправить техническую ошибку, допущенную при предоставлении муниципальной услуги «Организация отдыха детей в каникулярное время» </w:t>
      </w:r>
    </w:p>
    <w:p w:rsidR="00FE0785" w:rsidRDefault="00862C9A">
      <w:pPr>
        <w:widowControl w:val="0"/>
        <w:spacing w:before="269" w:after="269" w:line="168" w:lineRule="auto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______________________________________________________________ </w:t>
      </w:r>
    </w:p>
    <w:p w:rsidR="00FE0785" w:rsidRDefault="00862C9A">
      <w:pPr>
        <w:widowControl w:val="0"/>
        <w:spacing w:before="269" w:after="269" w:line="168" w:lineRule="auto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______________________________________________________________</w:t>
      </w:r>
    </w:p>
    <w:p w:rsidR="00FE0785" w:rsidRDefault="00862C9A">
      <w:pPr>
        <w:widowControl w:val="0"/>
        <w:spacing w:before="269" w:after="269" w:line="168" w:lineRule="auto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(указать техническую ошибку)</w:t>
      </w:r>
    </w:p>
    <w:p w:rsidR="00FE0785" w:rsidRDefault="00862C9A">
      <w:pPr>
        <w:widowControl w:val="0"/>
        <w:spacing w:before="269" w:after="269" w:line="168" w:lineRule="auto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Приложения: __________________________________ на _____ листах</w:t>
      </w:r>
    </w:p>
    <w:p w:rsidR="00FE0785" w:rsidRDefault="00862C9A">
      <w:pPr>
        <w:widowControl w:val="0"/>
        <w:spacing w:before="269" w:after="269" w:line="168" w:lineRule="auto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(документы, свидетельствующие о наличии технической ошибки и содержащие правильные данные)</w:t>
      </w:r>
    </w:p>
    <w:p w:rsidR="00FE0785" w:rsidRDefault="00862C9A">
      <w:pPr>
        <w:widowControl w:val="0"/>
        <w:spacing w:before="269" w:after="269" w:line="168" w:lineRule="auto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______________________________________________ на _____ листах.  </w:t>
      </w:r>
    </w:p>
    <w:p w:rsidR="00FE0785" w:rsidRDefault="00862C9A">
      <w:pPr>
        <w:widowControl w:val="0"/>
        <w:spacing w:before="269" w:after="269" w:line="168" w:lineRule="auto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Дата подачи заявления и подпись заявителя (представителя заявителя):  </w:t>
      </w:r>
    </w:p>
    <w:p w:rsidR="00FE0785" w:rsidRDefault="00862C9A">
      <w:pPr>
        <w:widowControl w:val="0"/>
        <w:spacing w:before="269" w:after="269" w:line="168" w:lineRule="auto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дата: _</w:t>
      </w:r>
      <w:r w:rsidR="00260E94">
        <w:rPr>
          <w:rFonts w:ascii="PT Astra Serif" w:hAnsi="PT Astra Serif"/>
          <w:sz w:val="28"/>
        </w:rPr>
        <w:t>_. _</w:t>
      </w:r>
      <w:r>
        <w:rPr>
          <w:rFonts w:ascii="PT Astra Serif" w:hAnsi="PT Astra Serif"/>
          <w:sz w:val="28"/>
        </w:rPr>
        <w:t>________</w:t>
      </w:r>
      <w:r w:rsidR="00260E94">
        <w:rPr>
          <w:rFonts w:ascii="PT Astra Serif" w:hAnsi="PT Astra Serif"/>
          <w:sz w:val="28"/>
        </w:rPr>
        <w:t>_. _</w:t>
      </w:r>
      <w:r>
        <w:rPr>
          <w:rFonts w:ascii="PT Astra Serif" w:hAnsi="PT Astra Serif"/>
          <w:sz w:val="28"/>
        </w:rPr>
        <w:t xml:space="preserve">___ г.; </w:t>
      </w:r>
    </w:p>
    <w:p w:rsidR="00FE0785" w:rsidRDefault="00862C9A">
      <w:pPr>
        <w:widowControl w:val="0"/>
        <w:spacing w:before="269" w:after="269" w:line="168" w:lineRule="auto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подпись: ___________________________________________________________; </w:t>
      </w:r>
    </w:p>
    <w:p w:rsidR="00CF3933" w:rsidRDefault="00862C9A" w:rsidP="00260E94">
      <w:pPr>
        <w:widowControl w:val="0"/>
        <w:spacing w:before="269" w:after="269" w:line="168" w:lineRule="auto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расшифровка подписи (инициалы, фамилия): ________________________.</w:t>
      </w:r>
    </w:p>
    <w:p w:rsidR="000307C2" w:rsidRDefault="00862C9A">
      <w:pPr>
        <w:ind w:left="720"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lastRenderedPageBreak/>
        <w:t>Приложение № 3</w:t>
      </w:r>
      <w:r w:rsidR="000307C2">
        <w:rPr>
          <w:rFonts w:ascii="PT Astra Serif" w:hAnsi="PT Astra Serif"/>
          <w:sz w:val="28"/>
        </w:rPr>
        <w:t xml:space="preserve"> к</w:t>
      </w:r>
    </w:p>
    <w:p w:rsidR="00FE0785" w:rsidRDefault="000307C2">
      <w:pPr>
        <w:ind w:left="720"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 Административному регламенту</w:t>
      </w:r>
      <w:bookmarkStart w:id="0" w:name="_GoBack"/>
      <w:bookmarkEnd w:id="0"/>
    </w:p>
    <w:p w:rsidR="00FE0785" w:rsidRDefault="00FE0785">
      <w:pPr>
        <w:jc w:val="center"/>
        <w:rPr>
          <w:rFonts w:ascii="PT Astra Serif" w:hAnsi="PT Astra Serif"/>
          <w:b/>
          <w:color w:val="1A1A1A"/>
          <w:sz w:val="32"/>
        </w:rPr>
      </w:pPr>
    </w:p>
    <w:p w:rsidR="00FE0785" w:rsidRDefault="00862C9A">
      <w:pPr>
        <w:jc w:val="center"/>
        <w:rPr>
          <w:rFonts w:ascii="PT Astra Serif" w:hAnsi="PT Astra Serif"/>
          <w:b/>
          <w:color w:val="1A1A1A"/>
          <w:sz w:val="32"/>
        </w:rPr>
      </w:pPr>
      <w:r>
        <w:rPr>
          <w:rFonts w:ascii="PT Astra Serif" w:hAnsi="PT Astra Serif"/>
          <w:b/>
          <w:color w:val="1A1A1A"/>
          <w:sz w:val="28"/>
        </w:rPr>
        <w:t>Заявление</w:t>
      </w:r>
    </w:p>
    <w:p w:rsidR="00FE0785" w:rsidRDefault="00862C9A">
      <w:pPr>
        <w:jc w:val="center"/>
        <w:rPr>
          <w:rFonts w:ascii="PT Astra Serif" w:hAnsi="PT Astra Serif"/>
          <w:b/>
          <w:color w:val="1A1A1A"/>
          <w:sz w:val="32"/>
        </w:rPr>
      </w:pPr>
      <w:r>
        <w:rPr>
          <w:rFonts w:ascii="PT Astra Serif" w:hAnsi="PT Astra Serif"/>
          <w:b/>
          <w:color w:val="1A1A1A"/>
          <w:sz w:val="28"/>
        </w:rPr>
        <w:t>об отказе от предоставления муниципальной услуги</w:t>
      </w:r>
    </w:p>
    <w:p w:rsidR="00FE0785" w:rsidRDefault="00FE0785">
      <w:pPr>
        <w:widowControl w:val="0"/>
        <w:spacing w:before="269" w:after="269" w:line="168" w:lineRule="auto"/>
        <w:jc w:val="both"/>
        <w:rPr>
          <w:rFonts w:ascii="PT Astra Serif" w:hAnsi="PT Astra Serif"/>
          <w:sz w:val="32"/>
        </w:rPr>
      </w:pPr>
    </w:p>
    <w:p w:rsidR="006F6CF5" w:rsidRPr="006F6CF5" w:rsidRDefault="006F33C9" w:rsidP="004F10C5">
      <w:pPr>
        <w:rPr>
          <w:rFonts w:ascii="PT Astra Serif" w:hAnsi="PT Astra Serif"/>
          <w:sz w:val="28"/>
          <w:szCs w:val="28"/>
        </w:rPr>
      </w:pPr>
      <w:r w:rsidRPr="006F6CF5">
        <w:rPr>
          <w:rFonts w:ascii="PT Astra Serif" w:hAnsi="PT Astra Serif"/>
          <w:sz w:val="28"/>
          <w:szCs w:val="28"/>
        </w:rPr>
        <w:t>Директору МАУ «ЦОООДМ»/Руководителю МБОУ ЦО №</w:t>
      </w:r>
      <w:r w:rsidR="004F10C5" w:rsidRPr="006F6CF5">
        <w:rPr>
          <w:rFonts w:ascii="PT Astra Serif" w:hAnsi="PT Astra Serif"/>
          <w:sz w:val="28"/>
          <w:szCs w:val="28"/>
        </w:rPr>
        <w:t xml:space="preserve"> </w:t>
      </w:r>
      <w:r w:rsidR="006F6CF5" w:rsidRPr="006F6CF5">
        <w:rPr>
          <w:rFonts w:ascii="PT Astra Serif" w:hAnsi="PT Astra Serif"/>
          <w:sz w:val="28"/>
          <w:szCs w:val="28"/>
        </w:rPr>
        <w:t>________</w:t>
      </w:r>
      <w:r w:rsidR="006F6CF5">
        <w:rPr>
          <w:rFonts w:ascii="PT Astra Serif" w:hAnsi="PT Astra Serif"/>
          <w:sz w:val="28"/>
          <w:szCs w:val="28"/>
        </w:rPr>
        <w:t>_____________</w:t>
      </w:r>
    </w:p>
    <w:p w:rsidR="00FE0785" w:rsidRPr="006F6CF5" w:rsidRDefault="006F6CF5" w:rsidP="004F10C5">
      <w:pPr>
        <w:rPr>
          <w:rFonts w:ascii="PT Astra Serif" w:hAnsi="PT Astra Serif"/>
          <w:sz w:val="28"/>
          <w:szCs w:val="28"/>
        </w:rPr>
      </w:pPr>
      <w:r w:rsidRPr="006F6CF5">
        <w:rPr>
          <w:rFonts w:ascii="PT Astra Serif" w:hAnsi="PT Astra Serif"/>
          <w:sz w:val="28"/>
          <w:szCs w:val="28"/>
        </w:rPr>
        <w:t>____________________________________________________</w:t>
      </w:r>
      <w:r w:rsidR="00862C9A" w:rsidRPr="006F6CF5">
        <w:rPr>
          <w:rFonts w:ascii="PT Astra Serif" w:hAnsi="PT Astra Serif"/>
          <w:sz w:val="28"/>
          <w:szCs w:val="28"/>
        </w:rPr>
        <w:t>____________________</w:t>
      </w:r>
    </w:p>
    <w:p w:rsidR="00FE0785" w:rsidRPr="006F6CF5" w:rsidRDefault="00862C9A">
      <w:pPr>
        <w:keepNext/>
        <w:spacing w:line="360" w:lineRule="exact"/>
        <w:rPr>
          <w:rFonts w:ascii="PT Astra Serif" w:hAnsi="PT Astra Serif"/>
          <w:sz w:val="28"/>
          <w:szCs w:val="28"/>
        </w:rPr>
      </w:pPr>
      <w:r w:rsidRPr="006F6CF5">
        <w:rPr>
          <w:rFonts w:ascii="PT Astra Serif" w:hAnsi="PT Astra Serif"/>
          <w:sz w:val="28"/>
          <w:szCs w:val="28"/>
        </w:rPr>
        <w:t>от ФИО заявителя (уполномоченного представителя):</w:t>
      </w:r>
    </w:p>
    <w:p w:rsidR="00FE0785" w:rsidRPr="006F6CF5" w:rsidRDefault="00260E94">
      <w:pPr>
        <w:keepNext/>
        <w:tabs>
          <w:tab w:val="left" w:leader="underscore" w:pos="10065"/>
        </w:tabs>
        <w:spacing w:line="360" w:lineRule="exact"/>
        <w:rPr>
          <w:rFonts w:ascii="PT Astra Serif" w:hAnsi="PT Astra Serif"/>
          <w:sz w:val="28"/>
          <w:szCs w:val="28"/>
        </w:rPr>
      </w:pPr>
      <w:r w:rsidRPr="006F6CF5">
        <w:rPr>
          <w:rFonts w:ascii="PT Astra Serif" w:hAnsi="PT Astra Serif"/>
          <w:sz w:val="28"/>
          <w:szCs w:val="28"/>
        </w:rPr>
        <w:t>фамилия: ___</w:t>
      </w:r>
      <w:r w:rsidR="00862C9A" w:rsidRPr="006F6CF5">
        <w:rPr>
          <w:rFonts w:ascii="PT Astra Serif" w:hAnsi="PT Astra Serif"/>
          <w:sz w:val="28"/>
          <w:szCs w:val="28"/>
        </w:rPr>
        <w:t xml:space="preserve">____________________________________________________________; </w:t>
      </w:r>
    </w:p>
    <w:p w:rsidR="00FE0785" w:rsidRPr="006F6CF5" w:rsidRDefault="00260E94">
      <w:pPr>
        <w:keepNext/>
        <w:tabs>
          <w:tab w:val="left" w:leader="underscore" w:pos="10065"/>
        </w:tabs>
        <w:spacing w:line="360" w:lineRule="exact"/>
        <w:rPr>
          <w:rFonts w:ascii="PT Astra Serif" w:hAnsi="PT Astra Serif"/>
          <w:sz w:val="28"/>
          <w:szCs w:val="28"/>
        </w:rPr>
      </w:pPr>
      <w:r w:rsidRPr="006F6CF5">
        <w:rPr>
          <w:rFonts w:ascii="PT Astra Serif" w:hAnsi="PT Astra Serif"/>
          <w:sz w:val="28"/>
          <w:szCs w:val="28"/>
        </w:rPr>
        <w:t>имя: _</w:t>
      </w:r>
      <w:r w:rsidR="00862C9A" w:rsidRPr="006F6CF5">
        <w:rPr>
          <w:rFonts w:ascii="PT Astra Serif" w:hAnsi="PT Astra Serif"/>
          <w:sz w:val="28"/>
          <w:szCs w:val="28"/>
        </w:rPr>
        <w:t xml:space="preserve">___________________________________________________________________; </w:t>
      </w:r>
    </w:p>
    <w:p w:rsidR="00FE0785" w:rsidRDefault="00862C9A">
      <w:pPr>
        <w:keepNext/>
        <w:tabs>
          <w:tab w:val="left" w:leader="underscore" w:pos="10065"/>
        </w:tabs>
        <w:spacing w:line="360" w:lineRule="exact"/>
        <w:rPr>
          <w:rFonts w:ascii="PT Astra Serif" w:hAnsi="PT Astra Serif"/>
          <w:sz w:val="32"/>
        </w:rPr>
      </w:pPr>
      <w:r w:rsidRPr="006F6CF5">
        <w:rPr>
          <w:rFonts w:ascii="PT Astra Serif" w:hAnsi="PT Astra Serif"/>
          <w:sz w:val="28"/>
          <w:szCs w:val="28"/>
        </w:rPr>
        <w:t>отчество (при наличии): ___________________________________________________.</w:t>
      </w:r>
    </w:p>
    <w:p w:rsidR="00FE0785" w:rsidRDefault="00FE0785">
      <w:pPr>
        <w:spacing w:line="360" w:lineRule="exact"/>
        <w:rPr>
          <w:rFonts w:ascii="PT Astra Serif" w:hAnsi="PT Astra Serif"/>
          <w:sz w:val="32"/>
        </w:rPr>
      </w:pPr>
    </w:p>
    <w:p w:rsidR="00FE0785" w:rsidRDefault="00862C9A">
      <w:pPr>
        <w:keepNext/>
        <w:spacing w:line="360" w:lineRule="exact"/>
        <w:rPr>
          <w:rFonts w:ascii="PT Astra Serif" w:hAnsi="PT Astra Serif"/>
          <w:sz w:val="32"/>
        </w:rPr>
      </w:pPr>
      <w:r>
        <w:rPr>
          <w:rFonts w:ascii="PT Astra Serif" w:hAnsi="PT Astra Serif"/>
          <w:sz w:val="28"/>
        </w:rPr>
        <w:t>Паспортные данные:</w:t>
      </w:r>
    </w:p>
    <w:p w:rsidR="00FE0785" w:rsidRDefault="00862C9A">
      <w:pPr>
        <w:keepNext/>
        <w:tabs>
          <w:tab w:val="left" w:leader="underscore" w:pos="10065"/>
        </w:tabs>
        <w:spacing w:line="360" w:lineRule="exact"/>
        <w:rPr>
          <w:rFonts w:ascii="PT Astra Serif" w:hAnsi="PT Astra Serif"/>
          <w:sz w:val="32"/>
        </w:rPr>
      </w:pPr>
      <w:r>
        <w:rPr>
          <w:rFonts w:ascii="PT Astra Serif" w:hAnsi="PT Astra Serif"/>
          <w:sz w:val="28"/>
        </w:rPr>
        <w:t xml:space="preserve">серия и номер документа: ________________________________________________________________________; </w:t>
      </w:r>
    </w:p>
    <w:p w:rsidR="00FE0785" w:rsidRDefault="00862C9A">
      <w:pPr>
        <w:keepNext/>
        <w:tabs>
          <w:tab w:val="left" w:leader="underscore" w:pos="10065"/>
        </w:tabs>
        <w:spacing w:line="360" w:lineRule="exact"/>
        <w:rPr>
          <w:rFonts w:ascii="PT Astra Serif" w:hAnsi="PT Astra Serif"/>
          <w:sz w:val="32"/>
        </w:rPr>
      </w:pPr>
      <w:r>
        <w:rPr>
          <w:rFonts w:ascii="PT Astra Serif" w:hAnsi="PT Astra Serif"/>
          <w:sz w:val="28"/>
        </w:rPr>
        <w:t>дата выдачи документа: _</w:t>
      </w:r>
      <w:r w:rsidR="00260E94">
        <w:rPr>
          <w:rFonts w:ascii="PT Astra Serif" w:hAnsi="PT Astra Serif"/>
          <w:sz w:val="28"/>
        </w:rPr>
        <w:t>_. _</w:t>
      </w:r>
      <w:r>
        <w:rPr>
          <w:rFonts w:ascii="PT Astra Serif" w:hAnsi="PT Astra Serif"/>
          <w:sz w:val="28"/>
        </w:rPr>
        <w:t>________</w:t>
      </w:r>
      <w:r w:rsidR="00260E94">
        <w:rPr>
          <w:rFonts w:ascii="PT Astra Serif" w:hAnsi="PT Astra Serif"/>
          <w:sz w:val="28"/>
        </w:rPr>
        <w:t>_. _</w:t>
      </w:r>
      <w:r>
        <w:rPr>
          <w:rFonts w:ascii="PT Astra Serif" w:hAnsi="PT Astra Serif"/>
          <w:sz w:val="28"/>
        </w:rPr>
        <w:t>___ г.;</w:t>
      </w:r>
    </w:p>
    <w:p w:rsidR="00FE0785" w:rsidRDefault="00862C9A">
      <w:pPr>
        <w:keepNext/>
        <w:tabs>
          <w:tab w:val="left" w:leader="underscore" w:pos="10065"/>
        </w:tabs>
        <w:spacing w:line="360" w:lineRule="exact"/>
        <w:rPr>
          <w:rFonts w:ascii="PT Astra Serif" w:hAnsi="PT Astra Serif"/>
          <w:sz w:val="32"/>
        </w:rPr>
      </w:pPr>
      <w:r>
        <w:rPr>
          <w:rFonts w:ascii="PT Astra Serif" w:hAnsi="PT Astra Serif"/>
          <w:sz w:val="28"/>
        </w:rPr>
        <w:t>кем выдан: ____________________________________________________________________.</w:t>
      </w:r>
    </w:p>
    <w:p w:rsidR="00FE0785" w:rsidRDefault="00862C9A">
      <w:pPr>
        <w:spacing w:line="360" w:lineRule="exact"/>
        <w:rPr>
          <w:rFonts w:ascii="PT Astra Serif" w:hAnsi="PT Astra Serif"/>
          <w:sz w:val="32"/>
        </w:rPr>
      </w:pPr>
      <w:r>
        <w:rPr>
          <w:rFonts w:ascii="PT Astra Serif" w:hAnsi="PT Astra Serif"/>
          <w:sz w:val="28"/>
        </w:rPr>
        <w:t>Доверенность: от_________ серия _______ № __________ (при необходимости).</w:t>
      </w:r>
    </w:p>
    <w:p w:rsidR="00FE0785" w:rsidRDefault="00FE0785">
      <w:pPr>
        <w:spacing w:line="360" w:lineRule="exact"/>
        <w:rPr>
          <w:rFonts w:ascii="PT Astra Serif" w:hAnsi="PT Astra Serif"/>
          <w:sz w:val="32"/>
        </w:rPr>
      </w:pPr>
    </w:p>
    <w:p w:rsidR="00FE0785" w:rsidRDefault="00862C9A">
      <w:pPr>
        <w:jc w:val="both"/>
        <w:rPr>
          <w:rFonts w:ascii="PT Astra Serif" w:hAnsi="PT Astra Serif"/>
          <w:sz w:val="32"/>
        </w:rPr>
      </w:pPr>
      <w:r>
        <w:rPr>
          <w:rFonts w:ascii="PT Astra Serif" w:hAnsi="PT Astra Serif"/>
          <w:sz w:val="28"/>
        </w:rPr>
        <w:t>Прошу Вас оставить без рассмотрения ранее направленное мной заявление о ________________________________________________________________________________________________________________________________________________________________________________________________________________________.</w:t>
      </w:r>
    </w:p>
    <w:p w:rsidR="00FE0785" w:rsidRDefault="00FE0785">
      <w:pPr>
        <w:keepNext/>
        <w:spacing w:line="360" w:lineRule="exact"/>
        <w:rPr>
          <w:rFonts w:ascii="PT Astra Serif" w:hAnsi="PT Astra Serif"/>
          <w:sz w:val="32"/>
        </w:rPr>
      </w:pPr>
    </w:p>
    <w:p w:rsidR="00FE0785" w:rsidRDefault="00FE0785">
      <w:pPr>
        <w:spacing w:line="360" w:lineRule="exact"/>
        <w:rPr>
          <w:rFonts w:ascii="PT Astra Serif" w:hAnsi="PT Astra Serif"/>
          <w:sz w:val="32"/>
        </w:rPr>
      </w:pPr>
    </w:p>
    <w:p w:rsidR="00FE0785" w:rsidRDefault="00862C9A">
      <w:pPr>
        <w:keepNext/>
        <w:spacing w:line="360" w:lineRule="exact"/>
        <w:rPr>
          <w:rFonts w:ascii="PT Astra Serif" w:hAnsi="PT Astra Serif"/>
          <w:sz w:val="32"/>
        </w:rPr>
      </w:pPr>
      <w:r>
        <w:rPr>
          <w:rFonts w:ascii="PT Astra Serif" w:hAnsi="PT Astra Serif"/>
          <w:sz w:val="28"/>
        </w:rPr>
        <w:t xml:space="preserve">Дата подачи заявления и подпись заявителя (представителя заявителя):  </w:t>
      </w:r>
    </w:p>
    <w:p w:rsidR="00FE0785" w:rsidRDefault="00862C9A">
      <w:pPr>
        <w:keepNext/>
        <w:tabs>
          <w:tab w:val="left" w:leader="underscore" w:pos="10065"/>
        </w:tabs>
        <w:spacing w:line="360" w:lineRule="exact"/>
        <w:rPr>
          <w:rFonts w:ascii="PT Astra Serif" w:hAnsi="PT Astra Serif"/>
          <w:sz w:val="32"/>
        </w:rPr>
      </w:pPr>
      <w:r>
        <w:rPr>
          <w:rFonts w:ascii="PT Astra Serif" w:hAnsi="PT Astra Serif"/>
          <w:sz w:val="28"/>
        </w:rPr>
        <w:t>дата: _</w:t>
      </w:r>
      <w:r w:rsidR="00260E94">
        <w:rPr>
          <w:rFonts w:ascii="PT Astra Serif" w:hAnsi="PT Astra Serif"/>
          <w:sz w:val="28"/>
        </w:rPr>
        <w:t>_. _</w:t>
      </w:r>
      <w:r>
        <w:rPr>
          <w:rFonts w:ascii="PT Astra Serif" w:hAnsi="PT Astra Serif"/>
          <w:sz w:val="28"/>
        </w:rPr>
        <w:t>________</w:t>
      </w:r>
      <w:r w:rsidR="00260E94">
        <w:rPr>
          <w:rFonts w:ascii="PT Astra Serif" w:hAnsi="PT Astra Serif"/>
          <w:sz w:val="28"/>
        </w:rPr>
        <w:t>_. _</w:t>
      </w:r>
      <w:r>
        <w:rPr>
          <w:rFonts w:ascii="PT Astra Serif" w:hAnsi="PT Astra Serif"/>
          <w:sz w:val="28"/>
        </w:rPr>
        <w:t>___ г.;</w:t>
      </w:r>
    </w:p>
    <w:p w:rsidR="00FE0785" w:rsidRDefault="00862C9A">
      <w:pPr>
        <w:keepNext/>
        <w:tabs>
          <w:tab w:val="left" w:leader="underscore" w:pos="10065"/>
        </w:tabs>
        <w:spacing w:line="360" w:lineRule="exact"/>
        <w:rPr>
          <w:rFonts w:ascii="PT Astra Serif" w:hAnsi="PT Astra Serif"/>
          <w:sz w:val="32"/>
        </w:rPr>
      </w:pPr>
      <w:r>
        <w:rPr>
          <w:rFonts w:ascii="PT Astra Serif" w:hAnsi="PT Astra Serif"/>
          <w:sz w:val="28"/>
        </w:rPr>
        <w:t>подпись: ___________________________________________________________;</w:t>
      </w:r>
    </w:p>
    <w:p w:rsidR="00FE0785" w:rsidRDefault="00862C9A">
      <w:pPr>
        <w:keepNext/>
        <w:tabs>
          <w:tab w:val="left" w:leader="underscore" w:pos="10065"/>
        </w:tabs>
        <w:spacing w:line="360" w:lineRule="exact"/>
        <w:rPr>
          <w:rFonts w:ascii="PT Astra Serif" w:hAnsi="PT Astra Serif"/>
          <w:sz w:val="32"/>
        </w:rPr>
      </w:pPr>
      <w:r>
        <w:rPr>
          <w:rFonts w:ascii="PT Astra Serif" w:hAnsi="PT Astra Serif"/>
          <w:sz w:val="28"/>
        </w:rPr>
        <w:t>расшифровка подписи (инициалы, фамилия): ____________________________.</w:t>
      </w:r>
    </w:p>
    <w:p w:rsidR="00FE0785" w:rsidRDefault="00FE0785">
      <w:pPr>
        <w:rPr>
          <w:rFonts w:ascii="PT Astra Serif" w:hAnsi="PT Astra Serif"/>
          <w:sz w:val="28"/>
        </w:rPr>
      </w:pPr>
    </w:p>
    <w:p w:rsidR="00FE0785" w:rsidRDefault="00FE0785">
      <w:pPr>
        <w:rPr>
          <w:rFonts w:ascii="PT Astra Serif" w:hAnsi="PT Astra Serif"/>
          <w:sz w:val="28"/>
        </w:rPr>
      </w:pPr>
    </w:p>
    <w:p w:rsidR="00FE0785" w:rsidRDefault="00FE0785">
      <w:pPr>
        <w:rPr>
          <w:rFonts w:ascii="PT Astra Serif" w:hAnsi="PT Astra Serif"/>
          <w:sz w:val="28"/>
        </w:rPr>
      </w:pPr>
    </w:p>
    <w:p w:rsidR="00FE0785" w:rsidRDefault="00FE0785">
      <w:pPr>
        <w:rPr>
          <w:rFonts w:ascii="PT Astra Serif" w:hAnsi="PT Astra Serif"/>
          <w:sz w:val="28"/>
        </w:rPr>
      </w:pPr>
    </w:p>
    <w:p w:rsidR="00CF3933" w:rsidRDefault="00CF3933">
      <w:pPr>
        <w:rPr>
          <w:rFonts w:ascii="PT Astra Serif" w:hAnsi="PT Astra Serif"/>
          <w:sz w:val="28"/>
        </w:rPr>
      </w:pPr>
    </w:p>
    <w:p w:rsidR="00FE0785" w:rsidRDefault="00FE0785">
      <w:pPr>
        <w:rPr>
          <w:rFonts w:ascii="PT Astra Serif" w:hAnsi="PT Astra Serif"/>
          <w:sz w:val="28"/>
        </w:rPr>
      </w:pPr>
    </w:p>
    <w:p w:rsidR="00260E94" w:rsidRDefault="00260E94">
      <w:pPr>
        <w:rPr>
          <w:rFonts w:ascii="PT Astra Serif" w:hAnsi="PT Astra Serif"/>
          <w:sz w:val="28"/>
        </w:rPr>
      </w:pPr>
    </w:p>
    <w:p w:rsidR="00FE0785" w:rsidRDefault="00FE0785">
      <w:pPr>
        <w:rPr>
          <w:rFonts w:ascii="PT Astra Serif" w:hAnsi="PT Astra Serif"/>
          <w:sz w:val="28"/>
        </w:rPr>
      </w:pPr>
    </w:p>
    <w:p w:rsidR="00FE0785" w:rsidRDefault="00FE0785">
      <w:pPr>
        <w:rPr>
          <w:rFonts w:ascii="PT Astra Serif" w:hAnsi="PT Astra Serif"/>
          <w:sz w:val="28"/>
        </w:rPr>
      </w:pPr>
    </w:p>
    <w:p w:rsidR="00FE0785" w:rsidRDefault="00FE0785">
      <w:pPr>
        <w:rPr>
          <w:rFonts w:ascii="PT Astra Serif" w:hAnsi="PT Astra Serif"/>
          <w:sz w:val="28"/>
        </w:rPr>
      </w:pPr>
    </w:p>
    <w:p w:rsidR="00FE0785" w:rsidRDefault="00FE0785">
      <w:pPr>
        <w:rPr>
          <w:rFonts w:ascii="PT Astra Serif" w:hAnsi="PT Astra Serif"/>
          <w:sz w:val="28"/>
        </w:rPr>
      </w:pPr>
    </w:p>
    <w:p w:rsidR="00FE0785" w:rsidRDefault="00862C9A">
      <w:pPr>
        <w:jc w:val="center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СОГЛАСИЕ</w:t>
      </w:r>
    </w:p>
    <w:p w:rsidR="00FE0785" w:rsidRDefault="00862C9A">
      <w:pPr>
        <w:jc w:val="center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на обработку персональных данных гражданина, обратившегося за предоставлением муниципальной услуги</w:t>
      </w:r>
    </w:p>
    <w:p w:rsidR="00FE0785" w:rsidRDefault="00FE0785">
      <w:pPr>
        <w:rPr>
          <w:rFonts w:ascii="PT Astra Serif" w:hAnsi="PT Astra Serif"/>
          <w:sz w:val="28"/>
        </w:rPr>
      </w:pPr>
    </w:p>
    <w:p w:rsidR="00260E94" w:rsidRDefault="00862C9A">
      <w:pPr>
        <w:ind w:firstLine="1134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В   соответствии   с   требованиями   статьи   9   Федерального  закона от  27.07.2006  N 152-ФЗ "О персональных данных"  подтверждаю свое согласие на     обработку    моих    персональных    данных    и    моего    ребенка__________________________________________________________________________,                          (Ф.И.О., дата рождения)необходимых  для  предоставления  муниципальной  услуги, при  условии,  что обработка  персональных  данных осуществляется строго лицом, уполномоченным на  осуществление  работы  с  персональными  данными,  обязанным  сохранять служебную   информацию,   ставшую  ему  известной  в  связи  с  исполнением должностных обязанностей.    Ответственный   специалист, получающий для работы конфиденциальный документ, несет    ответственность    за    сохранность    носителя    и конфиденциальность информации.    Я проинформирован(а), что под обработкой персональных данных понимается действия (операции) с персональными данными, включая сбор, систематизацию, накопление, хранение, уточнение (обновление, изменение), использование, распространение (в том числе передачу), </w:t>
      </w:r>
      <w:r w:rsidR="00260E94">
        <w:rPr>
          <w:rFonts w:ascii="PT Astra Serif" w:hAnsi="PT Astra Serif"/>
          <w:sz w:val="28"/>
        </w:rPr>
        <w:t>обезличивание, блокирование</w:t>
      </w:r>
      <w:r>
        <w:rPr>
          <w:rFonts w:ascii="PT Astra Serif" w:hAnsi="PT Astra Serif"/>
          <w:sz w:val="28"/>
        </w:rPr>
        <w:t xml:space="preserve">, уничтожение   персональных   данных   соблюдается   в   рамках   исполнения законодательства Российской Федерации.    </w:t>
      </w:r>
      <w:r w:rsidR="00260E94">
        <w:rPr>
          <w:rFonts w:ascii="PT Astra Serif" w:hAnsi="PT Astra Serif"/>
          <w:sz w:val="28"/>
        </w:rPr>
        <w:t>Настоящее согласие действует со дня подписания до дня отзыва в</w:t>
      </w:r>
      <w:r>
        <w:rPr>
          <w:rFonts w:ascii="PT Astra Serif" w:hAnsi="PT Astra Serif"/>
          <w:sz w:val="28"/>
        </w:rPr>
        <w:t xml:space="preserve"> письменной форме.    </w:t>
      </w:r>
      <w:r w:rsidR="00260E94">
        <w:rPr>
          <w:rFonts w:ascii="PT Astra Serif" w:hAnsi="PT Astra Serif"/>
          <w:sz w:val="28"/>
        </w:rPr>
        <w:t>Подтверждаю, что ознакомлен</w:t>
      </w:r>
      <w:r>
        <w:rPr>
          <w:rFonts w:ascii="PT Astra Serif" w:hAnsi="PT Astra Serif"/>
          <w:sz w:val="28"/>
        </w:rPr>
        <w:t>(</w:t>
      </w:r>
      <w:r w:rsidR="00260E94">
        <w:rPr>
          <w:rFonts w:ascii="PT Astra Serif" w:hAnsi="PT Astra Serif"/>
          <w:sz w:val="28"/>
        </w:rPr>
        <w:t>а) с положениями</w:t>
      </w:r>
      <w:r>
        <w:rPr>
          <w:rFonts w:ascii="PT Astra Serif" w:hAnsi="PT Astra Serif"/>
          <w:sz w:val="28"/>
        </w:rPr>
        <w:t xml:space="preserve">   </w:t>
      </w:r>
      <w:r w:rsidR="00260E94">
        <w:rPr>
          <w:rFonts w:ascii="PT Astra Serif" w:hAnsi="PT Astra Serif"/>
          <w:sz w:val="28"/>
        </w:rPr>
        <w:t>Федерального закона</w:t>
      </w:r>
      <w:r>
        <w:rPr>
          <w:rFonts w:ascii="PT Astra Serif" w:hAnsi="PT Astra Serif"/>
          <w:sz w:val="28"/>
        </w:rPr>
        <w:t xml:space="preserve"> </w:t>
      </w:r>
      <w:r w:rsidR="00260E94">
        <w:rPr>
          <w:rFonts w:ascii="PT Astra Serif" w:hAnsi="PT Astra Serif"/>
          <w:sz w:val="28"/>
        </w:rPr>
        <w:t>от 27.07.2006 N 152</w:t>
      </w:r>
      <w:r>
        <w:rPr>
          <w:rFonts w:ascii="PT Astra Serif" w:hAnsi="PT Astra Serif"/>
          <w:sz w:val="28"/>
        </w:rPr>
        <w:t>-</w:t>
      </w:r>
      <w:r w:rsidR="00260E94">
        <w:rPr>
          <w:rFonts w:ascii="PT Astra Serif" w:hAnsi="PT Astra Serif"/>
          <w:sz w:val="28"/>
        </w:rPr>
        <w:t xml:space="preserve">ФЗ </w:t>
      </w:r>
      <w:r w:rsidR="00260E94">
        <w:rPr>
          <w:rFonts w:ascii="PT Astra Serif" w:hAnsi="PT Astra Serif"/>
          <w:sz w:val="28"/>
        </w:rPr>
        <w:br/>
        <w:t>«</w:t>
      </w:r>
      <w:r>
        <w:rPr>
          <w:rFonts w:ascii="PT Astra Serif" w:hAnsi="PT Astra Serif"/>
          <w:sz w:val="28"/>
        </w:rPr>
        <w:t>О  персональных  данных", права и обязанности в области защиты персональных данных мне разъяснены. _______________________________/_____</w:t>
      </w:r>
      <w:r w:rsidR="00260E94">
        <w:rPr>
          <w:rFonts w:ascii="PT Astra Serif" w:hAnsi="PT Astra Serif"/>
          <w:sz w:val="28"/>
        </w:rPr>
        <w:t>_________________________</w:t>
      </w:r>
      <w:r>
        <w:rPr>
          <w:rFonts w:ascii="PT Astra Serif" w:hAnsi="PT Astra Serif"/>
          <w:sz w:val="28"/>
        </w:rPr>
        <w:t xml:space="preserve">         </w:t>
      </w:r>
      <w:r w:rsidR="00260E94">
        <w:rPr>
          <w:rFonts w:ascii="PT Astra Serif" w:hAnsi="PT Astra Serif"/>
          <w:sz w:val="28"/>
        </w:rPr>
        <w:t xml:space="preserve">                                             </w:t>
      </w:r>
    </w:p>
    <w:p w:rsidR="00FE0785" w:rsidRDefault="00260E94">
      <w:pPr>
        <w:ind w:firstLine="1134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                           (</w:t>
      </w:r>
      <w:proofErr w:type="gramStart"/>
      <w:r>
        <w:rPr>
          <w:rFonts w:ascii="PT Astra Serif" w:hAnsi="PT Astra Serif"/>
          <w:sz w:val="28"/>
        </w:rPr>
        <w:t xml:space="preserve">дата)  </w:t>
      </w:r>
      <w:r w:rsidR="00862C9A">
        <w:rPr>
          <w:rFonts w:ascii="PT Astra Serif" w:hAnsi="PT Astra Serif"/>
          <w:sz w:val="28"/>
        </w:rPr>
        <w:t xml:space="preserve"> </w:t>
      </w:r>
      <w:proofErr w:type="gramEnd"/>
      <w:r w:rsidR="00862C9A">
        <w:rPr>
          <w:rFonts w:ascii="PT Astra Serif" w:hAnsi="PT Astra Serif"/>
          <w:sz w:val="28"/>
        </w:rPr>
        <w:t xml:space="preserve">         </w:t>
      </w:r>
      <w:r>
        <w:rPr>
          <w:rFonts w:ascii="PT Astra Serif" w:hAnsi="PT Astra Serif"/>
          <w:sz w:val="28"/>
        </w:rPr>
        <w:t xml:space="preserve">          </w:t>
      </w:r>
      <w:r w:rsidR="00862C9A">
        <w:rPr>
          <w:rFonts w:ascii="PT Astra Serif" w:hAnsi="PT Astra Serif"/>
          <w:sz w:val="28"/>
        </w:rPr>
        <w:t xml:space="preserve">          </w:t>
      </w:r>
      <w:r>
        <w:rPr>
          <w:rFonts w:ascii="PT Astra Serif" w:hAnsi="PT Astra Serif"/>
          <w:sz w:val="28"/>
        </w:rPr>
        <w:t xml:space="preserve">      </w:t>
      </w:r>
      <w:r w:rsidR="00862C9A">
        <w:rPr>
          <w:rFonts w:ascii="PT Astra Serif" w:hAnsi="PT Astra Serif"/>
          <w:sz w:val="28"/>
        </w:rPr>
        <w:t xml:space="preserve"> (подпись заявителя) </w:t>
      </w:r>
    </w:p>
    <w:p w:rsidR="00FE0785" w:rsidRDefault="00FE0785">
      <w:pPr>
        <w:ind w:firstLine="1134"/>
        <w:jc w:val="both"/>
        <w:rPr>
          <w:rFonts w:ascii="PT Astra Serif" w:hAnsi="PT Astra Serif"/>
          <w:sz w:val="28"/>
        </w:rPr>
      </w:pPr>
    </w:p>
    <w:p w:rsidR="00FE0785" w:rsidRDefault="00FE0785">
      <w:pPr>
        <w:ind w:firstLine="1134"/>
        <w:jc w:val="both"/>
        <w:rPr>
          <w:rFonts w:ascii="PT Astra Serif" w:hAnsi="PT Astra Serif"/>
          <w:sz w:val="28"/>
        </w:rPr>
      </w:pPr>
    </w:p>
    <w:p w:rsidR="00FE0785" w:rsidRDefault="00FE0785">
      <w:pPr>
        <w:ind w:firstLine="1134"/>
        <w:jc w:val="both"/>
        <w:rPr>
          <w:rFonts w:ascii="PT Astra Serif" w:hAnsi="PT Astra Serif"/>
          <w:sz w:val="28"/>
        </w:rPr>
      </w:pPr>
    </w:p>
    <w:p w:rsidR="00FE0785" w:rsidRDefault="00FE0785">
      <w:pPr>
        <w:ind w:firstLine="1134"/>
        <w:jc w:val="both"/>
        <w:rPr>
          <w:rFonts w:ascii="PT Astra Serif" w:hAnsi="PT Astra Serif"/>
          <w:sz w:val="28"/>
        </w:rPr>
      </w:pPr>
    </w:p>
    <w:p w:rsidR="00FE0785" w:rsidRDefault="00FE0785">
      <w:pPr>
        <w:ind w:firstLine="1134"/>
        <w:jc w:val="both"/>
        <w:rPr>
          <w:rFonts w:ascii="PT Astra Serif" w:hAnsi="PT Astra Serif"/>
          <w:sz w:val="28"/>
        </w:rPr>
      </w:pPr>
    </w:p>
    <w:p w:rsidR="00FE0785" w:rsidRDefault="00FE0785">
      <w:pPr>
        <w:ind w:firstLine="1134"/>
        <w:jc w:val="both"/>
        <w:rPr>
          <w:rFonts w:ascii="PT Astra Serif" w:hAnsi="PT Astra Serif"/>
          <w:sz w:val="28"/>
        </w:rPr>
      </w:pPr>
    </w:p>
    <w:p w:rsidR="00FE0785" w:rsidRDefault="00862C9A">
      <w:pPr>
        <w:pStyle w:val="af4"/>
        <w:ind w:firstLine="709"/>
        <w:jc w:val="right"/>
        <w:rPr>
          <w:sz w:val="27"/>
        </w:rPr>
      </w:pPr>
      <w:r>
        <w:rPr>
          <w:sz w:val="27"/>
        </w:rPr>
        <w:t xml:space="preserve"> </w:t>
      </w:r>
    </w:p>
    <w:sectPr w:rsidR="00FE0785" w:rsidSect="00FC26D7">
      <w:headerReference w:type="default" r:id="rId7"/>
      <w:pgSz w:w="11906" w:h="16838"/>
      <w:pgMar w:top="765" w:right="567" w:bottom="1134" w:left="1134" w:header="709" w:footer="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5733" w:rsidRDefault="00635733">
      <w:r>
        <w:separator/>
      </w:r>
    </w:p>
  </w:endnote>
  <w:endnote w:type="continuationSeparator" w:id="0">
    <w:p w:rsidR="00635733" w:rsidRDefault="006357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_Timer">
    <w:panose1 w:val="00000000000000000000"/>
    <w:charset w:val="00"/>
    <w:family w:val="roman"/>
    <w:notTrueType/>
    <w:pitch w:val="default"/>
  </w:font>
  <w:font w:name="TimesNewRomanPSMT">
    <w:altName w:val="Arial"/>
    <w:panose1 w:val="00000000000000000000"/>
    <w:charset w:val="00"/>
    <w:family w:val="swiss"/>
    <w:notTrueType/>
    <w:pitch w:val="default"/>
    <w:sig w:usb0="00000203" w:usb1="00000000" w:usb2="00000000" w:usb3="00000000" w:csb0="00000005" w:csb1="00000000"/>
  </w:font>
  <w:font w:name="PTAstraSerif-Regular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5733" w:rsidRDefault="00635733">
      <w:r>
        <w:separator/>
      </w:r>
    </w:p>
  </w:footnote>
  <w:footnote w:type="continuationSeparator" w:id="0">
    <w:p w:rsidR="00635733" w:rsidRDefault="006357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80058412"/>
      <w:docPartObj>
        <w:docPartGallery w:val="Page Numbers (Top of Page)"/>
        <w:docPartUnique/>
      </w:docPartObj>
    </w:sdtPr>
    <w:sdtContent>
      <w:p w:rsidR="00527CCF" w:rsidRDefault="00527CCF">
        <w:pPr>
          <w:pStyle w:val="af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07C2">
          <w:rPr>
            <w:noProof/>
          </w:rPr>
          <w:t>64</w:t>
        </w:r>
        <w:r>
          <w:fldChar w:fldCharType="end"/>
        </w:r>
      </w:p>
    </w:sdtContent>
  </w:sdt>
  <w:p w:rsidR="00527CCF" w:rsidRDefault="00527CCF">
    <w:pPr>
      <w:pStyle w:val="af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16207"/>
    <w:multiLevelType w:val="multilevel"/>
    <w:tmpl w:val="C8F2A90C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rFonts w:ascii="PT Astra Serif" w:hAnsi="PT Astra Serif"/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1" w15:restartNumberingAfterBreak="0">
    <w:nsid w:val="0EE235F1"/>
    <w:multiLevelType w:val="multilevel"/>
    <w:tmpl w:val="1944BEC8"/>
    <w:lvl w:ilvl="0">
      <w:start w:val="1"/>
      <w:numFmt w:val="decimal"/>
      <w:lvlText w:val="%1."/>
      <w:lvlJc w:val="left"/>
      <w:pPr>
        <w:tabs>
          <w:tab w:val="left" w:pos="1077"/>
        </w:tabs>
        <w:ind w:left="0" w:firstLine="0"/>
      </w:pPr>
      <w:rPr>
        <w:sz w:val="20"/>
      </w:rPr>
    </w:lvl>
    <w:lvl w:ilvl="1">
      <w:start w:val="1"/>
      <w:numFmt w:val="decimal"/>
      <w:lvlText w:val="%1.%2."/>
      <w:lvlJc w:val="left"/>
      <w:pPr>
        <w:tabs>
          <w:tab w:val="left" w:pos="0"/>
        </w:tabs>
        <w:ind w:left="1077" w:hanging="1077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left" w:pos="1701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2" w15:restartNumberingAfterBreak="0">
    <w:nsid w:val="1184333A"/>
    <w:multiLevelType w:val="multilevel"/>
    <w:tmpl w:val="F21A50D8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rFonts w:ascii="PT Astra Serif" w:hAnsi="PT Astra Serif"/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3" w15:restartNumberingAfterBreak="0">
    <w:nsid w:val="118D029B"/>
    <w:multiLevelType w:val="multilevel"/>
    <w:tmpl w:val="C464BA24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lvlText w:val="%2."/>
      <w:lvlJc w:val="left"/>
      <w:pPr>
        <w:ind w:left="2775" w:hanging="171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66" w:hanging="1716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57" w:hanging="1716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48" w:hanging="1716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739" w:hanging="1716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656" w:hanging="2160"/>
      </w:pPr>
      <w:rPr>
        <w:rFonts w:hint="default"/>
      </w:rPr>
    </w:lvl>
  </w:abstractNum>
  <w:abstractNum w:abstractNumId="4" w15:restartNumberingAfterBreak="0">
    <w:nsid w:val="14A9428B"/>
    <w:multiLevelType w:val="multilevel"/>
    <w:tmpl w:val="2D9AEFC4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rFonts w:ascii="PT Astra Serif" w:hAnsi="PT Astra Serif"/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5" w15:restartNumberingAfterBreak="0">
    <w:nsid w:val="14F82EFA"/>
    <w:multiLevelType w:val="multilevel"/>
    <w:tmpl w:val="BD76F334"/>
    <w:lvl w:ilvl="0">
      <w:start w:val="1"/>
      <w:numFmt w:val="bullet"/>
      <w:lvlText w:val="o"/>
      <w:lvlJc w:val="left"/>
      <w:pPr>
        <w:tabs>
          <w:tab w:val="left" w:pos="0"/>
        </w:tabs>
        <w:ind w:left="709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tabs>
          <w:tab w:val="left" w:pos="0"/>
        </w:tabs>
        <w:ind w:left="1429" w:hanging="360"/>
      </w:pPr>
      <w:rPr>
        <w:rFonts w:ascii="Courier New" w:hAnsi="Courier New"/>
      </w:rPr>
    </w:lvl>
    <w:lvl w:ilvl="2">
      <w:start w:val="1"/>
      <w:numFmt w:val="bullet"/>
      <w:lvlText w:val="§"/>
      <w:lvlJc w:val="left"/>
      <w:pPr>
        <w:tabs>
          <w:tab w:val="left" w:pos="0"/>
        </w:tabs>
        <w:ind w:left="2149" w:hanging="360"/>
      </w:pPr>
      <w:rPr>
        <w:rFonts w:ascii="Wingdings" w:hAnsi="Wingdings"/>
      </w:rPr>
    </w:lvl>
    <w:lvl w:ilvl="3">
      <w:start w:val="1"/>
      <w:numFmt w:val="bullet"/>
      <w:lvlText w:val="·"/>
      <w:lvlJc w:val="left"/>
      <w:pPr>
        <w:tabs>
          <w:tab w:val="left" w:pos="0"/>
        </w:tabs>
        <w:ind w:left="286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0"/>
        </w:tabs>
        <w:ind w:left="3589" w:hanging="360"/>
      </w:pPr>
      <w:rPr>
        <w:rFonts w:ascii="Courier New" w:hAnsi="Courier New"/>
      </w:rPr>
    </w:lvl>
    <w:lvl w:ilvl="5">
      <w:start w:val="1"/>
      <w:numFmt w:val="bullet"/>
      <w:lvlText w:val="§"/>
      <w:lvlJc w:val="left"/>
      <w:pPr>
        <w:tabs>
          <w:tab w:val="left" w:pos="0"/>
        </w:tabs>
        <w:ind w:left="4309" w:hanging="360"/>
      </w:pPr>
      <w:rPr>
        <w:rFonts w:ascii="Wingdings" w:hAnsi="Wingdings"/>
      </w:rPr>
    </w:lvl>
    <w:lvl w:ilvl="6">
      <w:start w:val="1"/>
      <w:numFmt w:val="bullet"/>
      <w:lvlText w:val="·"/>
      <w:lvlJc w:val="left"/>
      <w:pPr>
        <w:tabs>
          <w:tab w:val="left" w:pos="0"/>
        </w:tabs>
        <w:ind w:left="502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0"/>
        </w:tabs>
        <w:ind w:left="5749" w:hanging="360"/>
      </w:pPr>
      <w:rPr>
        <w:rFonts w:ascii="Courier New" w:hAnsi="Courier New"/>
      </w:rPr>
    </w:lvl>
    <w:lvl w:ilvl="8">
      <w:start w:val="1"/>
      <w:numFmt w:val="bullet"/>
      <w:lvlText w:val="§"/>
      <w:lvlJc w:val="left"/>
      <w:pPr>
        <w:tabs>
          <w:tab w:val="left" w:pos="0"/>
        </w:tabs>
        <w:ind w:left="6469" w:hanging="360"/>
      </w:pPr>
      <w:rPr>
        <w:rFonts w:ascii="Wingdings" w:hAnsi="Wingdings"/>
      </w:rPr>
    </w:lvl>
  </w:abstractNum>
  <w:abstractNum w:abstractNumId="6" w15:restartNumberingAfterBreak="0">
    <w:nsid w:val="357A3A0C"/>
    <w:multiLevelType w:val="multilevel"/>
    <w:tmpl w:val="1ED09A24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rFonts w:ascii="PT Astra Serif" w:hAnsi="PT Astra Serif"/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7" w15:restartNumberingAfterBreak="0">
    <w:nsid w:val="3C677E9B"/>
    <w:multiLevelType w:val="multilevel"/>
    <w:tmpl w:val="92ECE5B2"/>
    <w:lvl w:ilvl="0">
      <w:start w:val="1"/>
      <w:numFmt w:val="decimal"/>
      <w:lvlText w:val="%1)"/>
      <w:lvlJc w:val="left"/>
      <w:pPr>
        <w:tabs>
          <w:tab w:val="left" w:pos="0"/>
        </w:tabs>
        <w:ind w:left="1417" w:hanging="360"/>
      </w:pPr>
      <w:rPr>
        <w:rFonts w:ascii="PT Astra Serif" w:hAnsi="PT Astra Serif"/>
        <w:b w:val="0"/>
        <w:sz w:val="28"/>
      </w:r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2137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857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3577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4297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5017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737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6457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7177" w:hanging="180"/>
      </w:pPr>
    </w:lvl>
  </w:abstractNum>
  <w:abstractNum w:abstractNumId="8" w15:restartNumberingAfterBreak="0">
    <w:nsid w:val="3E2014D3"/>
    <w:multiLevelType w:val="multilevel"/>
    <w:tmpl w:val="3C7CECFC"/>
    <w:lvl w:ilvl="0">
      <w:start w:val="1"/>
      <w:numFmt w:val="decimal"/>
      <w:lvlText w:val="%1."/>
      <w:lvlJc w:val="left"/>
      <w:pPr>
        <w:tabs>
          <w:tab w:val="left" w:pos="1077"/>
        </w:tabs>
        <w:ind w:left="0" w:firstLine="0"/>
      </w:pPr>
      <w:rPr>
        <w:sz w:val="20"/>
      </w:rPr>
    </w:lvl>
    <w:lvl w:ilvl="1">
      <w:start w:val="1"/>
      <w:numFmt w:val="decimal"/>
      <w:lvlText w:val="%1.%2."/>
      <w:lvlJc w:val="left"/>
      <w:pPr>
        <w:tabs>
          <w:tab w:val="left" w:pos="0"/>
        </w:tabs>
        <w:ind w:left="1077" w:hanging="1077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left" w:pos="1701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9" w15:restartNumberingAfterBreak="0">
    <w:nsid w:val="408C7A4A"/>
    <w:multiLevelType w:val="multilevel"/>
    <w:tmpl w:val="7CB8118A"/>
    <w:lvl w:ilvl="0">
      <w:start w:val="1"/>
      <w:numFmt w:val="decimal"/>
      <w:lvlText w:val="%1)"/>
      <w:lvlJc w:val="left"/>
      <w:pPr>
        <w:tabs>
          <w:tab w:val="left" w:pos="0"/>
        </w:tabs>
        <w:ind w:left="1417" w:hanging="360"/>
      </w:pPr>
      <w:rPr>
        <w:sz w:val="28"/>
      </w:r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2137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857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3577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4297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5017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737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6457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7177" w:hanging="180"/>
      </w:pPr>
    </w:lvl>
  </w:abstractNum>
  <w:abstractNum w:abstractNumId="10" w15:restartNumberingAfterBreak="0">
    <w:nsid w:val="441C1763"/>
    <w:multiLevelType w:val="multilevel"/>
    <w:tmpl w:val="B45264B2"/>
    <w:lvl w:ilvl="0">
      <w:start w:val="1"/>
      <w:numFmt w:val="bullet"/>
      <w:pStyle w:val="a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7386B89"/>
    <w:multiLevelType w:val="multilevel"/>
    <w:tmpl w:val="8064E910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PT Astra Serif" w:hAnsi="PT Astra Serif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rFonts w:ascii="PT Astra Serif" w:hAnsi="PT Astra Serif"/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12" w15:restartNumberingAfterBreak="0">
    <w:nsid w:val="4F9B3179"/>
    <w:multiLevelType w:val="multilevel"/>
    <w:tmpl w:val="4C1C2AA6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rFonts w:ascii="PT Astra Serif" w:hAnsi="PT Astra Serif"/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13" w15:restartNumberingAfterBreak="0">
    <w:nsid w:val="51B96150"/>
    <w:multiLevelType w:val="multilevel"/>
    <w:tmpl w:val="25C8F184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rFonts w:ascii="PT Astra Serif" w:hAnsi="PT Astra Serif"/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14" w15:restartNumberingAfterBreak="0">
    <w:nsid w:val="541D1661"/>
    <w:multiLevelType w:val="multilevel"/>
    <w:tmpl w:val="990E3F96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rFonts w:ascii="PT Astra Serif" w:hAnsi="PT Astra Serif"/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15" w15:restartNumberingAfterBreak="0">
    <w:nsid w:val="5A040993"/>
    <w:multiLevelType w:val="multilevel"/>
    <w:tmpl w:val="1BC49600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rFonts w:ascii="PT Astra Serif" w:hAnsi="PT Astra Serif"/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16" w15:restartNumberingAfterBreak="0">
    <w:nsid w:val="5B1213BC"/>
    <w:multiLevelType w:val="multilevel"/>
    <w:tmpl w:val="924E3F8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8229A0"/>
    <w:multiLevelType w:val="multilevel"/>
    <w:tmpl w:val="2D489CDE"/>
    <w:lvl w:ilvl="0">
      <w:numFmt w:val="bullet"/>
      <w:lvlText w:val="-"/>
      <w:lvlJc w:val="left"/>
      <w:pPr>
        <w:ind w:left="1287" w:hanging="360"/>
      </w:pPr>
      <w:rPr>
        <w:rFonts w:ascii="Times New Roman" w:hAnsi="Times New Roman"/>
        <w:b w:val="0"/>
        <w:i w:val="0"/>
        <w:spacing w:val="0"/>
        <w:sz w:val="28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18" w15:restartNumberingAfterBreak="0">
    <w:nsid w:val="5CC25689"/>
    <w:multiLevelType w:val="multilevel"/>
    <w:tmpl w:val="FC12F752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rFonts w:ascii="PT Astra Serif" w:hAnsi="PT Astra Serif"/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19" w15:restartNumberingAfterBreak="0">
    <w:nsid w:val="5D3C0417"/>
    <w:multiLevelType w:val="multilevel"/>
    <w:tmpl w:val="4B86BBD0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rFonts w:ascii="PT Astra Serif" w:hAnsi="PT Astra Serif"/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20" w15:restartNumberingAfterBreak="0">
    <w:nsid w:val="5E954C06"/>
    <w:multiLevelType w:val="multilevel"/>
    <w:tmpl w:val="87EC09F0"/>
    <w:lvl w:ilvl="0">
      <w:start w:val="1"/>
      <w:numFmt w:val="decimal"/>
      <w:lvlText w:val="%1)"/>
      <w:lvlJc w:val="left"/>
      <w:pPr>
        <w:tabs>
          <w:tab w:val="left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7189" w:hanging="180"/>
      </w:pPr>
    </w:lvl>
  </w:abstractNum>
  <w:abstractNum w:abstractNumId="21" w15:restartNumberingAfterBreak="0">
    <w:nsid w:val="788F655B"/>
    <w:multiLevelType w:val="multilevel"/>
    <w:tmpl w:val="296EA8A4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rFonts w:ascii="PT Astra Serif" w:hAnsi="PT Astra Serif"/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22" w15:restartNumberingAfterBreak="0">
    <w:nsid w:val="78CF7FAE"/>
    <w:multiLevelType w:val="multilevel"/>
    <w:tmpl w:val="1FD23416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rFonts w:ascii="PT Astra Serif" w:hAnsi="PT Astra Serif"/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num w:numId="1">
    <w:abstractNumId w:val="11"/>
  </w:num>
  <w:num w:numId="2">
    <w:abstractNumId w:val="17"/>
  </w:num>
  <w:num w:numId="3">
    <w:abstractNumId w:val="6"/>
  </w:num>
  <w:num w:numId="4">
    <w:abstractNumId w:val="21"/>
  </w:num>
  <w:num w:numId="5">
    <w:abstractNumId w:val="2"/>
  </w:num>
  <w:num w:numId="6">
    <w:abstractNumId w:val="22"/>
  </w:num>
  <w:num w:numId="7">
    <w:abstractNumId w:val="19"/>
  </w:num>
  <w:num w:numId="8">
    <w:abstractNumId w:val="12"/>
  </w:num>
  <w:num w:numId="9">
    <w:abstractNumId w:val="13"/>
  </w:num>
  <w:num w:numId="10">
    <w:abstractNumId w:val="0"/>
  </w:num>
  <w:num w:numId="11">
    <w:abstractNumId w:val="14"/>
  </w:num>
  <w:num w:numId="12">
    <w:abstractNumId w:val="18"/>
  </w:num>
  <w:num w:numId="13">
    <w:abstractNumId w:val="15"/>
  </w:num>
  <w:num w:numId="14">
    <w:abstractNumId w:val="4"/>
  </w:num>
  <w:num w:numId="15">
    <w:abstractNumId w:val="20"/>
  </w:num>
  <w:num w:numId="16">
    <w:abstractNumId w:val="7"/>
  </w:num>
  <w:num w:numId="17">
    <w:abstractNumId w:val="9"/>
  </w:num>
  <w:num w:numId="18">
    <w:abstractNumId w:val="1"/>
  </w:num>
  <w:num w:numId="19">
    <w:abstractNumId w:val="8"/>
  </w:num>
  <w:num w:numId="20">
    <w:abstractNumId w:val="5"/>
  </w:num>
  <w:num w:numId="21">
    <w:abstractNumId w:val="16"/>
  </w:num>
  <w:num w:numId="22">
    <w:abstractNumId w:val="10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134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785"/>
    <w:rsid w:val="000024FC"/>
    <w:rsid w:val="00005254"/>
    <w:rsid w:val="000307C2"/>
    <w:rsid w:val="000366A8"/>
    <w:rsid w:val="000566C6"/>
    <w:rsid w:val="000E4507"/>
    <w:rsid w:val="000F050F"/>
    <w:rsid w:val="000F5561"/>
    <w:rsid w:val="00120D39"/>
    <w:rsid w:val="001863D5"/>
    <w:rsid w:val="001D0B68"/>
    <w:rsid w:val="00260E94"/>
    <w:rsid w:val="003602DC"/>
    <w:rsid w:val="00365BA6"/>
    <w:rsid w:val="003B2C8F"/>
    <w:rsid w:val="00451859"/>
    <w:rsid w:val="00451E27"/>
    <w:rsid w:val="004B39BA"/>
    <w:rsid w:val="004D2794"/>
    <w:rsid w:val="004D460A"/>
    <w:rsid w:val="004F10C5"/>
    <w:rsid w:val="0050071E"/>
    <w:rsid w:val="00506B23"/>
    <w:rsid w:val="00527CCF"/>
    <w:rsid w:val="00553D61"/>
    <w:rsid w:val="00595336"/>
    <w:rsid w:val="005B3521"/>
    <w:rsid w:val="005D551A"/>
    <w:rsid w:val="00635733"/>
    <w:rsid w:val="006F33C9"/>
    <w:rsid w:val="006F6CF5"/>
    <w:rsid w:val="007000B8"/>
    <w:rsid w:val="00702BAD"/>
    <w:rsid w:val="00733C53"/>
    <w:rsid w:val="007761EF"/>
    <w:rsid w:val="00781E5C"/>
    <w:rsid w:val="007D6168"/>
    <w:rsid w:val="007E05E7"/>
    <w:rsid w:val="007F6CFB"/>
    <w:rsid w:val="00820E3C"/>
    <w:rsid w:val="00862C9A"/>
    <w:rsid w:val="00880FE7"/>
    <w:rsid w:val="008B7FE2"/>
    <w:rsid w:val="00936346"/>
    <w:rsid w:val="00941D64"/>
    <w:rsid w:val="0095444F"/>
    <w:rsid w:val="00982EAE"/>
    <w:rsid w:val="00992CEA"/>
    <w:rsid w:val="009D2802"/>
    <w:rsid w:val="00A94540"/>
    <w:rsid w:val="00A9534A"/>
    <w:rsid w:val="00AA3469"/>
    <w:rsid w:val="00AB7CED"/>
    <w:rsid w:val="00AD22BB"/>
    <w:rsid w:val="00B47F06"/>
    <w:rsid w:val="00B52C6C"/>
    <w:rsid w:val="00BC1B6C"/>
    <w:rsid w:val="00C12ACD"/>
    <w:rsid w:val="00C32453"/>
    <w:rsid w:val="00C43505"/>
    <w:rsid w:val="00CB3D51"/>
    <w:rsid w:val="00CC4AB2"/>
    <w:rsid w:val="00CE77F0"/>
    <w:rsid w:val="00CF3933"/>
    <w:rsid w:val="00D60AAC"/>
    <w:rsid w:val="00D8313A"/>
    <w:rsid w:val="00D94CDE"/>
    <w:rsid w:val="00E51B80"/>
    <w:rsid w:val="00F26FE8"/>
    <w:rsid w:val="00F31925"/>
    <w:rsid w:val="00F43D24"/>
    <w:rsid w:val="00F62CCE"/>
    <w:rsid w:val="00FC26D7"/>
    <w:rsid w:val="00FD2B08"/>
    <w:rsid w:val="00FE0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B297D"/>
  <w15:docId w15:val="{C714A347-5570-442F-9292-9DD0236F7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link w:val="1"/>
    <w:qFormat/>
    <w:rsid w:val="004F10C5"/>
    <w:rPr>
      <w:rFonts w:ascii="Times New Roman" w:hAnsi="Times New Roman"/>
      <w:sz w:val="20"/>
    </w:rPr>
  </w:style>
  <w:style w:type="paragraph" w:styleId="10">
    <w:name w:val="heading 1"/>
    <w:link w:val="11"/>
    <w:uiPriority w:val="9"/>
    <w:qFormat/>
    <w:pPr>
      <w:outlineLvl w:val="0"/>
    </w:pPr>
    <w:rPr>
      <w:rFonts w:asciiTheme="majorHAnsi" w:hAnsiTheme="majorHAnsi"/>
      <w:b/>
      <w:color w:val="2E74B5" w:themeColor="accent1" w:themeShade="BF"/>
      <w:sz w:val="28"/>
    </w:rPr>
  </w:style>
  <w:style w:type="paragraph" w:styleId="2">
    <w:name w:val="heading 2"/>
    <w:link w:val="20"/>
    <w:uiPriority w:val="9"/>
    <w:qFormat/>
    <w:pPr>
      <w:keepNext/>
      <w:keepLines/>
      <w:spacing w:before="200" w:line="264" w:lineRule="auto"/>
      <w:outlineLvl w:val="1"/>
    </w:pPr>
    <w:rPr>
      <w:rFonts w:asciiTheme="majorHAnsi" w:hAnsiTheme="majorHAnsi"/>
      <w:b/>
      <w:color w:val="5B9BD5" w:themeColor="accent1"/>
      <w:sz w:val="26"/>
    </w:rPr>
  </w:style>
  <w:style w:type="paragraph" w:styleId="3">
    <w:name w:val="heading 3"/>
    <w:link w:val="30"/>
    <w:uiPriority w:val="9"/>
    <w:qFormat/>
    <w:pPr>
      <w:outlineLvl w:val="2"/>
    </w:pPr>
    <w:rPr>
      <w:rFonts w:asciiTheme="majorHAnsi" w:hAnsiTheme="majorHAnsi"/>
      <w:b/>
      <w:color w:val="5B9BD5" w:themeColor="accent1"/>
    </w:rPr>
  </w:style>
  <w:style w:type="paragraph" w:styleId="4">
    <w:name w:val="heading 4"/>
    <w:link w:val="40"/>
    <w:uiPriority w:val="9"/>
    <w:qFormat/>
    <w:pPr>
      <w:keepNext/>
      <w:keepLines/>
      <w:spacing w:before="200" w:line="264" w:lineRule="auto"/>
      <w:outlineLvl w:val="3"/>
    </w:pPr>
    <w:rPr>
      <w:rFonts w:asciiTheme="majorHAnsi" w:hAnsiTheme="majorHAnsi"/>
      <w:b/>
      <w:i/>
      <w:color w:val="5B9BD5" w:themeColor="accent1"/>
    </w:rPr>
  </w:style>
  <w:style w:type="paragraph" w:styleId="5">
    <w:name w:val="heading 5"/>
    <w:link w:val="50"/>
    <w:uiPriority w:val="9"/>
    <w:qFormat/>
    <w:pPr>
      <w:outlineLvl w:val="4"/>
    </w:pPr>
    <w:rPr>
      <w:rFonts w:asciiTheme="majorHAnsi" w:hAnsiTheme="majorHAnsi"/>
      <w:color w:val="1F4D78" w:themeColor="accent1" w:themeShade="7F"/>
    </w:rPr>
  </w:style>
  <w:style w:type="paragraph" w:styleId="6">
    <w:name w:val="heading 6"/>
    <w:link w:val="60"/>
    <w:uiPriority w:val="9"/>
    <w:qFormat/>
    <w:pPr>
      <w:keepNext/>
      <w:keepLines/>
      <w:spacing w:before="200" w:line="264" w:lineRule="auto"/>
      <w:outlineLvl w:val="5"/>
    </w:pPr>
    <w:rPr>
      <w:rFonts w:asciiTheme="majorHAnsi" w:hAnsiTheme="majorHAnsi"/>
      <w:i/>
      <w:color w:val="1F4D78" w:themeColor="accent1" w:themeShade="7F"/>
    </w:rPr>
  </w:style>
  <w:style w:type="paragraph" w:styleId="7">
    <w:name w:val="heading 7"/>
    <w:link w:val="70"/>
    <w:uiPriority w:val="9"/>
    <w:qFormat/>
    <w:pPr>
      <w:outlineLvl w:val="6"/>
    </w:pPr>
    <w:rPr>
      <w:rFonts w:ascii="Arial" w:hAnsi="Arial"/>
      <w:b/>
      <w:i/>
    </w:rPr>
  </w:style>
  <w:style w:type="paragraph" w:styleId="8">
    <w:name w:val="heading 8"/>
    <w:basedOn w:val="a0"/>
    <w:next w:val="a0"/>
    <w:link w:val="80"/>
    <w:uiPriority w:val="9"/>
    <w:qFormat/>
    <w:pPr>
      <w:keepNext/>
      <w:keepLines/>
      <w:spacing w:before="320" w:after="200"/>
      <w:outlineLvl w:val="7"/>
    </w:pPr>
    <w:rPr>
      <w:rFonts w:ascii="Arial" w:hAnsi="Arial"/>
      <w:i/>
      <w:sz w:val="22"/>
    </w:rPr>
  </w:style>
  <w:style w:type="paragraph" w:styleId="9">
    <w:name w:val="heading 9"/>
    <w:next w:val="a0"/>
    <w:link w:val="90"/>
    <w:uiPriority w:val="9"/>
    <w:qFormat/>
    <w:pPr>
      <w:outlineLvl w:val="8"/>
    </w:pPr>
    <w:rPr>
      <w:rFonts w:ascii="Arial" w:hAnsi="Arial"/>
      <w:i/>
      <w:sz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Обычный1"/>
    <w:rPr>
      <w:rFonts w:ascii="Times New Roman" w:hAnsi="Times New Roman"/>
      <w:sz w:val="20"/>
    </w:rPr>
  </w:style>
  <w:style w:type="paragraph" w:customStyle="1" w:styleId="Contents9">
    <w:name w:val="Contents 9"/>
    <w:link w:val="Contents90"/>
    <w:rPr>
      <w:rFonts w:ascii="XO Thames" w:hAnsi="XO Thames"/>
      <w:sz w:val="28"/>
    </w:rPr>
  </w:style>
  <w:style w:type="character" w:customStyle="1" w:styleId="Contents90">
    <w:name w:val="Contents 9"/>
    <w:link w:val="Contents9"/>
    <w:rPr>
      <w:rFonts w:ascii="XO Thames" w:hAnsi="XO Thames"/>
      <w:sz w:val="28"/>
    </w:rPr>
  </w:style>
  <w:style w:type="paragraph" w:customStyle="1" w:styleId="Style8">
    <w:name w:val="Style8"/>
    <w:basedOn w:val="a0"/>
    <w:link w:val="Style80"/>
    <w:pPr>
      <w:widowControl w:val="0"/>
      <w:spacing w:line="323" w:lineRule="exact"/>
      <w:ind w:firstLine="730"/>
      <w:jc w:val="both"/>
    </w:pPr>
    <w:rPr>
      <w:rFonts w:ascii="Bookman Old Style" w:hAnsi="Bookman Old Style"/>
      <w:sz w:val="24"/>
    </w:rPr>
  </w:style>
  <w:style w:type="character" w:customStyle="1" w:styleId="Style80">
    <w:name w:val="Style8"/>
    <w:basedOn w:val="12"/>
    <w:link w:val="Style8"/>
    <w:rPr>
      <w:rFonts w:ascii="Bookman Old Style" w:hAnsi="Bookman Old Style"/>
      <w:color w:val="000000"/>
      <w:sz w:val="24"/>
    </w:rPr>
  </w:style>
  <w:style w:type="paragraph" w:customStyle="1" w:styleId="13">
    <w:name w:val="Указатель1"/>
    <w:basedOn w:val="14"/>
    <w:link w:val="15"/>
  </w:style>
  <w:style w:type="character" w:customStyle="1" w:styleId="15">
    <w:name w:val="Указатель1"/>
    <w:basedOn w:val="16"/>
    <w:link w:val="13"/>
    <w:rPr>
      <w:rFonts w:ascii="PT Astra Serif" w:hAnsi="PT Astra Serif"/>
      <w:color w:val="000000"/>
      <w:spacing w:val="0"/>
      <w:sz w:val="28"/>
    </w:rPr>
  </w:style>
  <w:style w:type="paragraph" w:customStyle="1" w:styleId="a4">
    <w:name w:val="Таблицы (моноширинный)"/>
    <w:basedOn w:val="a0"/>
    <w:next w:val="a0"/>
    <w:link w:val="a5"/>
    <w:pPr>
      <w:widowControl w:val="0"/>
      <w:jc w:val="both"/>
    </w:pPr>
    <w:rPr>
      <w:rFonts w:ascii="Courier New" w:hAnsi="Courier New"/>
    </w:rPr>
  </w:style>
  <w:style w:type="character" w:customStyle="1" w:styleId="a5">
    <w:name w:val="Таблицы (моноширинный)"/>
    <w:basedOn w:val="12"/>
    <w:link w:val="a4"/>
    <w:rPr>
      <w:rFonts w:ascii="Courier New" w:hAnsi="Courier New"/>
      <w:color w:val="000000"/>
      <w:sz w:val="20"/>
    </w:rPr>
  </w:style>
  <w:style w:type="paragraph" w:styleId="21">
    <w:name w:val="toc 2"/>
    <w:next w:val="a0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p4">
    <w:name w:val="p4"/>
    <w:basedOn w:val="a0"/>
    <w:link w:val="p40"/>
    <w:pPr>
      <w:spacing w:beforeAutospacing="1" w:afterAutospacing="1"/>
    </w:pPr>
    <w:rPr>
      <w:sz w:val="24"/>
    </w:rPr>
  </w:style>
  <w:style w:type="character" w:customStyle="1" w:styleId="p40">
    <w:name w:val="p4"/>
    <w:basedOn w:val="12"/>
    <w:link w:val="p4"/>
    <w:rPr>
      <w:rFonts w:ascii="Times New Roman" w:hAnsi="Times New Roman"/>
      <w:color w:val="000000"/>
      <w:sz w:val="24"/>
    </w:rPr>
  </w:style>
  <w:style w:type="paragraph" w:customStyle="1" w:styleId="210">
    <w:name w:val="Заголовок 21"/>
    <w:link w:val="211"/>
    <w:rPr>
      <w:rFonts w:asciiTheme="majorHAnsi" w:hAnsiTheme="majorHAnsi"/>
      <w:b/>
      <w:color w:val="5B9BD5" w:themeColor="accent1"/>
      <w:sz w:val="26"/>
    </w:rPr>
  </w:style>
  <w:style w:type="character" w:customStyle="1" w:styleId="211">
    <w:name w:val="Заголовок 21"/>
    <w:link w:val="210"/>
    <w:rPr>
      <w:rFonts w:asciiTheme="majorHAnsi" w:hAnsiTheme="majorHAnsi"/>
      <w:b/>
      <w:color w:val="5B9BD5" w:themeColor="accent1"/>
      <w:spacing w:val="0"/>
      <w:sz w:val="26"/>
    </w:rPr>
  </w:style>
  <w:style w:type="paragraph" w:customStyle="1" w:styleId="17">
    <w:name w:val="Подзаголовок1"/>
    <w:link w:val="18"/>
    <w:rPr>
      <w:rFonts w:ascii="XO Thames" w:hAnsi="XO Thames"/>
      <w:i/>
      <w:sz w:val="24"/>
    </w:rPr>
  </w:style>
  <w:style w:type="character" w:customStyle="1" w:styleId="18">
    <w:name w:val="Подзаголовок1"/>
    <w:link w:val="17"/>
    <w:rPr>
      <w:rFonts w:ascii="XO Thames" w:hAnsi="XO Thames"/>
      <w:i/>
      <w:color w:val="000000"/>
      <w:spacing w:val="0"/>
      <w:sz w:val="24"/>
    </w:rPr>
  </w:style>
  <w:style w:type="paragraph" w:customStyle="1" w:styleId="Heading2Char">
    <w:name w:val="Heading 2 Char"/>
    <w:basedOn w:val="19"/>
    <w:link w:val="Heading2Char0"/>
    <w:rPr>
      <w:rFonts w:ascii="Arial" w:hAnsi="Arial"/>
      <w:sz w:val="34"/>
    </w:rPr>
  </w:style>
  <w:style w:type="character" w:customStyle="1" w:styleId="Heading2Char0">
    <w:name w:val="Heading 2 Char"/>
    <w:basedOn w:val="1a"/>
    <w:link w:val="Heading2Char"/>
    <w:rPr>
      <w:rFonts w:ascii="Arial" w:hAnsi="Arial"/>
      <w:sz w:val="34"/>
    </w:rPr>
  </w:style>
  <w:style w:type="paragraph" w:customStyle="1" w:styleId="Heading6Char">
    <w:name w:val="Heading 6 Char"/>
    <w:basedOn w:val="19"/>
    <w:link w:val="Heading6Char0"/>
    <w:rPr>
      <w:rFonts w:ascii="Arial" w:hAnsi="Arial"/>
      <w:b/>
    </w:rPr>
  </w:style>
  <w:style w:type="character" w:customStyle="1" w:styleId="Heading6Char0">
    <w:name w:val="Heading 6 Char"/>
    <w:basedOn w:val="1a"/>
    <w:link w:val="Heading6Char"/>
    <w:rPr>
      <w:rFonts w:ascii="Arial" w:hAnsi="Arial"/>
      <w:b/>
    </w:rPr>
  </w:style>
  <w:style w:type="paragraph" w:styleId="41">
    <w:name w:val="toc 4"/>
    <w:next w:val="a0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212">
    <w:name w:val="Основной текст с отступом 21"/>
    <w:basedOn w:val="a0"/>
    <w:link w:val="213"/>
    <w:pPr>
      <w:ind w:left="-284" w:firstLine="568"/>
      <w:jc w:val="both"/>
    </w:pPr>
    <w:rPr>
      <w:sz w:val="24"/>
    </w:rPr>
  </w:style>
  <w:style w:type="character" w:customStyle="1" w:styleId="213">
    <w:name w:val="Основной текст с отступом 21"/>
    <w:basedOn w:val="12"/>
    <w:link w:val="212"/>
    <w:rPr>
      <w:rFonts w:ascii="Times New Roman" w:hAnsi="Times New Roman"/>
      <w:color w:val="000000"/>
      <w:sz w:val="24"/>
    </w:rPr>
  </w:style>
  <w:style w:type="character" w:customStyle="1" w:styleId="70">
    <w:name w:val="Заголовок 7 Знак"/>
    <w:link w:val="7"/>
    <w:rPr>
      <w:rFonts w:ascii="Arial" w:hAnsi="Arial"/>
      <w:b/>
      <w:i/>
    </w:rPr>
  </w:style>
  <w:style w:type="paragraph" w:customStyle="1" w:styleId="1b">
    <w:name w:val="Без интервала1"/>
    <w:link w:val="1c"/>
    <w:pPr>
      <w:spacing w:before="280" w:after="280"/>
    </w:pPr>
    <w:rPr>
      <w:rFonts w:ascii="Calibri" w:hAnsi="Calibri"/>
      <w:sz w:val="28"/>
    </w:rPr>
  </w:style>
  <w:style w:type="character" w:customStyle="1" w:styleId="1c">
    <w:name w:val="Без интервала1"/>
    <w:link w:val="1b"/>
    <w:rPr>
      <w:rFonts w:ascii="Calibri" w:hAnsi="Calibri"/>
      <w:color w:val="000000"/>
      <w:sz w:val="28"/>
    </w:rPr>
  </w:style>
  <w:style w:type="paragraph" w:customStyle="1" w:styleId="uni">
    <w:name w:val="uni"/>
    <w:basedOn w:val="a0"/>
    <w:link w:val="uni0"/>
    <w:pPr>
      <w:spacing w:beforeAutospacing="1" w:afterAutospacing="1"/>
    </w:pPr>
    <w:rPr>
      <w:rFonts w:ascii="Calibri" w:hAnsi="Calibri"/>
      <w:sz w:val="24"/>
    </w:rPr>
  </w:style>
  <w:style w:type="character" w:customStyle="1" w:styleId="uni0">
    <w:name w:val="uni"/>
    <w:basedOn w:val="12"/>
    <w:link w:val="uni"/>
    <w:rPr>
      <w:rFonts w:ascii="Calibri" w:hAnsi="Calibri"/>
      <w:color w:val="000000"/>
      <w:sz w:val="24"/>
    </w:rPr>
  </w:style>
  <w:style w:type="paragraph" w:customStyle="1" w:styleId="TitleChar1">
    <w:name w:val="Title Char1"/>
    <w:link w:val="TitleChar10"/>
    <w:rPr>
      <w:rFonts w:ascii="Times New Roman" w:hAnsi="Times New Roman"/>
      <w:sz w:val="20"/>
    </w:rPr>
  </w:style>
  <w:style w:type="character" w:customStyle="1" w:styleId="TitleChar10">
    <w:name w:val="Title Char1"/>
    <w:link w:val="TitleChar1"/>
    <w:rPr>
      <w:rFonts w:ascii="Times New Roman" w:hAnsi="Times New Roman"/>
      <w:sz w:val="20"/>
    </w:rPr>
  </w:style>
  <w:style w:type="paragraph" w:styleId="61">
    <w:name w:val="toc 6"/>
    <w:next w:val="a0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styleId="71">
    <w:name w:val="toc 7"/>
    <w:next w:val="a0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paragraph" w:customStyle="1" w:styleId="WW8NumSt21z0">
    <w:name w:val="WW8NumSt21z0"/>
    <w:link w:val="WW8NumSt21z00"/>
    <w:rPr>
      <w:rFonts w:ascii="Times New Roman" w:hAnsi="Times New Roman"/>
    </w:rPr>
  </w:style>
  <w:style w:type="character" w:customStyle="1" w:styleId="WW8NumSt21z00">
    <w:name w:val="WW8NumSt21z0"/>
    <w:link w:val="WW8NumSt21z0"/>
    <w:rPr>
      <w:rFonts w:ascii="Times New Roman" w:hAnsi="Times New Roman"/>
    </w:rPr>
  </w:style>
  <w:style w:type="paragraph" w:customStyle="1" w:styleId="2TimesNewRoman11pt">
    <w:name w:val="Основной текст (2) + Times New Roman;11 pt;Полужирный"/>
    <w:link w:val="2TimesNewRoman11pt0"/>
    <w:rPr>
      <w:rFonts w:ascii="Times New Roman" w:hAnsi="Times New Roman"/>
      <w:b/>
      <w:highlight w:val="white"/>
    </w:rPr>
  </w:style>
  <w:style w:type="character" w:customStyle="1" w:styleId="2TimesNewRoman11pt0">
    <w:name w:val="Основной текст (2) + Times New Roman;11 pt;Полужирный"/>
    <w:link w:val="2TimesNewRoman11pt"/>
    <w:rPr>
      <w:rFonts w:ascii="Times New Roman" w:hAnsi="Times New Roman"/>
      <w:b/>
      <w:i w:val="0"/>
      <w:smallCaps w:val="0"/>
      <w:strike w:val="0"/>
      <w:color w:val="000000"/>
      <w:spacing w:val="0"/>
      <w:sz w:val="22"/>
      <w:highlight w:val="white"/>
      <w:u w:val="none"/>
    </w:rPr>
  </w:style>
  <w:style w:type="paragraph" w:customStyle="1" w:styleId="Contents2">
    <w:name w:val="Contents 2"/>
    <w:link w:val="Contents20"/>
    <w:rPr>
      <w:rFonts w:ascii="XO Thames" w:hAnsi="XO Thames"/>
      <w:sz w:val="28"/>
    </w:rPr>
  </w:style>
  <w:style w:type="character" w:customStyle="1" w:styleId="Contents20">
    <w:name w:val="Contents 2"/>
    <w:link w:val="Contents2"/>
    <w:rPr>
      <w:rFonts w:ascii="XO Thames" w:hAnsi="XO Thames"/>
      <w:sz w:val="28"/>
    </w:rPr>
  </w:style>
  <w:style w:type="paragraph" w:customStyle="1" w:styleId="31">
    <w:name w:val="Абзац списка3"/>
    <w:basedOn w:val="a0"/>
    <w:link w:val="32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character" w:customStyle="1" w:styleId="32">
    <w:name w:val="Абзац списка3"/>
    <w:basedOn w:val="12"/>
    <w:link w:val="31"/>
    <w:rPr>
      <w:rFonts w:ascii="Calibri" w:hAnsi="Calibri"/>
      <w:color w:val="000000"/>
      <w:sz w:val="22"/>
    </w:rPr>
  </w:style>
  <w:style w:type="paragraph" w:customStyle="1" w:styleId="cmessage-msg-to">
    <w:name w:val="c_message-msg-to"/>
    <w:link w:val="cmessage-msg-to0"/>
    <w:rPr>
      <w:rFonts w:ascii="Times New Roman" w:hAnsi="Times New Roman"/>
    </w:rPr>
  </w:style>
  <w:style w:type="character" w:customStyle="1" w:styleId="cmessage-msg-to0">
    <w:name w:val="c_message-msg-to"/>
    <w:link w:val="cmessage-msg-to"/>
    <w:rPr>
      <w:rFonts w:ascii="Times New Roman" w:hAnsi="Times New Roman"/>
    </w:rPr>
  </w:style>
  <w:style w:type="paragraph" w:customStyle="1" w:styleId="Pro-List-1">
    <w:name w:val="Pro-List -1"/>
    <w:basedOn w:val="Pro-Gramma"/>
    <w:link w:val="Pro-List-10"/>
    <w:pPr>
      <w:tabs>
        <w:tab w:val="left" w:pos="851"/>
        <w:tab w:val="left" w:pos="1531"/>
      </w:tabs>
    </w:pPr>
  </w:style>
  <w:style w:type="character" w:customStyle="1" w:styleId="Pro-List-10">
    <w:name w:val="Pro-List -1"/>
    <w:basedOn w:val="Pro-Gramma0"/>
    <w:link w:val="Pro-List-1"/>
    <w:rPr>
      <w:rFonts w:ascii="Times New Roman" w:hAnsi="Times New Roman"/>
      <w:color w:val="000000"/>
      <w:sz w:val="28"/>
    </w:rPr>
  </w:style>
  <w:style w:type="paragraph" w:customStyle="1" w:styleId="CaptionChar">
    <w:name w:val="Caption Char"/>
    <w:link w:val="CaptionChar0"/>
  </w:style>
  <w:style w:type="character" w:customStyle="1" w:styleId="CaptionChar0">
    <w:name w:val="Caption Char"/>
    <w:link w:val="CaptionChar"/>
  </w:style>
  <w:style w:type="paragraph" w:customStyle="1" w:styleId="Endnote">
    <w:name w:val="Endnote"/>
    <w:basedOn w:val="a0"/>
    <w:link w:val="Endnote0"/>
  </w:style>
  <w:style w:type="character" w:customStyle="1" w:styleId="Endnote0">
    <w:name w:val="Endnote"/>
    <w:basedOn w:val="12"/>
    <w:link w:val="Endnote"/>
    <w:rPr>
      <w:rFonts w:ascii="Times New Roman" w:hAnsi="Times New Roman"/>
      <w:sz w:val="20"/>
    </w:rPr>
  </w:style>
  <w:style w:type="character" w:customStyle="1" w:styleId="30">
    <w:name w:val="Заголовок 3 Знак"/>
    <w:link w:val="3"/>
    <w:rPr>
      <w:rFonts w:asciiTheme="majorHAnsi" w:hAnsiTheme="majorHAnsi"/>
      <w:b/>
      <w:color w:val="5B9BD5" w:themeColor="accent1"/>
    </w:rPr>
  </w:style>
  <w:style w:type="paragraph" w:customStyle="1" w:styleId="Heading1Char">
    <w:name w:val="Heading 1 Char"/>
    <w:basedOn w:val="19"/>
    <w:link w:val="Heading1Char0"/>
    <w:rPr>
      <w:rFonts w:ascii="Arial" w:hAnsi="Arial"/>
      <w:sz w:val="40"/>
    </w:rPr>
  </w:style>
  <w:style w:type="character" w:customStyle="1" w:styleId="Heading1Char0">
    <w:name w:val="Heading 1 Char"/>
    <w:basedOn w:val="1a"/>
    <w:link w:val="Heading1Char"/>
    <w:rPr>
      <w:rFonts w:ascii="Arial" w:hAnsi="Arial"/>
      <w:sz w:val="40"/>
    </w:rPr>
  </w:style>
  <w:style w:type="paragraph" w:customStyle="1" w:styleId="Style17">
    <w:name w:val="Style17"/>
    <w:basedOn w:val="a0"/>
    <w:link w:val="Style170"/>
    <w:pPr>
      <w:widowControl w:val="0"/>
      <w:spacing w:line="324" w:lineRule="exact"/>
      <w:ind w:firstLine="840"/>
      <w:jc w:val="both"/>
    </w:pPr>
    <w:rPr>
      <w:rFonts w:ascii="Bookman Old Style" w:hAnsi="Bookman Old Style"/>
      <w:sz w:val="24"/>
    </w:rPr>
  </w:style>
  <w:style w:type="character" w:customStyle="1" w:styleId="Style170">
    <w:name w:val="Style17"/>
    <w:basedOn w:val="12"/>
    <w:link w:val="Style17"/>
    <w:rPr>
      <w:rFonts w:ascii="Bookman Old Style" w:hAnsi="Bookman Old Style"/>
      <w:color w:val="000000"/>
      <w:sz w:val="24"/>
    </w:rPr>
  </w:style>
  <w:style w:type="paragraph" w:styleId="a6">
    <w:name w:val="annotation text"/>
    <w:basedOn w:val="a0"/>
    <w:link w:val="a7"/>
  </w:style>
  <w:style w:type="character" w:customStyle="1" w:styleId="a7">
    <w:name w:val="Текст примечания Знак"/>
    <w:basedOn w:val="12"/>
    <w:link w:val="a6"/>
    <w:rPr>
      <w:rFonts w:ascii="Times New Roman" w:hAnsi="Times New Roman"/>
      <w:sz w:val="20"/>
    </w:rPr>
  </w:style>
  <w:style w:type="paragraph" w:styleId="a8">
    <w:name w:val="index heading"/>
    <w:basedOn w:val="14"/>
    <w:link w:val="a9"/>
  </w:style>
  <w:style w:type="character" w:customStyle="1" w:styleId="a9">
    <w:name w:val="Указатель Знак"/>
    <w:basedOn w:val="16"/>
    <w:link w:val="a8"/>
    <w:rPr>
      <w:rFonts w:ascii="PT Astra Serif" w:hAnsi="PT Astra Serif"/>
      <w:sz w:val="28"/>
    </w:rPr>
  </w:style>
  <w:style w:type="paragraph" w:customStyle="1" w:styleId="91">
    <w:name w:val="Заголовок 91"/>
    <w:link w:val="910"/>
    <w:rPr>
      <w:rFonts w:ascii="Arial" w:hAnsi="Arial"/>
      <w:i/>
      <w:sz w:val="21"/>
    </w:rPr>
  </w:style>
  <w:style w:type="character" w:customStyle="1" w:styleId="910">
    <w:name w:val="Заголовок 91"/>
    <w:link w:val="91"/>
    <w:rPr>
      <w:rFonts w:ascii="Arial" w:hAnsi="Arial"/>
      <w:i/>
      <w:sz w:val="21"/>
    </w:rPr>
  </w:style>
  <w:style w:type="paragraph" w:customStyle="1" w:styleId="Style34">
    <w:name w:val="Style34"/>
    <w:basedOn w:val="a0"/>
    <w:link w:val="Style340"/>
    <w:pPr>
      <w:widowControl w:val="0"/>
      <w:spacing w:line="192" w:lineRule="exact"/>
      <w:jc w:val="both"/>
    </w:pPr>
    <w:rPr>
      <w:rFonts w:ascii="Sylfaen" w:hAnsi="Sylfaen"/>
      <w:sz w:val="24"/>
    </w:rPr>
  </w:style>
  <w:style w:type="character" w:customStyle="1" w:styleId="Style340">
    <w:name w:val="Style34"/>
    <w:basedOn w:val="12"/>
    <w:link w:val="Style34"/>
    <w:rPr>
      <w:rFonts w:ascii="Sylfaen" w:hAnsi="Sylfaen"/>
      <w:color w:val="000000"/>
      <w:sz w:val="24"/>
    </w:rPr>
  </w:style>
  <w:style w:type="paragraph" w:customStyle="1" w:styleId="username">
    <w:name w:val="username"/>
    <w:link w:val="username0"/>
  </w:style>
  <w:style w:type="character" w:customStyle="1" w:styleId="username0">
    <w:name w:val="username"/>
    <w:link w:val="username"/>
  </w:style>
  <w:style w:type="paragraph" w:customStyle="1" w:styleId="Internetlink">
    <w:name w:val="Internet link"/>
    <w:link w:val="Internetlink0"/>
    <w:rPr>
      <w:rFonts w:ascii="Calibri" w:hAnsi="Calibri"/>
      <w:color w:val="0000FF"/>
      <w:u w:val="single"/>
    </w:rPr>
  </w:style>
  <w:style w:type="character" w:customStyle="1" w:styleId="Internetlink0">
    <w:name w:val="Internet link"/>
    <w:link w:val="Internetlink"/>
    <w:rPr>
      <w:rFonts w:ascii="Calibri" w:hAnsi="Calibri"/>
      <w:color w:val="0000FF"/>
      <w:u w:val="single"/>
    </w:rPr>
  </w:style>
  <w:style w:type="paragraph" w:customStyle="1" w:styleId="81">
    <w:name w:val="Заголовок 81"/>
    <w:link w:val="810"/>
    <w:rPr>
      <w:rFonts w:ascii="Arial" w:hAnsi="Arial"/>
      <w:i/>
    </w:rPr>
  </w:style>
  <w:style w:type="character" w:customStyle="1" w:styleId="810">
    <w:name w:val="Заголовок 81"/>
    <w:link w:val="81"/>
    <w:rPr>
      <w:rFonts w:ascii="Arial" w:hAnsi="Arial"/>
      <w:i/>
      <w:sz w:val="22"/>
    </w:rPr>
  </w:style>
  <w:style w:type="paragraph" w:customStyle="1" w:styleId="s2">
    <w:name w:val="s2"/>
    <w:link w:val="s20"/>
  </w:style>
  <w:style w:type="character" w:customStyle="1" w:styleId="s20">
    <w:name w:val="s2"/>
    <w:link w:val="s2"/>
  </w:style>
  <w:style w:type="paragraph" w:customStyle="1" w:styleId="10pt">
    <w:name w:val="Основной текст + 10 pt"/>
    <w:link w:val="10pt0"/>
    <w:rPr>
      <w:rFonts w:ascii="Times New Roman" w:hAnsi="Times New Roman"/>
      <w:spacing w:val="-2"/>
      <w:sz w:val="20"/>
    </w:rPr>
  </w:style>
  <w:style w:type="character" w:customStyle="1" w:styleId="10pt0">
    <w:name w:val="Основной текст + 10 pt"/>
    <w:link w:val="10pt"/>
    <w:rPr>
      <w:rFonts w:ascii="Times New Roman" w:hAnsi="Times New Roman"/>
      <w:b w:val="0"/>
      <w:i w:val="0"/>
      <w:smallCaps w:val="0"/>
      <w:strike w:val="0"/>
      <w:color w:val="000000"/>
      <w:spacing w:val="-2"/>
      <w:sz w:val="20"/>
      <w:u w:val="none"/>
    </w:rPr>
  </w:style>
  <w:style w:type="paragraph" w:customStyle="1" w:styleId="-">
    <w:name w:val="Ориентир-заголовок"/>
    <w:basedOn w:val="aa"/>
    <w:link w:val="-0"/>
    <w:pPr>
      <w:spacing w:before="240" w:after="240"/>
      <w:ind w:firstLine="0"/>
      <w:jc w:val="center"/>
    </w:pPr>
    <w:rPr>
      <w:b/>
      <w:sz w:val="28"/>
    </w:rPr>
  </w:style>
  <w:style w:type="character" w:customStyle="1" w:styleId="-0">
    <w:name w:val="Ориентир-заголовок"/>
    <w:basedOn w:val="ab"/>
    <w:link w:val="-"/>
    <w:rPr>
      <w:rFonts w:ascii="Times New Roman" w:hAnsi="Times New Roman"/>
      <w:b/>
      <w:color w:val="000000"/>
      <w:sz w:val="28"/>
    </w:rPr>
  </w:style>
  <w:style w:type="paragraph" w:customStyle="1" w:styleId="Contents1">
    <w:name w:val="Contents 1"/>
    <w:link w:val="Contents10"/>
    <w:rPr>
      <w:rFonts w:ascii="XO Thames" w:hAnsi="XO Thames"/>
      <w:b/>
      <w:sz w:val="28"/>
    </w:rPr>
  </w:style>
  <w:style w:type="character" w:customStyle="1" w:styleId="Contents10">
    <w:name w:val="Contents 1"/>
    <w:link w:val="Contents1"/>
    <w:rPr>
      <w:rFonts w:ascii="XO Thames" w:hAnsi="XO Thames"/>
      <w:b/>
      <w:sz w:val="28"/>
    </w:rPr>
  </w:style>
  <w:style w:type="paragraph" w:customStyle="1" w:styleId="val">
    <w:name w:val="val"/>
    <w:link w:val="val0"/>
  </w:style>
  <w:style w:type="character" w:customStyle="1" w:styleId="val0">
    <w:name w:val="val"/>
    <w:link w:val="val"/>
  </w:style>
  <w:style w:type="paragraph" w:customStyle="1" w:styleId="EndnoteTextChar">
    <w:name w:val="Endnote Text Char"/>
    <w:link w:val="EndnoteTextChar0"/>
    <w:rPr>
      <w:sz w:val="20"/>
    </w:rPr>
  </w:style>
  <w:style w:type="character" w:customStyle="1" w:styleId="EndnoteTextChar0">
    <w:name w:val="Endnote Text Char"/>
    <w:link w:val="EndnoteTextChar"/>
    <w:rPr>
      <w:sz w:val="20"/>
    </w:rPr>
  </w:style>
  <w:style w:type="paragraph" w:customStyle="1" w:styleId="410">
    <w:name w:val="Заголовок 41"/>
    <w:link w:val="411"/>
    <w:rPr>
      <w:rFonts w:asciiTheme="majorHAnsi" w:hAnsiTheme="majorHAnsi"/>
      <w:b/>
      <w:i/>
      <w:color w:val="5B9BD5" w:themeColor="accent1"/>
    </w:rPr>
  </w:style>
  <w:style w:type="character" w:customStyle="1" w:styleId="411">
    <w:name w:val="Заголовок 41"/>
    <w:link w:val="410"/>
    <w:rPr>
      <w:rFonts w:asciiTheme="majorHAnsi" w:hAnsiTheme="majorHAnsi"/>
      <w:b/>
      <w:i/>
      <w:color w:val="5B9BD5" w:themeColor="accent1"/>
      <w:spacing w:val="0"/>
      <w:sz w:val="22"/>
    </w:rPr>
  </w:style>
  <w:style w:type="paragraph" w:styleId="ac">
    <w:name w:val="Intense Quote"/>
    <w:basedOn w:val="a0"/>
    <w:next w:val="a0"/>
    <w:link w:val="ad"/>
    <w:pPr>
      <w:ind w:left="720" w:right="720"/>
    </w:pPr>
    <w:rPr>
      <w:i/>
    </w:rPr>
  </w:style>
  <w:style w:type="character" w:customStyle="1" w:styleId="ad">
    <w:name w:val="Выделенная цитата Знак"/>
    <w:basedOn w:val="12"/>
    <w:link w:val="ac"/>
    <w:rPr>
      <w:rFonts w:ascii="Times New Roman" w:hAnsi="Times New Roman"/>
      <w:i/>
      <w:sz w:val="20"/>
    </w:rPr>
  </w:style>
  <w:style w:type="paragraph" w:customStyle="1" w:styleId="710">
    <w:name w:val="Заголовок 71"/>
    <w:link w:val="711"/>
    <w:rPr>
      <w:rFonts w:ascii="Arial" w:hAnsi="Arial"/>
      <w:b/>
      <w:i/>
    </w:rPr>
  </w:style>
  <w:style w:type="character" w:customStyle="1" w:styleId="711">
    <w:name w:val="Заголовок 71"/>
    <w:link w:val="710"/>
    <w:rPr>
      <w:rFonts w:ascii="Arial" w:hAnsi="Arial"/>
      <w:b/>
      <w:i/>
      <w:color w:val="000000"/>
      <w:spacing w:val="0"/>
      <w:sz w:val="22"/>
    </w:rPr>
  </w:style>
  <w:style w:type="paragraph" w:customStyle="1" w:styleId="ae">
    <w:name w:val="Колонтитул"/>
    <w:link w:val="af"/>
    <w:rPr>
      <w:rFonts w:ascii="XO Thames" w:hAnsi="XO Thames"/>
      <w:sz w:val="28"/>
    </w:rPr>
  </w:style>
  <w:style w:type="character" w:customStyle="1" w:styleId="af">
    <w:name w:val="Колонтитул"/>
    <w:link w:val="ae"/>
    <w:rPr>
      <w:rFonts w:ascii="XO Thames" w:hAnsi="XO Thames"/>
      <w:sz w:val="28"/>
    </w:rPr>
  </w:style>
  <w:style w:type="paragraph" w:customStyle="1" w:styleId="BodyTextIndentChar">
    <w:name w:val="Body Text Indent Char"/>
    <w:link w:val="BodyTextIndentChar0"/>
    <w:rPr>
      <w:rFonts w:ascii="Times New Roman" w:hAnsi="Times New Roman"/>
      <w:sz w:val="24"/>
    </w:rPr>
  </w:style>
  <w:style w:type="character" w:customStyle="1" w:styleId="BodyTextIndentChar0">
    <w:name w:val="Body Text Indent Char"/>
    <w:link w:val="BodyTextIndentChar"/>
    <w:rPr>
      <w:rFonts w:ascii="Times New Roman" w:hAnsi="Times New Roman"/>
      <w:sz w:val="24"/>
    </w:rPr>
  </w:style>
  <w:style w:type="paragraph" w:styleId="af0">
    <w:name w:val="Plain Text"/>
    <w:basedOn w:val="a0"/>
    <w:link w:val="af1"/>
    <w:rPr>
      <w:rFonts w:ascii="Courier New" w:hAnsi="Courier New"/>
    </w:rPr>
  </w:style>
  <w:style w:type="character" w:customStyle="1" w:styleId="af1">
    <w:name w:val="Текст Знак"/>
    <w:basedOn w:val="12"/>
    <w:link w:val="af0"/>
    <w:rPr>
      <w:rFonts w:ascii="Courier New" w:hAnsi="Courier New"/>
      <w:color w:val="000000"/>
      <w:sz w:val="20"/>
    </w:rPr>
  </w:style>
  <w:style w:type="paragraph" w:customStyle="1" w:styleId="ContentsHeading">
    <w:name w:val="Contents Heading"/>
    <w:link w:val="ContentsHeading0"/>
  </w:style>
  <w:style w:type="character" w:customStyle="1" w:styleId="ContentsHeading0">
    <w:name w:val="Contents Heading"/>
    <w:link w:val="ContentsHeading"/>
  </w:style>
  <w:style w:type="paragraph" w:customStyle="1" w:styleId="gi">
    <w:name w:val="gi"/>
    <w:link w:val="gi0"/>
  </w:style>
  <w:style w:type="character" w:customStyle="1" w:styleId="gi0">
    <w:name w:val="gi"/>
    <w:link w:val="gi"/>
  </w:style>
  <w:style w:type="paragraph" w:customStyle="1" w:styleId="af2">
    <w:name w:val="Символ сноски"/>
    <w:link w:val="af3"/>
    <w:rPr>
      <w:vertAlign w:val="superscript"/>
    </w:rPr>
  </w:style>
  <w:style w:type="character" w:customStyle="1" w:styleId="af3">
    <w:name w:val="Символ сноски"/>
    <w:link w:val="af2"/>
    <w:rPr>
      <w:vertAlign w:val="superscript"/>
    </w:rPr>
  </w:style>
  <w:style w:type="paragraph" w:customStyle="1" w:styleId="Contents7">
    <w:name w:val="Contents 7"/>
    <w:link w:val="Contents70"/>
    <w:rPr>
      <w:rFonts w:ascii="XO Thames" w:hAnsi="XO Thames"/>
      <w:sz w:val="28"/>
    </w:rPr>
  </w:style>
  <w:style w:type="character" w:customStyle="1" w:styleId="Contents70">
    <w:name w:val="Contents 7"/>
    <w:link w:val="Contents7"/>
    <w:rPr>
      <w:rFonts w:ascii="XO Thames" w:hAnsi="XO Thames"/>
      <w:sz w:val="28"/>
    </w:rPr>
  </w:style>
  <w:style w:type="paragraph" w:customStyle="1" w:styleId="33">
    <w:name w:val="Стиль3"/>
    <w:basedOn w:val="23"/>
    <w:link w:val="34"/>
    <w:pPr>
      <w:widowControl w:val="0"/>
      <w:tabs>
        <w:tab w:val="left" w:pos="1440"/>
        <w:tab w:val="left" w:pos="2160"/>
      </w:tabs>
      <w:spacing w:after="0" w:line="240" w:lineRule="auto"/>
      <w:ind w:left="1224" w:hanging="504"/>
      <w:jc w:val="both"/>
    </w:pPr>
  </w:style>
  <w:style w:type="character" w:customStyle="1" w:styleId="34">
    <w:name w:val="Стиль3"/>
    <w:basedOn w:val="24"/>
    <w:link w:val="33"/>
    <w:rPr>
      <w:rFonts w:ascii="Times New Roman" w:hAnsi="Times New Roman"/>
      <w:color w:val="000000"/>
      <w:sz w:val="24"/>
    </w:rPr>
  </w:style>
  <w:style w:type="paragraph" w:customStyle="1" w:styleId="1d">
    <w:name w:val="Знак1"/>
    <w:basedOn w:val="a0"/>
    <w:link w:val="1e"/>
    <w:pPr>
      <w:spacing w:after="160" w:line="240" w:lineRule="exact"/>
    </w:pPr>
    <w:rPr>
      <w:rFonts w:ascii="Verdana" w:hAnsi="Verdana"/>
      <w:sz w:val="24"/>
    </w:rPr>
  </w:style>
  <w:style w:type="character" w:customStyle="1" w:styleId="1e">
    <w:name w:val="Знак1"/>
    <w:basedOn w:val="12"/>
    <w:link w:val="1d"/>
    <w:rPr>
      <w:rFonts w:ascii="Verdana" w:hAnsi="Verdana"/>
      <w:color w:val="000000"/>
      <w:sz w:val="24"/>
    </w:rPr>
  </w:style>
  <w:style w:type="character" w:customStyle="1" w:styleId="90">
    <w:name w:val="Заголовок 9 Знак"/>
    <w:link w:val="9"/>
    <w:rPr>
      <w:rFonts w:ascii="Arial" w:hAnsi="Arial"/>
      <w:i/>
      <w:sz w:val="21"/>
    </w:rPr>
  </w:style>
  <w:style w:type="paragraph" w:styleId="af4">
    <w:name w:val="No Spacing"/>
    <w:link w:val="af5"/>
    <w:uiPriority w:val="1"/>
    <w:qFormat/>
    <w:rPr>
      <w:rFonts w:ascii="Times New Roman" w:hAnsi="Times New Roman"/>
      <w:sz w:val="20"/>
    </w:rPr>
  </w:style>
  <w:style w:type="character" w:customStyle="1" w:styleId="af5">
    <w:name w:val="Без интервала Знак"/>
    <w:link w:val="af4"/>
    <w:rPr>
      <w:rFonts w:ascii="Times New Roman" w:hAnsi="Times New Roman"/>
      <w:sz w:val="20"/>
    </w:rPr>
  </w:style>
  <w:style w:type="paragraph" w:customStyle="1" w:styleId="1f">
    <w:name w:val="Список1"/>
    <w:basedOn w:val="Textbody"/>
    <w:link w:val="1f0"/>
    <w:rPr>
      <w:rFonts w:ascii="PT Astra Serif" w:hAnsi="PT Astra Serif"/>
    </w:rPr>
  </w:style>
  <w:style w:type="character" w:customStyle="1" w:styleId="1f0">
    <w:name w:val="Список1"/>
    <w:basedOn w:val="Textbody0"/>
    <w:link w:val="1f"/>
    <w:rPr>
      <w:rFonts w:ascii="PT Astra Serif" w:hAnsi="PT Astra Serif"/>
      <w:color w:val="000000"/>
      <w:spacing w:val="0"/>
      <w:sz w:val="24"/>
    </w:rPr>
  </w:style>
  <w:style w:type="paragraph" w:customStyle="1" w:styleId="Contents5">
    <w:name w:val="Contents 5"/>
    <w:link w:val="Contents50"/>
    <w:rPr>
      <w:rFonts w:ascii="XO Thames" w:hAnsi="XO Thames"/>
      <w:sz w:val="28"/>
    </w:rPr>
  </w:style>
  <w:style w:type="character" w:customStyle="1" w:styleId="Contents50">
    <w:name w:val="Contents 5"/>
    <w:link w:val="Contents5"/>
    <w:rPr>
      <w:rFonts w:ascii="XO Thames" w:hAnsi="XO Thames"/>
      <w:sz w:val="28"/>
    </w:rPr>
  </w:style>
  <w:style w:type="paragraph" w:customStyle="1" w:styleId="51">
    <w:name w:val="Основной текст (5)"/>
    <w:basedOn w:val="a0"/>
    <w:link w:val="52"/>
    <w:pPr>
      <w:spacing w:line="0" w:lineRule="atLeast"/>
    </w:pPr>
    <w:rPr>
      <w:rFonts w:ascii="Arial" w:hAnsi="Arial"/>
      <w:spacing w:val="70"/>
      <w:sz w:val="8"/>
    </w:rPr>
  </w:style>
  <w:style w:type="character" w:customStyle="1" w:styleId="52">
    <w:name w:val="Основной текст (5)"/>
    <w:basedOn w:val="12"/>
    <w:link w:val="51"/>
    <w:rPr>
      <w:rFonts w:ascii="Arial" w:hAnsi="Arial"/>
      <w:spacing w:val="70"/>
      <w:sz w:val="8"/>
    </w:rPr>
  </w:style>
  <w:style w:type="paragraph" w:customStyle="1" w:styleId="w-mailboxuserinfoemailinner">
    <w:name w:val="w-mailbox__userinfo__email_inner"/>
    <w:link w:val="w-mailboxuserinfoemailinner0"/>
  </w:style>
  <w:style w:type="character" w:customStyle="1" w:styleId="w-mailboxuserinfoemailinner0">
    <w:name w:val="w-mailbox__userinfo__email_inner"/>
    <w:link w:val="w-mailboxuserinfoemailinner"/>
  </w:style>
  <w:style w:type="paragraph" w:customStyle="1" w:styleId="af6">
    <w:name w:val="Гипертекстовая ссылка"/>
    <w:link w:val="af7"/>
    <w:rPr>
      <w:b/>
      <w:color w:val="106BBE"/>
    </w:rPr>
  </w:style>
  <w:style w:type="character" w:customStyle="1" w:styleId="af7">
    <w:name w:val="Гипертекстовая ссылка"/>
    <w:link w:val="af6"/>
    <w:rPr>
      <w:b/>
      <w:color w:val="106BBE"/>
    </w:rPr>
  </w:style>
  <w:style w:type="paragraph" w:customStyle="1" w:styleId="BalloonTextChar">
    <w:name w:val="Balloon Text Char"/>
    <w:link w:val="BalloonTextChar0"/>
    <w:rPr>
      <w:rFonts w:ascii="Tahoma" w:hAnsi="Tahoma"/>
      <w:sz w:val="16"/>
    </w:rPr>
  </w:style>
  <w:style w:type="character" w:customStyle="1" w:styleId="BalloonTextChar0">
    <w:name w:val="Balloon Text Char"/>
    <w:link w:val="BalloonTextChar"/>
    <w:rPr>
      <w:rFonts w:ascii="Tahoma" w:hAnsi="Tahoma"/>
      <w:sz w:val="16"/>
    </w:rPr>
  </w:style>
  <w:style w:type="paragraph" w:customStyle="1" w:styleId="ConsPlusTitle">
    <w:name w:val="ConsPlusTitle"/>
    <w:link w:val="ConsPlusTitle0"/>
    <w:pPr>
      <w:widowControl w:val="0"/>
    </w:pPr>
    <w:rPr>
      <w:rFonts w:ascii="Times New Roman" w:hAnsi="Times New Roman"/>
      <w:b/>
      <w:sz w:val="28"/>
    </w:rPr>
  </w:style>
  <w:style w:type="character" w:customStyle="1" w:styleId="ConsPlusTitle0">
    <w:name w:val="ConsPlusTitle"/>
    <w:link w:val="ConsPlusTitle"/>
    <w:rPr>
      <w:rFonts w:ascii="Times New Roman" w:hAnsi="Times New Roman"/>
      <w:b/>
      <w:color w:val="000000"/>
      <w:sz w:val="28"/>
    </w:rPr>
  </w:style>
  <w:style w:type="paragraph" w:customStyle="1" w:styleId="25">
    <w:name w:val="Без интервала2"/>
    <w:link w:val="26"/>
    <w:pPr>
      <w:spacing w:beforeAutospacing="1" w:afterAutospacing="1"/>
    </w:pPr>
    <w:rPr>
      <w:rFonts w:ascii="Times New Roman" w:hAnsi="Times New Roman"/>
      <w:sz w:val="28"/>
    </w:rPr>
  </w:style>
  <w:style w:type="character" w:customStyle="1" w:styleId="26">
    <w:name w:val="Без интервала2"/>
    <w:link w:val="25"/>
    <w:rPr>
      <w:rFonts w:ascii="Times New Roman" w:hAnsi="Times New Roman"/>
      <w:color w:val="000000"/>
      <w:sz w:val="28"/>
    </w:rPr>
  </w:style>
  <w:style w:type="paragraph" w:customStyle="1" w:styleId="1f1">
    <w:name w:val="Название Знак1"/>
    <w:link w:val="1f2"/>
    <w:rPr>
      <w:rFonts w:ascii="Cambria" w:hAnsi="Cambria"/>
      <w:b/>
      <w:sz w:val="32"/>
    </w:rPr>
  </w:style>
  <w:style w:type="character" w:customStyle="1" w:styleId="1f2">
    <w:name w:val="Название Знак1"/>
    <w:link w:val="1f1"/>
    <w:rPr>
      <w:rFonts w:ascii="Cambria" w:hAnsi="Cambria"/>
      <w:b/>
      <w:color w:val="000000"/>
      <w:sz w:val="32"/>
    </w:rPr>
  </w:style>
  <w:style w:type="paragraph" w:customStyle="1" w:styleId="1f3">
    <w:name w:val="Просмотренная гиперссылка1"/>
    <w:link w:val="af8"/>
    <w:rPr>
      <w:color w:val="800080"/>
      <w:u w:val="single"/>
    </w:rPr>
  </w:style>
  <w:style w:type="character" w:styleId="af8">
    <w:name w:val="FollowedHyperlink"/>
    <w:link w:val="1f3"/>
    <w:rPr>
      <w:color w:val="800080"/>
      <w:u w:val="single"/>
    </w:rPr>
  </w:style>
  <w:style w:type="paragraph" w:customStyle="1" w:styleId="western">
    <w:name w:val="western"/>
    <w:basedOn w:val="a0"/>
    <w:link w:val="western0"/>
    <w:pPr>
      <w:spacing w:beforeAutospacing="1" w:after="115" w:line="360" w:lineRule="auto"/>
      <w:ind w:firstLine="706"/>
      <w:jc w:val="both"/>
    </w:pPr>
    <w:rPr>
      <w:sz w:val="24"/>
    </w:rPr>
  </w:style>
  <w:style w:type="character" w:customStyle="1" w:styleId="western0">
    <w:name w:val="western"/>
    <w:basedOn w:val="12"/>
    <w:link w:val="western"/>
    <w:rPr>
      <w:rFonts w:ascii="Times New Roman" w:hAnsi="Times New Roman"/>
      <w:sz w:val="24"/>
    </w:rPr>
  </w:style>
  <w:style w:type="paragraph" w:customStyle="1" w:styleId="27">
    <w:name w:val="Обычный2"/>
    <w:link w:val="28"/>
    <w:rPr>
      <w:rFonts w:ascii="Times New Roman" w:hAnsi="Times New Roman"/>
      <w:sz w:val="24"/>
    </w:rPr>
  </w:style>
  <w:style w:type="character" w:customStyle="1" w:styleId="28">
    <w:name w:val="Обычный2"/>
    <w:link w:val="27"/>
    <w:rPr>
      <w:rFonts w:ascii="Times New Roman" w:hAnsi="Times New Roman"/>
      <w:sz w:val="24"/>
    </w:rPr>
  </w:style>
  <w:style w:type="paragraph" w:customStyle="1" w:styleId="FooterChar">
    <w:name w:val="Footer Char"/>
    <w:basedOn w:val="19"/>
    <w:link w:val="FooterChar0"/>
  </w:style>
  <w:style w:type="character" w:customStyle="1" w:styleId="FooterChar0">
    <w:name w:val="Footer Char"/>
    <w:basedOn w:val="1a"/>
    <w:link w:val="FooterChar"/>
  </w:style>
  <w:style w:type="paragraph" w:styleId="23">
    <w:name w:val="Body Text Indent 2"/>
    <w:basedOn w:val="a0"/>
    <w:link w:val="24"/>
    <w:pPr>
      <w:spacing w:after="120" w:line="480" w:lineRule="auto"/>
      <w:ind w:left="283"/>
    </w:pPr>
    <w:rPr>
      <w:sz w:val="24"/>
    </w:rPr>
  </w:style>
  <w:style w:type="character" w:customStyle="1" w:styleId="24">
    <w:name w:val="Основной текст с отступом 2 Знак"/>
    <w:basedOn w:val="12"/>
    <w:link w:val="23"/>
    <w:rPr>
      <w:rFonts w:ascii="Times New Roman" w:hAnsi="Times New Roman"/>
      <w:color w:val="000000"/>
      <w:sz w:val="24"/>
    </w:rPr>
  </w:style>
  <w:style w:type="paragraph" w:customStyle="1" w:styleId="1f4">
    <w:name w:val="Основной шрифт абзаца1"/>
    <w:link w:val="1f5"/>
  </w:style>
  <w:style w:type="character" w:customStyle="1" w:styleId="1f5">
    <w:name w:val="Основной шрифт абзаца1"/>
    <w:link w:val="1f4"/>
  </w:style>
  <w:style w:type="paragraph" w:customStyle="1" w:styleId="af9">
    <w:name w:val="Знак"/>
    <w:basedOn w:val="a0"/>
    <w:link w:val="afa"/>
    <w:pPr>
      <w:tabs>
        <w:tab w:val="left" w:pos="720"/>
      </w:tabs>
      <w:spacing w:after="160" w:line="240" w:lineRule="exact"/>
      <w:ind w:left="720" w:hanging="720"/>
      <w:jc w:val="both"/>
    </w:pPr>
    <w:rPr>
      <w:rFonts w:ascii="Verdana" w:hAnsi="Verdana"/>
    </w:rPr>
  </w:style>
  <w:style w:type="character" w:customStyle="1" w:styleId="afa">
    <w:name w:val="Знак"/>
    <w:basedOn w:val="12"/>
    <w:link w:val="af9"/>
    <w:rPr>
      <w:rFonts w:ascii="Verdana" w:hAnsi="Verdana"/>
      <w:color w:val="000000"/>
      <w:sz w:val="20"/>
    </w:rPr>
  </w:style>
  <w:style w:type="paragraph" w:customStyle="1" w:styleId="SubtitleChar">
    <w:name w:val="Subtitle Char"/>
    <w:basedOn w:val="19"/>
    <w:link w:val="SubtitleChar0"/>
    <w:rPr>
      <w:sz w:val="24"/>
    </w:rPr>
  </w:style>
  <w:style w:type="character" w:customStyle="1" w:styleId="SubtitleChar0">
    <w:name w:val="Subtitle Char"/>
    <w:basedOn w:val="1a"/>
    <w:link w:val="SubtitleChar"/>
    <w:rPr>
      <w:sz w:val="24"/>
    </w:rPr>
  </w:style>
  <w:style w:type="paragraph" w:customStyle="1" w:styleId="1f6">
    <w:name w:val="Знак примечания1"/>
    <w:link w:val="1f7"/>
    <w:rPr>
      <w:sz w:val="16"/>
    </w:rPr>
  </w:style>
  <w:style w:type="character" w:customStyle="1" w:styleId="1f7">
    <w:name w:val="Знак примечания1"/>
    <w:link w:val="1f6"/>
    <w:rPr>
      <w:sz w:val="16"/>
    </w:rPr>
  </w:style>
  <w:style w:type="paragraph" w:customStyle="1" w:styleId="19">
    <w:name w:val="Основной шрифт абзаца1"/>
    <w:link w:val="1a"/>
  </w:style>
  <w:style w:type="character" w:customStyle="1" w:styleId="1a">
    <w:name w:val="Основной шрифт абзаца1"/>
    <w:link w:val="19"/>
  </w:style>
  <w:style w:type="paragraph" w:styleId="afb">
    <w:name w:val="List"/>
    <w:basedOn w:val="Textbody"/>
    <w:link w:val="afc"/>
    <w:rPr>
      <w:rFonts w:ascii="PT Astra Serif" w:hAnsi="PT Astra Serif"/>
    </w:rPr>
  </w:style>
  <w:style w:type="character" w:customStyle="1" w:styleId="afc">
    <w:name w:val="Список Знак"/>
    <w:basedOn w:val="Textbody0"/>
    <w:link w:val="afb"/>
    <w:rPr>
      <w:rFonts w:ascii="PT Astra Serif" w:hAnsi="PT Astra Serif"/>
      <w:sz w:val="24"/>
    </w:rPr>
  </w:style>
  <w:style w:type="paragraph" w:customStyle="1" w:styleId="FootnoteSymbol">
    <w:name w:val="Footnote Symbol"/>
    <w:link w:val="FootnoteSymbol0"/>
    <w:rPr>
      <w:vertAlign w:val="superscript"/>
    </w:rPr>
  </w:style>
  <w:style w:type="character" w:customStyle="1" w:styleId="FootnoteSymbol0">
    <w:name w:val="Footnote Symbol"/>
    <w:link w:val="FootnoteSymbol"/>
    <w:rPr>
      <w:vertAlign w:val="superscript"/>
    </w:rPr>
  </w:style>
  <w:style w:type="paragraph" w:customStyle="1" w:styleId="1f8">
    <w:name w:val="Название1"/>
    <w:link w:val="1f9"/>
    <w:rPr>
      <w:rFonts w:ascii="PT Astra Serif" w:hAnsi="PT Astra Serif"/>
      <w:sz w:val="28"/>
    </w:rPr>
  </w:style>
  <w:style w:type="character" w:customStyle="1" w:styleId="1f9">
    <w:name w:val="Название1"/>
    <w:link w:val="1f8"/>
    <w:rPr>
      <w:rFonts w:ascii="PT Astra Serif" w:hAnsi="PT Astra Serif"/>
      <w:color w:val="000000"/>
      <w:spacing w:val="0"/>
      <w:sz w:val="28"/>
    </w:rPr>
  </w:style>
  <w:style w:type="paragraph" w:customStyle="1" w:styleId="s13">
    <w:name w:val="s13"/>
    <w:link w:val="s130"/>
  </w:style>
  <w:style w:type="character" w:customStyle="1" w:styleId="s130">
    <w:name w:val="s13"/>
    <w:link w:val="s13"/>
  </w:style>
  <w:style w:type="paragraph" w:customStyle="1" w:styleId="p2">
    <w:name w:val="p2"/>
    <w:basedOn w:val="a0"/>
    <w:link w:val="p20"/>
    <w:pPr>
      <w:spacing w:beforeAutospacing="1" w:afterAutospacing="1"/>
    </w:pPr>
    <w:rPr>
      <w:sz w:val="24"/>
    </w:rPr>
  </w:style>
  <w:style w:type="character" w:customStyle="1" w:styleId="p20">
    <w:name w:val="p2"/>
    <w:basedOn w:val="12"/>
    <w:link w:val="p2"/>
    <w:rPr>
      <w:rFonts w:ascii="Times New Roman" w:hAnsi="Times New Roman"/>
      <w:color w:val="000000"/>
      <w:sz w:val="24"/>
    </w:rPr>
  </w:style>
  <w:style w:type="paragraph" w:customStyle="1" w:styleId="Contents3">
    <w:name w:val="Contents 3"/>
    <w:link w:val="Contents30"/>
    <w:rPr>
      <w:rFonts w:ascii="XO Thames" w:hAnsi="XO Thames"/>
      <w:sz w:val="28"/>
    </w:rPr>
  </w:style>
  <w:style w:type="character" w:customStyle="1" w:styleId="Contents30">
    <w:name w:val="Contents 3"/>
    <w:link w:val="Contents3"/>
    <w:rPr>
      <w:rFonts w:ascii="XO Thames" w:hAnsi="XO Thames"/>
      <w:sz w:val="28"/>
    </w:rPr>
  </w:style>
  <w:style w:type="paragraph" w:customStyle="1" w:styleId="29">
    <w:name w:val="Знак2"/>
    <w:basedOn w:val="a0"/>
    <w:link w:val="2a"/>
    <w:pPr>
      <w:spacing w:after="160" w:line="240" w:lineRule="exact"/>
    </w:pPr>
    <w:rPr>
      <w:rFonts w:ascii="Verdana" w:hAnsi="Verdana"/>
    </w:rPr>
  </w:style>
  <w:style w:type="character" w:customStyle="1" w:styleId="2a">
    <w:name w:val="Знак2"/>
    <w:basedOn w:val="12"/>
    <w:link w:val="29"/>
    <w:rPr>
      <w:rFonts w:ascii="Verdana" w:hAnsi="Verdana"/>
      <w:color w:val="000000"/>
      <w:sz w:val="20"/>
    </w:rPr>
  </w:style>
  <w:style w:type="paragraph" w:customStyle="1" w:styleId="2b">
    <w:name w:val="Знак сноски2"/>
    <w:link w:val="2c"/>
    <w:rPr>
      <w:vertAlign w:val="superscript"/>
    </w:rPr>
  </w:style>
  <w:style w:type="character" w:customStyle="1" w:styleId="2c">
    <w:name w:val="Знак сноски2"/>
    <w:link w:val="2b"/>
    <w:rPr>
      <w:vertAlign w:val="superscript"/>
    </w:rPr>
  </w:style>
  <w:style w:type="paragraph" w:styleId="35">
    <w:name w:val="toc 3"/>
    <w:next w:val="a0"/>
    <w:link w:val="36"/>
    <w:uiPriority w:val="39"/>
    <w:pPr>
      <w:ind w:left="400"/>
    </w:pPr>
    <w:rPr>
      <w:rFonts w:ascii="XO Thames" w:hAnsi="XO Thames"/>
      <w:sz w:val="28"/>
    </w:rPr>
  </w:style>
  <w:style w:type="character" w:customStyle="1" w:styleId="36">
    <w:name w:val="Оглавление 3 Знак"/>
    <w:link w:val="35"/>
    <w:rPr>
      <w:rFonts w:ascii="XO Thames" w:hAnsi="XO Thames"/>
      <w:sz w:val="28"/>
    </w:rPr>
  </w:style>
  <w:style w:type="paragraph" w:customStyle="1" w:styleId="wikip">
    <w:name w:val="wikip"/>
    <w:basedOn w:val="a0"/>
    <w:link w:val="wikip0"/>
    <w:pPr>
      <w:spacing w:beforeAutospacing="1" w:afterAutospacing="1"/>
      <w:jc w:val="both"/>
    </w:pPr>
    <w:rPr>
      <w:rFonts w:ascii="Calibri" w:hAnsi="Calibri"/>
      <w:sz w:val="24"/>
    </w:rPr>
  </w:style>
  <w:style w:type="character" w:customStyle="1" w:styleId="wikip0">
    <w:name w:val="wikip"/>
    <w:basedOn w:val="12"/>
    <w:link w:val="wikip"/>
    <w:rPr>
      <w:rFonts w:ascii="Calibri" w:hAnsi="Calibri"/>
      <w:color w:val="000000"/>
      <w:sz w:val="24"/>
    </w:rPr>
  </w:style>
  <w:style w:type="paragraph" w:customStyle="1" w:styleId="p3">
    <w:name w:val="p3"/>
    <w:basedOn w:val="a0"/>
    <w:link w:val="p30"/>
    <w:pPr>
      <w:spacing w:beforeAutospacing="1" w:afterAutospacing="1"/>
    </w:pPr>
    <w:rPr>
      <w:sz w:val="24"/>
    </w:rPr>
  </w:style>
  <w:style w:type="character" w:customStyle="1" w:styleId="p30">
    <w:name w:val="p3"/>
    <w:basedOn w:val="12"/>
    <w:link w:val="p3"/>
    <w:rPr>
      <w:rFonts w:ascii="Times New Roman" w:hAnsi="Times New Roman"/>
      <w:color w:val="000000"/>
      <w:sz w:val="24"/>
    </w:rPr>
  </w:style>
  <w:style w:type="paragraph" w:customStyle="1" w:styleId="HeaderChar">
    <w:name w:val="Header Char"/>
    <w:basedOn w:val="19"/>
    <w:link w:val="HeaderChar0"/>
  </w:style>
  <w:style w:type="character" w:customStyle="1" w:styleId="HeaderChar0">
    <w:name w:val="Header Char"/>
    <w:basedOn w:val="1a"/>
    <w:link w:val="HeaderChar"/>
  </w:style>
  <w:style w:type="paragraph" w:styleId="afd">
    <w:name w:val="Balloon Text"/>
    <w:basedOn w:val="a0"/>
    <w:link w:val="afe"/>
    <w:rPr>
      <w:rFonts w:ascii="Segoe UI" w:hAnsi="Segoe UI"/>
      <w:sz w:val="18"/>
    </w:rPr>
  </w:style>
  <w:style w:type="character" w:customStyle="1" w:styleId="afe">
    <w:name w:val="Текст выноски Знак"/>
    <w:basedOn w:val="12"/>
    <w:link w:val="afd"/>
    <w:rPr>
      <w:rFonts w:ascii="Segoe UI" w:hAnsi="Segoe UI"/>
      <w:sz w:val="18"/>
    </w:rPr>
  </w:style>
  <w:style w:type="paragraph" w:customStyle="1" w:styleId="Heading4Char">
    <w:name w:val="Heading 4 Char"/>
    <w:basedOn w:val="19"/>
    <w:link w:val="Heading4Char0"/>
    <w:rPr>
      <w:rFonts w:ascii="Arial" w:hAnsi="Arial"/>
      <w:b/>
      <w:sz w:val="26"/>
    </w:rPr>
  </w:style>
  <w:style w:type="character" w:customStyle="1" w:styleId="Heading4Char0">
    <w:name w:val="Heading 4 Char"/>
    <w:basedOn w:val="1a"/>
    <w:link w:val="Heading4Char"/>
    <w:rPr>
      <w:rFonts w:ascii="Arial" w:hAnsi="Arial"/>
      <w:b/>
      <w:sz w:val="26"/>
    </w:rPr>
  </w:style>
  <w:style w:type="paragraph" w:customStyle="1" w:styleId="43">
    <w:name w:val="Основной текст (4)"/>
    <w:basedOn w:val="a0"/>
    <w:link w:val="44"/>
    <w:pPr>
      <w:spacing w:line="0" w:lineRule="atLeast"/>
    </w:pPr>
    <w:rPr>
      <w:rFonts w:ascii="Arial" w:hAnsi="Arial"/>
      <w:sz w:val="19"/>
    </w:rPr>
  </w:style>
  <w:style w:type="character" w:customStyle="1" w:styleId="44">
    <w:name w:val="Основной текст (4)"/>
    <w:basedOn w:val="12"/>
    <w:link w:val="43"/>
    <w:rPr>
      <w:rFonts w:ascii="Arial" w:hAnsi="Arial"/>
      <w:sz w:val="19"/>
    </w:rPr>
  </w:style>
  <w:style w:type="paragraph" w:customStyle="1" w:styleId="1fa">
    <w:name w:val="Номер страницы1"/>
    <w:link w:val="aff"/>
  </w:style>
  <w:style w:type="character" w:styleId="aff">
    <w:name w:val="page number"/>
    <w:link w:val="1fa"/>
  </w:style>
  <w:style w:type="paragraph" w:customStyle="1" w:styleId="Footnote">
    <w:name w:val="Footnote"/>
    <w:basedOn w:val="a0"/>
    <w:link w:val="Footnote0"/>
  </w:style>
  <w:style w:type="character" w:customStyle="1" w:styleId="Footnote0">
    <w:name w:val="Footnote"/>
    <w:basedOn w:val="12"/>
    <w:link w:val="Footnote"/>
    <w:rPr>
      <w:rFonts w:ascii="Times New Roman" w:hAnsi="Times New Roman"/>
      <w:sz w:val="20"/>
    </w:rPr>
  </w:style>
  <w:style w:type="paragraph" w:customStyle="1" w:styleId="username1">
    <w:name w:val="username1"/>
    <w:link w:val="username10"/>
  </w:style>
  <w:style w:type="character" w:customStyle="1" w:styleId="username10">
    <w:name w:val="username1"/>
    <w:link w:val="username1"/>
  </w:style>
  <w:style w:type="paragraph" w:customStyle="1" w:styleId="key-valueitem-value">
    <w:name w:val="key-value__item-value"/>
    <w:link w:val="key-valueitem-value0"/>
  </w:style>
  <w:style w:type="character" w:customStyle="1" w:styleId="key-valueitem-value0">
    <w:name w:val="key-value__item-value"/>
    <w:link w:val="key-valueitem-value"/>
  </w:style>
  <w:style w:type="paragraph" w:customStyle="1" w:styleId="aff0">
    <w:name w:val="Содержимое таблицы"/>
    <w:basedOn w:val="a0"/>
    <w:link w:val="aff1"/>
    <w:pPr>
      <w:widowControl w:val="0"/>
    </w:pPr>
    <w:rPr>
      <w:sz w:val="24"/>
    </w:rPr>
  </w:style>
  <w:style w:type="character" w:customStyle="1" w:styleId="aff1">
    <w:name w:val="Содержимое таблицы"/>
    <w:basedOn w:val="12"/>
    <w:link w:val="aff0"/>
    <w:rPr>
      <w:rFonts w:ascii="Times New Roman" w:hAnsi="Times New Roman"/>
      <w:color w:val="000000"/>
      <w:sz w:val="24"/>
    </w:rPr>
  </w:style>
  <w:style w:type="paragraph" w:styleId="aff2">
    <w:name w:val="header"/>
    <w:link w:val="aff3"/>
    <w:uiPriority w:val="99"/>
  </w:style>
  <w:style w:type="character" w:customStyle="1" w:styleId="aff3">
    <w:name w:val="Верхний колонтитул Знак"/>
    <w:link w:val="aff2"/>
    <w:uiPriority w:val="99"/>
  </w:style>
  <w:style w:type="paragraph" w:customStyle="1" w:styleId="FontStyle11">
    <w:name w:val="Font Style11"/>
    <w:link w:val="FontStyle110"/>
    <w:rPr>
      <w:rFonts w:ascii="Times New Roman" w:hAnsi="Times New Roman"/>
      <w:sz w:val="26"/>
    </w:rPr>
  </w:style>
  <w:style w:type="character" w:customStyle="1" w:styleId="FontStyle110">
    <w:name w:val="Font Style11"/>
    <w:link w:val="FontStyle11"/>
    <w:rPr>
      <w:rFonts w:ascii="Times New Roman" w:hAnsi="Times New Roman"/>
      <w:sz w:val="26"/>
    </w:rPr>
  </w:style>
  <w:style w:type="paragraph" w:customStyle="1" w:styleId="Heading3Char">
    <w:name w:val="Heading 3 Char"/>
    <w:basedOn w:val="19"/>
    <w:link w:val="Heading3Char0"/>
    <w:rPr>
      <w:rFonts w:ascii="Arial" w:hAnsi="Arial"/>
      <w:sz w:val="30"/>
    </w:rPr>
  </w:style>
  <w:style w:type="character" w:customStyle="1" w:styleId="Heading3Char0">
    <w:name w:val="Heading 3 Char"/>
    <w:basedOn w:val="1a"/>
    <w:link w:val="Heading3Char"/>
    <w:rPr>
      <w:rFonts w:ascii="Arial" w:hAnsi="Arial"/>
      <w:sz w:val="30"/>
    </w:rPr>
  </w:style>
  <w:style w:type="paragraph" w:customStyle="1" w:styleId="Pro-Gramma">
    <w:name w:val="Pro-Gramma"/>
    <w:basedOn w:val="a0"/>
    <w:link w:val="Pro-Gramma0"/>
    <w:pPr>
      <w:spacing w:line="288" w:lineRule="auto"/>
      <w:ind w:firstLine="709"/>
      <w:jc w:val="both"/>
    </w:pPr>
    <w:rPr>
      <w:sz w:val="28"/>
    </w:rPr>
  </w:style>
  <w:style w:type="character" w:customStyle="1" w:styleId="Pro-Gramma0">
    <w:name w:val="Pro-Gramma"/>
    <w:basedOn w:val="12"/>
    <w:link w:val="Pro-Gramma"/>
    <w:rPr>
      <w:rFonts w:ascii="Times New Roman" w:hAnsi="Times New Roman"/>
      <w:color w:val="000000"/>
      <w:sz w:val="28"/>
    </w:rPr>
  </w:style>
  <w:style w:type="paragraph" w:customStyle="1" w:styleId="Heading8Char">
    <w:name w:val="Heading 8 Char"/>
    <w:basedOn w:val="19"/>
    <w:link w:val="Heading8Char0"/>
    <w:rPr>
      <w:rFonts w:ascii="Arial" w:hAnsi="Arial"/>
      <w:i/>
    </w:rPr>
  </w:style>
  <w:style w:type="character" w:customStyle="1" w:styleId="Heading8Char0">
    <w:name w:val="Heading 8 Char"/>
    <w:basedOn w:val="1a"/>
    <w:link w:val="Heading8Char"/>
    <w:rPr>
      <w:rFonts w:ascii="Arial" w:hAnsi="Arial"/>
      <w:i/>
    </w:rPr>
  </w:style>
  <w:style w:type="paragraph" w:customStyle="1" w:styleId="510">
    <w:name w:val="Заголовок 51"/>
    <w:link w:val="511"/>
    <w:rPr>
      <w:rFonts w:asciiTheme="majorHAnsi" w:hAnsiTheme="majorHAnsi"/>
      <w:color w:val="1F4D78" w:themeColor="accent1" w:themeShade="7F"/>
    </w:rPr>
  </w:style>
  <w:style w:type="character" w:customStyle="1" w:styleId="511">
    <w:name w:val="Заголовок 51"/>
    <w:link w:val="510"/>
    <w:rPr>
      <w:rFonts w:asciiTheme="majorHAnsi" w:hAnsiTheme="majorHAnsi"/>
      <w:color w:val="1F4D78" w:themeColor="accent1" w:themeShade="7F"/>
    </w:rPr>
  </w:style>
  <w:style w:type="paragraph" w:customStyle="1" w:styleId="1TimesNewRoman12">
    <w:name w:val="! ТЗ Стиль __ТекстОсн_1и + Times New Roman 12 пт По ширине Первая стр..."/>
    <w:basedOn w:val="a0"/>
    <w:link w:val="1TimesNewRoman120"/>
    <w:pPr>
      <w:tabs>
        <w:tab w:val="left" w:pos="851"/>
      </w:tabs>
      <w:spacing w:before="60" w:after="60" w:line="360" w:lineRule="auto"/>
      <w:ind w:firstLine="709"/>
      <w:jc w:val="both"/>
    </w:pPr>
    <w:rPr>
      <w:sz w:val="24"/>
    </w:rPr>
  </w:style>
  <w:style w:type="character" w:customStyle="1" w:styleId="1TimesNewRoman120">
    <w:name w:val="! ТЗ Стиль __ТекстОсн_1и + Times New Roman 12 пт По ширине Первая стр..."/>
    <w:basedOn w:val="12"/>
    <w:link w:val="1TimesNewRoman12"/>
    <w:rPr>
      <w:rFonts w:ascii="Times New Roman" w:hAnsi="Times New Roman"/>
      <w:sz w:val="24"/>
    </w:rPr>
  </w:style>
  <w:style w:type="character" w:customStyle="1" w:styleId="50">
    <w:name w:val="Заголовок 5 Знак"/>
    <w:link w:val="5"/>
    <w:rPr>
      <w:rFonts w:asciiTheme="majorHAnsi" w:hAnsiTheme="majorHAnsi"/>
      <w:color w:val="1F4D78" w:themeColor="accent1" w:themeShade="7F"/>
    </w:rPr>
  </w:style>
  <w:style w:type="paragraph" w:customStyle="1" w:styleId="p19">
    <w:name w:val="p19"/>
    <w:basedOn w:val="a0"/>
    <w:link w:val="p190"/>
    <w:pPr>
      <w:spacing w:beforeAutospacing="1" w:afterAutospacing="1"/>
    </w:pPr>
    <w:rPr>
      <w:sz w:val="24"/>
    </w:rPr>
  </w:style>
  <w:style w:type="character" w:customStyle="1" w:styleId="p190">
    <w:name w:val="p19"/>
    <w:basedOn w:val="12"/>
    <w:link w:val="p19"/>
    <w:rPr>
      <w:rFonts w:ascii="Times New Roman" w:hAnsi="Times New Roman"/>
      <w:color w:val="000000"/>
      <w:sz w:val="24"/>
    </w:rPr>
  </w:style>
  <w:style w:type="paragraph" w:customStyle="1" w:styleId="p5">
    <w:name w:val="p5"/>
    <w:basedOn w:val="a0"/>
    <w:link w:val="p50"/>
    <w:pPr>
      <w:spacing w:beforeAutospacing="1" w:afterAutospacing="1"/>
    </w:pPr>
    <w:rPr>
      <w:sz w:val="24"/>
    </w:rPr>
  </w:style>
  <w:style w:type="character" w:customStyle="1" w:styleId="p50">
    <w:name w:val="p5"/>
    <w:basedOn w:val="12"/>
    <w:link w:val="p5"/>
    <w:rPr>
      <w:rFonts w:ascii="Times New Roman" w:hAnsi="Times New Roman"/>
      <w:color w:val="000000"/>
      <w:sz w:val="24"/>
    </w:rPr>
  </w:style>
  <w:style w:type="paragraph" w:customStyle="1" w:styleId="b-serp-urlitem2">
    <w:name w:val="b-serp-url__item2"/>
    <w:link w:val="b-serp-urlitem20"/>
  </w:style>
  <w:style w:type="character" w:customStyle="1" w:styleId="b-serp-urlitem20">
    <w:name w:val="b-serp-url__item2"/>
    <w:link w:val="b-serp-urlitem2"/>
  </w:style>
  <w:style w:type="paragraph" w:styleId="2d">
    <w:name w:val="Quote"/>
    <w:basedOn w:val="a0"/>
    <w:next w:val="a0"/>
    <w:link w:val="2e"/>
    <w:pPr>
      <w:ind w:left="720" w:right="720"/>
    </w:pPr>
    <w:rPr>
      <w:i/>
    </w:rPr>
  </w:style>
  <w:style w:type="character" w:customStyle="1" w:styleId="2e">
    <w:name w:val="Цитата 2 Знак"/>
    <w:basedOn w:val="12"/>
    <w:link w:val="2d"/>
    <w:rPr>
      <w:rFonts w:ascii="Times New Roman" w:hAnsi="Times New Roman"/>
      <w:i/>
      <w:sz w:val="20"/>
    </w:rPr>
  </w:style>
  <w:style w:type="paragraph" w:customStyle="1" w:styleId="1fb">
    <w:name w:val="Обычный1"/>
    <w:link w:val="1fc"/>
    <w:rPr>
      <w:rFonts w:ascii="Times New Roman" w:hAnsi="Times New Roman"/>
      <w:sz w:val="20"/>
    </w:rPr>
  </w:style>
  <w:style w:type="character" w:customStyle="1" w:styleId="1fc">
    <w:name w:val="Обычный1"/>
    <w:link w:val="1fb"/>
    <w:rPr>
      <w:rFonts w:ascii="Times New Roman" w:hAnsi="Times New Roman"/>
      <w:color w:val="000000"/>
      <w:spacing w:val="0"/>
      <w:sz w:val="20"/>
    </w:rPr>
  </w:style>
  <w:style w:type="paragraph" w:customStyle="1" w:styleId="ConsNormal">
    <w:name w:val="ConsNormal"/>
    <w:link w:val="ConsNormal0"/>
    <w:pPr>
      <w:ind w:firstLine="720"/>
    </w:pPr>
    <w:rPr>
      <w:rFonts w:ascii="Arial" w:hAnsi="Arial"/>
      <w:sz w:val="20"/>
    </w:rPr>
  </w:style>
  <w:style w:type="character" w:customStyle="1" w:styleId="ConsNormal0">
    <w:name w:val="ConsNormal"/>
    <w:link w:val="ConsNormal"/>
    <w:rPr>
      <w:rFonts w:ascii="Arial" w:hAnsi="Arial"/>
      <w:color w:val="000000"/>
      <w:sz w:val="20"/>
    </w:rPr>
  </w:style>
  <w:style w:type="paragraph" w:customStyle="1" w:styleId="2f">
    <w:name w:val="Основной шрифт абзаца2"/>
  </w:style>
  <w:style w:type="paragraph" w:customStyle="1" w:styleId="s1">
    <w:name w:val="s1"/>
    <w:link w:val="s10"/>
  </w:style>
  <w:style w:type="character" w:customStyle="1" w:styleId="s10">
    <w:name w:val="s1"/>
    <w:link w:val="s1"/>
  </w:style>
  <w:style w:type="paragraph" w:customStyle="1" w:styleId="1fd">
    <w:name w:val="Выделение1"/>
    <w:link w:val="aff4"/>
    <w:rPr>
      <w:i/>
    </w:rPr>
  </w:style>
  <w:style w:type="character" w:styleId="aff4">
    <w:name w:val="Emphasis"/>
    <w:link w:val="1fd"/>
    <w:rPr>
      <w:i/>
    </w:rPr>
  </w:style>
  <w:style w:type="paragraph" w:customStyle="1" w:styleId="10pt0pt">
    <w:name w:val="Основной текст + 10 pt;Интервал 0 pt"/>
    <w:link w:val="10pt0pt0"/>
    <w:rPr>
      <w:rFonts w:ascii="Times New Roman" w:hAnsi="Times New Roman"/>
      <w:spacing w:val="-2"/>
      <w:sz w:val="20"/>
    </w:rPr>
  </w:style>
  <w:style w:type="character" w:customStyle="1" w:styleId="10pt0pt0">
    <w:name w:val="Основной текст + 10 pt;Интервал 0 pt"/>
    <w:link w:val="10pt0pt"/>
    <w:rPr>
      <w:rFonts w:ascii="Times New Roman" w:hAnsi="Times New Roman"/>
      <w:b w:val="0"/>
      <w:i w:val="0"/>
      <w:smallCaps w:val="0"/>
      <w:strike w:val="0"/>
      <w:color w:val="000000"/>
      <w:spacing w:val="-2"/>
      <w:sz w:val="20"/>
      <w:u w:val="none"/>
    </w:rPr>
  </w:style>
  <w:style w:type="paragraph" w:customStyle="1" w:styleId="1fe">
    <w:name w:val="Основной текст Знак1"/>
    <w:link w:val="1ff"/>
  </w:style>
  <w:style w:type="character" w:customStyle="1" w:styleId="1ff">
    <w:name w:val="Основной текст Знак1"/>
    <w:link w:val="1fe"/>
  </w:style>
  <w:style w:type="paragraph" w:customStyle="1" w:styleId="ConsPlusNonformat">
    <w:name w:val="ConsPlusNonformat"/>
    <w:link w:val="ConsPlusNonformat0"/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Pr>
      <w:rFonts w:ascii="Courier New" w:hAnsi="Courier New"/>
      <w:color w:val="000000"/>
      <w:sz w:val="20"/>
    </w:rPr>
  </w:style>
  <w:style w:type="character" w:customStyle="1" w:styleId="11">
    <w:name w:val="Заголовок 1 Знак"/>
    <w:link w:val="10"/>
    <w:rPr>
      <w:rFonts w:asciiTheme="majorHAnsi" w:hAnsiTheme="majorHAnsi"/>
      <w:b/>
      <w:color w:val="2E74B5" w:themeColor="accent1" w:themeShade="BF"/>
      <w:sz w:val="28"/>
    </w:rPr>
  </w:style>
  <w:style w:type="paragraph" w:styleId="aff5">
    <w:name w:val="table of figures"/>
    <w:basedOn w:val="a0"/>
    <w:next w:val="a0"/>
    <w:link w:val="aff6"/>
  </w:style>
  <w:style w:type="character" w:customStyle="1" w:styleId="aff6">
    <w:name w:val="Перечень рисунков Знак"/>
    <w:basedOn w:val="12"/>
    <w:link w:val="aff5"/>
    <w:rPr>
      <w:rFonts w:ascii="Times New Roman" w:hAnsi="Times New Roman"/>
      <w:sz w:val="20"/>
    </w:rPr>
  </w:style>
  <w:style w:type="paragraph" w:customStyle="1" w:styleId="110">
    <w:name w:val="Знак Знак1 Знак Знак Знак Знак1"/>
    <w:basedOn w:val="a0"/>
    <w:link w:val="111"/>
    <w:pPr>
      <w:widowControl w:val="0"/>
      <w:spacing w:after="160" w:line="240" w:lineRule="exact"/>
      <w:jc w:val="right"/>
    </w:pPr>
  </w:style>
  <w:style w:type="character" w:customStyle="1" w:styleId="111">
    <w:name w:val="Знак Знак1 Знак Знак Знак Знак1"/>
    <w:basedOn w:val="12"/>
    <w:link w:val="110"/>
    <w:rPr>
      <w:rFonts w:ascii="Times New Roman" w:hAnsi="Times New Roman"/>
      <w:color w:val="000000"/>
      <w:sz w:val="20"/>
    </w:rPr>
  </w:style>
  <w:style w:type="paragraph" w:customStyle="1" w:styleId="37">
    <w:name w:val="Указатель3"/>
    <w:basedOn w:val="1fb"/>
    <w:link w:val="38"/>
    <w:rPr>
      <w:rFonts w:ascii="PT Astra Serif" w:hAnsi="PT Astra Serif"/>
    </w:rPr>
  </w:style>
  <w:style w:type="character" w:customStyle="1" w:styleId="38">
    <w:name w:val="Указатель3"/>
    <w:basedOn w:val="1fc"/>
    <w:link w:val="37"/>
    <w:rPr>
      <w:rFonts w:ascii="PT Astra Serif" w:hAnsi="PT Astra Serif"/>
      <w:color w:val="000000"/>
      <w:spacing w:val="0"/>
      <w:sz w:val="20"/>
    </w:rPr>
  </w:style>
  <w:style w:type="paragraph" w:styleId="aff7">
    <w:name w:val="List Paragraph"/>
    <w:basedOn w:val="a0"/>
    <w:link w:val="aff8"/>
    <w:uiPriority w:val="34"/>
    <w:qFormat/>
    <w:pPr>
      <w:ind w:left="720"/>
      <w:contextualSpacing/>
    </w:pPr>
  </w:style>
  <w:style w:type="character" w:customStyle="1" w:styleId="aff8">
    <w:name w:val="Абзац списка Знак"/>
    <w:basedOn w:val="12"/>
    <w:link w:val="aff7"/>
    <w:rPr>
      <w:rFonts w:ascii="Times New Roman" w:hAnsi="Times New Roman"/>
      <w:sz w:val="20"/>
    </w:rPr>
  </w:style>
  <w:style w:type="paragraph" w:customStyle="1" w:styleId="1ff0">
    <w:name w:val="Абзац списка1"/>
    <w:basedOn w:val="a0"/>
    <w:link w:val="1ff1"/>
    <w:pPr>
      <w:spacing w:after="200" w:line="276" w:lineRule="auto"/>
      <w:ind w:left="720"/>
    </w:pPr>
    <w:rPr>
      <w:rFonts w:ascii="Calibri" w:hAnsi="Calibri"/>
      <w:sz w:val="22"/>
    </w:rPr>
  </w:style>
  <w:style w:type="character" w:customStyle="1" w:styleId="1ff1">
    <w:name w:val="Абзац списка1"/>
    <w:basedOn w:val="12"/>
    <w:link w:val="1ff0"/>
    <w:rPr>
      <w:rFonts w:ascii="Calibri" w:hAnsi="Calibri"/>
      <w:color w:val="000000"/>
      <w:sz w:val="22"/>
    </w:rPr>
  </w:style>
  <w:style w:type="paragraph" w:customStyle="1" w:styleId="Contents6">
    <w:name w:val="Contents 6"/>
    <w:link w:val="Contents60"/>
    <w:rPr>
      <w:rFonts w:ascii="XO Thames" w:hAnsi="XO Thames"/>
      <w:sz w:val="28"/>
    </w:rPr>
  </w:style>
  <w:style w:type="character" w:customStyle="1" w:styleId="Contents60">
    <w:name w:val="Contents 6"/>
    <w:link w:val="Contents6"/>
    <w:rPr>
      <w:rFonts w:ascii="XO Thames" w:hAnsi="XO Thames"/>
      <w:sz w:val="28"/>
    </w:rPr>
  </w:style>
  <w:style w:type="paragraph" w:customStyle="1" w:styleId="1ff2">
    <w:name w:val="Гиперссылка1"/>
    <w:link w:val="aff9"/>
    <w:rPr>
      <w:color w:val="0000FF"/>
      <w:u w:val="single"/>
    </w:rPr>
  </w:style>
  <w:style w:type="character" w:styleId="aff9">
    <w:name w:val="Hyperlink"/>
    <w:link w:val="1ff2"/>
    <w:rPr>
      <w:color w:val="0000FF"/>
      <w:u w:val="single"/>
    </w:rPr>
  </w:style>
  <w:style w:type="paragraph" w:customStyle="1" w:styleId="Footnote1">
    <w:name w:val="Footnote"/>
    <w:basedOn w:val="a0"/>
    <w:link w:val="Footnote2"/>
  </w:style>
  <w:style w:type="character" w:customStyle="1" w:styleId="Footnote2">
    <w:name w:val="Footnote"/>
    <w:basedOn w:val="12"/>
    <w:link w:val="Footnote1"/>
    <w:rPr>
      <w:rFonts w:ascii="Times New Roman" w:hAnsi="Times New Roman"/>
      <w:sz w:val="20"/>
    </w:rPr>
  </w:style>
  <w:style w:type="character" w:customStyle="1" w:styleId="80">
    <w:name w:val="Заголовок 8 Знак"/>
    <w:basedOn w:val="12"/>
    <w:link w:val="8"/>
    <w:rPr>
      <w:rFonts w:ascii="Arial" w:hAnsi="Arial"/>
      <w:i/>
      <w:sz w:val="22"/>
    </w:rPr>
  </w:style>
  <w:style w:type="paragraph" w:customStyle="1" w:styleId="1ff3">
    <w:name w:val="Верхний колонтитул1"/>
    <w:link w:val="1ff4"/>
  </w:style>
  <w:style w:type="character" w:customStyle="1" w:styleId="1ff4">
    <w:name w:val="Верхний колонтитул1"/>
    <w:link w:val="1ff3"/>
    <w:rPr>
      <w:rFonts w:asciiTheme="minorHAnsi" w:hAnsiTheme="minorHAnsi"/>
      <w:color w:val="000000"/>
      <w:spacing w:val="0"/>
      <w:sz w:val="22"/>
    </w:rPr>
  </w:style>
  <w:style w:type="paragraph" w:customStyle="1" w:styleId="112">
    <w:name w:val="Заголовок 11"/>
    <w:link w:val="113"/>
    <w:rPr>
      <w:rFonts w:asciiTheme="majorHAnsi" w:hAnsiTheme="majorHAnsi"/>
      <w:b/>
      <w:color w:val="2E74B5" w:themeColor="accent1" w:themeShade="BF"/>
      <w:sz w:val="28"/>
    </w:rPr>
  </w:style>
  <w:style w:type="character" w:customStyle="1" w:styleId="113">
    <w:name w:val="Заголовок 11"/>
    <w:link w:val="112"/>
    <w:rPr>
      <w:rFonts w:asciiTheme="majorHAnsi" w:hAnsiTheme="majorHAnsi"/>
      <w:b/>
      <w:color w:val="2E74B5" w:themeColor="accent1" w:themeShade="BF"/>
      <w:spacing w:val="0"/>
      <w:sz w:val="28"/>
    </w:rPr>
  </w:style>
  <w:style w:type="paragraph" w:customStyle="1" w:styleId="QuoteChar">
    <w:name w:val="Quote Char"/>
    <w:link w:val="QuoteChar0"/>
    <w:rPr>
      <w:i/>
    </w:rPr>
  </w:style>
  <w:style w:type="character" w:customStyle="1" w:styleId="QuoteChar0">
    <w:name w:val="Quote Char"/>
    <w:link w:val="QuoteChar"/>
    <w:rPr>
      <w:i/>
    </w:rPr>
  </w:style>
  <w:style w:type="paragraph" w:customStyle="1" w:styleId="14">
    <w:name w:val="Заголовок1"/>
    <w:basedOn w:val="a0"/>
    <w:next w:val="affa"/>
    <w:link w:val="16"/>
    <w:pPr>
      <w:keepNext/>
      <w:spacing w:before="240" w:after="120"/>
    </w:pPr>
    <w:rPr>
      <w:rFonts w:ascii="PT Astra Serif" w:hAnsi="PT Astra Serif"/>
      <w:sz w:val="28"/>
    </w:rPr>
  </w:style>
  <w:style w:type="character" w:customStyle="1" w:styleId="16">
    <w:name w:val="Заголовок1"/>
    <w:basedOn w:val="12"/>
    <w:link w:val="14"/>
    <w:rPr>
      <w:rFonts w:ascii="PT Astra Serif" w:hAnsi="PT Astra Serif"/>
      <w:sz w:val="28"/>
    </w:rPr>
  </w:style>
  <w:style w:type="paragraph" w:styleId="1ff5">
    <w:name w:val="toc 1"/>
    <w:next w:val="a0"/>
    <w:link w:val="1ff6"/>
    <w:uiPriority w:val="39"/>
    <w:rPr>
      <w:rFonts w:ascii="XO Thames" w:hAnsi="XO Thames"/>
      <w:b/>
      <w:sz w:val="28"/>
    </w:rPr>
  </w:style>
  <w:style w:type="character" w:customStyle="1" w:styleId="1ff6">
    <w:name w:val="Оглавление 1 Знак"/>
    <w:link w:val="1ff5"/>
    <w:rPr>
      <w:rFonts w:ascii="XO Thames" w:hAnsi="XO Thames"/>
      <w:b/>
      <w:sz w:val="28"/>
    </w:rPr>
  </w:style>
  <w:style w:type="paragraph" w:customStyle="1" w:styleId="affb">
    <w:name w:val="Название"/>
    <w:basedOn w:val="a0"/>
    <w:link w:val="affc"/>
    <w:pPr>
      <w:jc w:val="center"/>
    </w:pPr>
    <w:rPr>
      <w:rFonts w:ascii="Calibri" w:hAnsi="Calibri"/>
      <w:sz w:val="24"/>
    </w:rPr>
  </w:style>
  <w:style w:type="character" w:customStyle="1" w:styleId="affc">
    <w:name w:val="Название"/>
    <w:basedOn w:val="12"/>
    <w:link w:val="affb"/>
    <w:rPr>
      <w:rFonts w:ascii="Calibri" w:hAnsi="Calibri"/>
      <w:color w:val="000000"/>
      <w:sz w:val="24"/>
    </w:rPr>
  </w:style>
  <w:style w:type="paragraph" w:customStyle="1" w:styleId="Style3">
    <w:name w:val="Style3"/>
    <w:basedOn w:val="a0"/>
    <w:link w:val="Style30"/>
    <w:pPr>
      <w:widowControl w:val="0"/>
      <w:spacing w:line="328" w:lineRule="exact"/>
      <w:jc w:val="center"/>
    </w:pPr>
    <w:rPr>
      <w:rFonts w:ascii="Bookman Old Style" w:hAnsi="Bookman Old Style"/>
      <w:sz w:val="24"/>
    </w:rPr>
  </w:style>
  <w:style w:type="character" w:customStyle="1" w:styleId="Style30">
    <w:name w:val="Style3"/>
    <w:basedOn w:val="12"/>
    <w:link w:val="Style3"/>
    <w:rPr>
      <w:rFonts w:ascii="Bookman Old Style" w:hAnsi="Bookman Old Style"/>
      <w:color w:val="000000"/>
      <w:sz w:val="24"/>
    </w:rPr>
  </w:style>
  <w:style w:type="paragraph" w:customStyle="1" w:styleId="b-linki">
    <w:name w:val="b-link__i"/>
    <w:link w:val="b-linki0"/>
  </w:style>
  <w:style w:type="character" w:customStyle="1" w:styleId="b-linki0">
    <w:name w:val="b-link__i"/>
    <w:link w:val="b-linki"/>
  </w:style>
  <w:style w:type="paragraph" w:customStyle="1" w:styleId="HeaderandFooter">
    <w:name w:val="Header and Footer"/>
    <w:link w:val="HeaderandFooter0"/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customStyle="1" w:styleId="affd">
    <w:name w:val="a"/>
    <w:basedOn w:val="a0"/>
    <w:link w:val="affe"/>
    <w:pPr>
      <w:spacing w:beforeAutospacing="1" w:afterAutospacing="1"/>
    </w:pPr>
    <w:rPr>
      <w:rFonts w:ascii="Calibri" w:hAnsi="Calibri"/>
      <w:sz w:val="24"/>
    </w:rPr>
  </w:style>
  <w:style w:type="character" w:customStyle="1" w:styleId="affe">
    <w:name w:val="a"/>
    <w:basedOn w:val="12"/>
    <w:link w:val="affd"/>
    <w:rPr>
      <w:rFonts w:ascii="Calibri" w:hAnsi="Calibri"/>
      <w:color w:val="000000"/>
      <w:sz w:val="24"/>
    </w:rPr>
  </w:style>
  <w:style w:type="paragraph" w:styleId="afff">
    <w:name w:val="footer"/>
    <w:link w:val="afff0"/>
  </w:style>
  <w:style w:type="character" w:customStyle="1" w:styleId="afff0">
    <w:name w:val="Нижний колонтитул Знак"/>
    <w:link w:val="afff"/>
  </w:style>
  <w:style w:type="paragraph" w:customStyle="1" w:styleId="BodyTextChar">
    <w:name w:val="Body Text Char"/>
    <w:link w:val="BodyTextChar0"/>
    <w:rPr>
      <w:rFonts w:ascii="Times New Roman" w:hAnsi="Times New Roman"/>
      <w:sz w:val="24"/>
    </w:rPr>
  </w:style>
  <w:style w:type="character" w:customStyle="1" w:styleId="BodyTextChar0">
    <w:name w:val="Body Text Char"/>
    <w:link w:val="BodyTextChar"/>
    <w:rPr>
      <w:rFonts w:ascii="Times New Roman" w:hAnsi="Times New Roman"/>
      <w:sz w:val="24"/>
    </w:rPr>
  </w:style>
  <w:style w:type="paragraph" w:customStyle="1" w:styleId="p1">
    <w:name w:val="p1"/>
    <w:basedOn w:val="a0"/>
    <w:link w:val="p10"/>
    <w:pPr>
      <w:spacing w:beforeAutospacing="1" w:afterAutospacing="1"/>
    </w:pPr>
    <w:rPr>
      <w:sz w:val="24"/>
    </w:rPr>
  </w:style>
  <w:style w:type="character" w:customStyle="1" w:styleId="p10">
    <w:name w:val="p1"/>
    <w:basedOn w:val="12"/>
    <w:link w:val="p1"/>
    <w:rPr>
      <w:rFonts w:ascii="Times New Roman" w:hAnsi="Times New Roman"/>
      <w:color w:val="000000"/>
      <w:sz w:val="24"/>
    </w:rPr>
  </w:style>
  <w:style w:type="paragraph" w:styleId="afff1">
    <w:name w:val="Normal (Web)"/>
    <w:basedOn w:val="a0"/>
    <w:link w:val="afff2"/>
    <w:pPr>
      <w:spacing w:beforeAutospacing="1" w:afterAutospacing="1"/>
    </w:pPr>
    <w:rPr>
      <w:sz w:val="24"/>
    </w:rPr>
  </w:style>
  <w:style w:type="character" w:customStyle="1" w:styleId="afff2">
    <w:name w:val="Обычный (веб) Знак"/>
    <w:basedOn w:val="12"/>
    <w:link w:val="afff1"/>
    <w:rPr>
      <w:rFonts w:ascii="Times New Roman" w:hAnsi="Times New Roman"/>
      <w:color w:val="000000"/>
      <w:sz w:val="24"/>
    </w:rPr>
  </w:style>
  <w:style w:type="paragraph" w:customStyle="1" w:styleId="header-user-name">
    <w:name w:val="header-user-name"/>
    <w:link w:val="header-user-name0"/>
  </w:style>
  <w:style w:type="character" w:customStyle="1" w:styleId="header-user-name0">
    <w:name w:val="header-user-name"/>
    <w:link w:val="header-user-name"/>
  </w:style>
  <w:style w:type="paragraph" w:customStyle="1" w:styleId="Contents4">
    <w:name w:val="Contents 4"/>
    <w:link w:val="Contents40"/>
    <w:rPr>
      <w:rFonts w:ascii="XO Thames" w:hAnsi="XO Thames"/>
      <w:sz w:val="28"/>
    </w:rPr>
  </w:style>
  <w:style w:type="character" w:customStyle="1" w:styleId="Contents40">
    <w:name w:val="Contents 4"/>
    <w:link w:val="Contents4"/>
    <w:rPr>
      <w:rFonts w:ascii="XO Thames" w:hAnsi="XO Thames"/>
      <w:sz w:val="28"/>
    </w:rPr>
  </w:style>
  <w:style w:type="paragraph" w:customStyle="1" w:styleId="u">
    <w:name w:val="u"/>
    <w:basedOn w:val="a0"/>
    <w:link w:val="u0"/>
    <w:pPr>
      <w:spacing w:beforeAutospacing="1" w:afterAutospacing="1"/>
    </w:pPr>
    <w:rPr>
      <w:rFonts w:ascii="Calibri" w:hAnsi="Calibri"/>
      <w:sz w:val="24"/>
    </w:rPr>
  </w:style>
  <w:style w:type="character" w:customStyle="1" w:styleId="u0">
    <w:name w:val="u"/>
    <w:basedOn w:val="12"/>
    <w:link w:val="u"/>
    <w:rPr>
      <w:rFonts w:ascii="Calibri" w:hAnsi="Calibri"/>
      <w:color w:val="000000"/>
      <w:sz w:val="24"/>
    </w:rPr>
  </w:style>
  <w:style w:type="paragraph" w:customStyle="1" w:styleId="1ff7">
    <w:name w:val="Нижний колонтитул1"/>
    <w:link w:val="1ff8"/>
  </w:style>
  <w:style w:type="character" w:customStyle="1" w:styleId="1ff8">
    <w:name w:val="Нижний колонтитул1"/>
    <w:link w:val="1ff7"/>
    <w:rPr>
      <w:rFonts w:asciiTheme="minorHAnsi" w:hAnsiTheme="minorHAnsi"/>
      <w:color w:val="000000"/>
      <w:spacing w:val="0"/>
      <w:sz w:val="22"/>
    </w:rPr>
  </w:style>
  <w:style w:type="paragraph" w:customStyle="1" w:styleId="FontStyle136">
    <w:name w:val="Font Style136"/>
    <w:link w:val="FontStyle1360"/>
    <w:rPr>
      <w:rFonts w:ascii="Times New Roman" w:hAnsi="Times New Roman"/>
      <w:sz w:val="26"/>
    </w:rPr>
  </w:style>
  <w:style w:type="character" w:customStyle="1" w:styleId="FontStyle1360">
    <w:name w:val="Font Style136"/>
    <w:link w:val="FontStyle136"/>
    <w:rPr>
      <w:rFonts w:ascii="Times New Roman" w:hAnsi="Times New Roman"/>
      <w:sz w:val="26"/>
    </w:rPr>
  </w:style>
  <w:style w:type="paragraph" w:customStyle="1" w:styleId="1ff9">
    <w:name w:val="Обычный1"/>
    <w:link w:val="1"/>
    <w:rPr>
      <w:rFonts w:ascii="Times New Roman" w:hAnsi="Times New Roman"/>
      <w:sz w:val="20"/>
    </w:rPr>
  </w:style>
  <w:style w:type="character" w:customStyle="1" w:styleId="1">
    <w:name w:val="Обычный1"/>
    <w:link w:val="1ff9"/>
    <w:rPr>
      <w:rFonts w:ascii="Times New Roman" w:hAnsi="Times New Roman"/>
      <w:sz w:val="20"/>
    </w:rPr>
  </w:style>
  <w:style w:type="paragraph" w:styleId="92">
    <w:name w:val="toc 9"/>
    <w:next w:val="a0"/>
    <w:link w:val="93"/>
    <w:uiPriority w:val="39"/>
    <w:pPr>
      <w:ind w:left="1600"/>
    </w:pPr>
    <w:rPr>
      <w:rFonts w:ascii="XO Thames" w:hAnsi="XO Thames"/>
      <w:sz w:val="28"/>
    </w:rPr>
  </w:style>
  <w:style w:type="character" w:customStyle="1" w:styleId="93">
    <w:name w:val="Оглавление 9 Знак"/>
    <w:link w:val="92"/>
    <w:rPr>
      <w:rFonts w:ascii="XO Thames" w:hAnsi="XO Thames"/>
      <w:sz w:val="28"/>
    </w:rPr>
  </w:style>
  <w:style w:type="paragraph" w:customStyle="1" w:styleId="2f0">
    <w:name w:val="Основной текст2"/>
    <w:basedOn w:val="a0"/>
    <w:link w:val="2f1"/>
    <w:pPr>
      <w:widowControl w:val="0"/>
      <w:spacing w:line="320" w:lineRule="exact"/>
      <w:jc w:val="both"/>
    </w:pPr>
    <w:rPr>
      <w:rFonts w:asciiTheme="minorHAnsi" w:hAnsiTheme="minorHAnsi"/>
      <w:spacing w:val="-4"/>
      <w:sz w:val="26"/>
    </w:rPr>
  </w:style>
  <w:style w:type="character" w:customStyle="1" w:styleId="2f1">
    <w:name w:val="Основной текст2"/>
    <w:basedOn w:val="12"/>
    <w:link w:val="2f0"/>
    <w:rPr>
      <w:rFonts w:asciiTheme="minorHAnsi" w:hAnsiTheme="minorHAnsi"/>
      <w:spacing w:val="-4"/>
      <w:sz w:val="26"/>
    </w:rPr>
  </w:style>
  <w:style w:type="paragraph" w:customStyle="1" w:styleId="310">
    <w:name w:val="Заголовок 31"/>
    <w:link w:val="311"/>
    <w:rPr>
      <w:rFonts w:asciiTheme="majorHAnsi" w:hAnsiTheme="majorHAnsi"/>
      <w:b/>
      <w:color w:val="5B9BD5" w:themeColor="accent1"/>
    </w:rPr>
  </w:style>
  <w:style w:type="character" w:customStyle="1" w:styleId="311">
    <w:name w:val="Заголовок 31"/>
    <w:link w:val="310"/>
    <w:rPr>
      <w:rFonts w:asciiTheme="majorHAnsi" w:hAnsiTheme="majorHAnsi"/>
      <w:b/>
      <w:color w:val="5B9BD5" w:themeColor="accent1"/>
    </w:rPr>
  </w:style>
  <w:style w:type="paragraph" w:customStyle="1" w:styleId="FootnoteTextChar">
    <w:name w:val="Footnote Text Char"/>
    <w:link w:val="FootnoteTextChar0"/>
    <w:rPr>
      <w:sz w:val="18"/>
    </w:rPr>
  </w:style>
  <w:style w:type="character" w:customStyle="1" w:styleId="FootnoteTextChar0">
    <w:name w:val="Footnote Text Char"/>
    <w:link w:val="FootnoteTextChar"/>
    <w:rPr>
      <w:sz w:val="18"/>
    </w:rPr>
  </w:style>
  <w:style w:type="paragraph" w:customStyle="1" w:styleId="270">
    <w:name w:val="Основной текст (27)"/>
    <w:basedOn w:val="a0"/>
    <w:link w:val="271"/>
    <w:pPr>
      <w:spacing w:line="0" w:lineRule="atLeast"/>
      <w:jc w:val="right"/>
    </w:pPr>
    <w:rPr>
      <w:rFonts w:ascii="Arial" w:hAnsi="Arial"/>
      <w:spacing w:val="70"/>
      <w:sz w:val="8"/>
    </w:rPr>
  </w:style>
  <w:style w:type="character" w:customStyle="1" w:styleId="271">
    <w:name w:val="Основной текст (27)"/>
    <w:basedOn w:val="12"/>
    <w:link w:val="270"/>
    <w:rPr>
      <w:rFonts w:ascii="Arial" w:hAnsi="Arial"/>
      <w:spacing w:val="70"/>
      <w:sz w:val="8"/>
    </w:rPr>
  </w:style>
  <w:style w:type="paragraph" w:styleId="afff3">
    <w:name w:val="Body Text Indent"/>
    <w:basedOn w:val="a0"/>
    <w:link w:val="afff4"/>
    <w:pPr>
      <w:widowControl w:val="0"/>
      <w:ind w:left="-142" w:hanging="1559"/>
      <w:jc w:val="both"/>
    </w:pPr>
    <w:rPr>
      <w:rFonts w:ascii="a_Timer" w:hAnsi="a_Timer"/>
      <w:sz w:val="24"/>
    </w:rPr>
  </w:style>
  <w:style w:type="character" w:customStyle="1" w:styleId="afff4">
    <w:name w:val="Основной текст с отступом Знак"/>
    <w:basedOn w:val="12"/>
    <w:link w:val="afff3"/>
    <w:rPr>
      <w:rFonts w:ascii="a_Timer" w:hAnsi="a_Timer"/>
      <w:color w:val="000000"/>
      <w:sz w:val="24"/>
    </w:rPr>
  </w:style>
  <w:style w:type="paragraph" w:customStyle="1" w:styleId="apple-converted-space">
    <w:name w:val="apple-converted-space"/>
    <w:link w:val="apple-converted-space0"/>
  </w:style>
  <w:style w:type="character" w:customStyle="1" w:styleId="apple-converted-space0">
    <w:name w:val="apple-converted-space"/>
    <w:link w:val="apple-converted-space"/>
  </w:style>
  <w:style w:type="paragraph" w:customStyle="1" w:styleId="afff5">
    <w:name w:val="Знак Знак Знак Знак"/>
    <w:basedOn w:val="a0"/>
    <w:link w:val="afff6"/>
    <w:pPr>
      <w:spacing w:after="160" w:line="240" w:lineRule="exact"/>
    </w:pPr>
    <w:rPr>
      <w:rFonts w:ascii="Verdana" w:hAnsi="Verdana"/>
    </w:rPr>
  </w:style>
  <w:style w:type="character" w:customStyle="1" w:styleId="afff6">
    <w:name w:val="Знак Знак Знак Знак"/>
    <w:basedOn w:val="12"/>
    <w:link w:val="afff5"/>
    <w:rPr>
      <w:rFonts w:ascii="Verdana" w:hAnsi="Verdana"/>
      <w:color w:val="000000"/>
      <w:sz w:val="20"/>
    </w:rPr>
  </w:style>
  <w:style w:type="paragraph" w:styleId="a">
    <w:name w:val="List Bullet"/>
    <w:basedOn w:val="a0"/>
    <w:link w:val="afff7"/>
    <w:pPr>
      <w:numPr>
        <w:numId w:val="22"/>
      </w:numPr>
      <w:contextualSpacing/>
    </w:pPr>
    <w:rPr>
      <w:sz w:val="24"/>
    </w:rPr>
  </w:style>
  <w:style w:type="character" w:customStyle="1" w:styleId="afff7">
    <w:name w:val="Маркированный список Знак"/>
    <w:basedOn w:val="12"/>
    <w:link w:val="a"/>
    <w:rPr>
      <w:rFonts w:ascii="Times New Roman" w:hAnsi="Times New Roman"/>
      <w:color w:val="000000"/>
      <w:sz w:val="24"/>
    </w:rPr>
  </w:style>
  <w:style w:type="paragraph" w:customStyle="1" w:styleId="FR1">
    <w:name w:val="FR1"/>
    <w:link w:val="FR10"/>
    <w:pPr>
      <w:widowControl w:val="0"/>
      <w:spacing w:line="612" w:lineRule="auto"/>
      <w:ind w:left="1880" w:right="1800"/>
      <w:jc w:val="center"/>
    </w:pPr>
    <w:rPr>
      <w:rFonts w:ascii="Calibri" w:hAnsi="Calibri"/>
      <w:b/>
      <w:sz w:val="28"/>
    </w:rPr>
  </w:style>
  <w:style w:type="character" w:customStyle="1" w:styleId="FR10">
    <w:name w:val="FR1"/>
    <w:link w:val="FR1"/>
    <w:rPr>
      <w:rFonts w:ascii="Calibri" w:hAnsi="Calibri"/>
      <w:b/>
      <w:color w:val="000000"/>
      <w:sz w:val="28"/>
    </w:rPr>
  </w:style>
  <w:style w:type="paragraph" w:styleId="82">
    <w:name w:val="toc 8"/>
    <w:next w:val="a0"/>
    <w:link w:val="83"/>
    <w:uiPriority w:val="39"/>
    <w:pPr>
      <w:ind w:left="1400"/>
    </w:pPr>
    <w:rPr>
      <w:rFonts w:ascii="XO Thames" w:hAnsi="XO Thames"/>
      <w:sz w:val="28"/>
    </w:rPr>
  </w:style>
  <w:style w:type="character" w:customStyle="1" w:styleId="83">
    <w:name w:val="Оглавление 8 Знак"/>
    <w:link w:val="82"/>
    <w:rPr>
      <w:rFonts w:ascii="XO Thames" w:hAnsi="XO Thames"/>
      <w:sz w:val="28"/>
    </w:rPr>
  </w:style>
  <w:style w:type="paragraph" w:customStyle="1" w:styleId="FontStyle31">
    <w:name w:val="Font Style31"/>
    <w:link w:val="FontStyle310"/>
    <w:rPr>
      <w:rFonts w:ascii="Times New Roman" w:hAnsi="Times New Roman"/>
      <w:sz w:val="26"/>
    </w:rPr>
  </w:style>
  <w:style w:type="character" w:customStyle="1" w:styleId="FontStyle310">
    <w:name w:val="Font Style31"/>
    <w:link w:val="FontStyle31"/>
    <w:rPr>
      <w:rFonts w:ascii="Times New Roman" w:hAnsi="Times New Roman"/>
      <w:sz w:val="26"/>
    </w:rPr>
  </w:style>
  <w:style w:type="paragraph" w:customStyle="1" w:styleId="aa">
    <w:name w:val="Ориентир"/>
    <w:basedOn w:val="a0"/>
    <w:link w:val="ab"/>
    <w:pPr>
      <w:ind w:firstLine="709"/>
      <w:jc w:val="both"/>
    </w:pPr>
  </w:style>
  <w:style w:type="character" w:customStyle="1" w:styleId="ab">
    <w:name w:val="Ориентир"/>
    <w:basedOn w:val="12"/>
    <w:link w:val="aa"/>
    <w:rPr>
      <w:rFonts w:ascii="Times New Roman" w:hAnsi="Times New Roman"/>
      <w:color w:val="000000"/>
      <w:sz w:val="20"/>
    </w:rPr>
  </w:style>
  <w:style w:type="paragraph" w:customStyle="1" w:styleId="BodyText3Char">
    <w:name w:val="Body Text 3 Char"/>
    <w:link w:val="BodyText3Char0"/>
    <w:rPr>
      <w:rFonts w:ascii="Times New Roman" w:hAnsi="Times New Roman"/>
      <w:sz w:val="20"/>
    </w:rPr>
  </w:style>
  <w:style w:type="character" w:customStyle="1" w:styleId="BodyText3Char0">
    <w:name w:val="Body Text 3 Char"/>
    <w:link w:val="BodyText3Char"/>
    <w:rPr>
      <w:rFonts w:ascii="Times New Roman" w:hAnsi="Times New Roman"/>
      <w:sz w:val="20"/>
    </w:rPr>
  </w:style>
  <w:style w:type="paragraph" w:customStyle="1" w:styleId="IntenseQuoteChar">
    <w:name w:val="Intense Quote Char"/>
    <w:link w:val="IntenseQuoteChar0"/>
    <w:rPr>
      <w:i/>
    </w:rPr>
  </w:style>
  <w:style w:type="character" w:customStyle="1" w:styleId="IntenseQuoteChar0">
    <w:name w:val="Intense Quote Char"/>
    <w:link w:val="IntenseQuoteChar"/>
    <w:rPr>
      <w:i/>
    </w:rPr>
  </w:style>
  <w:style w:type="paragraph" w:styleId="afff8">
    <w:name w:val="footnote text"/>
    <w:basedOn w:val="a0"/>
    <w:link w:val="afff9"/>
  </w:style>
  <w:style w:type="character" w:customStyle="1" w:styleId="afff9">
    <w:name w:val="Текст сноски Знак"/>
    <w:basedOn w:val="12"/>
    <w:link w:val="afff8"/>
    <w:rPr>
      <w:rFonts w:ascii="Times New Roman" w:hAnsi="Times New Roman"/>
      <w:color w:val="000000"/>
      <w:sz w:val="20"/>
    </w:rPr>
  </w:style>
  <w:style w:type="paragraph" w:customStyle="1" w:styleId="1ffa">
    <w:name w:val="заголовок 1"/>
    <w:basedOn w:val="a0"/>
    <w:next w:val="a0"/>
    <w:link w:val="1ffb"/>
    <w:pPr>
      <w:keepNext/>
      <w:widowControl w:val="0"/>
      <w:jc w:val="center"/>
    </w:pPr>
    <w:rPr>
      <w:sz w:val="30"/>
    </w:rPr>
  </w:style>
  <w:style w:type="character" w:customStyle="1" w:styleId="1ffb">
    <w:name w:val="заголовок 1"/>
    <w:basedOn w:val="12"/>
    <w:link w:val="1ffa"/>
    <w:rPr>
      <w:rFonts w:ascii="Times New Roman" w:hAnsi="Times New Roman"/>
      <w:color w:val="000000"/>
      <w:sz w:val="30"/>
    </w:rPr>
  </w:style>
  <w:style w:type="paragraph" w:customStyle="1" w:styleId="610">
    <w:name w:val="Заголовок 61"/>
    <w:link w:val="611"/>
    <w:rPr>
      <w:rFonts w:asciiTheme="majorHAnsi" w:hAnsiTheme="majorHAnsi"/>
      <w:i/>
      <w:color w:val="1F4D78" w:themeColor="accent1" w:themeShade="7F"/>
    </w:rPr>
  </w:style>
  <w:style w:type="character" w:customStyle="1" w:styleId="611">
    <w:name w:val="Заголовок 61"/>
    <w:link w:val="610"/>
    <w:rPr>
      <w:rFonts w:asciiTheme="majorHAnsi" w:hAnsiTheme="majorHAnsi"/>
      <w:i/>
      <w:color w:val="1F4D78" w:themeColor="accent1" w:themeShade="7F"/>
      <w:spacing w:val="0"/>
      <w:sz w:val="22"/>
    </w:rPr>
  </w:style>
  <w:style w:type="paragraph" w:customStyle="1" w:styleId="63">
    <w:name w:val="Основной текст (6)"/>
    <w:basedOn w:val="a0"/>
    <w:link w:val="64"/>
    <w:pPr>
      <w:spacing w:line="0" w:lineRule="atLeast"/>
    </w:pPr>
    <w:rPr>
      <w:rFonts w:ascii="Arial" w:hAnsi="Arial"/>
      <w:spacing w:val="70"/>
      <w:sz w:val="8"/>
    </w:rPr>
  </w:style>
  <w:style w:type="character" w:customStyle="1" w:styleId="64">
    <w:name w:val="Основной текст (6)"/>
    <w:basedOn w:val="12"/>
    <w:link w:val="63"/>
    <w:rPr>
      <w:rFonts w:ascii="Arial" w:hAnsi="Arial"/>
      <w:spacing w:val="70"/>
      <w:sz w:val="8"/>
    </w:rPr>
  </w:style>
  <w:style w:type="paragraph" w:customStyle="1" w:styleId="c36">
    <w:name w:val="c36"/>
    <w:link w:val="c360"/>
  </w:style>
  <w:style w:type="character" w:customStyle="1" w:styleId="c360">
    <w:name w:val="c36"/>
    <w:link w:val="c36"/>
  </w:style>
  <w:style w:type="paragraph" w:styleId="afffa">
    <w:name w:val="TOC Heading"/>
    <w:link w:val="afffb"/>
  </w:style>
  <w:style w:type="character" w:customStyle="1" w:styleId="afffb">
    <w:name w:val="Заголовок оглавления Знак"/>
    <w:link w:val="afffa"/>
  </w:style>
  <w:style w:type="paragraph" w:styleId="53">
    <w:name w:val="toc 5"/>
    <w:next w:val="a0"/>
    <w:link w:val="54"/>
    <w:uiPriority w:val="39"/>
    <w:pPr>
      <w:ind w:left="800"/>
    </w:pPr>
    <w:rPr>
      <w:rFonts w:ascii="XO Thames" w:hAnsi="XO Thames"/>
      <w:sz w:val="28"/>
    </w:rPr>
  </w:style>
  <w:style w:type="character" w:customStyle="1" w:styleId="54">
    <w:name w:val="Оглавление 5 Знак"/>
    <w:link w:val="53"/>
    <w:rPr>
      <w:rFonts w:ascii="XO Thames" w:hAnsi="XO Thames"/>
      <w:sz w:val="28"/>
    </w:rPr>
  </w:style>
  <w:style w:type="paragraph" w:customStyle="1" w:styleId="apple-style-span">
    <w:name w:val="apple-style-span"/>
    <w:link w:val="apple-style-span0"/>
    <w:rPr>
      <w:rFonts w:ascii="Times New Roman" w:hAnsi="Times New Roman"/>
    </w:rPr>
  </w:style>
  <w:style w:type="character" w:customStyle="1" w:styleId="apple-style-span0">
    <w:name w:val="apple-style-span"/>
    <w:link w:val="apple-style-span"/>
    <w:rPr>
      <w:rFonts w:ascii="Times New Roman" w:hAnsi="Times New Roman"/>
    </w:rPr>
  </w:style>
  <w:style w:type="paragraph" w:styleId="afffc">
    <w:name w:val="caption"/>
    <w:link w:val="afffd"/>
    <w:rPr>
      <w:rFonts w:ascii="PT Astra Serif" w:hAnsi="PT Astra Serif"/>
      <w:i/>
      <w:sz w:val="24"/>
    </w:rPr>
  </w:style>
  <w:style w:type="character" w:customStyle="1" w:styleId="afffd">
    <w:name w:val="Название объекта Знак"/>
    <w:link w:val="afffc"/>
    <w:rPr>
      <w:rFonts w:ascii="PT Astra Serif" w:hAnsi="PT Astra Serif"/>
      <w:i/>
      <w:sz w:val="24"/>
    </w:rPr>
  </w:style>
  <w:style w:type="paragraph" w:customStyle="1" w:styleId="afffe">
    <w:name w:val="Символ концевой сноски"/>
    <w:link w:val="affff"/>
    <w:rPr>
      <w:vertAlign w:val="superscript"/>
    </w:rPr>
  </w:style>
  <w:style w:type="character" w:customStyle="1" w:styleId="affff">
    <w:name w:val="Символ концевой сноски"/>
    <w:link w:val="afffe"/>
    <w:rPr>
      <w:vertAlign w:val="superscript"/>
    </w:rPr>
  </w:style>
  <w:style w:type="paragraph" w:customStyle="1" w:styleId="Heading9Char">
    <w:name w:val="Heading 9 Char"/>
    <w:basedOn w:val="19"/>
    <w:link w:val="Heading9Char0"/>
    <w:rPr>
      <w:rFonts w:ascii="Arial" w:hAnsi="Arial"/>
      <w:i/>
      <w:sz w:val="21"/>
    </w:rPr>
  </w:style>
  <w:style w:type="character" w:customStyle="1" w:styleId="Heading9Char0">
    <w:name w:val="Heading 9 Char"/>
    <w:basedOn w:val="1a"/>
    <w:link w:val="Heading9Char"/>
    <w:rPr>
      <w:rFonts w:ascii="Arial" w:hAnsi="Arial"/>
      <w:i/>
      <w:sz w:val="21"/>
    </w:rPr>
  </w:style>
  <w:style w:type="paragraph" w:customStyle="1" w:styleId="Textbody">
    <w:name w:val="Text body"/>
    <w:link w:val="Textbody0"/>
    <w:rPr>
      <w:sz w:val="24"/>
    </w:rPr>
  </w:style>
  <w:style w:type="character" w:customStyle="1" w:styleId="Textbody0">
    <w:name w:val="Text body"/>
    <w:link w:val="Textbody"/>
    <w:rPr>
      <w:sz w:val="24"/>
    </w:rPr>
  </w:style>
  <w:style w:type="paragraph" w:customStyle="1" w:styleId="1ffc">
    <w:name w:val="Основной текст1"/>
    <w:basedOn w:val="a0"/>
    <w:link w:val="1ffd"/>
    <w:pPr>
      <w:spacing w:line="240" w:lineRule="exact"/>
    </w:pPr>
    <w:rPr>
      <w:rFonts w:ascii="Arial" w:hAnsi="Arial"/>
      <w:sz w:val="19"/>
    </w:rPr>
  </w:style>
  <w:style w:type="character" w:customStyle="1" w:styleId="1ffd">
    <w:name w:val="Основной текст1"/>
    <w:basedOn w:val="12"/>
    <w:link w:val="1ffc"/>
    <w:rPr>
      <w:rFonts w:ascii="Arial" w:hAnsi="Arial"/>
      <w:color w:val="000000"/>
      <w:sz w:val="19"/>
    </w:rPr>
  </w:style>
  <w:style w:type="paragraph" w:customStyle="1" w:styleId="Heading7Char">
    <w:name w:val="Heading 7 Char"/>
    <w:basedOn w:val="19"/>
    <w:link w:val="Heading7Char0"/>
    <w:rPr>
      <w:rFonts w:ascii="Arial" w:hAnsi="Arial"/>
      <w:b/>
      <w:i/>
    </w:rPr>
  </w:style>
  <w:style w:type="character" w:customStyle="1" w:styleId="Heading7Char0">
    <w:name w:val="Heading 7 Char"/>
    <w:basedOn w:val="1a"/>
    <w:link w:val="Heading7Char"/>
    <w:rPr>
      <w:rFonts w:ascii="Arial" w:hAnsi="Arial"/>
      <w:b/>
      <w:i/>
    </w:rPr>
  </w:style>
  <w:style w:type="paragraph" w:customStyle="1" w:styleId="b-message-headfield-value">
    <w:name w:val="b-message-head__field-value"/>
    <w:link w:val="b-message-headfield-value0"/>
  </w:style>
  <w:style w:type="character" w:customStyle="1" w:styleId="b-message-headfield-value0">
    <w:name w:val="b-message-head__field-value"/>
    <w:link w:val="b-message-headfield-value"/>
  </w:style>
  <w:style w:type="paragraph" w:customStyle="1" w:styleId="312">
    <w:name w:val="Основной текст 31"/>
    <w:basedOn w:val="a0"/>
    <w:link w:val="313"/>
    <w:pPr>
      <w:spacing w:after="120"/>
    </w:pPr>
    <w:rPr>
      <w:rFonts w:ascii="Calibri" w:hAnsi="Calibri"/>
      <w:sz w:val="16"/>
    </w:rPr>
  </w:style>
  <w:style w:type="character" w:customStyle="1" w:styleId="313">
    <w:name w:val="Основной текст 31"/>
    <w:basedOn w:val="12"/>
    <w:link w:val="312"/>
    <w:rPr>
      <w:rFonts w:ascii="Calibri" w:hAnsi="Calibri"/>
      <w:sz w:val="16"/>
    </w:rPr>
  </w:style>
  <w:style w:type="paragraph" w:styleId="2f2">
    <w:name w:val="Body Text 2"/>
    <w:basedOn w:val="a0"/>
    <w:link w:val="2f3"/>
    <w:pPr>
      <w:widowControl w:val="0"/>
      <w:spacing w:after="120" w:line="480" w:lineRule="auto"/>
    </w:pPr>
    <w:rPr>
      <w:sz w:val="24"/>
    </w:rPr>
  </w:style>
  <w:style w:type="character" w:customStyle="1" w:styleId="2f3">
    <w:name w:val="Основной текст 2 Знак"/>
    <w:basedOn w:val="12"/>
    <w:link w:val="2f2"/>
    <w:rPr>
      <w:rFonts w:ascii="Times New Roman" w:hAnsi="Times New Roman"/>
      <w:color w:val="000000"/>
      <w:sz w:val="24"/>
    </w:rPr>
  </w:style>
  <w:style w:type="paragraph" w:customStyle="1" w:styleId="1ffe">
    <w:name w:val="Знак сноски1"/>
    <w:link w:val="1fff"/>
    <w:rPr>
      <w:vertAlign w:val="superscript"/>
    </w:rPr>
  </w:style>
  <w:style w:type="character" w:customStyle="1" w:styleId="1fff">
    <w:name w:val="Знак сноски1"/>
    <w:link w:val="1ffe"/>
    <w:rPr>
      <w:vertAlign w:val="superscript"/>
    </w:rPr>
  </w:style>
  <w:style w:type="paragraph" w:customStyle="1" w:styleId="FontStyle52">
    <w:name w:val="Font Style52"/>
    <w:link w:val="FontStyle520"/>
    <w:rPr>
      <w:rFonts w:ascii="Sylfaen" w:hAnsi="Sylfaen"/>
      <w:sz w:val="14"/>
    </w:rPr>
  </w:style>
  <w:style w:type="character" w:customStyle="1" w:styleId="FontStyle520">
    <w:name w:val="Font Style52"/>
    <w:link w:val="FontStyle52"/>
    <w:rPr>
      <w:rFonts w:ascii="Sylfaen" w:hAnsi="Sylfaen"/>
      <w:sz w:val="14"/>
    </w:rPr>
  </w:style>
  <w:style w:type="paragraph" w:styleId="affff0">
    <w:name w:val="Subtitle"/>
    <w:link w:val="affff1"/>
    <w:uiPriority w:val="11"/>
    <w:qFormat/>
    <w:rPr>
      <w:rFonts w:ascii="XO Thames" w:hAnsi="XO Thames"/>
      <w:i/>
      <w:sz w:val="24"/>
    </w:rPr>
  </w:style>
  <w:style w:type="character" w:customStyle="1" w:styleId="affff1">
    <w:name w:val="Подзаголовок Знак"/>
    <w:link w:val="affff0"/>
    <w:rPr>
      <w:rFonts w:ascii="XO Thames" w:hAnsi="XO Thames"/>
      <w:i/>
      <w:sz w:val="24"/>
    </w:rPr>
  </w:style>
  <w:style w:type="paragraph" w:customStyle="1" w:styleId="2f4">
    <w:name w:val="Гиперссылка2"/>
    <w:link w:val="2f5"/>
    <w:rPr>
      <w:color w:val="0000FF"/>
      <w:u w:val="single"/>
    </w:rPr>
  </w:style>
  <w:style w:type="character" w:customStyle="1" w:styleId="2f5">
    <w:name w:val="Гиперссылка2"/>
    <w:link w:val="2f4"/>
    <w:rPr>
      <w:color w:val="0000FF"/>
      <w:u w:val="single"/>
    </w:rPr>
  </w:style>
  <w:style w:type="paragraph" w:customStyle="1" w:styleId="1fff0">
    <w:name w:val="Знак концевой сноски1"/>
    <w:link w:val="1fff1"/>
    <w:rPr>
      <w:vertAlign w:val="superscript"/>
    </w:rPr>
  </w:style>
  <w:style w:type="character" w:customStyle="1" w:styleId="1fff1">
    <w:name w:val="Знак концевой сноски1"/>
    <w:link w:val="1fff0"/>
    <w:rPr>
      <w:vertAlign w:val="superscript"/>
    </w:rPr>
  </w:style>
  <w:style w:type="paragraph" w:customStyle="1" w:styleId="HTML1">
    <w:name w:val="Код HTML1"/>
    <w:basedOn w:val="1f4"/>
    <w:link w:val="HTML10"/>
    <w:rPr>
      <w:rFonts w:ascii="Courier New" w:hAnsi="Courier New"/>
      <w:sz w:val="20"/>
    </w:rPr>
  </w:style>
  <w:style w:type="character" w:customStyle="1" w:styleId="HTML10">
    <w:name w:val="Код HTML1"/>
    <w:basedOn w:val="1f5"/>
    <w:link w:val="HTML1"/>
    <w:rPr>
      <w:rFonts w:ascii="Courier New" w:hAnsi="Courier New"/>
      <w:sz w:val="20"/>
    </w:rPr>
  </w:style>
  <w:style w:type="paragraph" w:customStyle="1" w:styleId="ConsPlusNormal">
    <w:name w:val="ConsPlusNormal"/>
    <w:link w:val="ConsPlusNormal0"/>
    <w:pPr>
      <w:widowControl w:val="0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Pr>
      <w:rFonts w:ascii="Arial" w:hAnsi="Arial"/>
      <w:sz w:val="20"/>
    </w:rPr>
  </w:style>
  <w:style w:type="paragraph" w:styleId="39">
    <w:name w:val="Body Text 3"/>
    <w:basedOn w:val="a0"/>
    <w:link w:val="3a"/>
    <w:pPr>
      <w:spacing w:beforeAutospacing="1" w:afterAutospacing="1"/>
    </w:pPr>
    <w:rPr>
      <w:rFonts w:ascii="Calibri" w:hAnsi="Calibri"/>
    </w:rPr>
  </w:style>
  <w:style w:type="character" w:customStyle="1" w:styleId="3a">
    <w:name w:val="Основной текст 3 Знак"/>
    <w:basedOn w:val="12"/>
    <w:link w:val="39"/>
    <w:rPr>
      <w:rFonts w:ascii="Calibri" w:hAnsi="Calibri"/>
      <w:color w:val="000000"/>
      <w:sz w:val="20"/>
    </w:rPr>
  </w:style>
  <w:style w:type="paragraph" w:customStyle="1" w:styleId="unip">
    <w:name w:val="unip"/>
    <w:basedOn w:val="a0"/>
    <w:link w:val="unip0"/>
    <w:pPr>
      <w:spacing w:beforeAutospacing="1" w:afterAutospacing="1"/>
    </w:pPr>
    <w:rPr>
      <w:rFonts w:ascii="Calibri" w:hAnsi="Calibri"/>
      <w:sz w:val="24"/>
    </w:rPr>
  </w:style>
  <w:style w:type="character" w:customStyle="1" w:styleId="unip0">
    <w:name w:val="unip"/>
    <w:basedOn w:val="12"/>
    <w:link w:val="unip"/>
    <w:rPr>
      <w:rFonts w:ascii="Calibri" w:hAnsi="Calibri"/>
      <w:color w:val="000000"/>
      <w:sz w:val="24"/>
    </w:rPr>
  </w:style>
  <w:style w:type="paragraph" w:styleId="affa">
    <w:name w:val="Body Text"/>
    <w:basedOn w:val="a0"/>
    <w:link w:val="affff2"/>
    <w:pPr>
      <w:widowControl w:val="0"/>
    </w:pPr>
    <w:rPr>
      <w:sz w:val="24"/>
    </w:rPr>
  </w:style>
  <w:style w:type="character" w:customStyle="1" w:styleId="affff2">
    <w:name w:val="Основной текст Знак"/>
    <w:basedOn w:val="12"/>
    <w:link w:val="affa"/>
    <w:rPr>
      <w:rFonts w:ascii="Times New Roman" w:hAnsi="Times New Roman"/>
      <w:sz w:val="24"/>
    </w:rPr>
  </w:style>
  <w:style w:type="paragraph" w:styleId="affff3">
    <w:name w:val="Title"/>
    <w:link w:val="affff4"/>
    <w:uiPriority w:val="10"/>
    <w:qFormat/>
    <w:rPr>
      <w:rFonts w:ascii="PT Astra Serif" w:hAnsi="PT Astra Serif"/>
      <w:sz w:val="28"/>
    </w:rPr>
  </w:style>
  <w:style w:type="character" w:customStyle="1" w:styleId="affff4">
    <w:name w:val="Заголовок Знак"/>
    <w:link w:val="affff3"/>
    <w:rPr>
      <w:rFonts w:ascii="PT Astra Serif" w:hAnsi="PT Astra Serif"/>
      <w:sz w:val="28"/>
    </w:rPr>
  </w:style>
  <w:style w:type="character" w:customStyle="1" w:styleId="40">
    <w:name w:val="Заголовок 4 Знак"/>
    <w:link w:val="4"/>
    <w:rPr>
      <w:rFonts w:asciiTheme="majorHAnsi" w:hAnsiTheme="majorHAnsi"/>
      <w:b/>
      <w:i/>
      <w:color w:val="5B9BD5" w:themeColor="accent1"/>
    </w:rPr>
  </w:style>
  <w:style w:type="paragraph" w:customStyle="1" w:styleId="Heading5Char">
    <w:name w:val="Heading 5 Char"/>
    <w:basedOn w:val="19"/>
    <w:link w:val="Heading5Char0"/>
    <w:rPr>
      <w:rFonts w:ascii="Arial" w:hAnsi="Arial"/>
      <w:b/>
      <w:sz w:val="24"/>
    </w:rPr>
  </w:style>
  <w:style w:type="character" w:customStyle="1" w:styleId="Heading5Char0">
    <w:name w:val="Heading 5 Char"/>
    <w:basedOn w:val="1a"/>
    <w:link w:val="Heading5Char"/>
    <w:rPr>
      <w:rFonts w:ascii="Arial" w:hAnsi="Arial"/>
      <w:b/>
      <w:sz w:val="24"/>
    </w:rPr>
  </w:style>
  <w:style w:type="paragraph" w:customStyle="1" w:styleId="2f6">
    <w:name w:val="Абзац списка2"/>
    <w:basedOn w:val="a0"/>
    <w:link w:val="2f7"/>
    <w:pPr>
      <w:spacing w:after="200" w:line="276" w:lineRule="auto"/>
      <w:ind w:left="720"/>
    </w:pPr>
    <w:rPr>
      <w:rFonts w:ascii="Calibri" w:hAnsi="Calibri"/>
      <w:sz w:val="22"/>
    </w:rPr>
  </w:style>
  <w:style w:type="character" w:customStyle="1" w:styleId="2f7">
    <w:name w:val="Абзац списка2"/>
    <w:basedOn w:val="12"/>
    <w:link w:val="2f6"/>
    <w:rPr>
      <w:rFonts w:ascii="Calibri" w:hAnsi="Calibri"/>
      <w:color w:val="000000"/>
      <w:sz w:val="22"/>
    </w:rPr>
  </w:style>
  <w:style w:type="paragraph" w:customStyle="1" w:styleId="2f8">
    <w:name w:val="Указатель2"/>
    <w:basedOn w:val="1fb"/>
    <w:link w:val="2f9"/>
    <w:rPr>
      <w:rFonts w:ascii="PT Astra Serif" w:hAnsi="PT Astra Serif"/>
    </w:rPr>
  </w:style>
  <w:style w:type="character" w:customStyle="1" w:styleId="2f9">
    <w:name w:val="Указатель2"/>
    <w:basedOn w:val="1fc"/>
    <w:link w:val="2f8"/>
    <w:rPr>
      <w:rFonts w:ascii="PT Astra Serif" w:hAnsi="PT Astra Serif"/>
      <w:color w:val="000000"/>
      <w:spacing w:val="0"/>
      <w:sz w:val="20"/>
    </w:rPr>
  </w:style>
  <w:style w:type="paragraph" w:customStyle="1" w:styleId="2fa">
    <w:name w:val="Знак примечания2"/>
    <w:link w:val="affff5"/>
    <w:rPr>
      <w:sz w:val="16"/>
    </w:rPr>
  </w:style>
  <w:style w:type="character" w:styleId="affff5">
    <w:name w:val="annotation reference"/>
    <w:link w:val="2fa"/>
    <w:rPr>
      <w:sz w:val="16"/>
    </w:rPr>
  </w:style>
  <w:style w:type="paragraph" w:customStyle="1" w:styleId="1fff2">
    <w:name w:val="Знак концевой сноски1"/>
    <w:link w:val="1fff3"/>
    <w:rPr>
      <w:vertAlign w:val="superscript"/>
    </w:rPr>
  </w:style>
  <w:style w:type="character" w:customStyle="1" w:styleId="1fff3">
    <w:name w:val="Знак концевой сноски1"/>
    <w:link w:val="1fff2"/>
    <w:rPr>
      <w:vertAlign w:val="superscript"/>
    </w:rPr>
  </w:style>
  <w:style w:type="paragraph" w:customStyle="1" w:styleId="ConsPlusCell">
    <w:name w:val="ConsPlusCell"/>
    <w:link w:val="ConsPlusCell0"/>
    <w:pPr>
      <w:widowControl w:val="0"/>
    </w:pPr>
    <w:rPr>
      <w:rFonts w:ascii="Calibri" w:hAnsi="Calibri"/>
    </w:rPr>
  </w:style>
  <w:style w:type="character" w:customStyle="1" w:styleId="ConsPlusCell0">
    <w:name w:val="ConsPlusCell"/>
    <w:link w:val="ConsPlusCell"/>
    <w:rPr>
      <w:rFonts w:ascii="Calibri" w:hAnsi="Calibri"/>
      <w:color w:val="000000"/>
    </w:rPr>
  </w:style>
  <w:style w:type="paragraph" w:customStyle="1" w:styleId="Style12">
    <w:name w:val="Style12"/>
    <w:basedOn w:val="a0"/>
    <w:link w:val="Style120"/>
    <w:pPr>
      <w:widowControl w:val="0"/>
      <w:spacing w:line="329" w:lineRule="exact"/>
      <w:ind w:firstLine="1123"/>
    </w:pPr>
    <w:rPr>
      <w:rFonts w:ascii="Bookman Old Style" w:hAnsi="Bookman Old Style"/>
      <w:sz w:val="24"/>
    </w:rPr>
  </w:style>
  <w:style w:type="character" w:customStyle="1" w:styleId="Style120">
    <w:name w:val="Style12"/>
    <w:basedOn w:val="12"/>
    <w:link w:val="Style12"/>
    <w:rPr>
      <w:rFonts w:ascii="Bookman Old Style" w:hAnsi="Bookman Old Style"/>
      <w:color w:val="000000"/>
      <w:sz w:val="24"/>
    </w:rPr>
  </w:style>
  <w:style w:type="paragraph" w:customStyle="1" w:styleId="114">
    <w:name w:val="Основной текст (11)"/>
    <w:basedOn w:val="a0"/>
    <w:link w:val="115"/>
    <w:pPr>
      <w:spacing w:line="0" w:lineRule="atLeast"/>
      <w:jc w:val="right"/>
    </w:pPr>
    <w:rPr>
      <w:rFonts w:ascii="Arial" w:hAnsi="Arial"/>
      <w:sz w:val="10"/>
    </w:rPr>
  </w:style>
  <w:style w:type="character" w:customStyle="1" w:styleId="115">
    <w:name w:val="Основной текст (11)"/>
    <w:basedOn w:val="12"/>
    <w:link w:val="114"/>
    <w:rPr>
      <w:rFonts w:ascii="Arial" w:hAnsi="Arial"/>
      <w:sz w:val="10"/>
    </w:rPr>
  </w:style>
  <w:style w:type="character" w:customStyle="1" w:styleId="20">
    <w:name w:val="Заголовок 2 Знак"/>
    <w:link w:val="2"/>
    <w:rPr>
      <w:rFonts w:asciiTheme="majorHAnsi" w:hAnsiTheme="majorHAnsi"/>
      <w:b/>
      <w:color w:val="5B9BD5" w:themeColor="accent1"/>
      <w:sz w:val="26"/>
    </w:rPr>
  </w:style>
  <w:style w:type="paragraph" w:styleId="affff6">
    <w:name w:val="annotation subject"/>
    <w:basedOn w:val="a6"/>
    <w:next w:val="a6"/>
    <w:link w:val="affff7"/>
    <w:rPr>
      <w:b/>
    </w:rPr>
  </w:style>
  <w:style w:type="character" w:customStyle="1" w:styleId="affff7">
    <w:name w:val="Тема примечания Знак"/>
    <w:basedOn w:val="a7"/>
    <w:link w:val="affff6"/>
    <w:rPr>
      <w:rFonts w:ascii="Times New Roman" w:hAnsi="Times New Roman"/>
      <w:b/>
      <w:sz w:val="20"/>
    </w:rPr>
  </w:style>
  <w:style w:type="paragraph" w:customStyle="1" w:styleId="1fff4">
    <w:name w:val="Название объекта1"/>
    <w:link w:val="1fff5"/>
    <w:rPr>
      <w:rFonts w:ascii="PT Astra Serif" w:hAnsi="PT Astra Serif"/>
      <w:i/>
      <w:sz w:val="24"/>
    </w:rPr>
  </w:style>
  <w:style w:type="character" w:customStyle="1" w:styleId="1fff5">
    <w:name w:val="Название объекта1"/>
    <w:link w:val="1fff4"/>
    <w:rPr>
      <w:rFonts w:ascii="PT Astra Serif" w:hAnsi="PT Astra Serif"/>
      <w:i/>
      <w:color w:val="000000"/>
      <w:spacing w:val="0"/>
      <w:sz w:val="24"/>
    </w:rPr>
  </w:style>
  <w:style w:type="paragraph" w:customStyle="1" w:styleId="TitleChar">
    <w:name w:val="Title Char"/>
    <w:basedOn w:val="19"/>
    <w:link w:val="TitleChar0"/>
    <w:rPr>
      <w:sz w:val="48"/>
    </w:rPr>
  </w:style>
  <w:style w:type="character" w:customStyle="1" w:styleId="TitleChar0">
    <w:name w:val="Title Char"/>
    <w:basedOn w:val="1a"/>
    <w:link w:val="TitleChar"/>
    <w:rPr>
      <w:sz w:val="48"/>
    </w:rPr>
  </w:style>
  <w:style w:type="paragraph" w:customStyle="1" w:styleId="EndnoteSymbol">
    <w:name w:val="Endnote Symbol"/>
    <w:link w:val="EndnoteSymbol0"/>
    <w:rPr>
      <w:vertAlign w:val="superscript"/>
    </w:rPr>
  </w:style>
  <w:style w:type="character" w:customStyle="1" w:styleId="EndnoteSymbol0">
    <w:name w:val="Endnote Symbol"/>
    <w:link w:val="EndnoteSymbol"/>
    <w:rPr>
      <w:vertAlign w:val="superscript"/>
    </w:rPr>
  </w:style>
  <w:style w:type="paragraph" w:customStyle="1" w:styleId="Contents8">
    <w:name w:val="Contents 8"/>
    <w:link w:val="Contents80"/>
    <w:rPr>
      <w:rFonts w:ascii="XO Thames" w:hAnsi="XO Thames"/>
      <w:sz w:val="28"/>
    </w:rPr>
  </w:style>
  <w:style w:type="character" w:customStyle="1" w:styleId="Contents80">
    <w:name w:val="Contents 8"/>
    <w:link w:val="Contents8"/>
    <w:rPr>
      <w:rFonts w:ascii="XO Thames" w:hAnsi="XO Thames"/>
      <w:sz w:val="28"/>
    </w:rPr>
  </w:style>
  <w:style w:type="character" w:customStyle="1" w:styleId="60">
    <w:name w:val="Заголовок 6 Знак"/>
    <w:link w:val="6"/>
    <w:rPr>
      <w:rFonts w:asciiTheme="majorHAnsi" w:hAnsiTheme="majorHAnsi"/>
      <w:i/>
      <w:color w:val="1F4D78" w:themeColor="accent1" w:themeShade="7F"/>
    </w:rPr>
  </w:style>
  <w:style w:type="paragraph" w:customStyle="1" w:styleId="1fff6">
    <w:name w:val="Гиперссылка1"/>
    <w:link w:val="1fff7"/>
    <w:rPr>
      <w:rFonts w:ascii="Calibri" w:hAnsi="Calibri"/>
      <w:color w:val="0563C1" w:themeColor="hyperlink"/>
      <w:u w:val="single"/>
    </w:rPr>
  </w:style>
  <w:style w:type="character" w:customStyle="1" w:styleId="1fff7">
    <w:name w:val="Гиперссылка1"/>
    <w:link w:val="1fff6"/>
    <w:rPr>
      <w:rFonts w:ascii="Calibri" w:hAnsi="Calibri"/>
      <w:color w:val="0563C1" w:themeColor="hyperlink"/>
      <w:u w:val="single"/>
    </w:rPr>
  </w:style>
  <w:style w:type="paragraph" w:customStyle="1" w:styleId="1fff8">
    <w:name w:val="Строгий1"/>
    <w:link w:val="affff8"/>
    <w:rPr>
      <w:rFonts w:ascii="Times New Roman" w:hAnsi="Times New Roman"/>
      <w:b/>
    </w:rPr>
  </w:style>
  <w:style w:type="character" w:styleId="affff8">
    <w:name w:val="Strong"/>
    <w:link w:val="1fff8"/>
    <w:rPr>
      <w:rFonts w:ascii="Times New Roman" w:hAnsi="Times New Roman"/>
      <w:b/>
    </w:rPr>
  </w:style>
  <w:style w:type="table" w:customStyle="1" w:styleId="ListTable7Colorful-Accent4">
    <w:name w:val="List Table 7 Colorful - Accent 4"/>
    <w:basedOn w:val="a2"/>
    <w:tblPr>
      <w:tblBorders>
        <w:right w:val="single" w:sz="4" w:space="0" w:color="FFD865" w:themeColor="accent4" w:themeTint="9A"/>
      </w:tblBorders>
    </w:tblPr>
  </w:style>
  <w:style w:type="table" w:customStyle="1" w:styleId="ListTable7Colorful-Accent5">
    <w:name w:val="List Table 7 Colorful - Accent 5"/>
    <w:basedOn w:val="a2"/>
    <w:tblPr>
      <w:tblBorders>
        <w:right w:val="single" w:sz="4" w:space="0" w:color="8DA9DB" w:themeColor="accent5" w:themeTint="9A"/>
      </w:tblBorders>
    </w:tblPr>
  </w:style>
  <w:style w:type="table" w:styleId="-7">
    <w:name w:val="Grid Table 7 Colorful"/>
    <w:basedOn w:val="a2"/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ListTable1Light-Accent2">
    <w:name w:val="List Table 1 Light - Accent 2"/>
    <w:basedOn w:val="a2"/>
    <w:tblPr/>
  </w:style>
  <w:style w:type="table" w:customStyle="1" w:styleId="GridTable5Dark-Accent2">
    <w:name w:val="Grid Table 5 Dark - Accent 2"/>
    <w:basedOn w:val="a2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3-Accent2">
    <w:name w:val="Grid Table 3 - Accent 2"/>
    <w:basedOn w:val="a2"/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2-Accent2">
    <w:name w:val="List Table 2 - Accent 2"/>
    <w:basedOn w:val="a2"/>
    <w:tblPr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</w:style>
  <w:style w:type="table" w:customStyle="1" w:styleId="GridTable4-Accent1">
    <w:name w:val="Grid Table 4 - Accent 1"/>
    <w:basedOn w:val="a2"/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</w:style>
  <w:style w:type="table" w:customStyle="1" w:styleId="ListTable5Dark-Accent3">
    <w:name w:val="List Table 5 Dark - Accent 3"/>
    <w:basedOn w:val="a2"/>
    <w:tblPr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</w:style>
  <w:style w:type="table" w:customStyle="1" w:styleId="ListTable1Light-Accent5">
    <w:name w:val="List Table 1 Light - Accent 5"/>
    <w:basedOn w:val="a2"/>
    <w:tblPr/>
  </w:style>
  <w:style w:type="table" w:customStyle="1" w:styleId="ListTable1Light-Accent4">
    <w:name w:val="List Table 1 Light - Accent 4"/>
    <w:basedOn w:val="a2"/>
    <w:tblPr/>
  </w:style>
  <w:style w:type="table" w:customStyle="1" w:styleId="GridTable6Colorful-Accent1">
    <w:name w:val="Grid Table 6 Colorful - Accent 1"/>
    <w:basedOn w:val="a2"/>
    <w:tblPr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</w:style>
  <w:style w:type="table" w:customStyle="1" w:styleId="GridTable7Colorful-Accent1">
    <w:name w:val="Grid Table 7 Colorful - Accent 1"/>
    <w:basedOn w:val="a2"/>
    <w:tblPr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</w:style>
  <w:style w:type="table" w:customStyle="1" w:styleId="GridTable2-Accent1">
    <w:name w:val="Grid Table 2 - Accent 1"/>
    <w:basedOn w:val="a2"/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</w:style>
  <w:style w:type="table" w:customStyle="1" w:styleId="BorderedLined-Accent">
    <w:name w:val="Bordered &amp; Lined - Accent"/>
    <w:basedOn w:val="a2"/>
    <w:rPr>
      <w:color w:val="404040"/>
      <w:sz w:val="2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</w:style>
  <w:style w:type="table" w:customStyle="1" w:styleId="GridTable4-Accent6">
    <w:name w:val="Grid Table 4 - Accent 6"/>
    <w:basedOn w:val="a2"/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</w:style>
  <w:style w:type="table" w:customStyle="1" w:styleId="Lined-Accent4">
    <w:name w:val="Lined - Accent 4"/>
    <w:basedOn w:val="a2"/>
    <w:rPr>
      <w:color w:val="404040"/>
      <w:sz w:val="20"/>
    </w:rPr>
    <w:tblPr/>
  </w:style>
  <w:style w:type="table" w:customStyle="1" w:styleId="GridTable6Colorful-Accent6">
    <w:name w:val="Grid Table 6 Colorful - Accent 6"/>
    <w:basedOn w:val="a2"/>
    <w:tblPr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ListTable1Light-Accent1">
    <w:name w:val="List Table 1 Light - Accent 1"/>
    <w:basedOn w:val="a2"/>
    <w:tblPr/>
  </w:style>
  <w:style w:type="table" w:customStyle="1" w:styleId="GridTable5Dark-Accent6">
    <w:name w:val="Grid Table 5 Dark - Accent 6"/>
    <w:basedOn w:val="a2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3-Accent4">
    <w:name w:val="Grid Table 3 - Accent 4"/>
    <w:basedOn w:val="a2"/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Lined-Accent3">
    <w:name w:val="Lined - Accent 3"/>
    <w:basedOn w:val="a2"/>
    <w:rPr>
      <w:color w:val="404040"/>
      <w:sz w:val="20"/>
    </w:rPr>
    <w:tblPr/>
  </w:style>
  <w:style w:type="table" w:customStyle="1" w:styleId="GridTable5Dark-Accent3">
    <w:name w:val="Grid Table 5 Dark - Accent 3"/>
    <w:basedOn w:val="a2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Bordered">
    <w:name w:val="Bordered"/>
    <w:basedOn w:val="a2"/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</w:style>
  <w:style w:type="table" w:styleId="55">
    <w:name w:val="Plain Table 5"/>
    <w:basedOn w:val="a2"/>
    <w:tblPr/>
  </w:style>
  <w:style w:type="table" w:customStyle="1" w:styleId="Bordered-Accent2">
    <w:name w:val="Bordered - Accent 2"/>
    <w:basedOn w:val="a2"/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</w:style>
  <w:style w:type="table" w:customStyle="1" w:styleId="ListTable6Colorful-Accent3">
    <w:name w:val="List Table 6 Colorful - Accent 3"/>
    <w:basedOn w:val="a2"/>
    <w:tblPr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</w:style>
  <w:style w:type="table" w:customStyle="1" w:styleId="ListTable1Light-Accent3">
    <w:name w:val="List Table 1 Light - Accent 3"/>
    <w:basedOn w:val="a2"/>
    <w:tblPr/>
  </w:style>
  <w:style w:type="table" w:styleId="-2">
    <w:name w:val="Grid Table 2"/>
    <w:basedOn w:val="a2"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customStyle="1" w:styleId="GridTable1Light-Accent3">
    <w:name w:val="Grid Table 1 Light - Accent 3"/>
    <w:basedOn w:val="a2"/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</w:style>
  <w:style w:type="table" w:customStyle="1" w:styleId="GridTable5Dark-Accent4">
    <w:name w:val="Grid Table 5 Dark- Accent 4"/>
    <w:basedOn w:val="a2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7Colorful-Accent5">
    <w:name w:val="Grid Table 7 Colorful - Accent 5"/>
    <w:basedOn w:val="a2"/>
    <w:tblPr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</w:style>
  <w:style w:type="table" w:customStyle="1" w:styleId="GridTable2-Accent6">
    <w:name w:val="Grid Table 2 - Accent 6"/>
    <w:basedOn w:val="a2"/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ListTable6Colorful-Accent2">
    <w:name w:val="List Table 6 Colorful - Accent 2"/>
    <w:basedOn w:val="a2"/>
    <w:tblPr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</w:style>
  <w:style w:type="table" w:customStyle="1" w:styleId="ListTable6Colorful-Accent4">
    <w:name w:val="List Table 6 Colorful - Accent 4"/>
    <w:basedOn w:val="a2"/>
    <w:tblPr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</w:style>
  <w:style w:type="table" w:customStyle="1" w:styleId="GridTable4-Accent3">
    <w:name w:val="Grid Table 4 - Accent 3"/>
    <w:basedOn w:val="a2"/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</w:style>
  <w:style w:type="table" w:customStyle="1" w:styleId="ListTable3-Accent1">
    <w:name w:val="List Table 3 - Accent 1"/>
    <w:basedOn w:val="a2"/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</w:style>
  <w:style w:type="table" w:customStyle="1" w:styleId="ListTable7Colorful-Accent6">
    <w:name w:val="List Table 7 Colorful - Accent 6"/>
    <w:basedOn w:val="a2"/>
    <w:tblPr>
      <w:tblBorders>
        <w:right w:val="single" w:sz="4" w:space="0" w:color="A9D08E" w:themeColor="accent6" w:themeTint="98"/>
      </w:tblBorders>
    </w:tblPr>
  </w:style>
  <w:style w:type="table" w:styleId="-6">
    <w:name w:val="Grid Table 6 Colorful"/>
    <w:basedOn w:val="a2"/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GridTable6Colorful-Accent4">
    <w:name w:val="Grid Table 6 Colorful - Accent 4"/>
    <w:basedOn w:val="a2"/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GridTable7Colorful-Accent6">
    <w:name w:val="Grid Table 7 Colorful - Accent 6"/>
    <w:basedOn w:val="a2"/>
    <w:tblPr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</w:style>
  <w:style w:type="table" w:customStyle="1" w:styleId="GridTable7Colorful-Accent4">
    <w:name w:val="Grid Table 7 Colorful - Accent 4"/>
    <w:basedOn w:val="a2"/>
    <w:tblPr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ListTable2-Accent1">
    <w:name w:val="List Table 2 - Accent 1"/>
    <w:basedOn w:val="a2"/>
    <w:tblPr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</w:style>
  <w:style w:type="table" w:customStyle="1" w:styleId="GridTable4-Accent4">
    <w:name w:val="Grid Table 4 - Accent 4"/>
    <w:basedOn w:val="a2"/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</w:style>
  <w:style w:type="table" w:styleId="-1">
    <w:name w:val="List Table 1 Light"/>
    <w:basedOn w:val="a2"/>
    <w:tblPr/>
  </w:style>
  <w:style w:type="table" w:customStyle="1" w:styleId="GridTable7Colorful-Accent3">
    <w:name w:val="Grid Table 7 Colorful - Accent 3"/>
    <w:basedOn w:val="a2"/>
    <w:tblPr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Lined-Accent5">
    <w:name w:val="Lined - Accent 5"/>
    <w:basedOn w:val="a2"/>
    <w:rPr>
      <w:color w:val="404040"/>
      <w:sz w:val="20"/>
    </w:rPr>
    <w:tblPr/>
  </w:style>
  <w:style w:type="table" w:customStyle="1" w:styleId="GridTable5Dark-Accent5">
    <w:name w:val="Grid Table 5 Dark - Accent 5"/>
    <w:basedOn w:val="a2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7Colorful-Accent1">
    <w:name w:val="List Table 7 Colorful - Accent 1"/>
    <w:basedOn w:val="a2"/>
    <w:tblPr>
      <w:tblBorders>
        <w:right w:val="single" w:sz="4" w:space="0" w:color="5B9BD5" w:themeColor="accent1"/>
      </w:tblBorders>
    </w:tblPr>
  </w:style>
  <w:style w:type="table" w:customStyle="1" w:styleId="Lined-Accent6">
    <w:name w:val="Lined - Accent 6"/>
    <w:basedOn w:val="a2"/>
    <w:rPr>
      <w:color w:val="404040"/>
      <w:sz w:val="20"/>
    </w:rPr>
    <w:tblPr/>
  </w:style>
  <w:style w:type="table" w:customStyle="1" w:styleId="ListTable7Colorful-Accent3">
    <w:name w:val="List Table 7 Colorful - Accent 3"/>
    <w:basedOn w:val="a2"/>
    <w:tblPr>
      <w:tblBorders>
        <w:right w:val="single" w:sz="4" w:space="0" w:color="C9C9C9" w:themeColor="accent3" w:themeTint="98"/>
      </w:tblBorders>
    </w:tblPr>
  </w:style>
  <w:style w:type="table" w:customStyle="1" w:styleId="ListTable2-Accent3">
    <w:name w:val="List Table 2 - Accent 3"/>
    <w:basedOn w:val="a2"/>
    <w:tblPr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</w:style>
  <w:style w:type="table" w:styleId="3b">
    <w:name w:val="Plain Table 3"/>
    <w:basedOn w:val="a2"/>
    <w:tblPr/>
  </w:style>
  <w:style w:type="table" w:customStyle="1" w:styleId="ListTable3-Accent3">
    <w:name w:val="List Table 3 - Accent 3"/>
    <w:basedOn w:val="a2"/>
    <w:tblPr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</w:style>
  <w:style w:type="table" w:customStyle="1" w:styleId="Lined-Accent">
    <w:name w:val="Lined - Accent"/>
    <w:basedOn w:val="a2"/>
    <w:rPr>
      <w:color w:val="404040"/>
      <w:sz w:val="20"/>
    </w:rPr>
    <w:tblPr/>
  </w:style>
  <w:style w:type="table" w:customStyle="1" w:styleId="ListTable6Colorful-Accent6">
    <w:name w:val="List Table 6 Colorful - Accent 6"/>
    <w:basedOn w:val="a2"/>
    <w:tblPr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</w:style>
  <w:style w:type="table" w:customStyle="1" w:styleId="GridTable6Colorful-Accent3">
    <w:name w:val="Grid Table 6 Colorful - Accent 3"/>
    <w:basedOn w:val="a2"/>
    <w:tblPr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GridTable7Colorful-Accent2">
    <w:name w:val="Grid Table 7 Colorful - Accent 2"/>
    <w:basedOn w:val="a2"/>
    <w:tblPr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TableGridLight">
    <w:name w:val="Table Grid Light"/>
    <w:basedOn w:val="a2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ListTable4-Accent3">
    <w:name w:val="List Table 4 - Accent 3"/>
    <w:basedOn w:val="a2"/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</w:style>
  <w:style w:type="table" w:customStyle="1" w:styleId="GridTable3-Accent1">
    <w:name w:val="Grid Table 3 - Accent 1"/>
    <w:basedOn w:val="a2"/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</w:style>
  <w:style w:type="table" w:styleId="-5">
    <w:name w:val="Grid Table 5 Dark"/>
    <w:basedOn w:val="a2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1Light-Accent4">
    <w:name w:val="Grid Table 1 Light - Accent 4"/>
    <w:basedOn w:val="a2"/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</w:style>
  <w:style w:type="table" w:customStyle="1" w:styleId="GridTable1Light-Accent5">
    <w:name w:val="Grid Table 1 Light - Accent 5"/>
    <w:basedOn w:val="a2"/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</w:style>
  <w:style w:type="table" w:styleId="45">
    <w:name w:val="Plain Table 4"/>
    <w:basedOn w:val="a2"/>
    <w:tblPr/>
  </w:style>
  <w:style w:type="table" w:customStyle="1" w:styleId="ListTable2-Accent6">
    <w:name w:val="List Table 2 - Accent 6"/>
    <w:basedOn w:val="a2"/>
    <w:tblPr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</w:style>
  <w:style w:type="table" w:customStyle="1" w:styleId="Bordered-Accent3">
    <w:name w:val="Bordered - Accent 3"/>
    <w:basedOn w:val="a2"/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</w:style>
  <w:style w:type="table" w:styleId="-3">
    <w:name w:val="Grid Table 3"/>
    <w:basedOn w:val="a2"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customStyle="1" w:styleId="GridTable2-Accent4">
    <w:name w:val="Grid Table 2 - Accent 4"/>
    <w:basedOn w:val="a2"/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GridTable6Colorful-Accent2">
    <w:name w:val="Grid Table 6 Colorful - Accent 2"/>
    <w:basedOn w:val="a2"/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BorderedLined-Accent2">
    <w:name w:val="Bordered &amp; Lined - Accent 2"/>
    <w:basedOn w:val="a2"/>
    <w:rPr>
      <w:color w:val="404040"/>
      <w:sz w:val="20"/>
    </w:rPr>
    <w:tblPr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</w:style>
  <w:style w:type="table" w:customStyle="1" w:styleId="ListTable4-Accent5">
    <w:name w:val="List Table 4 - Accent 5"/>
    <w:basedOn w:val="a2"/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</w:style>
  <w:style w:type="table" w:customStyle="1" w:styleId="GridTable2-Accent5">
    <w:name w:val="Grid Table 2 - Accent 5"/>
    <w:basedOn w:val="a2"/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ListTable6Colorful-Accent5">
    <w:name w:val="List Table 6 Colorful - Accent 5"/>
    <w:basedOn w:val="a2"/>
    <w:tblPr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</w:style>
  <w:style w:type="table" w:customStyle="1" w:styleId="BorderedLined-Accent1">
    <w:name w:val="Bordered &amp; Lined - Accent 1"/>
    <w:basedOn w:val="a2"/>
    <w:rPr>
      <w:color w:val="404040"/>
      <w:sz w:val="20"/>
    </w:r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</w:style>
  <w:style w:type="table" w:customStyle="1" w:styleId="ListTable3-Accent4">
    <w:name w:val="List Table 3 - Accent 4"/>
    <w:basedOn w:val="a2"/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</w:style>
  <w:style w:type="table" w:customStyle="1" w:styleId="3c">
    <w:name w:val="Сетка таблицы3"/>
    <w:basedOn w:val="a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ned-Accent1">
    <w:name w:val="Lined - Accent 1"/>
    <w:basedOn w:val="a2"/>
    <w:rPr>
      <w:color w:val="404040"/>
      <w:sz w:val="20"/>
    </w:rPr>
    <w:tblPr/>
  </w:style>
  <w:style w:type="table" w:customStyle="1" w:styleId="GridTable6Colorful-Accent5">
    <w:name w:val="Grid Table 6 Colorful - Accent 5"/>
    <w:basedOn w:val="a2"/>
    <w:tblPr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ListTable6Colorful-Accent1">
    <w:name w:val="List Table 6 Colorful - Accent 1"/>
    <w:basedOn w:val="a2"/>
    <w:tblPr>
      <w:tblBorders>
        <w:top w:val="single" w:sz="4" w:space="0" w:color="5B9BD5" w:themeColor="accent1"/>
        <w:bottom w:val="single" w:sz="4" w:space="0" w:color="5B9BD5" w:themeColor="accent1"/>
      </w:tblBorders>
    </w:tblPr>
  </w:style>
  <w:style w:type="table" w:customStyle="1" w:styleId="ListTable4-Accent4">
    <w:name w:val="List Table 4 - Accent 4"/>
    <w:basedOn w:val="a2"/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</w:style>
  <w:style w:type="table" w:customStyle="1" w:styleId="GridTable2-Accent3">
    <w:name w:val="Grid Table 2 - Accent 3"/>
    <w:basedOn w:val="a2"/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BorderedLined-Accent5">
    <w:name w:val="Bordered &amp; Lined - Accent 5"/>
    <w:basedOn w:val="a2"/>
    <w:rPr>
      <w:color w:val="404040"/>
      <w:sz w:val="20"/>
    </w:rPr>
    <w:tblPr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ListTable1Light-Accent6">
    <w:name w:val="List Table 1 Light - Accent 6"/>
    <w:basedOn w:val="a2"/>
    <w:tblPr/>
  </w:style>
  <w:style w:type="table" w:customStyle="1" w:styleId="ListTable4-Accent1">
    <w:name w:val="List Table 4 - Accent 1"/>
    <w:basedOn w:val="a2"/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</w:style>
  <w:style w:type="table" w:customStyle="1" w:styleId="GridTable3-Accent5">
    <w:name w:val="Grid Table 3 - Accent 5"/>
    <w:basedOn w:val="a2"/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styleId="-10">
    <w:name w:val="Grid Table 1 Light"/>
    <w:basedOn w:val="a2"/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</w:style>
  <w:style w:type="table" w:customStyle="1" w:styleId="GridTable5Dark-Accent1">
    <w:name w:val="Grid Table 5 Dark- Accent 1"/>
    <w:basedOn w:val="a2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3-Accent5">
    <w:name w:val="List Table 3 - Accent 5"/>
    <w:basedOn w:val="a2"/>
    <w:tblPr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</w:style>
  <w:style w:type="table" w:styleId="-60">
    <w:name w:val="List Table 6 Colorful"/>
    <w:basedOn w:val="a2"/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</w:style>
  <w:style w:type="table" w:customStyle="1" w:styleId="ListTable7Colorful-Accent2">
    <w:name w:val="List Table 7 Colorful - Accent 2"/>
    <w:basedOn w:val="a2"/>
    <w:tblPr>
      <w:tblBorders>
        <w:right w:val="single" w:sz="4" w:space="0" w:color="F4B184" w:themeColor="accent2" w:themeTint="97"/>
      </w:tblBorders>
    </w:tblPr>
  </w:style>
  <w:style w:type="table" w:customStyle="1" w:styleId="GridTable2-Accent2">
    <w:name w:val="Grid Table 2 - Accent 2"/>
    <w:basedOn w:val="a2"/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styleId="-4">
    <w:name w:val="Grid Table 4"/>
    <w:basedOn w:val="a2"/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</w:style>
  <w:style w:type="table" w:customStyle="1" w:styleId="GridTable4-Accent5">
    <w:name w:val="Grid Table 4 - Accent 5"/>
    <w:basedOn w:val="a2"/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</w:style>
  <w:style w:type="table" w:customStyle="1" w:styleId="Bordered-Accent1">
    <w:name w:val="Bordered - Accent 1"/>
    <w:basedOn w:val="a2"/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</w:style>
  <w:style w:type="table" w:styleId="-70">
    <w:name w:val="List Table 7 Colorful"/>
    <w:basedOn w:val="a2"/>
    <w:tblPr>
      <w:tblBorders>
        <w:right w:val="single" w:sz="4" w:space="0" w:color="7F7F7F" w:themeColor="text1" w:themeTint="80"/>
      </w:tblBorders>
    </w:tblPr>
  </w:style>
  <w:style w:type="table" w:styleId="-30">
    <w:name w:val="List Table 3"/>
    <w:basedOn w:val="a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</w:style>
  <w:style w:type="table" w:customStyle="1" w:styleId="BorderedLined-Accent4">
    <w:name w:val="Bordered &amp; Lined - Accent 4"/>
    <w:basedOn w:val="a2"/>
    <w:rPr>
      <w:color w:val="404040"/>
      <w:sz w:val="20"/>
    </w:rPr>
    <w:tblPr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</w:style>
  <w:style w:type="table" w:customStyle="1" w:styleId="ListTable5Dark-Accent1">
    <w:name w:val="List Table 5 Dark - Accent 1"/>
    <w:basedOn w:val="a2"/>
    <w:tblPr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</w:style>
  <w:style w:type="table" w:styleId="-40">
    <w:name w:val="List Table 4"/>
    <w:basedOn w:val="a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</w:style>
  <w:style w:type="table" w:customStyle="1" w:styleId="GridTable3-Accent3">
    <w:name w:val="Grid Table 3 - Accent 3"/>
    <w:basedOn w:val="a2"/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BorderedLined-Accent6">
    <w:name w:val="Bordered &amp; Lined - Accent 6"/>
    <w:basedOn w:val="a2"/>
    <w:rPr>
      <w:color w:val="404040"/>
      <w:sz w:val="20"/>
    </w:rPr>
    <w:tblPr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ListTable2-Accent4">
    <w:name w:val="List Table 2 - Accent 4"/>
    <w:basedOn w:val="a2"/>
    <w:tblPr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</w:style>
  <w:style w:type="table" w:customStyle="1" w:styleId="ListTable4-Accent2">
    <w:name w:val="List Table 4 - Accent 2"/>
    <w:basedOn w:val="a2"/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</w:style>
  <w:style w:type="table" w:styleId="-50">
    <w:name w:val="List Table 5 Dark"/>
    <w:basedOn w:val="a2"/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</w:style>
  <w:style w:type="table" w:customStyle="1" w:styleId="Bordered-Accent6">
    <w:name w:val="Bordered - Accent 6"/>
    <w:basedOn w:val="a2"/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</w:style>
  <w:style w:type="table" w:customStyle="1" w:styleId="ListTable5Dark-Accent2">
    <w:name w:val="List Table 5 Dark - Accent 2"/>
    <w:basedOn w:val="a2"/>
    <w:tblPr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</w:style>
  <w:style w:type="table" w:customStyle="1" w:styleId="GridTable1Light-Accent6">
    <w:name w:val="Grid Table 1 Light - Accent 6"/>
    <w:basedOn w:val="a2"/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</w:style>
  <w:style w:type="table" w:customStyle="1" w:styleId="ListTable5Dark-Accent4">
    <w:name w:val="List Table 5 Dark - Accent 4"/>
    <w:basedOn w:val="a2"/>
    <w:tblPr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</w:style>
  <w:style w:type="table" w:customStyle="1" w:styleId="Bordered-Accent4">
    <w:name w:val="Bordered - Accent 4"/>
    <w:basedOn w:val="a2"/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</w:style>
  <w:style w:type="table" w:customStyle="1" w:styleId="Lined-Accent2">
    <w:name w:val="Lined - Accent 2"/>
    <w:basedOn w:val="a2"/>
    <w:rPr>
      <w:color w:val="404040"/>
      <w:sz w:val="20"/>
    </w:rPr>
    <w:tblPr/>
  </w:style>
  <w:style w:type="table" w:customStyle="1" w:styleId="ListTable5Dark-Accent6">
    <w:name w:val="List Table 5 Dark - Accent 6"/>
    <w:basedOn w:val="a2"/>
    <w:tblPr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</w:style>
  <w:style w:type="table" w:customStyle="1" w:styleId="ListTable3-Accent6">
    <w:name w:val="List Table 3 - Accent 6"/>
    <w:basedOn w:val="a2"/>
    <w:tblPr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</w:style>
  <w:style w:type="table" w:customStyle="1" w:styleId="BorderedLined-Accent3">
    <w:name w:val="Bordered &amp; Lined - Accent 3"/>
    <w:basedOn w:val="a2"/>
    <w:rPr>
      <w:color w:val="404040"/>
      <w:sz w:val="20"/>
    </w:rPr>
    <w:tblPr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</w:style>
  <w:style w:type="table" w:customStyle="1" w:styleId="ListTable4-Accent6">
    <w:name w:val="List Table 4 - Accent 6"/>
    <w:basedOn w:val="a2"/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</w:style>
  <w:style w:type="table" w:customStyle="1" w:styleId="Bordered-Accent5">
    <w:name w:val="Bordered - Accent 5"/>
    <w:basedOn w:val="a2"/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</w:style>
  <w:style w:type="table" w:customStyle="1" w:styleId="GridTable3-Accent6">
    <w:name w:val="Grid Table 3 - Accent 6"/>
    <w:basedOn w:val="a2"/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GridTable4-Accent2">
    <w:name w:val="Grid Table 4 - Accent 2"/>
    <w:basedOn w:val="a2"/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</w:style>
  <w:style w:type="table" w:customStyle="1" w:styleId="GridTable1Light-Accent2">
    <w:name w:val="Grid Table 1 Light - Accent 2"/>
    <w:basedOn w:val="a2"/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</w:style>
  <w:style w:type="table" w:customStyle="1" w:styleId="GridTable1Light-Accent1">
    <w:name w:val="Grid Table 1 Light - Accent 1"/>
    <w:basedOn w:val="a2"/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</w:style>
  <w:style w:type="table" w:customStyle="1" w:styleId="ListTable5Dark-Accent5">
    <w:name w:val="List Table 5 Dark - Accent 5"/>
    <w:basedOn w:val="a2"/>
    <w:tblPr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</w:style>
  <w:style w:type="table" w:customStyle="1" w:styleId="ListTable3-Accent2">
    <w:name w:val="List Table 3 - Accent 2"/>
    <w:basedOn w:val="a2"/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</w:style>
  <w:style w:type="table" w:customStyle="1" w:styleId="ListTable2-Accent5">
    <w:name w:val="List Table 2 - Accent 5"/>
    <w:basedOn w:val="a2"/>
    <w:tblPr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</w:style>
  <w:style w:type="table" w:styleId="1fff9">
    <w:name w:val="Plain Table 1"/>
    <w:basedOn w:val="a2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affff9">
    <w:name w:val="Table Grid"/>
    <w:basedOn w:val="a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2fb">
    <w:name w:val="Plain Table 2"/>
    <w:basedOn w:val="a2"/>
    <w:tblPr>
      <w:tblBorders>
        <w:top w:val="single" w:sz="4" w:space="0" w:color="000000" w:themeColor="text1"/>
        <w:left w:val="nil"/>
        <w:bottom w:val="single" w:sz="4" w:space="0" w:color="000000" w:themeColor="text1"/>
        <w:right w:val="nil"/>
      </w:tblBorders>
    </w:tblPr>
  </w:style>
  <w:style w:type="table" w:styleId="-20">
    <w:name w:val="List Table 2"/>
    <w:basedOn w:val="a2"/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64</Pages>
  <Words>21281</Words>
  <Characters>121305</Characters>
  <Application>Microsoft Office Word</Application>
  <DocSecurity>0</DocSecurity>
  <Lines>1010</Lines>
  <Paragraphs>284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Ковалева Татьяна Владимировна</dc:creator>
  <cp:lastModifiedBy>Дроздова Жанна Викторовна</cp:lastModifiedBy>
  <cp:revision>4</cp:revision>
  <cp:lastPrinted>2024-12-06T11:41:00Z</cp:lastPrinted>
  <dcterms:created xsi:type="dcterms:W3CDTF">2024-12-09T14:32:00Z</dcterms:created>
  <dcterms:modified xsi:type="dcterms:W3CDTF">2024-12-10T11:53:00Z</dcterms:modified>
</cp:coreProperties>
</file>