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1" w:rsidRPr="00143473" w:rsidRDefault="00AB1171">
      <w:pPr>
        <w:pStyle w:val="ConsPlusTitlePage"/>
      </w:pPr>
    </w:p>
    <w:p w:rsidR="00AB1171" w:rsidRPr="00143473" w:rsidRDefault="00AB11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1171" w:rsidRPr="001434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171" w:rsidRPr="00143473" w:rsidRDefault="00AB1171">
            <w:pPr>
              <w:pStyle w:val="ConsPlusNormal"/>
              <w:outlineLvl w:val="0"/>
            </w:pPr>
            <w:r w:rsidRPr="00143473">
              <w:t>17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171" w:rsidRPr="00143473" w:rsidRDefault="00AB1171">
            <w:pPr>
              <w:pStyle w:val="ConsPlusNormal"/>
              <w:jc w:val="right"/>
              <w:outlineLvl w:val="0"/>
            </w:pPr>
            <w:r w:rsidRPr="00143473">
              <w:t>N 931-ЗТО</w:t>
            </w:r>
          </w:p>
        </w:tc>
      </w:tr>
    </w:tbl>
    <w:p w:rsidR="00AB1171" w:rsidRPr="00143473" w:rsidRDefault="00AB1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</w:pPr>
      <w:r w:rsidRPr="00143473">
        <w:t>ЗАКОН</w:t>
      </w:r>
    </w:p>
    <w:p w:rsidR="00AB1171" w:rsidRPr="00143473" w:rsidRDefault="00AB1171">
      <w:pPr>
        <w:pStyle w:val="ConsPlusTitle"/>
        <w:jc w:val="center"/>
      </w:pPr>
      <w:r w:rsidRPr="00143473">
        <w:t>ТУЛЬСКОЙ ОБЛАСТИ</w:t>
      </w:r>
    </w:p>
    <w:p w:rsidR="00AB1171" w:rsidRPr="00143473" w:rsidRDefault="00AB1171">
      <w:pPr>
        <w:pStyle w:val="ConsPlusTitle"/>
        <w:jc w:val="center"/>
      </w:pPr>
    </w:p>
    <w:p w:rsidR="00AB1171" w:rsidRPr="00143473" w:rsidRDefault="00AB1171">
      <w:pPr>
        <w:pStyle w:val="ConsPlusTitle"/>
        <w:jc w:val="center"/>
      </w:pPr>
      <w:r w:rsidRPr="00143473">
        <w:t xml:space="preserve">О РЕЕСТРЕ ДОЛЖНОСТЕЙ </w:t>
      </w:r>
      <w:proofErr w:type="gramStart"/>
      <w:r w:rsidRPr="00143473">
        <w:t>МУНИЦИПАЛЬНОЙ</w:t>
      </w:r>
      <w:proofErr w:type="gramEnd"/>
    </w:p>
    <w:p w:rsidR="00AB1171" w:rsidRPr="00143473" w:rsidRDefault="00AB1171">
      <w:pPr>
        <w:pStyle w:val="ConsPlusTitle"/>
        <w:jc w:val="center"/>
      </w:pPr>
      <w:bookmarkStart w:id="0" w:name="_GoBack"/>
      <w:bookmarkEnd w:id="0"/>
      <w:r w:rsidRPr="00143473">
        <w:t>СЛУЖБЫ В ТУЛЬСКОЙ ОБЛАСТИ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right"/>
      </w:pPr>
      <w:proofErr w:type="gramStart"/>
      <w:r w:rsidRPr="00143473">
        <w:t>Принят</w:t>
      </w:r>
      <w:proofErr w:type="gramEnd"/>
    </w:p>
    <w:p w:rsidR="00AB1171" w:rsidRPr="00143473" w:rsidRDefault="00AB1171">
      <w:pPr>
        <w:pStyle w:val="ConsPlusNormal"/>
        <w:jc w:val="right"/>
      </w:pPr>
      <w:r w:rsidRPr="00143473">
        <w:t>Тульской областной Думой</w:t>
      </w:r>
    </w:p>
    <w:p w:rsidR="00AB1171" w:rsidRPr="00143473" w:rsidRDefault="00AB1171">
      <w:pPr>
        <w:pStyle w:val="ConsPlusNormal"/>
        <w:jc w:val="right"/>
      </w:pPr>
      <w:r w:rsidRPr="00143473">
        <w:t>6 декабря 2007 года</w:t>
      </w:r>
    </w:p>
    <w:p w:rsidR="00AB1171" w:rsidRPr="00143473" w:rsidRDefault="00AB1171">
      <w:pPr>
        <w:pStyle w:val="ConsPlusNormal"/>
        <w:jc w:val="right"/>
      </w:pPr>
      <w:r w:rsidRPr="00143473">
        <w:t>Постановление N 55/2531</w:t>
      </w:r>
    </w:p>
    <w:p w:rsidR="00AB1171" w:rsidRPr="00143473" w:rsidRDefault="00AB1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473" w:rsidRPr="0014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171" w:rsidRPr="00143473" w:rsidRDefault="00AB1171">
            <w:pPr>
              <w:pStyle w:val="ConsPlusNormal"/>
              <w:jc w:val="center"/>
            </w:pPr>
            <w:r w:rsidRPr="00143473">
              <w:t>Список изменяющих документов</w:t>
            </w:r>
          </w:p>
          <w:p w:rsidR="00AB1171" w:rsidRPr="00143473" w:rsidRDefault="00AB1171">
            <w:pPr>
              <w:pStyle w:val="ConsPlusNormal"/>
              <w:jc w:val="center"/>
            </w:pPr>
            <w:proofErr w:type="gramStart"/>
            <w:r w:rsidRPr="00143473">
              <w:t>(в ред. Законов Тульской области</w:t>
            </w:r>
            <w:proofErr w:type="gramEnd"/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18.12.2008 </w:t>
            </w:r>
            <w:hyperlink r:id="rId5" w:history="1">
              <w:r w:rsidRPr="00143473">
                <w:t>N 1178-ЗТО</w:t>
              </w:r>
            </w:hyperlink>
            <w:r w:rsidRPr="00143473">
              <w:t xml:space="preserve">, от 02.12.2009 </w:t>
            </w:r>
            <w:hyperlink r:id="rId6" w:history="1">
              <w:r w:rsidRPr="00143473">
                <w:t>N 1362-ЗТО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20.07.2011 </w:t>
            </w:r>
            <w:hyperlink r:id="rId7" w:history="1">
              <w:r w:rsidRPr="00143473">
                <w:t>N 1620-ЗТО</w:t>
              </w:r>
            </w:hyperlink>
            <w:r w:rsidRPr="00143473">
              <w:t xml:space="preserve">, от 30.09.2013 </w:t>
            </w:r>
            <w:hyperlink r:id="rId8" w:history="1">
              <w:r w:rsidRPr="00143473">
                <w:t>N 1990-ЗТО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29.05.2014 </w:t>
            </w:r>
            <w:hyperlink r:id="rId9" w:history="1">
              <w:r w:rsidRPr="00143473">
                <w:t>N 2125-ЗТО</w:t>
              </w:r>
            </w:hyperlink>
            <w:r w:rsidRPr="00143473">
              <w:t xml:space="preserve">, от 13.03.2015 </w:t>
            </w:r>
            <w:hyperlink r:id="rId10" w:history="1">
              <w:r w:rsidRPr="00143473">
                <w:t>N 2277-ЗТО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26.10.2015 </w:t>
            </w:r>
            <w:hyperlink r:id="rId11" w:history="1">
              <w:r w:rsidRPr="00143473">
                <w:t>N 2369-ЗТО</w:t>
              </w:r>
            </w:hyperlink>
            <w:r w:rsidRPr="00143473">
              <w:t>)</w:t>
            </w:r>
          </w:p>
        </w:tc>
      </w:tr>
    </w:tbl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1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Утвердить </w:t>
      </w:r>
      <w:hyperlink w:anchor="P69" w:history="1">
        <w:r w:rsidRPr="00143473">
          <w:t>Реестр</w:t>
        </w:r>
      </w:hyperlink>
      <w:r w:rsidRPr="00143473">
        <w:t xml:space="preserve"> должностей муниципальной службы в Тульской области (прилагается).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2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143473">
      <w:pPr>
        <w:pStyle w:val="ConsPlusNormal"/>
        <w:ind w:firstLine="540"/>
        <w:jc w:val="both"/>
      </w:pPr>
      <w:hyperlink w:anchor="P69" w:history="1">
        <w:r w:rsidR="00AB1171" w:rsidRPr="00143473">
          <w:t>Реестр</w:t>
        </w:r>
      </w:hyperlink>
      <w:r w:rsidR="00AB1171" w:rsidRPr="00143473">
        <w:t xml:space="preserve"> должностей муниципальной службы в Тульской области представляет собой перечень наименований должностей муниципальной службы, классифицированных по органам местного самоуправления муниципальных образований Тульской области,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3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Должности муниципальной службы устанавливаются муниципальными правовыми актами соответствующих органов местного самоуправления в соответствии с </w:t>
      </w:r>
      <w:hyperlink w:anchor="P69" w:history="1">
        <w:r w:rsidRPr="00143473">
          <w:t>Реестром</w:t>
        </w:r>
      </w:hyperlink>
      <w:r w:rsidRPr="00143473">
        <w:t xml:space="preserve"> должностей муниципальной службы в Тульской области.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4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При составлении и утверждении штатного расписания органа местного самоуправления,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муниципальной службы в Тульской области.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5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Настоящий Закон вступает в силу по истечении десяти дней после дня его официального опубликования.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lastRenderedPageBreak/>
        <w:t>Органам местного самоуправления в трехмесячный срок привести свои нормативные правовые акты в соответствие с настоящим Законом.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ind w:firstLine="540"/>
        <w:jc w:val="both"/>
        <w:outlineLvl w:val="1"/>
      </w:pPr>
      <w:r w:rsidRPr="00143473">
        <w:t>Статья 6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Признать утратившими силу со дня вступления в силу настоящего Закона: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1) </w:t>
      </w:r>
      <w:hyperlink r:id="rId12" w:history="1">
        <w:r w:rsidRPr="00143473">
          <w:t>Закон</w:t>
        </w:r>
      </w:hyperlink>
      <w:r w:rsidRPr="00143473">
        <w:t xml:space="preserve"> Тульской области от 3 июля 1998 года N 86-ЗТО "О перечне муниципальных должностей и реестре муниципальных должностей муниципальной службы в Тульской области" (Тульские известия, 1998, 9 июля);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2) </w:t>
      </w:r>
      <w:hyperlink r:id="rId13" w:history="1">
        <w:r w:rsidRPr="00143473">
          <w:t>Закон</w:t>
        </w:r>
      </w:hyperlink>
      <w:r w:rsidRPr="00143473">
        <w:t xml:space="preserve"> Тульской области от 12 апреля 1999 года N 124-ЗТО "О внесении изменений в Закон Тульской области "О перечне муниципальных должностей и реестре муниципальных должностей муниципальной службы в Тульской области" (Тульские известия, 1999, 18 мая);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3) </w:t>
      </w:r>
      <w:hyperlink r:id="rId14" w:history="1">
        <w:r w:rsidRPr="00143473">
          <w:t>Закон</w:t>
        </w:r>
      </w:hyperlink>
      <w:r w:rsidRPr="00143473">
        <w:t xml:space="preserve"> Тульской области от 5 апреля 2004 года N 438-ЗТО "О внесении изменений в Закон Тульской области "О перечне муниципальных должностей и реестре муниципальных должностей муниципальной службы в Тульской области" (Тульские известия, 2004, 14 апреля);</w:t>
      </w:r>
    </w:p>
    <w:p w:rsidR="00AB1171" w:rsidRPr="00143473" w:rsidRDefault="00AB1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473" w:rsidRPr="0014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171" w:rsidRPr="00143473" w:rsidRDefault="00AB1171">
            <w:pPr>
              <w:pStyle w:val="ConsPlusNormal"/>
              <w:jc w:val="both"/>
            </w:pPr>
            <w:proofErr w:type="spellStart"/>
            <w:r w:rsidRPr="00143473">
              <w:t>КонсультантПлюс</w:t>
            </w:r>
            <w:proofErr w:type="spellEnd"/>
            <w:r w:rsidRPr="00143473">
              <w:t>: примечание.</w:t>
            </w:r>
          </w:p>
          <w:p w:rsidR="00AB1171" w:rsidRPr="00143473" w:rsidRDefault="00143473">
            <w:pPr>
              <w:pStyle w:val="ConsPlusNormal"/>
              <w:jc w:val="both"/>
            </w:pPr>
            <w:hyperlink r:id="rId15" w:history="1">
              <w:r w:rsidR="00AB1171" w:rsidRPr="00143473">
                <w:t>Закон</w:t>
              </w:r>
            </w:hyperlink>
            <w:r w:rsidR="00AB1171" w:rsidRPr="00143473">
              <w:t xml:space="preserve"> Тульской области от 17.12.2007 N 649-ЗТО, отдельные положения которого пунктом 4 статьи 6 данного документа признаны утратившими силу, отменен </w:t>
            </w:r>
            <w:hyperlink r:id="rId16" w:history="1">
              <w:r w:rsidR="00AB1171" w:rsidRPr="00143473">
                <w:t>Законом</w:t>
              </w:r>
            </w:hyperlink>
            <w:r w:rsidR="00AB1171" w:rsidRPr="00143473">
              <w:t xml:space="preserve"> Тульской области от 17.12.2007 N 930-ЗТО.</w:t>
            </w:r>
          </w:p>
        </w:tc>
      </w:tr>
    </w:tbl>
    <w:p w:rsidR="00AB1171" w:rsidRPr="00143473" w:rsidRDefault="00AB1171">
      <w:pPr>
        <w:pStyle w:val="ConsPlusNormal"/>
        <w:spacing w:before="280"/>
        <w:ind w:firstLine="540"/>
        <w:jc w:val="both"/>
      </w:pPr>
      <w:r w:rsidRPr="00143473">
        <w:t xml:space="preserve">4) </w:t>
      </w:r>
      <w:hyperlink r:id="rId17" w:history="1">
        <w:r w:rsidRPr="00143473">
          <w:t>статью 2</w:t>
        </w:r>
      </w:hyperlink>
      <w:r w:rsidRPr="00143473">
        <w:t xml:space="preserve"> Закона Тульской области от 29 ноября 2005 года N 649-ЗТО "О внесении изменений в отдельные законы Тульской области по местному самоуправлению в Тульской области" (Тульские известия, 2005, 1 декабря);</w:t>
      </w:r>
    </w:p>
    <w:p w:rsidR="00AB1171" w:rsidRPr="00143473" w:rsidRDefault="00AB1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473" w:rsidRPr="0014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171" w:rsidRPr="00143473" w:rsidRDefault="00AB1171">
            <w:pPr>
              <w:pStyle w:val="ConsPlusNormal"/>
              <w:jc w:val="both"/>
            </w:pPr>
            <w:proofErr w:type="spellStart"/>
            <w:r w:rsidRPr="00143473">
              <w:t>КонсультантПлюс</w:t>
            </w:r>
            <w:proofErr w:type="spellEnd"/>
            <w:r w:rsidRPr="00143473">
              <w:t>: примечание.</w:t>
            </w:r>
          </w:p>
          <w:p w:rsidR="00AB1171" w:rsidRPr="00143473" w:rsidRDefault="00143473">
            <w:pPr>
              <w:pStyle w:val="ConsPlusNormal"/>
              <w:jc w:val="both"/>
            </w:pPr>
            <w:hyperlink r:id="rId18" w:history="1">
              <w:r w:rsidR="00AB1171" w:rsidRPr="00143473">
                <w:t>Закон</w:t>
              </w:r>
            </w:hyperlink>
            <w:r w:rsidR="00AB1171" w:rsidRPr="00143473">
              <w:t xml:space="preserve"> Тульской области от 07.07.2006 N 721-ЗТО, отдельные положения которого пунктом 5 статьи 6 данного документа признаны утратившими силу, отменен </w:t>
            </w:r>
            <w:hyperlink r:id="rId19" w:history="1">
              <w:r w:rsidR="00AB1171" w:rsidRPr="00143473">
                <w:t>Законом</w:t>
              </w:r>
            </w:hyperlink>
            <w:r w:rsidR="00AB1171" w:rsidRPr="00143473">
              <w:t xml:space="preserve"> Тульской области от 18.07.2008 N 1061-ЗТО.</w:t>
            </w:r>
          </w:p>
        </w:tc>
      </w:tr>
    </w:tbl>
    <w:p w:rsidR="00AB1171" w:rsidRPr="00143473" w:rsidRDefault="00AB1171">
      <w:pPr>
        <w:pStyle w:val="ConsPlusNormal"/>
        <w:spacing w:before="280"/>
        <w:ind w:firstLine="540"/>
        <w:jc w:val="both"/>
      </w:pPr>
      <w:proofErr w:type="gramStart"/>
      <w:r w:rsidRPr="00143473">
        <w:t xml:space="preserve">5) </w:t>
      </w:r>
      <w:hyperlink r:id="rId20" w:history="1">
        <w:r w:rsidRPr="00143473">
          <w:t>статью 1</w:t>
        </w:r>
      </w:hyperlink>
      <w:r w:rsidRPr="00143473">
        <w:t xml:space="preserve"> Закона Тульской области от 7 июля 2006 года N 721-ЗТО "О внесении изменений в Закон Тульской области "О перечне муниципальных должностей и реестре муниципальных должностей муниципальной службы в Тульской области" и в Закон Тульской области "О системе оплаты труда лиц, замещающих муниципальные должности и муниципальные должности муниципальной службы в Тульской области" (Тульские известия, 2006, 13 июля).</w:t>
      </w:r>
      <w:proofErr w:type="gramEnd"/>
    </w:p>
    <w:p w:rsidR="00AB1171" w:rsidRPr="00143473" w:rsidRDefault="00AB117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3473" w:rsidRPr="001434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171" w:rsidRPr="00143473" w:rsidRDefault="00AB1171">
            <w:pPr>
              <w:pStyle w:val="ConsPlusNormal"/>
            </w:pPr>
            <w:r w:rsidRPr="00143473">
              <w:t>Председатель </w:t>
            </w:r>
            <w:proofErr w:type="gramStart"/>
            <w:r w:rsidRPr="00143473">
              <w:t>Тульской</w:t>
            </w:r>
            <w:proofErr w:type="gramEnd"/>
          </w:p>
          <w:p w:rsidR="00AB1171" w:rsidRPr="00143473" w:rsidRDefault="00AB1171">
            <w:pPr>
              <w:pStyle w:val="ConsPlusNormal"/>
            </w:pPr>
            <w:r w:rsidRPr="00143473">
              <w:t>областной Думы</w:t>
            </w:r>
          </w:p>
          <w:p w:rsidR="00AB1171" w:rsidRPr="00143473" w:rsidRDefault="00AB1171">
            <w:pPr>
              <w:pStyle w:val="ConsPlusNormal"/>
            </w:pPr>
            <w:r w:rsidRPr="00143473"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1171" w:rsidRPr="00143473" w:rsidRDefault="00AB1171">
            <w:pPr>
              <w:pStyle w:val="ConsPlusNormal"/>
              <w:jc w:val="right"/>
            </w:pPr>
            <w:r w:rsidRPr="00143473">
              <w:t>Губернатор</w:t>
            </w:r>
          </w:p>
          <w:p w:rsidR="00AB1171" w:rsidRPr="00143473" w:rsidRDefault="00AB1171">
            <w:pPr>
              <w:pStyle w:val="ConsPlusNormal"/>
              <w:jc w:val="right"/>
            </w:pPr>
            <w:r w:rsidRPr="00143473">
              <w:t>Тульской области</w:t>
            </w:r>
          </w:p>
          <w:p w:rsidR="00AB1171" w:rsidRPr="00143473" w:rsidRDefault="00AB1171">
            <w:pPr>
              <w:pStyle w:val="ConsPlusNormal"/>
              <w:jc w:val="right"/>
            </w:pPr>
            <w:r w:rsidRPr="00143473">
              <w:t>В.Д.ДУДКА</w:t>
            </w:r>
          </w:p>
        </w:tc>
      </w:tr>
    </w:tbl>
    <w:p w:rsidR="00AB1171" w:rsidRPr="00143473" w:rsidRDefault="00AB1171">
      <w:pPr>
        <w:pStyle w:val="ConsPlusNormal"/>
        <w:spacing w:before="220"/>
        <w:jc w:val="both"/>
      </w:pPr>
      <w:r w:rsidRPr="00143473">
        <w:t>г. Тула</w:t>
      </w:r>
    </w:p>
    <w:p w:rsidR="00AB1171" w:rsidRPr="00143473" w:rsidRDefault="00AB1171">
      <w:pPr>
        <w:pStyle w:val="ConsPlusNormal"/>
        <w:spacing w:before="220"/>
      </w:pPr>
      <w:r w:rsidRPr="00143473">
        <w:t>17 декабря 2007 года</w:t>
      </w:r>
    </w:p>
    <w:p w:rsidR="00AB1171" w:rsidRPr="00143473" w:rsidRDefault="00AB1171">
      <w:pPr>
        <w:pStyle w:val="ConsPlusNormal"/>
        <w:spacing w:before="220"/>
      </w:pPr>
      <w:r w:rsidRPr="00143473">
        <w:t>N 931-ЗТО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right"/>
        <w:outlineLvl w:val="0"/>
      </w:pPr>
      <w:r w:rsidRPr="00143473">
        <w:lastRenderedPageBreak/>
        <w:t>Приложение</w:t>
      </w:r>
    </w:p>
    <w:p w:rsidR="00AB1171" w:rsidRPr="00143473" w:rsidRDefault="00AB1171">
      <w:pPr>
        <w:pStyle w:val="ConsPlusNormal"/>
        <w:jc w:val="right"/>
      </w:pPr>
      <w:r w:rsidRPr="00143473">
        <w:t>к Закону Тульской области</w:t>
      </w:r>
    </w:p>
    <w:p w:rsidR="00AB1171" w:rsidRPr="00143473" w:rsidRDefault="00AB1171">
      <w:pPr>
        <w:pStyle w:val="ConsPlusNormal"/>
        <w:jc w:val="right"/>
      </w:pPr>
      <w:r w:rsidRPr="00143473">
        <w:t xml:space="preserve">"О Реестре должностей </w:t>
      </w:r>
      <w:proofErr w:type="gramStart"/>
      <w:r w:rsidRPr="00143473">
        <w:t>муниципальной</w:t>
      </w:r>
      <w:proofErr w:type="gramEnd"/>
    </w:p>
    <w:p w:rsidR="00AB1171" w:rsidRPr="00143473" w:rsidRDefault="00AB1171">
      <w:pPr>
        <w:pStyle w:val="ConsPlusNormal"/>
        <w:jc w:val="right"/>
      </w:pPr>
      <w:r w:rsidRPr="00143473">
        <w:t>службы в Тульской области"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</w:pPr>
      <w:bookmarkStart w:id="1" w:name="P69"/>
      <w:bookmarkEnd w:id="1"/>
      <w:r w:rsidRPr="00143473">
        <w:t>РЕЕСТР</w:t>
      </w:r>
    </w:p>
    <w:p w:rsidR="00AB1171" w:rsidRPr="00143473" w:rsidRDefault="00AB1171">
      <w:pPr>
        <w:pStyle w:val="ConsPlusTitle"/>
        <w:jc w:val="center"/>
      </w:pPr>
      <w:r w:rsidRPr="00143473">
        <w:t>ДОЛЖНОСТЕЙ МУНИЦИПАЛЬНОЙ СЛУЖБЫ</w:t>
      </w:r>
    </w:p>
    <w:p w:rsidR="00AB1171" w:rsidRPr="00143473" w:rsidRDefault="00AB1171">
      <w:pPr>
        <w:pStyle w:val="ConsPlusTitle"/>
        <w:jc w:val="center"/>
      </w:pPr>
      <w:r w:rsidRPr="00143473">
        <w:t>В ТУЛЬСКОЙ ОБЛАСТИ</w:t>
      </w:r>
    </w:p>
    <w:p w:rsidR="00AB1171" w:rsidRPr="00143473" w:rsidRDefault="00AB11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3473" w:rsidRPr="00143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171" w:rsidRPr="00143473" w:rsidRDefault="00AB1171">
            <w:pPr>
              <w:pStyle w:val="ConsPlusNormal"/>
              <w:jc w:val="center"/>
            </w:pPr>
            <w:r w:rsidRPr="00143473">
              <w:t>Список изменяющих документов</w:t>
            </w:r>
          </w:p>
          <w:p w:rsidR="00AB1171" w:rsidRPr="00143473" w:rsidRDefault="00AB1171">
            <w:pPr>
              <w:pStyle w:val="ConsPlusNormal"/>
              <w:jc w:val="center"/>
            </w:pPr>
            <w:proofErr w:type="gramStart"/>
            <w:r w:rsidRPr="00143473">
              <w:t>(в ред. Законов Тульской области</w:t>
            </w:r>
            <w:proofErr w:type="gramEnd"/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18.12.2008 </w:t>
            </w:r>
            <w:hyperlink r:id="rId21" w:history="1">
              <w:r w:rsidRPr="00143473">
                <w:t>N 1178-ЗТО</w:t>
              </w:r>
            </w:hyperlink>
            <w:r w:rsidRPr="00143473">
              <w:t xml:space="preserve">, от 02.12.2009 </w:t>
            </w:r>
            <w:hyperlink r:id="rId22" w:history="1">
              <w:r w:rsidRPr="00143473">
                <w:t>N 1362-ЗТО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20.07.2011 </w:t>
            </w:r>
            <w:hyperlink r:id="rId23" w:history="1">
              <w:r w:rsidRPr="00143473">
                <w:t>N 1620-ЗТО</w:t>
              </w:r>
            </w:hyperlink>
            <w:r w:rsidRPr="00143473">
              <w:t xml:space="preserve">, от 30.09.2013 </w:t>
            </w:r>
            <w:hyperlink r:id="rId24" w:history="1">
              <w:r w:rsidRPr="00143473">
                <w:t>N 1990-ЗТО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29.05.2014 </w:t>
            </w:r>
            <w:hyperlink r:id="rId25" w:history="1">
              <w:r w:rsidRPr="00143473">
                <w:t>N 2125-ЗТО</w:t>
              </w:r>
            </w:hyperlink>
            <w:r w:rsidRPr="00143473">
              <w:t xml:space="preserve">, от 13.03.2015 </w:t>
            </w:r>
            <w:hyperlink r:id="rId26" w:history="1">
              <w:r w:rsidRPr="00143473">
                <w:t>N 2277-ЗТО</w:t>
              </w:r>
            </w:hyperlink>
            <w:r w:rsidRPr="00143473">
              <w:t>,</w:t>
            </w:r>
          </w:p>
          <w:p w:rsidR="00AB1171" w:rsidRPr="00143473" w:rsidRDefault="00AB1171">
            <w:pPr>
              <w:pStyle w:val="ConsPlusNormal"/>
              <w:jc w:val="center"/>
            </w:pPr>
            <w:r w:rsidRPr="00143473">
              <w:t xml:space="preserve">от 26.10.2015 </w:t>
            </w:r>
            <w:hyperlink r:id="rId27" w:history="1">
              <w:r w:rsidRPr="00143473">
                <w:t>N 2369-ЗТО</w:t>
              </w:r>
            </w:hyperlink>
            <w:r w:rsidRPr="00143473">
              <w:t>)</w:t>
            </w:r>
          </w:p>
        </w:tc>
      </w:tr>
    </w:tbl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1"/>
      </w:pPr>
      <w:r w:rsidRPr="00143473">
        <w:t>Раздел 1</w:t>
      </w:r>
    </w:p>
    <w:p w:rsidR="00AB1171" w:rsidRPr="00143473" w:rsidRDefault="00AB1171">
      <w:pPr>
        <w:pStyle w:val="ConsPlusTitle"/>
        <w:jc w:val="both"/>
      </w:pPr>
    </w:p>
    <w:p w:rsidR="00AB1171" w:rsidRPr="00143473" w:rsidRDefault="00AB1171">
      <w:pPr>
        <w:pStyle w:val="ConsPlusTitle"/>
        <w:jc w:val="center"/>
      </w:pPr>
      <w:r w:rsidRPr="00143473">
        <w:t>Перечень должностей муниципальной службы</w:t>
      </w:r>
    </w:p>
    <w:p w:rsidR="00AB1171" w:rsidRPr="00143473" w:rsidRDefault="00AB1171">
      <w:pPr>
        <w:pStyle w:val="ConsPlusTitle"/>
        <w:jc w:val="center"/>
      </w:pPr>
      <w:r w:rsidRPr="00143473">
        <w:t>в представительных органах муниципальных образований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1. Группа высших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Руководитель аппарата представительного органа муниципального образования </w:t>
      </w:r>
      <w:hyperlink w:anchor="P111" w:history="1">
        <w:r w:rsidRPr="00143473">
          <w:t>&lt;*&gt;</w:t>
        </w:r>
      </w:hyperlink>
      <w:r w:rsidRPr="00143473">
        <w:t xml:space="preserve">, </w:t>
      </w:r>
      <w:hyperlink w:anchor="P114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руководителя аппарата представительного органа муниципального образования </w:t>
      </w:r>
      <w:hyperlink w:anchor="P114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2. Группа главных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Начальник (заведующий) отдела </w:t>
      </w:r>
      <w:hyperlink w:anchor="P112" w:history="1">
        <w:r w:rsidRPr="00143473">
          <w:t>&lt;**&gt;</w:t>
        </w:r>
      </w:hyperlink>
      <w:r w:rsidRPr="00143473">
        <w:t xml:space="preserve">, </w:t>
      </w:r>
      <w:hyperlink w:anchor="P113" w:history="1">
        <w:r w:rsidRPr="00143473">
          <w:t>&lt;***&gt;</w:t>
        </w:r>
      </w:hyperlink>
      <w:r w:rsidRPr="00143473">
        <w:t xml:space="preserve">, </w:t>
      </w:r>
      <w:hyperlink w:anchor="P114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Руководитель пресс-службы </w:t>
      </w:r>
      <w:hyperlink w:anchor="P114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3. Группа ведущих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Помощник председателя представительного органа муниципального образования </w:t>
      </w:r>
      <w:hyperlink w:anchor="P111" w:history="1">
        <w:r w:rsidRPr="00143473">
          <w:t>&lt;*&gt;</w:t>
        </w:r>
      </w:hyperlink>
      <w:r w:rsidRPr="00143473">
        <w:t xml:space="preserve">, </w:t>
      </w:r>
      <w:hyperlink w:anchor="P114" w:history="1">
        <w:r w:rsidRPr="00143473">
          <w:t>&lt;1&gt;</w:t>
        </w:r>
      </w:hyperlink>
      <w:r w:rsidRPr="00143473">
        <w:t xml:space="preserve">, </w:t>
      </w:r>
      <w:hyperlink w:anchor="P116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начальника отдела </w:t>
      </w:r>
      <w:hyperlink w:anchor="P114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Консультант </w:t>
      </w:r>
      <w:hyperlink w:anchor="P116" w:history="1">
        <w:r w:rsidRPr="00143473">
          <w:t>&lt;2&gt;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4. Группа старших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Главный 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Ведущий специалист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5. Группа младших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Специалист 1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Специалист 2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lastRenderedPageBreak/>
        <w:t>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--------------------------------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2" w:name="P111"/>
      <w:bookmarkEnd w:id="2"/>
      <w:r w:rsidRPr="00143473">
        <w:t>&lt;*&gt; Должность замещается путем заключения трудового договора на срок полномочий председателя представительного органа муниципального образования.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3" w:name="P112"/>
      <w:bookmarkEnd w:id="3"/>
      <w:r w:rsidRPr="00143473">
        <w:t>&lt;**&gt; Используется одно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4" w:name="P113"/>
      <w:bookmarkEnd w:id="4"/>
      <w:r w:rsidRPr="00143473">
        <w:t>&lt;***&gt; Допускается двойное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5" w:name="P114"/>
      <w:bookmarkEnd w:id="5"/>
      <w:r w:rsidRPr="00143473">
        <w:t>&lt;1&gt; Должность может быть введена в муниципальном образовании с численностью населения более 450 тысяч человек.</w:t>
      </w:r>
    </w:p>
    <w:p w:rsidR="00AB1171" w:rsidRPr="00143473" w:rsidRDefault="00AB1171">
      <w:pPr>
        <w:pStyle w:val="ConsPlusNormal"/>
        <w:jc w:val="both"/>
      </w:pPr>
      <w:r w:rsidRPr="00143473">
        <w:t xml:space="preserve">(в ред. </w:t>
      </w:r>
      <w:hyperlink r:id="rId28" w:history="1">
        <w:r w:rsidRPr="00143473">
          <w:t>Закона</w:t>
        </w:r>
      </w:hyperlink>
      <w:r w:rsidRPr="00143473">
        <w:t xml:space="preserve"> Тульской области от 02.12.2009 N 1362-ЗТО)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6" w:name="P116"/>
      <w:bookmarkEnd w:id="6"/>
      <w:r w:rsidRPr="00143473">
        <w:t>&lt;2&gt; Должность может быть введена в муниципальном районе, городском округе с численностью населения более 15 тысяч человек и городском поселении с численностью населения более 30 тысяч человек.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1"/>
      </w:pPr>
      <w:r w:rsidRPr="00143473">
        <w:t>Раздел 2</w:t>
      </w:r>
    </w:p>
    <w:p w:rsidR="00AB1171" w:rsidRPr="00143473" w:rsidRDefault="00AB1171">
      <w:pPr>
        <w:pStyle w:val="ConsPlusTitle"/>
        <w:jc w:val="both"/>
      </w:pPr>
    </w:p>
    <w:p w:rsidR="00AB1171" w:rsidRPr="00143473" w:rsidRDefault="00AB1171">
      <w:pPr>
        <w:pStyle w:val="ConsPlusTitle"/>
        <w:jc w:val="center"/>
      </w:pPr>
      <w:r w:rsidRPr="00143473">
        <w:t xml:space="preserve">Перечень должностей </w:t>
      </w:r>
      <w:proofErr w:type="gramStart"/>
      <w:r w:rsidRPr="00143473">
        <w:t>муниципальной</w:t>
      </w:r>
      <w:proofErr w:type="gramEnd"/>
    </w:p>
    <w:p w:rsidR="00AB1171" w:rsidRPr="00143473" w:rsidRDefault="00AB1171">
      <w:pPr>
        <w:pStyle w:val="ConsPlusTitle"/>
        <w:jc w:val="center"/>
      </w:pPr>
      <w:r w:rsidRPr="00143473">
        <w:t>службы в местных администрациях</w:t>
      </w:r>
    </w:p>
    <w:p w:rsidR="00AB1171" w:rsidRPr="00143473" w:rsidRDefault="00AB1171">
      <w:pPr>
        <w:pStyle w:val="ConsPlusTitle"/>
        <w:jc w:val="center"/>
      </w:pPr>
      <w:proofErr w:type="gramStart"/>
      <w:r w:rsidRPr="00143473">
        <w:t>(исполнительно-распорядительных</w:t>
      </w:r>
      <w:proofErr w:type="gramEnd"/>
    </w:p>
    <w:p w:rsidR="00AB1171" w:rsidRPr="00143473" w:rsidRDefault="00AB1171">
      <w:pPr>
        <w:pStyle w:val="ConsPlusTitle"/>
        <w:jc w:val="center"/>
      </w:pPr>
      <w:proofErr w:type="gramStart"/>
      <w:r w:rsidRPr="00143473">
        <w:t>органах</w:t>
      </w:r>
      <w:proofErr w:type="gramEnd"/>
      <w:r w:rsidRPr="00143473">
        <w:t xml:space="preserve"> муниципальных образований)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1. Группа высших должностей муниципальной службы</w:t>
      </w:r>
    </w:p>
    <w:p w:rsidR="00AB1171" w:rsidRPr="00143473" w:rsidRDefault="00AB1171">
      <w:pPr>
        <w:pStyle w:val="ConsPlusNormal"/>
        <w:jc w:val="center"/>
      </w:pPr>
      <w:proofErr w:type="gramStart"/>
      <w:r w:rsidRPr="00143473">
        <w:t xml:space="preserve">(в ред. </w:t>
      </w:r>
      <w:hyperlink r:id="rId29" w:history="1">
        <w:r w:rsidRPr="00143473">
          <w:t>Закона</w:t>
        </w:r>
      </w:hyperlink>
      <w:r w:rsidRPr="00143473">
        <w:t xml:space="preserve"> Тульской области</w:t>
      </w:r>
      <w:proofErr w:type="gramEnd"/>
    </w:p>
    <w:p w:rsidR="00AB1171" w:rsidRPr="00143473" w:rsidRDefault="00AB1171">
      <w:pPr>
        <w:pStyle w:val="ConsPlusNormal"/>
        <w:jc w:val="center"/>
      </w:pPr>
      <w:r w:rsidRPr="00143473">
        <w:t>от 29.05.2014 N 2125-ЗТО)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Глава местной администрации </w:t>
      </w:r>
      <w:hyperlink w:anchor="P174" w:history="1">
        <w:r w:rsidRPr="00143473">
          <w:t>&lt;*&gt;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Первый заместитель главы местной администрации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главы местной администрации </w:t>
      </w:r>
      <w:hyperlink w:anchor="P176" w:history="1">
        <w:r w:rsidRPr="00143473">
          <w:t>&lt;***&gt;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Руководитель аппарата местной администрации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главного управления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руководителя аппарата местной администрации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территориального управления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82" w:history="1">
        <w:r w:rsidRPr="00143473">
          <w:t>&lt;3&gt;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Председатель комитета, начальник управления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77" w:history="1">
        <w:r w:rsidRPr="00143473">
          <w:t>&lt;****&gt;</w:t>
        </w:r>
      </w:hyperlink>
      <w:r w:rsidRPr="00143473">
        <w:t xml:space="preserve">,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2. Группа главных должностей муниципальной службы</w:t>
      </w:r>
    </w:p>
    <w:p w:rsidR="00AB1171" w:rsidRPr="00143473" w:rsidRDefault="00AB1171">
      <w:pPr>
        <w:pStyle w:val="ConsPlusNormal"/>
        <w:jc w:val="center"/>
      </w:pPr>
      <w:proofErr w:type="gramStart"/>
      <w:r w:rsidRPr="00143473">
        <w:t xml:space="preserve">(в ред. </w:t>
      </w:r>
      <w:hyperlink r:id="rId30" w:history="1">
        <w:r w:rsidRPr="00143473">
          <w:t>Закона</w:t>
        </w:r>
      </w:hyperlink>
      <w:r w:rsidRPr="00143473">
        <w:t xml:space="preserve"> Тульской области</w:t>
      </w:r>
      <w:proofErr w:type="gramEnd"/>
    </w:p>
    <w:p w:rsidR="00AB1171" w:rsidRPr="00143473" w:rsidRDefault="00AB1171">
      <w:pPr>
        <w:pStyle w:val="ConsPlusNormal"/>
        <w:jc w:val="center"/>
      </w:pPr>
      <w:r w:rsidRPr="00143473">
        <w:t>от 29.05.2014 N 2125-ЗТО)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Заместитель начальника главного управления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начальника территориального управления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82" w:history="1">
        <w:r w:rsidRPr="00143473">
          <w:t>&lt;3&gt;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председателя комитета (начальника управления)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77" w:history="1">
        <w:r w:rsidRPr="00143473">
          <w:t>&lt;****&gt;</w:t>
        </w:r>
      </w:hyperlink>
      <w:r w:rsidRPr="00143473">
        <w:t xml:space="preserve">, </w:t>
      </w:r>
      <w:hyperlink w:anchor="P182" w:history="1">
        <w:r w:rsidRPr="00143473">
          <w:t>&lt;3&gt;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Председатель комитета в главном управлении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lastRenderedPageBreak/>
        <w:t xml:space="preserve">Председатель комитета в территориальном управлении </w:t>
      </w:r>
      <w:hyperlink w:anchor="P182" w:history="1">
        <w:r w:rsidRPr="00143473">
          <w:t>&lt;3&gt;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территориального отдела </w:t>
      </w:r>
      <w:hyperlink w:anchor="P176" w:history="1">
        <w:r w:rsidRPr="00143473">
          <w:t>&lt;***&gt;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Заместитель начальника территориального отдела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(заведующий) отдела </w:t>
      </w:r>
      <w:hyperlink w:anchor="P177" w:history="1">
        <w:r w:rsidRPr="00143473">
          <w:t>&lt;****&gt;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Начальник сектора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Управляющий делами </w:t>
      </w:r>
      <w:hyperlink w:anchor="P184" w:history="1">
        <w:r w:rsidRPr="00143473">
          <w:t>&lt;5&gt;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отдела в комитете (управлении) </w:t>
      </w:r>
      <w:hyperlink w:anchor="P176" w:history="1">
        <w:r w:rsidRPr="00143473">
          <w:t>&lt;***&gt;</w:t>
        </w:r>
      </w:hyperlink>
      <w:r w:rsidRPr="00143473">
        <w:t xml:space="preserve">, </w:t>
      </w:r>
      <w:hyperlink w:anchor="P177" w:history="1">
        <w:r w:rsidRPr="00143473">
          <w:t>&lt;****&gt;</w:t>
        </w:r>
      </w:hyperlink>
      <w:r w:rsidRPr="00143473">
        <w:t xml:space="preserve">,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сектора в комитете (управлении), отделе </w:t>
      </w:r>
      <w:hyperlink w:anchor="P177" w:history="1">
        <w:r w:rsidRPr="00143473">
          <w:t>&lt;****&gt;</w:t>
        </w:r>
      </w:hyperlink>
      <w:r w:rsidRPr="00143473">
        <w:t xml:space="preserve">,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Руководитель пресс-службы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Помощник главы местной администрации </w:t>
      </w:r>
      <w:hyperlink w:anchor="P180" w:history="1">
        <w:r w:rsidRPr="00143473">
          <w:t>&lt;2&gt;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3. Группа ведущих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Пресс-секретарь главы местной администрации </w:t>
      </w:r>
      <w:hyperlink w:anchor="P178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Заместитель начальника отдела </w:t>
      </w:r>
      <w:hyperlink w:anchor="P183" w:history="1">
        <w:r w:rsidRPr="00143473">
          <w:t>&lt;4&gt;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Консультант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4. Группа старших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Главный 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Ведущий специалист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5. Группа младших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Специалист 1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Специалист 2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--------------------------------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7" w:name="P174"/>
      <w:bookmarkEnd w:id="7"/>
      <w:r w:rsidRPr="00143473">
        <w:t>&lt;*&gt; В случае замещения должности главы местной администрации по контракту.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&lt;**&gt; Сноска исключена. - </w:t>
      </w:r>
      <w:hyperlink r:id="rId31" w:history="1">
        <w:r w:rsidRPr="00143473">
          <w:t>Закон</w:t>
        </w:r>
      </w:hyperlink>
      <w:r w:rsidRPr="00143473">
        <w:t xml:space="preserve"> Тульской области от 18.12.2008 N 1178-ЗТО.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8" w:name="P176"/>
      <w:bookmarkEnd w:id="8"/>
      <w:r w:rsidRPr="00143473">
        <w:t>&lt;***&gt; Допускается двойное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9" w:name="P177"/>
      <w:bookmarkEnd w:id="9"/>
      <w:r w:rsidRPr="00143473">
        <w:t>&lt;****&gt; Используется одно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0" w:name="P178"/>
      <w:bookmarkEnd w:id="10"/>
      <w:r w:rsidRPr="00143473">
        <w:t>&lt;1&gt; Должность может быть введена в муниципальном образовании с численностью населения более 8 тысяч человек.</w:t>
      </w:r>
    </w:p>
    <w:p w:rsidR="00AB1171" w:rsidRPr="00143473" w:rsidRDefault="00AB1171">
      <w:pPr>
        <w:pStyle w:val="ConsPlusNormal"/>
        <w:jc w:val="both"/>
      </w:pPr>
      <w:r w:rsidRPr="00143473">
        <w:t xml:space="preserve">(в ред. </w:t>
      </w:r>
      <w:hyperlink r:id="rId32" w:history="1">
        <w:r w:rsidRPr="00143473">
          <w:t>Закона</w:t>
        </w:r>
      </w:hyperlink>
      <w:r w:rsidRPr="00143473">
        <w:t xml:space="preserve"> Тульской области от 26.10.2015 N 2369-ЗТО)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1" w:name="P180"/>
      <w:bookmarkEnd w:id="11"/>
      <w:r w:rsidRPr="00143473">
        <w:t>&lt;2&gt; Должность может быть введена в муниципальном образовании с численностью населения более 450 тысяч человек.</w:t>
      </w:r>
    </w:p>
    <w:p w:rsidR="00AB1171" w:rsidRPr="00143473" w:rsidRDefault="00AB1171">
      <w:pPr>
        <w:pStyle w:val="ConsPlusNormal"/>
        <w:jc w:val="both"/>
      </w:pPr>
      <w:r w:rsidRPr="00143473">
        <w:lastRenderedPageBreak/>
        <w:t xml:space="preserve">(в ред. </w:t>
      </w:r>
      <w:hyperlink r:id="rId33" w:history="1">
        <w:r w:rsidRPr="00143473">
          <w:t>Закона</w:t>
        </w:r>
      </w:hyperlink>
      <w:r w:rsidRPr="00143473">
        <w:t xml:space="preserve"> Тульской области от 02.12.2009 N 1362-ЗТО)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2" w:name="P182"/>
      <w:bookmarkEnd w:id="12"/>
      <w:r w:rsidRPr="00143473">
        <w:t>&lt;3&gt; Должность может быть введена в муниципальном образовании с численностью населения более 30 тысяч человек.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3" w:name="P183"/>
      <w:bookmarkEnd w:id="13"/>
      <w:r w:rsidRPr="00143473">
        <w:t>&lt;4&gt; Должность может быть введена в муниципальном образовании с численностью населения более 100 тысяч человек.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4" w:name="P184"/>
      <w:bookmarkEnd w:id="14"/>
      <w:r w:rsidRPr="00143473">
        <w:t>&lt;5&gt; Должность может быть введена в городском, сельском поселении с численностью населения от 5 тысяч человек до 10 тысяч человек.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1"/>
      </w:pPr>
      <w:r w:rsidRPr="00143473">
        <w:t>Раздел 3</w:t>
      </w:r>
    </w:p>
    <w:p w:rsidR="00AB1171" w:rsidRPr="00143473" w:rsidRDefault="00AB1171">
      <w:pPr>
        <w:pStyle w:val="ConsPlusTitle"/>
        <w:jc w:val="both"/>
      </w:pPr>
    </w:p>
    <w:p w:rsidR="00AB1171" w:rsidRPr="00143473" w:rsidRDefault="00AB1171">
      <w:pPr>
        <w:pStyle w:val="ConsPlusTitle"/>
        <w:jc w:val="center"/>
      </w:pPr>
      <w:r w:rsidRPr="00143473">
        <w:t>Перечень должностей муниципальной службы</w:t>
      </w:r>
    </w:p>
    <w:p w:rsidR="00AB1171" w:rsidRPr="00143473" w:rsidRDefault="00AB1171">
      <w:pPr>
        <w:pStyle w:val="ConsPlusTitle"/>
        <w:jc w:val="center"/>
      </w:pPr>
      <w:r w:rsidRPr="00143473">
        <w:t>в контрольно-счетных органах муниципальных образований</w:t>
      </w:r>
    </w:p>
    <w:p w:rsidR="00AB1171" w:rsidRPr="00143473" w:rsidRDefault="00AB1171">
      <w:pPr>
        <w:pStyle w:val="ConsPlusNormal"/>
        <w:jc w:val="center"/>
      </w:pPr>
      <w:proofErr w:type="gramStart"/>
      <w:r w:rsidRPr="00143473">
        <w:t xml:space="preserve">(в ред. </w:t>
      </w:r>
      <w:hyperlink r:id="rId34" w:history="1">
        <w:r w:rsidRPr="00143473">
          <w:t>Закона</w:t>
        </w:r>
      </w:hyperlink>
      <w:r w:rsidRPr="00143473">
        <w:t xml:space="preserve"> Тульской области</w:t>
      </w:r>
      <w:proofErr w:type="gramEnd"/>
    </w:p>
    <w:p w:rsidR="00AB1171" w:rsidRPr="00143473" w:rsidRDefault="00AB1171">
      <w:pPr>
        <w:pStyle w:val="ConsPlusNormal"/>
        <w:jc w:val="center"/>
      </w:pPr>
      <w:r w:rsidRPr="00143473">
        <w:t>от 20.07.2011 N 1620-ЗТО)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1. Группа высших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Утратил силу. - </w:t>
      </w:r>
      <w:hyperlink r:id="rId35" w:history="1">
        <w:r w:rsidRPr="00143473">
          <w:t>Закон</w:t>
        </w:r>
      </w:hyperlink>
      <w:r w:rsidRPr="00143473">
        <w:t xml:space="preserve"> Тульской области от 13.03.2015 N 2277-ЗТО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2. Группа главных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Заместитель председателя контрольно-счетного органа муниципального образования </w:t>
      </w:r>
      <w:hyperlink w:anchor="P220" w:history="1">
        <w:r w:rsidRPr="00143473">
          <w:t>&lt;2&gt;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Начальник (заведующий) отдела </w:t>
      </w:r>
      <w:hyperlink w:anchor="P217" w:history="1">
        <w:r w:rsidRPr="00143473">
          <w:t>&lt;*&gt;</w:t>
        </w:r>
      </w:hyperlink>
      <w:r w:rsidRPr="00143473">
        <w:t xml:space="preserve">, </w:t>
      </w:r>
      <w:hyperlink w:anchor="P218" w:history="1">
        <w:r w:rsidRPr="00143473">
          <w:t>&lt;**&gt;</w:t>
        </w:r>
      </w:hyperlink>
      <w:r w:rsidRPr="00143473">
        <w:t xml:space="preserve">,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3. Группа ведущих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Инспектор контрольно-счетного органа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4. Группа старших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Главный специалист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Ведущий специалист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5. Группа младших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Специалист 1 категории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Специалист 2 категории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 xml:space="preserve">Специалист </w:t>
      </w:r>
      <w:hyperlink w:anchor="P219" w:history="1">
        <w:r w:rsidRPr="00143473">
          <w:t>&lt;1&gt;</w:t>
        </w:r>
      </w:hyperlink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--------------------------------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5" w:name="P217"/>
      <w:bookmarkEnd w:id="15"/>
      <w:r w:rsidRPr="00143473">
        <w:t>&lt;*&gt; Используется одно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6" w:name="P218"/>
      <w:bookmarkEnd w:id="16"/>
      <w:r w:rsidRPr="00143473">
        <w:t>&lt;**&gt; Допускается двойное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7" w:name="P219"/>
      <w:bookmarkEnd w:id="17"/>
      <w:r w:rsidRPr="00143473">
        <w:t>&lt;1&gt; Должность может быть введена в муниципальном образовании с численностью населения более 450 тысяч человек.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8" w:name="P220"/>
      <w:bookmarkEnd w:id="18"/>
      <w:r w:rsidRPr="00143473">
        <w:t xml:space="preserve">&lt;2&gt; Должность может быть введена в муниципальном образовании с численностью </w:t>
      </w:r>
      <w:r w:rsidRPr="00143473">
        <w:lastRenderedPageBreak/>
        <w:t>населения более 100 тысяч человек.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1"/>
      </w:pPr>
      <w:r w:rsidRPr="00143473">
        <w:t>Раздел 4</w:t>
      </w:r>
    </w:p>
    <w:p w:rsidR="00AB1171" w:rsidRPr="00143473" w:rsidRDefault="00AB1171">
      <w:pPr>
        <w:pStyle w:val="ConsPlusTitle"/>
        <w:jc w:val="both"/>
      </w:pPr>
    </w:p>
    <w:p w:rsidR="00AB1171" w:rsidRPr="00143473" w:rsidRDefault="00AB1171">
      <w:pPr>
        <w:pStyle w:val="ConsPlusTitle"/>
        <w:jc w:val="center"/>
      </w:pPr>
      <w:r w:rsidRPr="00143473">
        <w:t>Перечень должностей муниципальной службы</w:t>
      </w:r>
    </w:p>
    <w:p w:rsidR="00AB1171" w:rsidRPr="00143473" w:rsidRDefault="00AB1171">
      <w:pPr>
        <w:pStyle w:val="ConsPlusTitle"/>
        <w:jc w:val="center"/>
      </w:pPr>
      <w:r w:rsidRPr="00143473">
        <w:t>в избирательных комиссиях муниципальных образований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1. Группа главных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Начальник отдела </w:t>
      </w:r>
      <w:hyperlink w:anchor="P246" w:history="1">
        <w:r w:rsidRPr="00143473">
          <w:t>&lt;*&gt;</w:t>
        </w:r>
      </w:hyperlink>
      <w:r w:rsidRPr="00143473">
        <w:t xml:space="preserve">, </w:t>
      </w:r>
      <w:hyperlink w:anchor="P247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2. Группа ведущих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 xml:space="preserve">Консультант </w:t>
      </w:r>
      <w:hyperlink w:anchor="P247" w:history="1">
        <w:r w:rsidRPr="00143473">
          <w:t>&lt;1&gt;</w:t>
        </w:r>
      </w:hyperlink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3. Группа старших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Главный 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Ведущий специалист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Title"/>
        <w:jc w:val="center"/>
        <w:outlineLvl w:val="2"/>
      </w:pPr>
      <w:r w:rsidRPr="00143473">
        <w:t>4. Группа младших должностей муниципальной службы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ind w:firstLine="540"/>
        <w:jc w:val="both"/>
      </w:pPr>
      <w:r w:rsidRPr="00143473">
        <w:t>Специалист 1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Специалист 2 категории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Специалист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r w:rsidRPr="00143473">
        <w:t>--------------------------------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19" w:name="P246"/>
      <w:bookmarkEnd w:id="19"/>
      <w:r w:rsidRPr="00143473">
        <w:t>&lt;*&gt; Допускается двойное наименование должности муниципальной службы.</w:t>
      </w:r>
    </w:p>
    <w:p w:rsidR="00AB1171" w:rsidRPr="00143473" w:rsidRDefault="00AB1171">
      <w:pPr>
        <w:pStyle w:val="ConsPlusNormal"/>
        <w:spacing w:before="220"/>
        <w:ind w:firstLine="540"/>
        <w:jc w:val="both"/>
      </w:pPr>
      <w:bookmarkStart w:id="20" w:name="P247"/>
      <w:bookmarkEnd w:id="20"/>
      <w:r w:rsidRPr="00143473">
        <w:t>&lt;1&gt; Должность может быть введена в муниципальном образовании с численностью населения более 450 тысяч человек.</w:t>
      </w:r>
    </w:p>
    <w:p w:rsidR="00AB1171" w:rsidRPr="00143473" w:rsidRDefault="00AB1171">
      <w:pPr>
        <w:pStyle w:val="ConsPlusNormal"/>
        <w:jc w:val="both"/>
      </w:pPr>
      <w:r w:rsidRPr="00143473">
        <w:t xml:space="preserve">(в ред. </w:t>
      </w:r>
      <w:hyperlink r:id="rId36" w:history="1">
        <w:r w:rsidRPr="00143473">
          <w:t>Закона</w:t>
        </w:r>
      </w:hyperlink>
      <w:r w:rsidRPr="00143473">
        <w:t xml:space="preserve"> Тульской области от 02.12.2009 N 1362-ЗТО)</w:t>
      </w: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jc w:val="both"/>
      </w:pPr>
    </w:p>
    <w:p w:rsidR="00AB1171" w:rsidRPr="00143473" w:rsidRDefault="00AB1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A7" w:rsidRPr="00143473" w:rsidRDefault="002A7FA7"/>
    <w:sectPr w:rsidR="002A7FA7" w:rsidRPr="00143473" w:rsidSect="00CD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1"/>
    <w:rsid w:val="00143473"/>
    <w:rsid w:val="002A7FA7"/>
    <w:rsid w:val="00A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64FB0B5227DFACE7607092A8518FF7690B268D653A043A45E972F8AF9873B6A284285955FA993840FCB3ED42AD2F73133DF8642A7155E9B71E050hBJ" TargetMode="External"/><Relationship Id="rId13" Type="http://schemas.openxmlformats.org/officeDocument/2006/relationships/hyperlink" Target="consultantplus://offline/ref=36264FB0B5227DFACE7607092A8518FF7690B268D157A446A6039D27D3F5853C65774782845FA9969A0FCC27DD7E815Bh3J" TargetMode="External"/><Relationship Id="rId18" Type="http://schemas.openxmlformats.org/officeDocument/2006/relationships/hyperlink" Target="consultantplus://offline/ref=36264FB0B5227DFACE7607092A8518FF7690B268D259AD4DA45E972F8AF9873B6A2842979507A5928111CB3EC17C83B156h4J" TargetMode="External"/><Relationship Id="rId26" Type="http://schemas.openxmlformats.org/officeDocument/2006/relationships/hyperlink" Target="consultantplus://offline/ref=36264FB0B5227DFACE7607092A8518FF7690B268D554A24CAA5E972F8AF9873B6A284285955FA993840FCA38D42AD2F73133DF8642A7155E9B71E050h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264FB0B5227DFACE7607092A8518FF7690B268D154A24DA55E972F8AF9873B6A284285955FA993840FCB3ED42AD2F73133DF8642A7155E9B71E050hBJ" TargetMode="External"/><Relationship Id="rId34" Type="http://schemas.openxmlformats.org/officeDocument/2006/relationships/hyperlink" Target="consultantplus://offline/ref=36264FB0B5227DFACE7607092A8518FF7690B268D554AD47A55E972F8AF9873B6A284285955FA993840FCB3ED42AD2F73133DF8642A7155E9B71E050hBJ" TargetMode="External"/><Relationship Id="rId7" Type="http://schemas.openxmlformats.org/officeDocument/2006/relationships/hyperlink" Target="consultantplus://offline/ref=36264FB0B5227DFACE7607092A8518FF7690B268D554AD47A55E972F8AF9873B6A284285955FA993840FCB3ED42AD2F73133DF8642A7155E9B71E050hBJ" TargetMode="External"/><Relationship Id="rId12" Type="http://schemas.openxmlformats.org/officeDocument/2006/relationships/hyperlink" Target="consultantplus://offline/ref=36264FB0B5227DFACE7607092A8518FF7690B268D253A745AE5E972F8AF9873B6A2842979507A5928111CB3EC17C83B156h4J" TargetMode="External"/><Relationship Id="rId17" Type="http://schemas.openxmlformats.org/officeDocument/2006/relationships/hyperlink" Target="consultantplus://offline/ref=36264FB0B5227DFACE7607092A8518FF7690B268D251AD41AA5E972F8AF9873B6A284285955FA993840FC939D42AD2F73133DF8642A7155E9B71E050hBJ" TargetMode="External"/><Relationship Id="rId25" Type="http://schemas.openxmlformats.org/officeDocument/2006/relationships/hyperlink" Target="consultantplus://offline/ref=36264FB0B5227DFACE7607092A8518FF7690B268D658A342AB5E972F8AF9873B6A284285955FA993840FCB3ED42AD2F73133DF8642A7155E9B71E050hBJ" TargetMode="External"/><Relationship Id="rId33" Type="http://schemas.openxmlformats.org/officeDocument/2006/relationships/hyperlink" Target="consultantplus://offline/ref=36264FB0B5227DFACE7607092A8518FF7690B268D050A642A85E972F8AF9873B6A284285955FA993840FCB30D42AD2F73133DF8642A7155E9B71E050hB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64FB0B5227DFACE7607092A8518FF7690B268D250A44CAC56CA2582A08B396D271D929216A592840FCB3DD875D7E2206BD38259B912478773E20957h8J" TargetMode="External"/><Relationship Id="rId20" Type="http://schemas.openxmlformats.org/officeDocument/2006/relationships/hyperlink" Target="consultantplus://offline/ref=36264FB0B5227DFACE7607092A8518FF7690B268D253A745AC5E972F8AF9873B6A284285955FA993840FCB3FD42AD2F73133DF8642A7155E9B71E050hBJ" TargetMode="External"/><Relationship Id="rId29" Type="http://schemas.openxmlformats.org/officeDocument/2006/relationships/hyperlink" Target="consultantplus://offline/ref=36264FB0B5227DFACE7607092A8518FF7690B268D658A342AB5E972F8AF9873B6A284285955FA993840FCB31D42AD2F73133DF8642A7155E9B71E050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64FB0B5227DFACE7607092A8518FF7690B268D050A642A85E972F8AF9873B6A284285955FA993840FCB3ED42AD2F73133DF8642A7155E9B71E050hBJ" TargetMode="External"/><Relationship Id="rId11" Type="http://schemas.openxmlformats.org/officeDocument/2006/relationships/hyperlink" Target="consultantplus://offline/ref=36264FB0B5227DFACE7607092A8518FF7690B268D559AD40AC5E972F8AF9873B6A284285955FA993840FCB3ED42AD2F73133DF8642A7155E9B71E050hBJ" TargetMode="External"/><Relationship Id="rId24" Type="http://schemas.openxmlformats.org/officeDocument/2006/relationships/hyperlink" Target="consultantplus://offline/ref=36264FB0B5227DFACE7607092A8518FF7690B268D653A043A45E972F8AF9873B6A284285955FA993840FCB3ED42AD2F73133DF8642A7155E9B71E050hBJ" TargetMode="External"/><Relationship Id="rId32" Type="http://schemas.openxmlformats.org/officeDocument/2006/relationships/hyperlink" Target="consultantplus://offline/ref=36264FB0B5227DFACE7607092A8518FF7690B268D559AD40AC5E972F8AF9873B6A284285955FA993840FCB3ED42AD2F73133DF8642A7155E9B71E050hB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6264FB0B5227DFACE7607092A8518FF7690B268D154A24DA55E972F8AF9873B6A284285955FA993840FCB3ED42AD2F73133DF8642A7155E9B71E050hBJ" TargetMode="External"/><Relationship Id="rId15" Type="http://schemas.openxmlformats.org/officeDocument/2006/relationships/hyperlink" Target="consultantplus://offline/ref=36264FB0B5227DFACE7607092A8518FF7690B268D251AD41AA5E972F8AF9873B6A2842979507A5928111CB3EC17C83B156h4J" TargetMode="External"/><Relationship Id="rId23" Type="http://schemas.openxmlformats.org/officeDocument/2006/relationships/hyperlink" Target="consultantplus://offline/ref=36264FB0B5227DFACE7607092A8518FF7690B268D554AD47A55E972F8AF9873B6A284285955FA993840FCB3ED42AD2F73133DF8642A7155E9B71E050hBJ" TargetMode="External"/><Relationship Id="rId28" Type="http://schemas.openxmlformats.org/officeDocument/2006/relationships/hyperlink" Target="consultantplus://offline/ref=36264FB0B5227DFACE7607092A8518FF7690B268D050A642A85E972F8AF9873B6A284285955FA993840FCB31D42AD2F73133DF8642A7155E9B71E050hBJ" TargetMode="External"/><Relationship Id="rId36" Type="http://schemas.openxmlformats.org/officeDocument/2006/relationships/hyperlink" Target="consultantplus://offline/ref=36264FB0B5227DFACE7607092A8518FF7690B268D050A642A85E972F8AF9873B6A284285955FA993840FCA38D42AD2F73133DF8642A7155E9B71E050hBJ" TargetMode="External"/><Relationship Id="rId10" Type="http://schemas.openxmlformats.org/officeDocument/2006/relationships/hyperlink" Target="consultantplus://offline/ref=36264FB0B5227DFACE7607092A8518FF7690B268D554A24CAA5E972F8AF9873B6A284285955FA993840FCA38D42AD2F73133DF8642A7155E9B71E050hBJ" TargetMode="External"/><Relationship Id="rId19" Type="http://schemas.openxmlformats.org/officeDocument/2006/relationships/hyperlink" Target="consultantplus://offline/ref=36264FB0B5227DFACE7607092A8518FF7690B268D152A344AE5E972F8AF9873B6A284285955FA993840FCA30D42AD2F73133DF8642A7155E9B71E050hBJ" TargetMode="External"/><Relationship Id="rId31" Type="http://schemas.openxmlformats.org/officeDocument/2006/relationships/hyperlink" Target="consultantplus://offline/ref=36264FB0B5227DFACE7607092A8518FF7690B268D154A24DA55E972F8AF9873B6A284285955FA993840FCA30D42AD2F73133DF8642A7155E9B71E050h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64FB0B5227DFACE7607092A8518FF7690B268D658A342AB5E972F8AF9873B6A284285955FA993840FCB3ED42AD2F73133DF8642A7155E9B71E050hBJ" TargetMode="External"/><Relationship Id="rId14" Type="http://schemas.openxmlformats.org/officeDocument/2006/relationships/hyperlink" Target="consultantplus://offline/ref=36264FB0B5227DFACE7607092A8518FF7690B268DB58A043A6039D27D3F5853C65774782845FA9969A0FCC27DD7E815Bh3J" TargetMode="External"/><Relationship Id="rId22" Type="http://schemas.openxmlformats.org/officeDocument/2006/relationships/hyperlink" Target="consultantplus://offline/ref=36264FB0B5227DFACE7607092A8518FF7690B268D050A642A85E972F8AF9873B6A284285955FA993840FCB3ED42AD2F73133DF8642A7155E9B71E050hBJ" TargetMode="External"/><Relationship Id="rId27" Type="http://schemas.openxmlformats.org/officeDocument/2006/relationships/hyperlink" Target="consultantplus://offline/ref=36264FB0B5227DFACE7607092A8518FF7690B268D559AD40AC5E972F8AF9873B6A284285955FA993840FCB3ED42AD2F73133DF8642A7155E9B71E050hBJ" TargetMode="External"/><Relationship Id="rId30" Type="http://schemas.openxmlformats.org/officeDocument/2006/relationships/hyperlink" Target="consultantplus://offline/ref=36264FB0B5227DFACE7607092A8518FF7690B268D658A342AB5E972F8AF9873B6A284285955FA993840FCA31D42AD2F73133DF8642A7155E9B71E050hBJ" TargetMode="External"/><Relationship Id="rId35" Type="http://schemas.openxmlformats.org/officeDocument/2006/relationships/hyperlink" Target="consultantplus://offline/ref=36264FB0B5227DFACE7607092A8518FF7690B268D554A24CAA5E972F8AF9873B6A284285955FA993840FCA38D42AD2F73133DF8642A7155E9B71E050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Александровна</dc:creator>
  <cp:lastModifiedBy>Горелкина Наталья Александровна</cp:lastModifiedBy>
  <cp:revision>2</cp:revision>
  <dcterms:created xsi:type="dcterms:W3CDTF">2020-07-15T09:33:00Z</dcterms:created>
  <dcterms:modified xsi:type="dcterms:W3CDTF">2020-07-15T10:01:00Z</dcterms:modified>
</cp:coreProperties>
</file>