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F4" w:rsidRDefault="00B337F4" w:rsidP="00B337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53AF1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F4" w:rsidRDefault="00B337F4" w:rsidP="00B337F4">
      <w:pPr>
        <w:pStyle w:val="af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B337F4" w:rsidRDefault="00B337F4" w:rsidP="00B337F4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B337F4" w:rsidRPr="00B337F4" w:rsidRDefault="00B337F4" w:rsidP="00B337F4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B337F4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B337F4" w:rsidRPr="00B337F4" w:rsidRDefault="00B337F4" w:rsidP="00B337F4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B337F4">
        <w:rPr>
          <w:b/>
          <w:noProof/>
          <w:lang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A2CC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337F4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B337F4" w:rsidRPr="00B53AF1" w:rsidRDefault="00B337F4" w:rsidP="00B337F4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B53AF1">
        <w:rPr>
          <w:rFonts w:ascii="Arial" w:hAnsi="Arial" w:cs="Arial"/>
          <w:sz w:val="24"/>
          <w:szCs w:val="24"/>
        </w:rPr>
        <w:t>8-е очередное заседание</w:t>
      </w:r>
    </w:p>
    <w:p w:rsidR="00B337F4" w:rsidRPr="00B337F4" w:rsidRDefault="00B337F4" w:rsidP="00B337F4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B337F4">
        <w:rPr>
          <w:rFonts w:ascii="Arial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B337F4" w:rsidTr="00662A28">
        <w:trPr>
          <w:jc w:val="center"/>
        </w:trPr>
        <w:tc>
          <w:tcPr>
            <w:tcW w:w="4044" w:type="dxa"/>
            <w:hideMark/>
          </w:tcPr>
          <w:p w:rsidR="00B337F4" w:rsidRDefault="00B337F4" w:rsidP="00B337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B337F4" w:rsidRDefault="00B337F4" w:rsidP="00B3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B337F4" w:rsidRDefault="00B337F4" w:rsidP="00B337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B337F4" w:rsidRDefault="00B337F4" w:rsidP="00B337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B337F4" w:rsidRDefault="00B337F4" w:rsidP="00B337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B337F4" w:rsidRDefault="00A92E07" w:rsidP="00B337F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8/172</w:t>
            </w:r>
          </w:p>
        </w:tc>
      </w:tr>
    </w:tbl>
    <w:p w:rsidR="00B337F4" w:rsidRDefault="00B337F4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E50ED" w:rsidRPr="003A6A4C" w:rsidRDefault="00AE50ED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изменений в Прогнозный план (программу) приватизации </w:t>
      </w:r>
    </w:p>
    <w:p w:rsidR="00AE50ED" w:rsidRPr="003A6A4C" w:rsidRDefault="00AE50ED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город Тула на 2025 год, утвержденный решением Тульской городской Думы от 20 декабря 2024 г. № 4/62  </w:t>
      </w:r>
    </w:p>
    <w:p w:rsidR="00AE50ED" w:rsidRPr="003A6A4C" w:rsidRDefault="00AE50ED" w:rsidP="00AE50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50ED" w:rsidRPr="003A6A4C" w:rsidRDefault="00AE50ED" w:rsidP="00B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Гражданским </w:t>
      </w:r>
      <w:hyperlink r:id="rId7" w:history="1">
        <w:r w:rsidRPr="003A6A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кодексом</w:t>
        </w:r>
      </w:hyperlink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3A6A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 w:rsidR="00DD3EF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</w:t>
      </w: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3A6A4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r w:rsidR="00EF07FA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городской округ </w:t>
      </w: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 Тула, Регламентом Тульской городской Думы Тульская городская Дума</w:t>
      </w:r>
    </w:p>
    <w:p w:rsidR="00AE50ED" w:rsidRPr="003A6A4C" w:rsidRDefault="00AE50ED" w:rsidP="00AE50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F6CCB" w:rsidRPr="003A6A4C" w:rsidRDefault="00AE50ED" w:rsidP="00AE50E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DF6CCB" w:rsidRPr="003A6A4C" w:rsidRDefault="00DF6CCB" w:rsidP="00DF6CC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07FA" w:rsidRPr="003A6A4C" w:rsidRDefault="00EF07FA" w:rsidP="00B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1. Внести в Прогнозный план (программу) приватизации муниципального имущества муниципального образования город Тула на 2025 год, утвержденный решением Тульской городской Думы от 20 декабря 2024 г. № 4/62, следующие изменения:</w:t>
      </w:r>
    </w:p>
    <w:p w:rsidR="00EF07FA" w:rsidRPr="003A6A4C" w:rsidRDefault="00EF07FA" w:rsidP="00BF404D">
      <w:pPr>
        <w:tabs>
          <w:tab w:val="left" w:pos="285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1) таблицу пункта 1 «Способ приватизации – продажа на аукционе, открытом по составу участников и по форме подачи предложений о цене» части 6 «Перечень объектов недвижимости, подлежащих приватизации в 2025 году» изложить в следующей редакции:</w:t>
      </w:r>
    </w:p>
    <w:p w:rsidR="00EF07FA" w:rsidRPr="003A6A4C" w:rsidRDefault="00EF07FA" w:rsidP="00EF07FA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8"/>
        <w:gridCol w:w="2983"/>
        <w:gridCol w:w="2977"/>
        <w:gridCol w:w="1904"/>
        <w:gridCol w:w="1633"/>
      </w:tblGrid>
      <w:tr w:rsidR="00212B21" w:rsidRPr="003A6A4C" w:rsidTr="00120B86">
        <w:tc>
          <w:tcPr>
            <w:tcW w:w="698" w:type="dxa"/>
            <w:vAlign w:val="center"/>
          </w:tcPr>
          <w:p w:rsidR="00212B21" w:rsidRPr="003A6A4C" w:rsidRDefault="00212B21" w:rsidP="00212B2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</w:p>
          <w:p w:rsidR="00212B21" w:rsidRDefault="003A6A4C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212B21" w:rsidRPr="003A6A4C">
              <w:rPr>
                <w:rFonts w:ascii="PT Astra Serif" w:hAnsi="PT Astra Serif" w:cs="Times New Roman"/>
                <w:sz w:val="24"/>
                <w:szCs w:val="24"/>
              </w:rPr>
              <w:t>бъекта</w:t>
            </w:r>
          </w:p>
          <w:p w:rsidR="003A6A4C" w:rsidRPr="003A6A4C" w:rsidRDefault="003A6A4C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Пл</w:t>
            </w:r>
            <w:r w:rsidR="00120B86">
              <w:rPr>
                <w:rFonts w:ascii="PT Astra Serif" w:hAnsi="PT Astra Serif" w:cs="Times New Roman"/>
                <w:sz w:val="24"/>
                <w:szCs w:val="24"/>
              </w:rPr>
              <w:t>ощадь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(м</w:t>
            </w:r>
            <w:r w:rsidRPr="003A6A4C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33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Срок приватизации</w:t>
            </w: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 71:30:040207:6777,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этаж № 1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Тульская область,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 Тула, Советский район, ул. Болдина, д. 149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271,2</w:t>
            </w:r>
          </w:p>
        </w:tc>
        <w:tc>
          <w:tcPr>
            <w:tcW w:w="1633" w:type="dxa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Нежилое помещение,       этаж  № 1, кадастровый номер: 71:30:030108:977</w:t>
            </w:r>
          </w:p>
        </w:tc>
        <w:tc>
          <w:tcPr>
            <w:tcW w:w="2977" w:type="dxa"/>
          </w:tcPr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Российская Федерация, Тульская область,       </w:t>
            </w:r>
          </w:p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г. Тула, ул. Калинина, 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д. 4, пом. 21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13,0</w:t>
            </w:r>
          </w:p>
        </w:tc>
        <w:tc>
          <w:tcPr>
            <w:tcW w:w="1633" w:type="dxa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Нежилое помещение I,    этаж № цокольный, кадастровый номер: 71:30:070802:402 </w:t>
            </w:r>
          </w:p>
        </w:tc>
        <w:tc>
          <w:tcPr>
            <w:tcW w:w="2977" w:type="dxa"/>
          </w:tcPr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Тульская область, г. Тула, Привокзальный район,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ул. Пушкина, д. 20 (бывший пос. Косая Гора)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292,3</w:t>
            </w:r>
          </w:p>
        </w:tc>
        <w:tc>
          <w:tcPr>
            <w:tcW w:w="1633" w:type="dxa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- 1, в том числе подземных - 0, кадастровый номер: 71:14:010901:1586</w:t>
            </w:r>
          </w:p>
        </w:tc>
        <w:tc>
          <w:tcPr>
            <w:tcW w:w="2977" w:type="dxa"/>
            <w:vAlign w:val="center"/>
          </w:tcPr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р-н Ленинский, п Барсуки, </w:t>
            </w:r>
          </w:p>
          <w:p w:rsidR="00212B2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Клубная, д 3а</w:t>
            </w:r>
          </w:p>
          <w:p w:rsidR="00B337F4" w:rsidRPr="003A6A4C" w:rsidRDefault="00B337F4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382,9</w:t>
            </w:r>
          </w:p>
        </w:tc>
        <w:tc>
          <w:tcPr>
            <w:tcW w:w="1633" w:type="dxa"/>
            <w:vMerge w:val="restart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участок, кадастровый номер: 71:14:010901:3697,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земель: земли населенных пунктов, виды разрешенного использования: о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бщественное управление</w:t>
            </w:r>
          </w:p>
        </w:tc>
        <w:tc>
          <w:tcPr>
            <w:tcW w:w="2977" w:type="dxa"/>
          </w:tcPr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Ленинский район, </w:t>
            </w:r>
          </w:p>
          <w:p w:rsidR="00063781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п. Барсуки, ул. Клубная, 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д. 3а </w:t>
            </w: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1499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здание, количество этажей - 1, в том числе подземных - 0,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71:14:010101:955 </w:t>
            </w:r>
          </w:p>
        </w:tc>
        <w:tc>
          <w:tcPr>
            <w:tcW w:w="2977" w:type="dxa"/>
            <w:vAlign w:val="center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zh-CN"/>
              </w:rPr>
              <w:t xml:space="preserve">Российская Федерация, </w:t>
            </w:r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Тульская область, Ленинский район,       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Варфоломеево</w:t>
            </w:r>
            <w:proofErr w:type="spellEnd"/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1081</w:t>
            </w:r>
          </w:p>
        </w:tc>
        <w:tc>
          <w:tcPr>
            <w:tcW w:w="1633" w:type="dxa"/>
            <w:vMerge w:val="restart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Земельный участок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71:14:010101:1045, категория земель: земли населенных пунктов, виды разрешенного использования: коммунальное  обслуживание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Тульская область, Ленинский район,      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д. </w:t>
            </w:r>
            <w:proofErr w:type="spellStart"/>
            <w:r w:rsidRPr="003A6A4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Варфоломеево</w:t>
            </w:r>
            <w:proofErr w:type="spellEnd"/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7397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- 2, в том числе подземных - 0,</w:t>
            </w:r>
          </w:p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 71:30:010229:3029  объект культурного наследия</w:t>
            </w:r>
          </w:p>
        </w:tc>
        <w:tc>
          <w:tcPr>
            <w:tcW w:w="2977" w:type="dxa"/>
            <w:vMerge w:val="restart"/>
            <w:vAlign w:val="center"/>
          </w:tcPr>
          <w:p w:rsidR="00063781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</w:t>
            </w:r>
            <w:proofErr w:type="gram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область,   </w:t>
            </w:r>
            <w:proofErr w:type="gram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Зареченский р-н,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ул. Октябрьская/ул. Луначарского, д.7/12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512,1</w:t>
            </w:r>
          </w:p>
        </w:tc>
        <w:tc>
          <w:tcPr>
            <w:tcW w:w="1633" w:type="dxa"/>
            <w:vMerge w:val="restart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- 1, в том числе подземных - 0,</w:t>
            </w:r>
          </w:p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 71:30:010229:3031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71,7</w:t>
            </w:r>
          </w:p>
        </w:tc>
        <w:tc>
          <w:tcPr>
            <w:tcW w:w="1633" w:type="dxa"/>
            <w:vMerge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участок, кадастровый номер: 71:30:010229:3331,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земель: земли населенных пунктов, виды разрешенного использования: д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еловое управление, культурное развитие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</w:t>
            </w:r>
            <w:proofErr w:type="gram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область,   </w:t>
            </w:r>
            <w:proofErr w:type="gram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, Зареченский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район,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ул. Октябрьская/ул. Луначарского, д.7/12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1027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Нежилые </w:t>
            </w:r>
            <w:proofErr w:type="gram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помещения,   </w:t>
            </w:r>
            <w:proofErr w:type="gram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этаж № 1,</w:t>
            </w:r>
          </w:p>
          <w:p w:rsidR="00212B21" w:rsidRPr="003A6A4C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 71:30:010229:3107,</w:t>
            </w:r>
          </w:p>
          <w:p w:rsidR="00B337F4" w:rsidRDefault="00212B21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объект культурного наследия </w:t>
            </w:r>
          </w:p>
          <w:p w:rsidR="00B337F4" w:rsidRDefault="00B337F4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337F4" w:rsidRPr="003A6A4C" w:rsidRDefault="00B337F4" w:rsidP="00120B8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3781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  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г. Тула, Зареченский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р-н, 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ул. Октябрьская/ул. Луначарского, д.7/12</w:t>
            </w:r>
          </w:p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108,1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212B21" w:rsidRPr="003A6A4C" w:rsidTr="00B337F4">
        <w:trPr>
          <w:trHeight w:val="557"/>
        </w:trPr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Нежилое помещение </w:t>
            </w:r>
            <w:proofErr w:type="gram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I,  кадастровый</w:t>
            </w:r>
            <w:proofErr w:type="gram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номер: 71:30:070713:1403,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</w:t>
            </w:r>
            <w:r w:rsidRPr="003A6A4C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</w:t>
            </w:r>
            <w:r w:rsidRPr="003A6A4C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цокольный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6A4C" w:rsidRPr="003A6A4C" w:rsidRDefault="00212B21" w:rsidP="00B337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г.Тула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, Привокзальный район, (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бывш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. пос. Косая Гора), ул. Трудовая, д. 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330,5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>IV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этаж № 1,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: 71:30:050401:4376</w:t>
            </w:r>
          </w:p>
        </w:tc>
        <w:tc>
          <w:tcPr>
            <w:tcW w:w="2977" w:type="dxa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  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г. Тула,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Центральный район, проспект Ленина, д.149</w:t>
            </w:r>
          </w:p>
          <w:p w:rsidR="00063781" w:rsidRPr="003A6A4C" w:rsidRDefault="0006378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,    этаж № подвал,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: 71:30:070802:404</w:t>
            </w:r>
          </w:p>
        </w:tc>
        <w:tc>
          <w:tcPr>
            <w:tcW w:w="2977" w:type="dxa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    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г. Тула, Привокзальный район (бывший пос. Косая Гора), ул. Пушкина, д. 16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328,8</w:t>
            </w: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1, кв.14,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1:30:050202:803</w:t>
            </w:r>
          </w:p>
        </w:tc>
        <w:tc>
          <w:tcPr>
            <w:tcW w:w="2977" w:type="dxa"/>
            <w:vMerge w:val="restart"/>
            <w:vAlign w:val="center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    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г </w:t>
            </w:r>
            <w:proofErr w:type="gram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Тула,   </w:t>
            </w:r>
            <w:proofErr w:type="gram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р-н Центральный,      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Жуковского/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Каминского, д. 38/7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23,1</w:t>
            </w:r>
          </w:p>
        </w:tc>
        <w:tc>
          <w:tcPr>
            <w:tcW w:w="1633" w:type="dxa"/>
            <w:vMerge w:val="restart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 1, кв.12, комнаты №9,10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71:30:050203:3277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30,1</w:t>
            </w:r>
          </w:p>
        </w:tc>
        <w:tc>
          <w:tcPr>
            <w:tcW w:w="1633" w:type="dxa"/>
            <w:vMerge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2, комната №24,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71:30:050203:3289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17,3</w:t>
            </w:r>
          </w:p>
        </w:tc>
        <w:tc>
          <w:tcPr>
            <w:tcW w:w="1633" w:type="dxa"/>
            <w:vMerge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2, комната №26,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71:30:050203:3290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       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2, комната №15,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71:30:050203:3292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5,6</w:t>
            </w:r>
          </w:p>
        </w:tc>
        <w:tc>
          <w:tcPr>
            <w:tcW w:w="1633" w:type="dxa"/>
            <w:vMerge/>
            <w:vAlign w:val="center"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      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2, комната №17,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71:30:050203:3291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16,8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4, комнаты       № 6,7,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71:30:050203:3280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32,2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кв.5,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71:30:050202:797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16,9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Default="00212B21" w:rsidP="00120B86">
            <w:pPr>
              <w:widowControl w:val="0"/>
              <w:autoSpaceDE w:val="0"/>
              <w:autoSpaceDN w:val="0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</w:t>
            </w:r>
            <w:proofErr w:type="gram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помещение,   </w:t>
            </w:r>
            <w:proofErr w:type="gram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этаж № 2, кв.6,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71:30:050202:796</w:t>
            </w:r>
          </w:p>
          <w:p w:rsidR="00B337F4" w:rsidRDefault="00B337F4" w:rsidP="00120B86">
            <w:pPr>
              <w:widowControl w:val="0"/>
              <w:autoSpaceDE w:val="0"/>
              <w:autoSpaceDN w:val="0"/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</w:p>
          <w:p w:rsidR="00B337F4" w:rsidRPr="003A6A4C" w:rsidRDefault="00B337F4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17,9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16, комната №1,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71:30:050203:3293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11,3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      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16, комната №6,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71:30:050203:3294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11,6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      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16, комнаты №7,9,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71:30:050203:3279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      этаж № 2,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16, комната №14, кадастровый номер: </w:t>
            </w:r>
            <w:r w:rsidRPr="003A6A4C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71:30:050203:3295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5,8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Нежилое здание, количество этажей - 2, в том числе подземных - 0,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: 71:14:000000:1422</w:t>
            </w:r>
          </w:p>
        </w:tc>
        <w:tc>
          <w:tcPr>
            <w:tcW w:w="2977" w:type="dxa"/>
            <w:vAlign w:val="center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Тульская область,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р-н Ленинский,</w:t>
            </w: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 </w:t>
            </w:r>
            <w:proofErr w:type="spellStart"/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Иншинский</w:t>
            </w:r>
            <w:proofErr w:type="spellEnd"/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Поселок 12 лет Октября,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д  6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392,3</w:t>
            </w:r>
          </w:p>
        </w:tc>
        <w:tc>
          <w:tcPr>
            <w:tcW w:w="1633" w:type="dxa"/>
            <w:vMerge w:val="restart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rPr>
          <w:trHeight w:val="699"/>
        </w:trPr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Земельный участок,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71:14:040301:2255,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категория земель: земли населенных пунктов, виды разрешенного использования: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магазины, деловое управление</w:t>
            </w:r>
          </w:p>
        </w:tc>
        <w:tc>
          <w:tcPr>
            <w:tcW w:w="2977" w:type="dxa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Тульская область, Ленинский район</w:t>
            </w:r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Иншинский</w:t>
            </w:r>
            <w:proofErr w:type="spellEnd"/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 </w:t>
            </w:r>
            <w:r w:rsidRPr="003A6A4C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микрорайон п</w:t>
            </w:r>
            <w:r w:rsidRPr="003A6A4C">
              <w:rPr>
                <w:rFonts w:ascii="PT Astra Serif" w:hAnsi="PT Astra Serif" w:cs="Times New Roman"/>
                <w:bCs/>
                <w:sz w:val="24"/>
                <w:szCs w:val="24"/>
              </w:rPr>
              <w:t>оселок 12 лет Октября, д. 6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2640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71:30:050203:2885,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этаж № 1,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г. Тула, 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ул. Пирогова,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д. 9, пом. 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39,1</w:t>
            </w:r>
          </w:p>
        </w:tc>
        <w:tc>
          <w:tcPr>
            <w:tcW w:w="1633" w:type="dxa"/>
            <w:vMerge w:val="restart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71:30:050203:3216,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этаж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г. Тула, 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ул. Пирогова, д 9,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пом. 9/1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15,8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71:30:050203:3214,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этаж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г. Тула, 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ул. Пирогова, д. 9,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пом. 9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21,6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71:30:050203:2888, </w:t>
            </w:r>
          </w:p>
          <w:p w:rsidR="00212B21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объект культурного наследия </w:t>
            </w:r>
          </w:p>
          <w:p w:rsidR="00B337F4" w:rsidRPr="003A6A4C" w:rsidRDefault="00B337F4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г. Тула,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 ул. Пирогова,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д. 9, пом. 5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21,4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71:30:050203:2890, 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г. Тула,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 ул. Пирогова,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д. 9, пом. 10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23,5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71:30:050203:2884,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г. Тула,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 ул. Пирогова,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 д. 9, пом. 11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19,2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71:30:050203:2881,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г. Тула, 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ул. Пирогова,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д. 9, пом. 12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56,1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71:30:050203:2882,          этаж  № 2, объект культурного наследия </w:t>
            </w:r>
          </w:p>
        </w:tc>
        <w:tc>
          <w:tcPr>
            <w:tcW w:w="2977" w:type="dxa"/>
          </w:tcPr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г. Тула, </w:t>
            </w:r>
          </w:p>
          <w:p w:rsidR="00063781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 xml:space="preserve">ул. Пирогова,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eastAsia="zh-CN"/>
              </w:rPr>
              <w:t>д. 9, пом. 13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25,7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color w:val="FF0000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здание,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71:30:010201:2248, количество этажей 2, </w:t>
            </w: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в том числе подземных 1,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объект культурного наследия </w:t>
            </w:r>
          </w:p>
        </w:tc>
        <w:tc>
          <w:tcPr>
            <w:tcW w:w="2977" w:type="dxa"/>
            <w:vAlign w:val="center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    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г Тула,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ул. Демидовская,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д 11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544,9</w:t>
            </w:r>
          </w:p>
        </w:tc>
        <w:tc>
          <w:tcPr>
            <w:tcW w:w="1633" w:type="dxa"/>
            <w:vMerge w:val="restart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Земельный участок,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71:30:010201:28, категория земель: земли населенных пунктов, виды разрешенного использования: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для закрепления фактически занимаемой территории под жилым домом</w:t>
            </w:r>
          </w:p>
        </w:tc>
        <w:tc>
          <w:tcPr>
            <w:tcW w:w="2977" w:type="dxa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обл. Тульская,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р-н Зареченский,  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ул. Демидовская,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дом 11   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1228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помещение, </w:t>
            </w: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часть здания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кадастровый </w:t>
            </w:r>
            <w:proofErr w:type="gram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номер:  71</w:t>
            </w:r>
            <w:proofErr w:type="gram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:14:040306:386,</w:t>
            </w:r>
          </w:p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этаж № 1  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Тульская область,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Ленинский район, сельское поселение Федоровское, дер. Ямны, д. 87а - 2</w:t>
            </w: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94,9</w:t>
            </w: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12B21" w:rsidRPr="003A6A4C" w:rsidRDefault="00212B21" w:rsidP="00120B86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Нежилое помещение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, этаж  № 1, 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71:00:000000:97184 </w:t>
            </w:r>
          </w:p>
        </w:tc>
        <w:tc>
          <w:tcPr>
            <w:tcW w:w="2977" w:type="dxa"/>
            <w:vAlign w:val="center"/>
          </w:tcPr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г. Тула, п. Косая Гора, </w:t>
            </w:r>
          </w:p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ш. Орловское, 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д. 15, пом. 1</w:t>
            </w:r>
          </w:p>
        </w:tc>
        <w:tc>
          <w:tcPr>
            <w:tcW w:w="1904" w:type="dxa"/>
            <w:vAlign w:val="center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402,0</w:t>
            </w: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rPr>
          <w:trHeight w:val="486"/>
        </w:trPr>
        <w:tc>
          <w:tcPr>
            <w:tcW w:w="698" w:type="dxa"/>
            <w:vMerge w:val="restart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Нежилое здание, блок гаражей, количество этажей -1, в том числе подземных - 0,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71:30:020302:9796</w:t>
            </w:r>
          </w:p>
        </w:tc>
        <w:tc>
          <w:tcPr>
            <w:tcW w:w="2977" w:type="dxa"/>
          </w:tcPr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Российская Федерация, Тульская обл., г. Тула, Привокзальный район, 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ул. Лесная Опушка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112</w:t>
            </w:r>
          </w:p>
        </w:tc>
        <w:tc>
          <w:tcPr>
            <w:tcW w:w="1633" w:type="dxa"/>
            <w:vMerge w:val="restart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Земельный участок,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: 71:30:090205:1484, категория земель: земли населенных пунктов, виды разрешенного использования: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предоставление коммунальных услуг</w:t>
            </w:r>
          </w:p>
        </w:tc>
        <w:tc>
          <w:tcPr>
            <w:tcW w:w="2977" w:type="dxa"/>
          </w:tcPr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Российская Федерация,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Привокзальный р-н, </w:t>
            </w:r>
          </w:p>
          <w:p w:rsidR="00063781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ул. Лесная Опушка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196</w:t>
            </w:r>
          </w:p>
        </w:tc>
        <w:tc>
          <w:tcPr>
            <w:tcW w:w="1633" w:type="dxa"/>
            <w:vMerge/>
            <w:vAlign w:val="center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этаж № 1, кадастровый номер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: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71:30:010223:1854 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Тульская область, городской округ город Тула, город Тула, улица Галкина, дом 298/44, помещение 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22,4</w:t>
            </w:r>
          </w:p>
        </w:tc>
        <w:tc>
          <w:tcPr>
            <w:tcW w:w="1633" w:type="dxa"/>
            <w:vAlign w:val="center"/>
          </w:tcPr>
          <w:p w:rsidR="00722A6C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количество этажей - 1, в том числе подземных - 0, кадастровый номер: 71:30:020501:1273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 Тула, Привокзальный район, Военный городок № 30,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пр.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Ханинский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д. 41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535,5</w:t>
            </w:r>
          </w:p>
        </w:tc>
        <w:tc>
          <w:tcPr>
            <w:tcW w:w="1633" w:type="dxa"/>
            <w:vMerge w:val="restart"/>
          </w:tcPr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количество этажей - 1, в том числе подземных - 0, кадастровый номер: 71:30:020501:1330</w:t>
            </w:r>
          </w:p>
        </w:tc>
        <w:tc>
          <w:tcPr>
            <w:tcW w:w="2977" w:type="dxa"/>
            <w:vMerge w:val="restart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 Тула, проезд </w:t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Ханинский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, д 41</w:t>
            </w:r>
          </w:p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158,1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количество этажей - 1, в том числе подземных - 0, кадастровый номер: 71:30:020501:1279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151,7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 (хранилище), количество этажей -1, в том числе подземных - 0, кадастровый номер: 71:30:020501:1276</w:t>
            </w:r>
          </w:p>
        </w:tc>
        <w:tc>
          <w:tcPr>
            <w:tcW w:w="2977" w:type="dxa"/>
            <w:vMerge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tabs>
                <w:tab w:val="left" w:pos="285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1262,4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Земельный участок, кадастровый номер: 71:30:020501:2370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категория земель: земли населенных пунктов, вид разрешенного использования: деловое управление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tabs>
                <w:tab w:val="left" w:pos="285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Российская Федерация, Тульская область,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 xml:space="preserve">г. Тула, Привокзальный район, проезд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Ханинский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, д. 41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16644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39.</w:t>
            </w: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Нежилое здание (пилорама) с кадастровым номером 71:14:040602:137</w:t>
            </w:r>
          </w:p>
        </w:tc>
        <w:tc>
          <w:tcPr>
            <w:tcW w:w="2977" w:type="dxa"/>
          </w:tcPr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Ленинский район, сельское </w:t>
            </w:r>
            <w:proofErr w:type="gram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поселение  Федоровское</w:t>
            </w:r>
            <w:proofErr w:type="gram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деревня  Коптево</w:t>
            </w:r>
            <w:proofErr w:type="gram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212B2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здание №27</w:t>
            </w:r>
          </w:p>
          <w:p w:rsidR="00B337F4" w:rsidRPr="003A6A4C" w:rsidRDefault="00B337F4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324,8</w:t>
            </w:r>
          </w:p>
        </w:tc>
        <w:tc>
          <w:tcPr>
            <w:tcW w:w="1633" w:type="dxa"/>
            <w:vMerge w:val="restart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Земельный участок с кадастровым номером 71:14:040602:325, категория земель: земли населенных пунктов, вид разрешенного использования: обеспечение сельскохозяйственного производства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Российская Федерация, Тульская область, Ленинский р-н, с/п Федоровское, д.  Коптево, здание №27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4140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 w:val="restart"/>
          </w:tcPr>
          <w:p w:rsidR="00212B21" w:rsidRPr="003A6A4C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83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Доля в праве общедолевой собственности в размере 41/697 на нежилое здание  с надворными постройками, количество этажей - 1, в том числе подземных - 0, с кадастровым номером: 71:30:020103:289 </w:t>
            </w:r>
          </w:p>
        </w:tc>
        <w:tc>
          <w:tcPr>
            <w:tcW w:w="2977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 xml:space="preserve">г. Тула, Привокзальный район, </w:t>
            </w:r>
          </w:p>
          <w:p w:rsidR="0006378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Чмутова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д.164б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1725</w:t>
            </w:r>
          </w:p>
        </w:tc>
        <w:tc>
          <w:tcPr>
            <w:tcW w:w="1633" w:type="dxa"/>
            <w:vMerge w:val="restart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2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квартал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2025 года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212B21" w:rsidRPr="003A6A4C" w:rsidTr="00120B86">
        <w:tc>
          <w:tcPr>
            <w:tcW w:w="698" w:type="dxa"/>
            <w:vMerge/>
          </w:tcPr>
          <w:p w:rsidR="00212B21" w:rsidRPr="003A6A4C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212B21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Доля в праве общедолевой собственности на земельный участок с кадастровым номером: 71:30:020103:1 в размере 41/</w:t>
            </w:r>
            <w:proofErr w:type="gram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697,  категория</w:t>
            </w:r>
            <w:proofErr w:type="gram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земель: земли населенных пунктов, виды разрешенного использования: для эксплуатации продовольственной и овощной баз </w:t>
            </w:r>
          </w:p>
          <w:p w:rsidR="00B337F4" w:rsidRPr="003A6A4C" w:rsidRDefault="00B337F4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обл. Тульская, 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 xml:space="preserve">г. Тула, р-н Привокзальный, ул. </w:t>
            </w:r>
            <w:proofErr w:type="spellStart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Чмутова</w:t>
            </w:r>
            <w:proofErr w:type="spellEnd"/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дом 164-б</w:t>
            </w:r>
          </w:p>
        </w:tc>
        <w:tc>
          <w:tcPr>
            <w:tcW w:w="1904" w:type="dxa"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9891</w:t>
            </w:r>
          </w:p>
        </w:tc>
        <w:tc>
          <w:tcPr>
            <w:tcW w:w="1633" w:type="dxa"/>
            <w:vMerge/>
          </w:tcPr>
          <w:p w:rsidR="00212B21" w:rsidRPr="003A6A4C" w:rsidRDefault="00212B21" w:rsidP="00120B86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967320" w:rsidRPr="003A6A4C" w:rsidRDefault="00967320" w:rsidP="009673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967320" w:rsidRPr="003A6A4C" w:rsidRDefault="00EF07FA" w:rsidP="002C6C38">
      <w:pPr>
        <w:tabs>
          <w:tab w:val="left" w:pos="285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A6A4C">
        <w:rPr>
          <w:rFonts w:ascii="PT Astra Serif" w:eastAsia="Calibri" w:hAnsi="PT Astra Serif" w:cs="Times New Roman"/>
          <w:sz w:val="24"/>
          <w:szCs w:val="24"/>
        </w:rPr>
        <w:t xml:space="preserve">2) таблицу части 7 «Перечень объектов недвижимости, подлежащих приватизации в 2025 году путем реализации преимущественного права арендатора на выкуп» изложить в следующей редакции: </w:t>
      </w:r>
    </w:p>
    <w:tbl>
      <w:tblPr>
        <w:tblpPr w:leftFromText="180" w:rightFromText="180" w:vertAnchor="text" w:horzAnchor="margin" w:tblpXSpec="right" w:tblpY="307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834"/>
        <w:gridCol w:w="3119"/>
        <w:gridCol w:w="1984"/>
        <w:gridCol w:w="1495"/>
      </w:tblGrid>
      <w:tr w:rsidR="003A6A4C" w:rsidRPr="003A6A4C" w:rsidTr="00120B86">
        <w:trPr>
          <w:trHeight w:val="1164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Align w:val="center"/>
          </w:tcPr>
          <w:p w:rsidR="003A6A4C" w:rsidRPr="003A6A4C" w:rsidRDefault="003A6A4C" w:rsidP="003A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  <w:vAlign w:val="center"/>
          </w:tcPr>
          <w:p w:rsidR="003A6A4C" w:rsidRPr="003A6A4C" w:rsidRDefault="003A6A4C" w:rsidP="003A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84" w:type="dxa"/>
            <w:vAlign w:val="center"/>
          </w:tcPr>
          <w:p w:rsidR="003A6A4C" w:rsidRPr="003A6A4C" w:rsidRDefault="00063781" w:rsidP="00063781">
            <w:pPr>
              <w:widowControl w:val="0"/>
              <w:autoSpaceDE w:val="0"/>
              <w:autoSpaceDN w:val="0"/>
              <w:spacing w:after="0" w:line="240" w:lineRule="auto"/>
              <w:ind w:left="-6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Пл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ощадь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(м</w:t>
            </w:r>
            <w:r w:rsidRPr="003A6A4C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2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A6A4C"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120B86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Срок приватизации</w:t>
            </w:r>
          </w:p>
        </w:tc>
      </w:tr>
      <w:tr w:rsidR="003A6A4C" w:rsidRPr="003A6A4C" w:rsidTr="00120B86">
        <w:trPr>
          <w:trHeight w:val="1164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Нежилое помещение </w:t>
            </w:r>
            <w:r w:rsidRPr="003A6A4C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t>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71:30:030907:801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1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Тульская область, 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 Тула, р-н Пролетарский, ул. Марата д.168, помещение II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52,5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455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71:30:050203:2905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2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Тульская область,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 Тула, р-н Центральный, 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Каминского/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Жуковского, 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 4/25, 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45,2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71:30:050203:2906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2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Тульская область,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 Тула, р-н Центральный, ул.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Каминского/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ул.Жуковского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 д 4/25, 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71:30:050203:2904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1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Тульская область, 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 Тула, р-н Центральный, ул.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Каминского/</w:t>
            </w:r>
          </w:p>
          <w:p w:rsidR="00120B86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ул.Жуковского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д. 4/25, 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94,6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71:30:050203:2907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2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Тульская область, 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 Тула, р-н Центральный, 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Каминского/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Жуковского, д 4/25, </w:t>
            </w:r>
            <w:proofErr w:type="spellStart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79,7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1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71:30:040112:7158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№1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Тульская область,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 Тула,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р-н Советский, ул. Советская, д. 16, помещение 8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        71:30:040112:7157 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№1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Тульская область,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 Тула, р-н Советский, ул. Советская, д. 16, помещение 7 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121,7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71:30:040112:6588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этаж № 2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Тульская область,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 Тула,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р-н Советский, ул. Советская, д. 16</w:t>
            </w:r>
          </w:p>
        </w:tc>
        <w:tc>
          <w:tcPr>
            <w:tcW w:w="1984" w:type="dxa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3A6A4C" w:rsidRPr="003A6A4C" w:rsidRDefault="003A6A4C" w:rsidP="003A6A4C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9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помещение I с номерами на поэтажном плане №1-10, этаж № 1,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 71:30:050401:4382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3A6A4C" w:rsidRPr="003A6A4C" w:rsidRDefault="003A6A4C" w:rsidP="003A6A4C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г. Тула, </w:t>
            </w:r>
          </w:p>
          <w:p w:rsidR="003A6A4C" w:rsidRPr="003A6A4C" w:rsidRDefault="003A6A4C" w:rsidP="003A6A4C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Центральный район, проспект Ленина,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  <w:t>д. 131</w:t>
            </w:r>
          </w:p>
          <w:p w:rsidR="003A6A4C" w:rsidRPr="003A6A4C" w:rsidRDefault="003A6A4C" w:rsidP="003A6A4C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107,9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3A6A4C" w:rsidRPr="003A6A4C" w:rsidRDefault="003A6A4C" w:rsidP="003A6A4C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1039"/>
        </w:trPr>
        <w:tc>
          <w:tcPr>
            <w:tcW w:w="705" w:type="dxa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Pr="003A6A4C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- 2, в том числе подземных - 1,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кадастровый номер: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71:30:050101:657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3A6A4C" w:rsidRPr="003A6A4C" w:rsidRDefault="003A6A4C" w:rsidP="003A6A4C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 Тула, ул. Благовещенская, д. 20</w:t>
            </w:r>
          </w:p>
        </w:tc>
        <w:tc>
          <w:tcPr>
            <w:tcW w:w="1984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423,3</w:t>
            </w:r>
          </w:p>
        </w:tc>
        <w:tc>
          <w:tcPr>
            <w:tcW w:w="1495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ind w:hanging="1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A6A4C" w:rsidRPr="003A6A4C" w:rsidTr="00120B86">
        <w:trPr>
          <w:trHeight w:val="950"/>
        </w:trPr>
        <w:tc>
          <w:tcPr>
            <w:tcW w:w="705" w:type="dxa"/>
            <w:vMerge w:val="restart"/>
            <w:vAlign w:val="center"/>
          </w:tcPr>
          <w:p w:rsidR="003A6A4C" w:rsidRPr="003A6A4C" w:rsidRDefault="003A6A4C" w:rsidP="003A6A4C">
            <w:pPr>
              <w:tabs>
                <w:tab w:val="left" w:pos="2850"/>
              </w:tabs>
              <w:spacing w:after="0" w:line="240" w:lineRule="auto"/>
              <w:ind w:left="-6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Нежилое здание, количество этажей – 4, в том числе подземных – 1, кадастровый номер 71:30:050102:498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 Тула, р-н Центральный, </w:t>
            </w:r>
            <w:r w:rsidRPr="003A6A4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3A6A4C">
              <w:rPr>
                <w:rFonts w:ascii="PT Astra Serif" w:hAnsi="PT Astra Serif" w:cs="Times New Roman"/>
                <w:sz w:val="24"/>
                <w:szCs w:val="24"/>
              </w:rPr>
              <w:t>ул</w:t>
            </w:r>
            <w:proofErr w:type="spellEnd"/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Металлистов, д 18</w:t>
            </w:r>
          </w:p>
        </w:tc>
        <w:tc>
          <w:tcPr>
            <w:tcW w:w="1984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816,7</w:t>
            </w:r>
          </w:p>
        </w:tc>
        <w:tc>
          <w:tcPr>
            <w:tcW w:w="1495" w:type="dxa"/>
            <w:vMerge w:val="restart"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A6A4C" w:rsidRPr="003A6A4C" w:rsidTr="00120B86">
        <w:trPr>
          <w:trHeight w:val="825"/>
        </w:trPr>
        <w:tc>
          <w:tcPr>
            <w:tcW w:w="705" w:type="dxa"/>
            <w:vMerge/>
            <w:vAlign w:val="center"/>
          </w:tcPr>
          <w:p w:rsidR="003A6A4C" w:rsidRPr="003A6A4C" w:rsidRDefault="003A6A4C" w:rsidP="003A6A4C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магазины, гостиничное обслуживание, общественное питание, кадастровый номер: 71:30:050102:843</w:t>
            </w:r>
          </w:p>
        </w:tc>
        <w:tc>
          <w:tcPr>
            <w:tcW w:w="3119" w:type="dxa"/>
          </w:tcPr>
          <w:p w:rsidR="003A6A4C" w:rsidRPr="003A6A4C" w:rsidRDefault="003A6A4C" w:rsidP="003A6A4C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6A4C" w:rsidRPr="003A6A4C" w:rsidRDefault="003A6A4C" w:rsidP="003A6A4C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г. Тула, Центральный район, ул. Металлистов, д. 18</w:t>
            </w:r>
          </w:p>
        </w:tc>
        <w:tc>
          <w:tcPr>
            <w:tcW w:w="1984" w:type="dxa"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A6A4C">
              <w:rPr>
                <w:rFonts w:ascii="PT Astra Serif" w:hAnsi="PT Astra Serif" w:cs="Times New Roman"/>
                <w:sz w:val="24"/>
                <w:szCs w:val="24"/>
              </w:rPr>
              <w:t>1082</w:t>
            </w:r>
          </w:p>
        </w:tc>
        <w:tc>
          <w:tcPr>
            <w:tcW w:w="1495" w:type="dxa"/>
            <w:vMerge/>
            <w:vAlign w:val="center"/>
          </w:tcPr>
          <w:p w:rsidR="003A6A4C" w:rsidRPr="003A6A4C" w:rsidRDefault="003A6A4C" w:rsidP="003A6A4C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337F4" w:rsidRDefault="00B337F4" w:rsidP="00722A6C">
      <w:pPr>
        <w:tabs>
          <w:tab w:val="left" w:pos="0"/>
        </w:tabs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F404D" w:rsidRPr="003A6A4C" w:rsidRDefault="00967320" w:rsidP="00B337F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A6A4C">
        <w:rPr>
          <w:rFonts w:ascii="PT Astra Serif" w:hAnsi="PT Astra Serif" w:cs="Times New Roman"/>
          <w:sz w:val="24"/>
          <w:szCs w:val="24"/>
        </w:rPr>
        <w:t>2</w:t>
      </w:r>
      <w:r w:rsidR="009F58BA" w:rsidRPr="003A6A4C">
        <w:rPr>
          <w:rFonts w:ascii="PT Astra Serif" w:hAnsi="PT Astra Serif" w:cs="Times New Roman"/>
          <w:sz w:val="24"/>
          <w:szCs w:val="24"/>
        </w:rPr>
        <w:t>.</w:t>
      </w:r>
      <w:r w:rsidR="00F70D6E" w:rsidRPr="003A6A4C">
        <w:rPr>
          <w:rFonts w:ascii="PT Astra Serif" w:hAnsi="PT Astra Serif" w:cs="Times New Roman"/>
          <w:sz w:val="24"/>
          <w:szCs w:val="24"/>
        </w:rPr>
        <w:t xml:space="preserve"> </w:t>
      </w:r>
      <w:r w:rsidR="009F58BA" w:rsidRPr="003A6A4C">
        <w:rPr>
          <w:rFonts w:ascii="PT Astra Serif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 телекоммуникационной сети «Интернет».</w:t>
      </w:r>
    </w:p>
    <w:p w:rsidR="00044128" w:rsidRPr="003A6A4C" w:rsidRDefault="00967320" w:rsidP="00B337F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A6A4C">
        <w:rPr>
          <w:rFonts w:ascii="PT Astra Serif" w:hAnsi="PT Astra Serif" w:cs="Times New Roman"/>
          <w:sz w:val="24"/>
          <w:szCs w:val="24"/>
        </w:rPr>
        <w:t>3</w:t>
      </w:r>
      <w:r w:rsidR="009F58BA" w:rsidRPr="003A6A4C">
        <w:rPr>
          <w:rFonts w:ascii="PT Astra Serif" w:hAnsi="PT Astra Serif" w:cs="Times New Roman"/>
          <w:sz w:val="24"/>
          <w:szCs w:val="24"/>
        </w:rPr>
        <w:t xml:space="preserve">. </w:t>
      </w:r>
      <w:r w:rsidR="00F70D6E" w:rsidRPr="003A6A4C">
        <w:rPr>
          <w:rFonts w:ascii="PT Astra Serif" w:hAnsi="PT Astra Serif" w:cs="Times New Roman"/>
          <w:sz w:val="24"/>
          <w:szCs w:val="24"/>
        </w:rPr>
        <w:t xml:space="preserve"> </w:t>
      </w:r>
      <w:r w:rsidR="009F58BA" w:rsidRPr="003A6A4C">
        <w:rPr>
          <w:rFonts w:ascii="PT Astra Serif" w:hAnsi="PT Astra Serif" w:cs="Times New Roman"/>
          <w:sz w:val="24"/>
          <w:szCs w:val="24"/>
        </w:rPr>
        <w:t>Решение вступает в силу со дня его принятия.</w:t>
      </w:r>
    </w:p>
    <w:p w:rsidR="0058466C" w:rsidRPr="003A6A4C" w:rsidRDefault="0058466C" w:rsidP="003B7190">
      <w:pPr>
        <w:tabs>
          <w:tab w:val="left" w:pos="2850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722A6C" w:rsidRDefault="00722A6C" w:rsidP="003B7190">
      <w:pPr>
        <w:tabs>
          <w:tab w:val="left" w:pos="2850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DD3EF0" w:rsidRPr="003A6A4C" w:rsidRDefault="00DD3EF0" w:rsidP="003B7190">
      <w:pPr>
        <w:tabs>
          <w:tab w:val="left" w:pos="2850"/>
        </w:tabs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335DB1" w:rsidRPr="003A6A4C" w:rsidRDefault="00335DB1" w:rsidP="0058466C">
      <w:pPr>
        <w:tabs>
          <w:tab w:val="left" w:pos="2850"/>
        </w:tabs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B375AF" w:rsidRPr="003A6A4C" w:rsidRDefault="00E050C6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26A82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3A6A4C" w:rsidRDefault="00D26A82" w:rsidP="00BF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050C6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D553D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</w:t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3D0407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3D0407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  <w:r w:rsidR="00AE50ED" w:rsidRPr="003A6A4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sectPr w:rsidR="00667759" w:rsidRPr="003A6A4C" w:rsidSect="005552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B803E7C"/>
    <w:multiLevelType w:val="hybridMultilevel"/>
    <w:tmpl w:val="D580330A"/>
    <w:lvl w:ilvl="0" w:tplc="C8309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488"/>
    <w:multiLevelType w:val="hybridMultilevel"/>
    <w:tmpl w:val="0478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302C"/>
    <w:multiLevelType w:val="hybridMultilevel"/>
    <w:tmpl w:val="1720AC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023E0"/>
    <w:rsid w:val="0000696C"/>
    <w:rsid w:val="00011465"/>
    <w:rsid w:val="00013196"/>
    <w:rsid w:val="00015079"/>
    <w:rsid w:val="00015647"/>
    <w:rsid w:val="00031542"/>
    <w:rsid w:val="00034176"/>
    <w:rsid w:val="00034C0C"/>
    <w:rsid w:val="00043A64"/>
    <w:rsid w:val="00044128"/>
    <w:rsid w:val="00046E53"/>
    <w:rsid w:val="0004701B"/>
    <w:rsid w:val="000520A1"/>
    <w:rsid w:val="00052640"/>
    <w:rsid w:val="00055191"/>
    <w:rsid w:val="00063781"/>
    <w:rsid w:val="000652D6"/>
    <w:rsid w:val="00065D61"/>
    <w:rsid w:val="0006757A"/>
    <w:rsid w:val="0007033C"/>
    <w:rsid w:val="000800A8"/>
    <w:rsid w:val="00081125"/>
    <w:rsid w:val="000823E4"/>
    <w:rsid w:val="00084620"/>
    <w:rsid w:val="0009022A"/>
    <w:rsid w:val="00090D03"/>
    <w:rsid w:val="0009198C"/>
    <w:rsid w:val="00093F9E"/>
    <w:rsid w:val="000955AC"/>
    <w:rsid w:val="00096001"/>
    <w:rsid w:val="000A1F19"/>
    <w:rsid w:val="000B4991"/>
    <w:rsid w:val="000B53C9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5458"/>
    <w:rsid w:val="0010631B"/>
    <w:rsid w:val="0011761E"/>
    <w:rsid w:val="00120B86"/>
    <w:rsid w:val="00131449"/>
    <w:rsid w:val="001350DC"/>
    <w:rsid w:val="00143192"/>
    <w:rsid w:val="001446E0"/>
    <w:rsid w:val="0014662E"/>
    <w:rsid w:val="00147217"/>
    <w:rsid w:val="00147222"/>
    <w:rsid w:val="00147446"/>
    <w:rsid w:val="00150DE8"/>
    <w:rsid w:val="00151C42"/>
    <w:rsid w:val="00154C82"/>
    <w:rsid w:val="00154D05"/>
    <w:rsid w:val="00164A53"/>
    <w:rsid w:val="00164D10"/>
    <w:rsid w:val="0016520D"/>
    <w:rsid w:val="0016562B"/>
    <w:rsid w:val="00167AF2"/>
    <w:rsid w:val="00167E2C"/>
    <w:rsid w:val="0017117F"/>
    <w:rsid w:val="001732A7"/>
    <w:rsid w:val="001749B4"/>
    <w:rsid w:val="001773A1"/>
    <w:rsid w:val="00177539"/>
    <w:rsid w:val="00177C13"/>
    <w:rsid w:val="00184B9D"/>
    <w:rsid w:val="00184E24"/>
    <w:rsid w:val="00185E7A"/>
    <w:rsid w:val="00194290"/>
    <w:rsid w:val="00194456"/>
    <w:rsid w:val="00194F36"/>
    <w:rsid w:val="001972FA"/>
    <w:rsid w:val="001A0083"/>
    <w:rsid w:val="001A115E"/>
    <w:rsid w:val="001A1474"/>
    <w:rsid w:val="001A2281"/>
    <w:rsid w:val="001A5124"/>
    <w:rsid w:val="001A7205"/>
    <w:rsid w:val="001B2575"/>
    <w:rsid w:val="001B3553"/>
    <w:rsid w:val="001B54DD"/>
    <w:rsid w:val="001B5FAC"/>
    <w:rsid w:val="001B6F28"/>
    <w:rsid w:val="001B7507"/>
    <w:rsid w:val="001C15EF"/>
    <w:rsid w:val="001C2CDE"/>
    <w:rsid w:val="001C50B4"/>
    <w:rsid w:val="001D0938"/>
    <w:rsid w:val="001D1117"/>
    <w:rsid w:val="001F4008"/>
    <w:rsid w:val="001F4321"/>
    <w:rsid w:val="001F6FAF"/>
    <w:rsid w:val="001F7F1E"/>
    <w:rsid w:val="002037B1"/>
    <w:rsid w:val="00203B90"/>
    <w:rsid w:val="00204191"/>
    <w:rsid w:val="00206C19"/>
    <w:rsid w:val="00207975"/>
    <w:rsid w:val="00210027"/>
    <w:rsid w:val="00211DB9"/>
    <w:rsid w:val="00212B21"/>
    <w:rsid w:val="00213189"/>
    <w:rsid w:val="00215EBF"/>
    <w:rsid w:val="002201FE"/>
    <w:rsid w:val="00221163"/>
    <w:rsid w:val="00226091"/>
    <w:rsid w:val="002309E2"/>
    <w:rsid w:val="00236DE9"/>
    <w:rsid w:val="0024000D"/>
    <w:rsid w:val="002425E9"/>
    <w:rsid w:val="00243DFE"/>
    <w:rsid w:val="002447EE"/>
    <w:rsid w:val="00250043"/>
    <w:rsid w:val="002537A3"/>
    <w:rsid w:val="00254500"/>
    <w:rsid w:val="00261DCA"/>
    <w:rsid w:val="00262FC3"/>
    <w:rsid w:val="00263FA3"/>
    <w:rsid w:val="002647DA"/>
    <w:rsid w:val="0026483B"/>
    <w:rsid w:val="0026699F"/>
    <w:rsid w:val="00267A4A"/>
    <w:rsid w:val="00273ADF"/>
    <w:rsid w:val="0028023C"/>
    <w:rsid w:val="002806B3"/>
    <w:rsid w:val="00285EB7"/>
    <w:rsid w:val="0029228A"/>
    <w:rsid w:val="0029781A"/>
    <w:rsid w:val="002A7EDD"/>
    <w:rsid w:val="002B14BC"/>
    <w:rsid w:val="002B4660"/>
    <w:rsid w:val="002B73B0"/>
    <w:rsid w:val="002C078B"/>
    <w:rsid w:val="002C32BA"/>
    <w:rsid w:val="002C534C"/>
    <w:rsid w:val="002C6C38"/>
    <w:rsid w:val="002C744E"/>
    <w:rsid w:val="002D2D8F"/>
    <w:rsid w:val="002D45A6"/>
    <w:rsid w:val="002D5FC3"/>
    <w:rsid w:val="002D61AE"/>
    <w:rsid w:val="002D7122"/>
    <w:rsid w:val="002D7894"/>
    <w:rsid w:val="002E2E2D"/>
    <w:rsid w:val="002E7898"/>
    <w:rsid w:val="002F07AA"/>
    <w:rsid w:val="002F1308"/>
    <w:rsid w:val="002F392C"/>
    <w:rsid w:val="002F465B"/>
    <w:rsid w:val="002F60CD"/>
    <w:rsid w:val="00301573"/>
    <w:rsid w:val="00305BFB"/>
    <w:rsid w:val="00307631"/>
    <w:rsid w:val="00310C58"/>
    <w:rsid w:val="003114E0"/>
    <w:rsid w:val="00313DF3"/>
    <w:rsid w:val="003169C0"/>
    <w:rsid w:val="00326AB0"/>
    <w:rsid w:val="00332903"/>
    <w:rsid w:val="00333B98"/>
    <w:rsid w:val="00335DB1"/>
    <w:rsid w:val="003410D8"/>
    <w:rsid w:val="00341363"/>
    <w:rsid w:val="003423FB"/>
    <w:rsid w:val="0034302E"/>
    <w:rsid w:val="003431BC"/>
    <w:rsid w:val="003461F4"/>
    <w:rsid w:val="00346F59"/>
    <w:rsid w:val="0035014B"/>
    <w:rsid w:val="003554AC"/>
    <w:rsid w:val="0035749C"/>
    <w:rsid w:val="003609D3"/>
    <w:rsid w:val="0036393B"/>
    <w:rsid w:val="00364615"/>
    <w:rsid w:val="00366394"/>
    <w:rsid w:val="00367770"/>
    <w:rsid w:val="00373001"/>
    <w:rsid w:val="003731EB"/>
    <w:rsid w:val="00373AAC"/>
    <w:rsid w:val="00376D63"/>
    <w:rsid w:val="00377641"/>
    <w:rsid w:val="003813C2"/>
    <w:rsid w:val="003817BF"/>
    <w:rsid w:val="00382C30"/>
    <w:rsid w:val="0038368C"/>
    <w:rsid w:val="00387A85"/>
    <w:rsid w:val="00387D69"/>
    <w:rsid w:val="003924B9"/>
    <w:rsid w:val="0039652C"/>
    <w:rsid w:val="003A2442"/>
    <w:rsid w:val="003A3AE2"/>
    <w:rsid w:val="003A4DFB"/>
    <w:rsid w:val="003A6A4C"/>
    <w:rsid w:val="003B131B"/>
    <w:rsid w:val="003B56C8"/>
    <w:rsid w:val="003B63B0"/>
    <w:rsid w:val="003B7190"/>
    <w:rsid w:val="003C1D8A"/>
    <w:rsid w:val="003C1F40"/>
    <w:rsid w:val="003C35B9"/>
    <w:rsid w:val="003C5C7C"/>
    <w:rsid w:val="003C64DF"/>
    <w:rsid w:val="003D0407"/>
    <w:rsid w:val="003D3329"/>
    <w:rsid w:val="003D4EB8"/>
    <w:rsid w:val="003D506F"/>
    <w:rsid w:val="003D6C10"/>
    <w:rsid w:val="003E0A8F"/>
    <w:rsid w:val="003E37A7"/>
    <w:rsid w:val="003E43DE"/>
    <w:rsid w:val="003E6D4A"/>
    <w:rsid w:val="003E7160"/>
    <w:rsid w:val="003E7E4B"/>
    <w:rsid w:val="003F3F71"/>
    <w:rsid w:val="003F6B55"/>
    <w:rsid w:val="003F7376"/>
    <w:rsid w:val="004008D9"/>
    <w:rsid w:val="0040393A"/>
    <w:rsid w:val="004079F7"/>
    <w:rsid w:val="00410AA5"/>
    <w:rsid w:val="00411972"/>
    <w:rsid w:val="00411D73"/>
    <w:rsid w:val="00417E3B"/>
    <w:rsid w:val="00417FD8"/>
    <w:rsid w:val="0042656D"/>
    <w:rsid w:val="00427206"/>
    <w:rsid w:val="004272E1"/>
    <w:rsid w:val="00427D75"/>
    <w:rsid w:val="00430060"/>
    <w:rsid w:val="00430900"/>
    <w:rsid w:val="004323FC"/>
    <w:rsid w:val="004360B6"/>
    <w:rsid w:val="00440AE3"/>
    <w:rsid w:val="00443BAA"/>
    <w:rsid w:val="0044755D"/>
    <w:rsid w:val="00453781"/>
    <w:rsid w:val="004570E0"/>
    <w:rsid w:val="00460134"/>
    <w:rsid w:val="00466FBB"/>
    <w:rsid w:val="00467651"/>
    <w:rsid w:val="00467BA0"/>
    <w:rsid w:val="00470877"/>
    <w:rsid w:val="004723DF"/>
    <w:rsid w:val="00473939"/>
    <w:rsid w:val="004772C1"/>
    <w:rsid w:val="0047778D"/>
    <w:rsid w:val="00480EEE"/>
    <w:rsid w:val="00482233"/>
    <w:rsid w:val="00482770"/>
    <w:rsid w:val="00482FA7"/>
    <w:rsid w:val="00484486"/>
    <w:rsid w:val="004915FE"/>
    <w:rsid w:val="00494660"/>
    <w:rsid w:val="004A107A"/>
    <w:rsid w:val="004A1904"/>
    <w:rsid w:val="004A2FE4"/>
    <w:rsid w:val="004A425F"/>
    <w:rsid w:val="004B04B8"/>
    <w:rsid w:val="004B54EE"/>
    <w:rsid w:val="004C1FDD"/>
    <w:rsid w:val="004C488E"/>
    <w:rsid w:val="004C59E1"/>
    <w:rsid w:val="004D0561"/>
    <w:rsid w:val="004D4EB1"/>
    <w:rsid w:val="004D6117"/>
    <w:rsid w:val="004D647E"/>
    <w:rsid w:val="004D7AD2"/>
    <w:rsid w:val="004E0AC0"/>
    <w:rsid w:val="004E7FE7"/>
    <w:rsid w:val="0050060F"/>
    <w:rsid w:val="00502BF7"/>
    <w:rsid w:val="00502D0B"/>
    <w:rsid w:val="00503066"/>
    <w:rsid w:val="00504F22"/>
    <w:rsid w:val="0050554A"/>
    <w:rsid w:val="00506D2F"/>
    <w:rsid w:val="0051117D"/>
    <w:rsid w:val="005112FD"/>
    <w:rsid w:val="005119C5"/>
    <w:rsid w:val="00512BAC"/>
    <w:rsid w:val="005140FD"/>
    <w:rsid w:val="005145F8"/>
    <w:rsid w:val="00515192"/>
    <w:rsid w:val="00516503"/>
    <w:rsid w:val="005171D8"/>
    <w:rsid w:val="00517A5B"/>
    <w:rsid w:val="005200F1"/>
    <w:rsid w:val="00520C5C"/>
    <w:rsid w:val="0052653C"/>
    <w:rsid w:val="005266AD"/>
    <w:rsid w:val="00526E8E"/>
    <w:rsid w:val="005279DA"/>
    <w:rsid w:val="005305FD"/>
    <w:rsid w:val="00530ABC"/>
    <w:rsid w:val="00530D42"/>
    <w:rsid w:val="00532B18"/>
    <w:rsid w:val="00532CE4"/>
    <w:rsid w:val="00535591"/>
    <w:rsid w:val="0054076D"/>
    <w:rsid w:val="00543C19"/>
    <w:rsid w:val="00547444"/>
    <w:rsid w:val="0054745B"/>
    <w:rsid w:val="005552B9"/>
    <w:rsid w:val="005553AC"/>
    <w:rsid w:val="005575BD"/>
    <w:rsid w:val="00562828"/>
    <w:rsid w:val="00565A68"/>
    <w:rsid w:val="00566A2E"/>
    <w:rsid w:val="00575186"/>
    <w:rsid w:val="00577544"/>
    <w:rsid w:val="005777CD"/>
    <w:rsid w:val="00577C3B"/>
    <w:rsid w:val="00581495"/>
    <w:rsid w:val="00581671"/>
    <w:rsid w:val="0058466C"/>
    <w:rsid w:val="005847AB"/>
    <w:rsid w:val="00585F3B"/>
    <w:rsid w:val="00590C20"/>
    <w:rsid w:val="00596698"/>
    <w:rsid w:val="005A4D65"/>
    <w:rsid w:val="005A7937"/>
    <w:rsid w:val="005B0C99"/>
    <w:rsid w:val="005B2D25"/>
    <w:rsid w:val="005B3F0B"/>
    <w:rsid w:val="005B5971"/>
    <w:rsid w:val="005C01EC"/>
    <w:rsid w:val="005D28AB"/>
    <w:rsid w:val="005D4FA3"/>
    <w:rsid w:val="005F60CA"/>
    <w:rsid w:val="005F6121"/>
    <w:rsid w:val="00600B82"/>
    <w:rsid w:val="00600C09"/>
    <w:rsid w:val="00600E43"/>
    <w:rsid w:val="0060228F"/>
    <w:rsid w:val="006040FD"/>
    <w:rsid w:val="00604766"/>
    <w:rsid w:val="00604B06"/>
    <w:rsid w:val="006078F3"/>
    <w:rsid w:val="006130E9"/>
    <w:rsid w:val="006139AA"/>
    <w:rsid w:val="006209ED"/>
    <w:rsid w:val="00620FBC"/>
    <w:rsid w:val="00622CE3"/>
    <w:rsid w:val="00624704"/>
    <w:rsid w:val="00625409"/>
    <w:rsid w:val="006257A9"/>
    <w:rsid w:val="00636268"/>
    <w:rsid w:val="006421C3"/>
    <w:rsid w:val="0065081A"/>
    <w:rsid w:val="0065341B"/>
    <w:rsid w:val="00661959"/>
    <w:rsid w:val="0066254E"/>
    <w:rsid w:val="00667759"/>
    <w:rsid w:val="00667A8E"/>
    <w:rsid w:val="00673124"/>
    <w:rsid w:val="00675ED1"/>
    <w:rsid w:val="006760FF"/>
    <w:rsid w:val="006769BC"/>
    <w:rsid w:val="00680DC3"/>
    <w:rsid w:val="00680E9C"/>
    <w:rsid w:val="0068205A"/>
    <w:rsid w:val="006830CE"/>
    <w:rsid w:val="00684793"/>
    <w:rsid w:val="0068768F"/>
    <w:rsid w:val="00690EA1"/>
    <w:rsid w:val="006945F7"/>
    <w:rsid w:val="006950D7"/>
    <w:rsid w:val="006A2CE9"/>
    <w:rsid w:val="006A48F1"/>
    <w:rsid w:val="006B0792"/>
    <w:rsid w:val="006B1C38"/>
    <w:rsid w:val="006B4213"/>
    <w:rsid w:val="006B4AA4"/>
    <w:rsid w:val="006B7DF7"/>
    <w:rsid w:val="006C1D96"/>
    <w:rsid w:val="006C3335"/>
    <w:rsid w:val="006C44D5"/>
    <w:rsid w:val="006C61AE"/>
    <w:rsid w:val="006C61B9"/>
    <w:rsid w:val="006D1086"/>
    <w:rsid w:val="006D2583"/>
    <w:rsid w:val="006D5552"/>
    <w:rsid w:val="006E028D"/>
    <w:rsid w:val="006E0C25"/>
    <w:rsid w:val="006E3BB0"/>
    <w:rsid w:val="006E490E"/>
    <w:rsid w:val="006E4961"/>
    <w:rsid w:val="006E7526"/>
    <w:rsid w:val="006E76FE"/>
    <w:rsid w:val="006F74A4"/>
    <w:rsid w:val="00701BB2"/>
    <w:rsid w:val="00702129"/>
    <w:rsid w:val="00702317"/>
    <w:rsid w:val="007043D7"/>
    <w:rsid w:val="00707FBC"/>
    <w:rsid w:val="00710990"/>
    <w:rsid w:val="00710C4A"/>
    <w:rsid w:val="007128B9"/>
    <w:rsid w:val="00713A03"/>
    <w:rsid w:val="00714CBB"/>
    <w:rsid w:val="007176B6"/>
    <w:rsid w:val="00722A6C"/>
    <w:rsid w:val="007309C8"/>
    <w:rsid w:val="0073655E"/>
    <w:rsid w:val="00737745"/>
    <w:rsid w:val="00743BBD"/>
    <w:rsid w:val="00743E32"/>
    <w:rsid w:val="00751F29"/>
    <w:rsid w:val="007568A8"/>
    <w:rsid w:val="007606EF"/>
    <w:rsid w:val="007805D8"/>
    <w:rsid w:val="0078098F"/>
    <w:rsid w:val="007812C7"/>
    <w:rsid w:val="00787930"/>
    <w:rsid w:val="0078798D"/>
    <w:rsid w:val="00792D3C"/>
    <w:rsid w:val="00794F81"/>
    <w:rsid w:val="00795CF6"/>
    <w:rsid w:val="00796A5D"/>
    <w:rsid w:val="00796A77"/>
    <w:rsid w:val="007A02E8"/>
    <w:rsid w:val="007A1BEA"/>
    <w:rsid w:val="007A26CB"/>
    <w:rsid w:val="007A64F5"/>
    <w:rsid w:val="007A66C0"/>
    <w:rsid w:val="007A7524"/>
    <w:rsid w:val="007A7BCF"/>
    <w:rsid w:val="007B7EC2"/>
    <w:rsid w:val="007C0B76"/>
    <w:rsid w:val="007D15A5"/>
    <w:rsid w:val="007D553D"/>
    <w:rsid w:val="007D6B9B"/>
    <w:rsid w:val="007D7565"/>
    <w:rsid w:val="007D7CF4"/>
    <w:rsid w:val="007E1E59"/>
    <w:rsid w:val="007E2CF3"/>
    <w:rsid w:val="007E51C4"/>
    <w:rsid w:val="007E6E49"/>
    <w:rsid w:val="007F1891"/>
    <w:rsid w:val="007F299E"/>
    <w:rsid w:val="007F2C09"/>
    <w:rsid w:val="007F3E82"/>
    <w:rsid w:val="007F41E9"/>
    <w:rsid w:val="007F5983"/>
    <w:rsid w:val="00802FF4"/>
    <w:rsid w:val="008030CD"/>
    <w:rsid w:val="00811D81"/>
    <w:rsid w:val="00813801"/>
    <w:rsid w:val="0081450A"/>
    <w:rsid w:val="00814D83"/>
    <w:rsid w:val="00816673"/>
    <w:rsid w:val="00817811"/>
    <w:rsid w:val="00817CD7"/>
    <w:rsid w:val="008227FC"/>
    <w:rsid w:val="00822E66"/>
    <w:rsid w:val="00832A3D"/>
    <w:rsid w:val="00833B33"/>
    <w:rsid w:val="0083408C"/>
    <w:rsid w:val="00835665"/>
    <w:rsid w:val="00835759"/>
    <w:rsid w:val="0084084C"/>
    <w:rsid w:val="00840C22"/>
    <w:rsid w:val="008410AA"/>
    <w:rsid w:val="0084147E"/>
    <w:rsid w:val="00845B04"/>
    <w:rsid w:val="00847E8A"/>
    <w:rsid w:val="008500E8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170A"/>
    <w:rsid w:val="008830C4"/>
    <w:rsid w:val="00885326"/>
    <w:rsid w:val="00891B3B"/>
    <w:rsid w:val="008927EE"/>
    <w:rsid w:val="008939C6"/>
    <w:rsid w:val="008946E4"/>
    <w:rsid w:val="008A70BC"/>
    <w:rsid w:val="008B2CDB"/>
    <w:rsid w:val="008B30B7"/>
    <w:rsid w:val="008B3C50"/>
    <w:rsid w:val="008D0036"/>
    <w:rsid w:val="008D01E9"/>
    <w:rsid w:val="008D27DA"/>
    <w:rsid w:val="008D2AE7"/>
    <w:rsid w:val="008D302B"/>
    <w:rsid w:val="008D776E"/>
    <w:rsid w:val="008E01A9"/>
    <w:rsid w:val="008E057A"/>
    <w:rsid w:val="008E10FB"/>
    <w:rsid w:val="008E47A8"/>
    <w:rsid w:val="008E4F5C"/>
    <w:rsid w:val="008F3B76"/>
    <w:rsid w:val="00901209"/>
    <w:rsid w:val="009022FF"/>
    <w:rsid w:val="00907BA0"/>
    <w:rsid w:val="00921984"/>
    <w:rsid w:val="00921E62"/>
    <w:rsid w:val="00922AC7"/>
    <w:rsid w:val="00923E88"/>
    <w:rsid w:val="0093569D"/>
    <w:rsid w:val="009372F6"/>
    <w:rsid w:val="009414D1"/>
    <w:rsid w:val="00943D06"/>
    <w:rsid w:val="00944F56"/>
    <w:rsid w:val="009459EB"/>
    <w:rsid w:val="00947F5C"/>
    <w:rsid w:val="009501AE"/>
    <w:rsid w:val="00951546"/>
    <w:rsid w:val="00954648"/>
    <w:rsid w:val="0095690B"/>
    <w:rsid w:val="009623BD"/>
    <w:rsid w:val="0096578A"/>
    <w:rsid w:val="00965FB9"/>
    <w:rsid w:val="00967320"/>
    <w:rsid w:val="009678B1"/>
    <w:rsid w:val="00967E03"/>
    <w:rsid w:val="00973FB8"/>
    <w:rsid w:val="00974D15"/>
    <w:rsid w:val="00976392"/>
    <w:rsid w:val="009765B2"/>
    <w:rsid w:val="009772C0"/>
    <w:rsid w:val="00981A37"/>
    <w:rsid w:val="00990293"/>
    <w:rsid w:val="009905B8"/>
    <w:rsid w:val="00990E4F"/>
    <w:rsid w:val="0099489D"/>
    <w:rsid w:val="009958B4"/>
    <w:rsid w:val="00996020"/>
    <w:rsid w:val="009A06D9"/>
    <w:rsid w:val="009A6C1E"/>
    <w:rsid w:val="009A7545"/>
    <w:rsid w:val="009A7AA7"/>
    <w:rsid w:val="009B1D23"/>
    <w:rsid w:val="009B268A"/>
    <w:rsid w:val="009B49E4"/>
    <w:rsid w:val="009B4DA3"/>
    <w:rsid w:val="009B665E"/>
    <w:rsid w:val="009C061A"/>
    <w:rsid w:val="009C29B8"/>
    <w:rsid w:val="009C353D"/>
    <w:rsid w:val="009C66E8"/>
    <w:rsid w:val="009C66ED"/>
    <w:rsid w:val="009D4BE6"/>
    <w:rsid w:val="009D6742"/>
    <w:rsid w:val="009D6AB7"/>
    <w:rsid w:val="009E049A"/>
    <w:rsid w:val="009E3153"/>
    <w:rsid w:val="009E3C10"/>
    <w:rsid w:val="009F0935"/>
    <w:rsid w:val="009F2343"/>
    <w:rsid w:val="009F2652"/>
    <w:rsid w:val="009F2734"/>
    <w:rsid w:val="009F58BA"/>
    <w:rsid w:val="00A0048F"/>
    <w:rsid w:val="00A01219"/>
    <w:rsid w:val="00A125D9"/>
    <w:rsid w:val="00A20E4A"/>
    <w:rsid w:val="00A23606"/>
    <w:rsid w:val="00A26C96"/>
    <w:rsid w:val="00A3182C"/>
    <w:rsid w:val="00A337A6"/>
    <w:rsid w:val="00A33C21"/>
    <w:rsid w:val="00A420BE"/>
    <w:rsid w:val="00A4508A"/>
    <w:rsid w:val="00A55E9D"/>
    <w:rsid w:val="00A64052"/>
    <w:rsid w:val="00A707A3"/>
    <w:rsid w:val="00A7111A"/>
    <w:rsid w:val="00A7259A"/>
    <w:rsid w:val="00A906C0"/>
    <w:rsid w:val="00A90B24"/>
    <w:rsid w:val="00A91BB3"/>
    <w:rsid w:val="00A92E07"/>
    <w:rsid w:val="00A92E5D"/>
    <w:rsid w:val="00A93F4A"/>
    <w:rsid w:val="00A95578"/>
    <w:rsid w:val="00A95733"/>
    <w:rsid w:val="00A9718C"/>
    <w:rsid w:val="00A972F5"/>
    <w:rsid w:val="00AA033D"/>
    <w:rsid w:val="00AA189C"/>
    <w:rsid w:val="00AA3D70"/>
    <w:rsid w:val="00AB2A8F"/>
    <w:rsid w:val="00AB5B1D"/>
    <w:rsid w:val="00AB62D3"/>
    <w:rsid w:val="00AC12F4"/>
    <w:rsid w:val="00AC67F6"/>
    <w:rsid w:val="00AD042E"/>
    <w:rsid w:val="00AD12E9"/>
    <w:rsid w:val="00AD6C1D"/>
    <w:rsid w:val="00AE4751"/>
    <w:rsid w:val="00AE50ED"/>
    <w:rsid w:val="00AF0114"/>
    <w:rsid w:val="00AF3B56"/>
    <w:rsid w:val="00AF434C"/>
    <w:rsid w:val="00AF456F"/>
    <w:rsid w:val="00AF4D36"/>
    <w:rsid w:val="00B02FCD"/>
    <w:rsid w:val="00B0322F"/>
    <w:rsid w:val="00B052EE"/>
    <w:rsid w:val="00B12EAB"/>
    <w:rsid w:val="00B172CA"/>
    <w:rsid w:val="00B2027B"/>
    <w:rsid w:val="00B202E9"/>
    <w:rsid w:val="00B2225A"/>
    <w:rsid w:val="00B22A5A"/>
    <w:rsid w:val="00B23CBF"/>
    <w:rsid w:val="00B25E5A"/>
    <w:rsid w:val="00B261DC"/>
    <w:rsid w:val="00B26BA3"/>
    <w:rsid w:val="00B2768C"/>
    <w:rsid w:val="00B31572"/>
    <w:rsid w:val="00B337F4"/>
    <w:rsid w:val="00B3522B"/>
    <w:rsid w:val="00B375AF"/>
    <w:rsid w:val="00B423B4"/>
    <w:rsid w:val="00B51BA1"/>
    <w:rsid w:val="00B525F4"/>
    <w:rsid w:val="00B633B5"/>
    <w:rsid w:val="00B64813"/>
    <w:rsid w:val="00B716C3"/>
    <w:rsid w:val="00B7339C"/>
    <w:rsid w:val="00B77695"/>
    <w:rsid w:val="00B778D9"/>
    <w:rsid w:val="00B82099"/>
    <w:rsid w:val="00B845C6"/>
    <w:rsid w:val="00B847BE"/>
    <w:rsid w:val="00B85B4E"/>
    <w:rsid w:val="00B90DAC"/>
    <w:rsid w:val="00B948F1"/>
    <w:rsid w:val="00B94B49"/>
    <w:rsid w:val="00B952BF"/>
    <w:rsid w:val="00BA1AF4"/>
    <w:rsid w:val="00BA7CE0"/>
    <w:rsid w:val="00BB276A"/>
    <w:rsid w:val="00BB3194"/>
    <w:rsid w:val="00BB36B5"/>
    <w:rsid w:val="00BB4A5E"/>
    <w:rsid w:val="00BB5408"/>
    <w:rsid w:val="00BB6CC5"/>
    <w:rsid w:val="00BC33C6"/>
    <w:rsid w:val="00BC3FF6"/>
    <w:rsid w:val="00BC4C76"/>
    <w:rsid w:val="00BC5419"/>
    <w:rsid w:val="00BC5824"/>
    <w:rsid w:val="00BC77CC"/>
    <w:rsid w:val="00BC7A11"/>
    <w:rsid w:val="00BD0752"/>
    <w:rsid w:val="00BD0F19"/>
    <w:rsid w:val="00BD194E"/>
    <w:rsid w:val="00BD4F0D"/>
    <w:rsid w:val="00BE0086"/>
    <w:rsid w:val="00BE5679"/>
    <w:rsid w:val="00BF105E"/>
    <w:rsid w:val="00BF404D"/>
    <w:rsid w:val="00C02F8A"/>
    <w:rsid w:val="00C10394"/>
    <w:rsid w:val="00C16BC2"/>
    <w:rsid w:val="00C17C75"/>
    <w:rsid w:val="00C17CDA"/>
    <w:rsid w:val="00C212F1"/>
    <w:rsid w:val="00C21FFD"/>
    <w:rsid w:val="00C24240"/>
    <w:rsid w:val="00C25BB1"/>
    <w:rsid w:val="00C3146B"/>
    <w:rsid w:val="00C37E03"/>
    <w:rsid w:val="00C4446A"/>
    <w:rsid w:val="00C45F68"/>
    <w:rsid w:val="00C500F3"/>
    <w:rsid w:val="00C6010A"/>
    <w:rsid w:val="00C60135"/>
    <w:rsid w:val="00C611A9"/>
    <w:rsid w:val="00C64DA9"/>
    <w:rsid w:val="00C67A7D"/>
    <w:rsid w:val="00C716B2"/>
    <w:rsid w:val="00C773D2"/>
    <w:rsid w:val="00C77620"/>
    <w:rsid w:val="00C81E9A"/>
    <w:rsid w:val="00C851D1"/>
    <w:rsid w:val="00C8572A"/>
    <w:rsid w:val="00C86490"/>
    <w:rsid w:val="00C86E2E"/>
    <w:rsid w:val="00CA31DF"/>
    <w:rsid w:val="00CA4E1C"/>
    <w:rsid w:val="00CB0014"/>
    <w:rsid w:val="00CB066B"/>
    <w:rsid w:val="00CB35E1"/>
    <w:rsid w:val="00CB4796"/>
    <w:rsid w:val="00CB48D2"/>
    <w:rsid w:val="00CC16A1"/>
    <w:rsid w:val="00CC7990"/>
    <w:rsid w:val="00CD0FCC"/>
    <w:rsid w:val="00CD20E6"/>
    <w:rsid w:val="00CD36BF"/>
    <w:rsid w:val="00CD45D2"/>
    <w:rsid w:val="00CD4EC9"/>
    <w:rsid w:val="00CE07A4"/>
    <w:rsid w:val="00CE1FAF"/>
    <w:rsid w:val="00CE509A"/>
    <w:rsid w:val="00CE76E1"/>
    <w:rsid w:val="00CF1304"/>
    <w:rsid w:val="00CF31D1"/>
    <w:rsid w:val="00CF4905"/>
    <w:rsid w:val="00CF60DE"/>
    <w:rsid w:val="00CF7A74"/>
    <w:rsid w:val="00D0170C"/>
    <w:rsid w:val="00D02B3B"/>
    <w:rsid w:val="00D037A5"/>
    <w:rsid w:val="00D03F14"/>
    <w:rsid w:val="00D07AB8"/>
    <w:rsid w:val="00D12894"/>
    <w:rsid w:val="00D15449"/>
    <w:rsid w:val="00D160C5"/>
    <w:rsid w:val="00D22258"/>
    <w:rsid w:val="00D24E8F"/>
    <w:rsid w:val="00D26A82"/>
    <w:rsid w:val="00D26AF8"/>
    <w:rsid w:val="00D317BF"/>
    <w:rsid w:val="00D32B26"/>
    <w:rsid w:val="00D34D5F"/>
    <w:rsid w:val="00D35461"/>
    <w:rsid w:val="00D36AC3"/>
    <w:rsid w:val="00D402DC"/>
    <w:rsid w:val="00D42538"/>
    <w:rsid w:val="00D43E75"/>
    <w:rsid w:val="00D448D5"/>
    <w:rsid w:val="00D46445"/>
    <w:rsid w:val="00D50F3D"/>
    <w:rsid w:val="00D51D44"/>
    <w:rsid w:val="00D54BCB"/>
    <w:rsid w:val="00D57295"/>
    <w:rsid w:val="00D60EFC"/>
    <w:rsid w:val="00D63C99"/>
    <w:rsid w:val="00D65849"/>
    <w:rsid w:val="00D77CC6"/>
    <w:rsid w:val="00D8043F"/>
    <w:rsid w:val="00D82620"/>
    <w:rsid w:val="00D8727A"/>
    <w:rsid w:val="00D87564"/>
    <w:rsid w:val="00D912B4"/>
    <w:rsid w:val="00D955ED"/>
    <w:rsid w:val="00D96478"/>
    <w:rsid w:val="00DA186E"/>
    <w:rsid w:val="00DA2651"/>
    <w:rsid w:val="00DA71B2"/>
    <w:rsid w:val="00DB0E18"/>
    <w:rsid w:val="00DB38E6"/>
    <w:rsid w:val="00DB41F3"/>
    <w:rsid w:val="00DB7CCF"/>
    <w:rsid w:val="00DC39CF"/>
    <w:rsid w:val="00DC6055"/>
    <w:rsid w:val="00DD1ED9"/>
    <w:rsid w:val="00DD2835"/>
    <w:rsid w:val="00DD3EF0"/>
    <w:rsid w:val="00DD66C1"/>
    <w:rsid w:val="00DE071D"/>
    <w:rsid w:val="00DE4B9B"/>
    <w:rsid w:val="00DE52A5"/>
    <w:rsid w:val="00DE5D4F"/>
    <w:rsid w:val="00DF362A"/>
    <w:rsid w:val="00DF4596"/>
    <w:rsid w:val="00DF6CCB"/>
    <w:rsid w:val="00DF6D39"/>
    <w:rsid w:val="00E04F12"/>
    <w:rsid w:val="00E050C6"/>
    <w:rsid w:val="00E06DE5"/>
    <w:rsid w:val="00E07B7E"/>
    <w:rsid w:val="00E1115B"/>
    <w:rsid w:val="00E14835"/>
    <w:rsid w:val="00E20674"/>
    <w:rsid w:val="00E21EC5"/>
    <w:rsid w:val="00E22C38"/>
    <w:rsid w:val="00E24C10"/>
    <w:rsid w:val="00E312BC"/>
    <w:rsid w:val="00E351B5"/>
    <w:rsid w:val="00E371AB"/>
    <w:rsid w:val="00E413D1"/>
    <w:rsid w:val="00E44E3F"/>
    <w:rsid w:val="00E54687"/>
    <w:rsid w:val="00E6429B"/>
    <w:rsid w:val="00E70193"/>
    <w:rsid w:val="00E73E06"/>
    <w:rsid w:val="00E76570"/>
    <w:rsid w:val="00E8051F"/>
    <w:rsid w:val="00E91224"/>
    <w:rsid w:val="00E924AE"/>
    <w:rsid w:val="00E9568E"/>
    <w:rsid w:val="00EA2B53"/>
    <w:rsid w:val="00EA40DB"/>
    <w:rsid w:val="00EA68B3"/>
    <w:rsid w:val="00EA7D28"/>
    <w:rsid w:val="00EB431E"/>
    <w:rsid w:val="00EB506F"/>
    <w:rsid w:val="00EC340D"/>
    <w:rsid w:val="00EC56DD"/>
    <w:rsid w:val="00ED0054"/>
    <w:rsid w:val="00ED49B3"/>
    <w:rsid w:val="00ED5E11"/>
    <w:rsid w:val="00ED7A44"/>
    <w:rsid w:val="00EE042E"/>
    <w:rsid w:val="00EE2F96"/>
    <w:rsid w:val="00EE6227"/>
    <w:rsid w:val="00EF02C1"/>
    <w:rsid w:val="00EF07FA"/>
    <w:rsid w:val="00EF0D91"/>
    <w:rsid w:val="00EF18B1"/>
    <w:rsid w:val="00EF1A4E"/>
    <w:rsid w:val="00EF31A6"/>
    <w:rsid w:val="00EF5E11"/>
    <w:rsid w:val="00F00B56"/>
    <w:rsid w:val="00F01F90"/>
    <w:rsid w:val="00F026D5"/>
    <w:rsid w:val="00F060E9"/>
    <w:rsid w:val="00F07482"/>
    <w:rsid w:val="00F17F85"/>
    <w:rsid w:val="00F23F41"/>
    <w:rsid w:val="00F25D52"/>
    <w:rsid w:val="00F26471"/>
    <w:rsid w:val="00F3154F"/>
    <w:rsid w:val="00F323A0"/>
    <w:rsid w:val="00F36183"/>
    <w:rsid w:val="00F3714F"/>
    <w:rsid w:val="00F37460"/>
    <w:rsid w:val="00F45748"/>
    <w:rsid w:val="00F4595A"/>
    <w:rsid w:val="00F47481"/>
    <w:rsid w:val="00F542EA"/>
    <w:rsid w:val="00F55F89"/>
    <w:rsid w:val="00F57063"/>
    <w:rsid w:val="00F61CF2"/>
    <w:rsid w:val="00F63E9F"/>
    <w:rsid w:val="00F660E7"/>
    <w:rsid w:val="00F669F8"/>
    <w:rsid w:val="00F70D6E"/>
    <w:rsid w:val="00F80F06"/>
    <w:rsid w:val="00F846DF"/>
    <w:rsid w:val="00F92C49"/>
    <w:rsid w:val="00F9634F"/>
    <w:rsid w:val="00F9745A"/>
    <w:rsid w:val="00FA1175"/>
    <w:rsid w:val="00FA401E"/>
    <w:rsid w:val="00FA4195"/>
    <w:rsid w:val="00FA42AF"/>
    <w:rsid w:val="00FA55BC"/>
    <w:rsid w:val="00FA666B"/>
    <w:rsid w:val="00FA6C05"/>
    <w:rsid w:val="00FA71F3"/>
    <w:rsid w:val="00FB7C53"/>
    <w:rsid w:val="00FC22BD"/>
    <w:rsid w:val="00FC3FA4"/>
    <w:rsid w:val="00FD19E2"/>
    <w:rsid w:val="00FD3AB3"/>
    <w:rsid w:val="00FE2133"/>
    <w:rsid w:val="00FE5AFF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B33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">
    <w:name w:val="Grid Table 1 Light"/>
    <w:basedOn w:val="a1"/>
    <w:uiPriority w:val="46"/>
    <w:rsid w:val="00221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Strong"/>
    <w:basedOn w:val="a0"/>
    <w:uiPriority w:val="22"/>
    <w:qFormat/>
    <w:rsid w:val="000955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37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caption"/>
    <w:aliases w:val="Табл"/>
    <w:basedOn w:val="a"/>
    <w:next w:val="a"/>
    <w:semiHidden/>
    <w:unhideWhenUsed/>
    <w:qFormat/>
    <w:rsid w:val="00B337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77D367838C9401130049CD7F00061602B1A8B4DD26A23B8A50A3CE43m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7677D367838C9401130049CD7F00061602B5ACB5DD26A23B8A50A3CE43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677D367838C9401131E44DB135E0D1308EFA4B8D92CF162D50BFE99316C2340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0A26-77AB-4588-8DC7-9FB9CC4A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Агафонова Юлия Владимировна</dc:creator>
  <cp:lastModifiedBy>Пользователь Windows</cp:lastModifiedBy>
  <cp:revision>2</cp:revision>
  <cp:lastPrinted>2025-03-13T06:36:00Z</cp:lastPrinted>
  <dcterms:created xsi:type="dcterms:W3CDTF">2025-04-25T07:59:00Z</dcterms:created>
  <dcterms:modified xsi:type="dcterms:W3CDTF">2025-04-25T07:59:00Z</dcterms:modified>
</cp:coreProperties>
</file>