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E7" w:rsidRPr="0017031E" w:rsidRDefault="00A26FE7" w:rsidP="00A26FE7">
      <w:pPr>
        <w:jc w:val="center"/>
        <w:rPr>
          <w:rFonts w:ascii="Arial" w:hAnsi="Arial" w:cs="Arial"/>
          <w:b/>
          <w:bCs/>
          <w:sz w:val="32"/>
          <w:szCs w:val="32"/>
        </w:rPr>
      </w:pPr>
      <w:r w:rsidRPr="0017031E">
        <w:rPr>
          <w:rFonts w:ascii="Arial" w:hAnsi="Arial" w:cs="Arial"/>
          <w:b/>
          <w:noProof/>
          <w:sz w:val="32"/>
          <w:szCs w:val="32"/>
        </w:rPr>
        <w:drawing>
          <wp:inline distT="0" distB="0" distL="0" distR="0" wp14:anchorId="54863F4B" wp14:editId="3D36FB82">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A26FE7" w:rsidRPr="0017031E" w:rsidRDefault="00A26FE7" w:rsidP="00A26FE7">
      <w:pPr>
        <w:pStyle w:val="a3"/>
        <w:tabs>
          <w:tab w:val="left" w:pos="0"/>
        </w:tabs>
        <w:ind w:firstLine="0"/>
        <w:jc w:val="center"/>
        <w:rPr>
          <w:rFonts w:ascii="Arial" w:hAnsi="Arial" w:cs="Arial"/>
          <w:bCs w:val="0"/>
          <w:color w:val="auto"/>
          <w:sz w:val="32"/>
          <w:szCs w:val="32"/>
        </w:rPr>
      </w:pPr>
      <w:r w:rsidRPr="0017031E">
        <w:rPr>
          <w:rFonts w:ascii="Arial" w:hAnsi="Arial" w:cs="Arial"/>
          <w:color w:val="auto"/>
          <w:sz w:val="32"/>
          <w:szCs w:val="32"/>
        </w:rPr>
        <w:t xml:space="preserve">Т у л ь с </w:t>
      </w:r>
      <w:proofErr w:type="gramStart"/>
      <w:r w:rsidRPr="0017031E">
        <w:rPr>
          <w:rFonts w:ascii="Arial" w:hAnsi="Arial" w:cs="Arial"/>
          <w:color w:val="auto"/>
          <w:sz w:val="32"/>
          <w:szCs w:val="32"/>
        </w:rPr>
        <w:t>к</w:t>
      </w:r>
      <w:proofErr w:type="gramEnd"/>
      <w:r w:rsidRPr="0017031E">
        <w:rPr>
          <w:rFonts w:ascii="Arial" w:hAnsi="Arial" w:cs="Arial"/>
          <w:color w:val="auto"/>
          <w:sz w:val="32"/>
          <w:szCs w:val="32"/>
        </w:rPr>
        <w:t xml:space="preserve"> а я   о б л а с т ь</w:t>
      </w:r>
    </w:p>
    <w:p w:rsidR="00A26FE7" w:rsidRPr="0017031E" w:rsidRDefault="00A26FE7" w:rsidP="00A26FE7">
      <w:pPr>
        <w:tabs>
          <w:tab w:val="left" w:pos="0"/>
          <w:tab w:val="left" w:pos="567"/>
          <w:tab w:val="left" w:pos="709"/>
        </w:tabs>
        <w:jc w:val="center"/>
        <w:rPr>
          <w:rFonts w:ascii="Arial" w:hAnsi="Arial" w:cs="Arial"/>
          <w:b/>
          <w:sz w:val="32"/>
          <w:szCs w:val="32"/>
        </w:rPr>
      </w:pPr>
      <w:r w:rsidRPr="0017031E">
        <w:rPr>
          <w:rFonts w:ascii="Arial" w:hAnsi="Arial" w:cs="Arial"/>
          <w:b/>
          <w:sz w:val="32"/>
          <w:szCs w:val="32"/>
        </w:rPr>
        <w:t>Муниципальное образование город Тула</w:t>
      </w:r>
    </w:p>
    <w:p w:rsidR="00A26FE7" w:rsidRPr="0017031E" w:rsidRDefault="00A26FE7" w:rsidP="00A26FE7">
      <w:pPr>
        <w:pStyle w:val="2"/>
        <w:tabs>
          <w:tab w:val="left" w:pos="0"/>
          <w:tab w:val="left" w:pos="567"/>
          <w:tab w:val="left" w:pos="709"/>
        </w:tabs>
        <w:spacing w:before="0"/>
        <w:ind w:firstLine="0"/>
        <w:jc w:val="center"/>
        <w:rPr>
          <w:rFonts w:ascii="Arial" w:eastAsia="MS Mincho" w:hAnsi="Arial" w:cs="Arial"/>
          <w:color w:val="auto"/>
          <w:sz w:val="32"/>
          <w:szCs w:val="32"/>
        </w:rPr>
      </w:pPr>
      <w:r w:rsidRPr="0017031E">
        <w:rPr>
          <w:rFonts w:ascii="Arial" w:eastAsia="MS Mincho" w:hAnsi="Arial" w:cs="Arial"/>
          <w:color w:val="auto"/>
          <w:sz w:val="32"/>
          <w:szCs w:val="32"/>
        </w:rPr>
        <w:t>Тульская городская Дума</w:t>
      </w:r>
    </w:p>
    <w:p w:rsidR="00A26FE7" w:rsidRPr="0017031E" w:rsidRDefault="00A26FE7" w:rsidP="00A26FE7">
      <w:pPr>
        <w:pStyle w:val="2"/>
        <w:tabs>
          <w:tab w:val="left" w:pos="0"/>
          <w:tab w:val="left" w:pos="567"/>
          <w:tab w:val="left" w:pos="709"/>
        </w:tabs>
        <w:spacing w:before="0"/>
        <w:ind w:firstLine="0"/>
        <w:jc w:val="center"/>
        <w:rPr>
          <w:rFonts w:ascii="Arial" w:eastAsia="MS Mincho" w:hAnsi="Arial" w:cs="Arial"/>
          <w:color w:val="auto"/>
          <w:sz w:val="32"/>
          <w:szCs w:val="32"/>
        </w:rPr>
      </w:pPr>
      <w:r w:rsidRPr="0017031E">
        <w:rPr>
          <w:rFonts w:ascii="XO Thames" w:eastAsia="Times New Roman" w:hAnsi="XO Thames" w:cs="Times New Roman"/>
          <w:noProof/>
          <w:color w:val="auto"/>
          <w:sz w:val="28"/>
          <w:szCs w:val="20"/>
          <w:lang w:eastAsia="ru-RU"/>
        </w:rPr>
        <mc:AlternateContent>
          <mc:Choice Requires="wps">
            <w:drawing>
              <wp:anchor distT="4294967268" distB="4294967268" distL="114300" distR="114300" simplePos="0" relativeHeight="251659264" behindDoc="0" locked="0" layoutInCell="1" allowOverlap="1" wp14:anchorId="015B8D36" wp14:editId="30450212">
                <wp:simplePos x="0" y="0"/>
                <wp:positionH relativeFrom="page">
                  <wp:posOffset>798830</wp:posOffset>
                </wp:positionH>
                <wp:positionV relativeFrom="paragraph">
                  <wp:posOffset>231140</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A2193" id="Прямая соединительная линия 2" o:spid="_x0000_s1026" style="position:absolute;z-index:251659264;visibility:visible;mso-wrap-style:square;mso-width-percent:0;mso-height-percent:0;mso-wrap-distance-left:9pt;mso-wrap-distance-top:-78e-5mm;mso-wrap-distance-right:9pt;mso-wrap-distance-bottom:-78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Bc&#10;RdqDTAIAAFkEAAAOAAAAAAAAAAAAAAAAAC4CAABkcnMvZTJvRG9jLnhtbFBLAQItABQABgAIAAAA&#10;IQCE7SoN3gAAAAoBAAAPAAAAAAAAAAAAAAAAAKYEAABkcnMvZG93bnJldi54bWxQSwUGAAAAAAQA&#10;BADzAAAAsQUAAAAA&#10;" strokeweight="1pt">
                <w10:wrap anchorx="page"/>
              </v:line>
            </w:pict>
          </mc:Fallback>
        </mc:AlternateContent>
      </w:r>
      <w:r w:rsidRPr="0017031E">
        <w:rPr>
          <w:rFonts w:ascii="Arial" w:eastAsia="MS Mincho" w:hAnsi="Arial" w:cs="Arial"/>
          <w:color w:val="auto"/>
          <w:sz w:val="32"/>
          <w:szCs w:val="32"/>
        </w:rPr>
        <w:t>7-го созыва</w:t>
      </w:r>
    </w:p>
    <w:p w:rsidR="00A26FE7" w:rsidRPr="0017031E" w:rsidRDefault="00A26FE7" w:rsidP="00A26FE7">
      <w:pPr>
        <w:tabs>
          <w:tab w:val="left" w:pos="0"/>
        </w:tabs>
        <w:jc w:val="center"/>
        <w:rPr>
          <w:rFonts w:ascii="Arial" w:eastAsia="MS Mincho" w:hAnsi="Arial" w:cs="Arial"/>
        </w:rPr>
      </w:pPr>
      <w:r w:rsidRPr="0017031E">
        <w:rPr>
          <w:rFonts w:ascii="Arial" w:hAnsi="Arial" w:cs="Arial"/>
        </w:rPr>
        <w:t>7-е очередное заседание</w:t>
      </w:r>
    </w:p>
    <w:p w:rsidR="00A26FE7" w:rsidRPr="0017031E" w:rsidRDefault="00A26FE7" w:rsidP="00A26FE7">
      <w:pPr>
        <w:pStyle w:val="1"/>
        <w:spacing w:before="0"/>
        <w:ind w:firstLine="0"/>
        <w:jc w:val="center"/>
        <w:rPr>
          <w:rFonts w:ascii="Arial" w:eastAsia="Calibri" w:hAnsi="Arial" w:cs="Arial"/>
          <w:color w:val="auto"/>
          <w:sz w:val="32"/>
          <w:szCs w:val="32"/>
        </w:rPr>
      </w:pPr>
      <w:r w:rsidRPr="0017031E">
        <w:rPr>
          <w:rFonts w:ascii="Arial" w:eastAsia="Calibri" w:hAnsi="Arial" w:cs="Arial"/>
          <w:color w:val="auto"/>
          <w:sz w:val="32"/>
          <w:szCs w:val="32"/>
        </w:rPr>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A26FE7" w:rsidTr="00EE7D9D">
        <w:trPr>
          <w:jc w:val="center"/>
        </w:trPr>
        <w:tc>
          <w:tcPr>
            <w:tcW w:w="4044" w:type="dxa"/>
            <w:hideMark/>
          </w:tcPr>
          <w:p w:rsidR="00A26FE7" w:rsidRDefault="00A26FE7" w:rsidP="00EE7D9D">
            <w:pPr>
              <w:jc w:val="center"/>
              <w:rPr>
                <w:rFonts w:ascii="Arial" w:eastAsia="Calibri" w:hAnsi="Arial" w:cs="Arial"/>
                <w:sz w:val="32"/>
                <w:szCs w:val="32"/>
              </w:rPr>
            </w:pPr>
            <w:r>
              <w:rPr>
                <w:rFonts w:ascii="Arial" w:hAnsi="Arial" w:cs="Arial"/>
                <w:sz w:val="32"/>
                <w:szCs w:val="32"/>
              </w:rPr>
              <w:t>от 26 марта 2025 г.</w:t>
            </w:r>
          </w:p>
        </w:tc>
        <w:tc>
          <w:tcPr>
            <w:tcW w:w="1130" w:type="dxa"/>
          </w:tcPr>
          <w:p w:rsidR="00A26FE7" w:rsidRDefault="00A26FE7" w:rsidP="00EE7D9D">
            <w:pPr>
              <w:jc w:val="center"/>
              <w:rPr>
                <w:rFonts w:ascii="Arial" w:hAnsi="Arial" w:cs="Arial"/>
                <w:color w:val="000000"/>
                <w:sz w:val="32"/>
                <w:szCs w:val="32"/>
              </w:rPr>
            </w:pPr>
          </w:p>
        </w:tc>
        <w:tc>
          <w:tcPr>
            <w:tcW w:w="1130" w:type="dxa"/>
          </w:tcPr>
          <w:p w:rsidR="00A26FE7" w:rsidRDefault="00A26FE7" w:rsidP="00EE7D9D">
            <w:pPr>
              <w:jc w:val="center"/>
              <w:rPr>
                <w:rFonts w:ascii="Arial" w:eastAsiaTheme="minorHAnsi" w:hAnsi="Arial" w:cs="Arial"/>
                <w:sz w:val="32"/>
                <w:szCs w:val="32"/>
              </w:rPr>
            </w:pPr>
          </w:p>
        </w:tc>
        <w:tc>
          <w:tcPr>
            <w:tcW w:w="1130" w:type="dxa"/>
          </w:tcPr>
          <w:p w:rsidR="00A26FE7" w:rsidRDefault="00A26FE7" w:rsidP="00EE7D9D">
            <w:pPr>
              <w:jc w:val="center"/>
              <w:rPr>
                <w:rFonts w:ascii="Arial" w:eastAsia="Calibri" w:hAnsi="Arial" w:cs="Arial"/>
                <w:sz w:val="32"/>
                <w:szCs w:val="32"/>
              </w:rPr>
            </w:pPr>
          </w:p>
        </w:tc>
        <w:tc>
          <w:tcPr>
            <w:tcW w:w="643" w:type="dxa"/>
          </w:tcPr>
          <w:p w:rsidR="00A26FE7" w:rsidRDefault="00A26FE7" w:rsidP="00EE7D9D">
            <w:pPr>
              <w:jc w:val="center"/>
              <w:rPr>
                <w:rFonts w:ascii="Arial" w:hAnsi="Arial" w:cs="Arial"/>
                <w:sz w:val="32"/>
                <w:szCs w:val="32"/>
              </w:rPr>
            </w:pPr>
          </w:p>
        </w:tc>
        <w:tc>
          <w:tcPr>
            <w:tcW w:w="2987" w:type="dxa"/>
            <w:hideMark/>
          </w:tcPr>
          <w:p w:rsidR="00A26FE7" w:rsidRDefault="00A26FE7" w:rsidP="00EE7D9D">
            <w:pPr>
              <w:jc w:val="center"/>
              <w:rPr>
                <w:rFonts w:ascii="Arial" w:eastAsiaTheme="minorHAnsi" w:hAnsi="Arial" w:cs="Arial"/>
                <w:sz w:val="32"/>
                <w:szCs w:val="32"/>
              </w:rPr>
            </w:pPr>
            <w:r>
              <w:rPr>
                <w:rFonts w:ascii="Arial" w:hAnsi="Arial" w:cs="Arial"/>
                <w:sz w:val="32"/>
                <w:szCs w:val="32"/>
              </w:rPr>
              <w:t>№ 7/135</w:t>
            </w:r>
          </w:p>
        </w:tc>
      </w:tr>
    </w:tbl>
    <w:p w:rsidR="00A26FE7" w:rsidRDefault="00A26FE7" w:rsidP="00A26FE7">
      <w:pPr>
        <w:pStyle w:val="ConsTitle"/>
        <w:ind w:left="231" w:firstLine="709"/>
        <w:jc w:val="center"/>
        <w:rPr>
          <w:rFonts w:ascii="PT Astra Serif" w:hAnsi="PT Astra Serif"/>
          <w:sz w:val="24"/>
          <w:szCs w:val="24"/>
          <w:lang w:eastAsia="en-US"/>
        </w:rPr>
      </w:pPr>
    </w:p>
    <w:p w:rsidR="00A26FE7" w:rsidRPr="005E7321" w:rsidRDefault="00A26FE7" w:rsidP="00A26FE7">
      <w:pPr>
        <w:pStyle w:val="ConsTitle"/>
        <w:ind w:left="231" w:firstLine="709"/>
        <w:jc w:val="center"/>
        <w:rPr>
          <w:rFonts w:ascii="PT Astra Serif" w:hAnsi="PT Astra Serif"/>
          <w:sz w:val="24"/>
          <w:szCs w:val="24"/>
          <w:lang w:eastAsia="en-US"/>
        </w:rPr>
      </w:pPr>
      <w:r w:rsidRPr="005E7321">
        <w:rPr>
          <w:rFonts w:ascii="PT Astra Serif" w:hAnsi="PT Astra Serif"/>
          <w:sz w:val="24"/>
          <w:szCs w:val="24"/>
          <w:lang w:eastAsia="en-US"/>
        </w:rPr>
        <w:t xml:space="preserve">Отчет о работе первого заместителя председателя Тульской городской Думы   </w:t>
      </w:r>
    </w:p>
    <w:p w:rsidR="005F3852" w:rsidRPr="00A26FE7" w:rsidRDefault="00A26FE7" w:rsidP="00A26FE7">
      <w:pPr>
        <w:ind w:right="-2"/>
        <w:jc w:val="center"/>
        <w:rPr>
          <w:rFonts w:ascii="PT Astra Serif" w:hAnsi="PT Astra Serif"/>
          <w:b/>
        </w:rPr>
      </w:pPr>
      <w:r w:rsidRPr="00A26FE7">
        <w:rPr>
          <w:rFonts w:ascii="PT Astra Serif" w:hAnsi="PT Astra Serif"/>
          <w:b/>
          <w:lang w:eastAsia="en-US"/>
        </w:rPr>
        <w:t>Смолянинова Е.А. за 2024 год</w:t>
      </w:r>
    </w:p>
    <w:p w:rsidR="005F3852" w:rsidRPr="005E7321" w:rsidRDefault="005F3852" w:rsidP="005F3852">
      <w:pPr>
        <w:pStyle w:val="ConsNormal"/>
        <w:widowControl/>
        <w:ind w:firstLine="709"/>
        <w:jc w:val="both"/>
        <w:rPr>
          <w:rFonts w:ascii="PT Astra Serif" w:hAnsi="PT Astra Serif"/>
          <w:sz w:val="24"/>
          <w:szCs w:val="24"/>
        </w:rPr>
      </w:pPr>
    </w:p>
    <w:p w:rsidR="005F3852" w:rsidRPr="005E7321" w:rsidRDefault="005F3852" w:rsidP="005F3852">
      <w:pPr>
        <w:pStyle w:val="ConsNormal"/>
        <w:tabs>
          <w:tab w:val="left" w:pos="851"/>
        </w:tabs>
        <w:ind w:firstLine="709"/>
        <w:jc w:val="both"/>
        <w:rPr>
          <w:rFonts w:ascii="PT Astra Serif" w:hAnsi="PT Astra Serif"/>
          <w:sz w:val="24"/>
          <w:szCs w:val="24"/>
        </w:rPr>
      </w:pPr>
      <w:r w:rsidRPr="005E7321">
        <w:rPr>
          <w:rFonts w:ascii="PT Astra Serif" w:hAnsi="PT Astra Serif"/>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w:t>
      </w:r>
      <w:r w:rsidR="000A000B" w:rsidRPr="005E7321">
        <w:rPr>
          <w:rFonts w:ascii="PT Astra Serif" w:hAnsi="PT Astra Serif"/>
          <w:sz w:val="24"/>
          <w:szCs w:val="24"/>
        </w:rPr>
        <w:t xml:space="preserve">городской округ </w:t>
      </w:r>
      <w:r w:rsidRPr="005E7321">
        <w:rPr>
          <w:rFonts w:ascii="PT Astra Serif" w:hAnsi="PT Astra Serif"/>
          <w:sz w:val="24"/>
          <w:szCs w:val="24"/>
        </w:rPr>
        <w:t xml:space="preserve">город Тула, п. 4.4 Регламента Тульской городской Думы Тульская городская Дума  </w:t>
      </w:r>
    </w:p>
    <w:p w:rsidR="005F3852" w:rsidRPr="005E7321" w:rsidRDefault="005F3852" w:rsidP="005F3852">
      <w:pPr>
        <w:pStyle w:val="ConsNormal"/>
        <w:tabs>
          <w:tab w:val="left" w:pos="851"/>
        </w:tabs>
        <w:ind w:firstLine="709"/>
        <w:jc w:val="both"/>
        <w:rPr>
          <w:rFonts w:ascii="PT Astra Serif" w:hAnsi="PT Astra Serif"/>
          <w:sz w:val="24"/>
          <w:szCs w:val="24"/>
        </w:rPr>
      </w:pPr>
    </w:p>
    <w:p w:rsidR="005F3852" w:rsidRPr="005E7321" w:rsidRDefault="005F3852" w:rsidP="00A26FE7">
      <w:pPr>
        <w:pStyle w:val="ConsNormal"/>
        <w:tabs>
          <w:tab w:val="left" w:pos="851"/>
        </w:tabs>
        <w:ind w:firstLine="0"/>
        <w:jc w:val="center"/>
        <w:rPr>
          <w:rFonts w:ascii="PT Astra Serif" w:hAnsi="PT Astra Serif"/>
          <w:sz w:val="24"/>
          <w:szCs w:val="24"/>
        </w:rPr>
      </w:pPr>
      <w:r w:rsidRPr="005E7321">
        <w:rPr>
          <w:rFonts w:ascii="PT Astra Serif" w:hAnsi="PT Astra Serif"/>
          <w:sz w:val="24"/>
          <w:szCs w:val="24"/>
        </w:rPr>
        <w:t>Р Е Ш И Л А:</w:t>
      </w:r>
    </w:p>
    <w:p w:rsidR="005F3852" w:rsidRPr="005E7321" w:rsidRDefault="005F3852" w:rsidP="005F3852">
      <w:pPr>
        <w:pStyle w:val="ConsNormal"/>
        <w:tabs>
          <w:tab w:val="left" w:pos="851"/>
        </w:tabs>
        <w:ind w:firstLine="709"/>
        <w:jc w:val="both"/>
        <w:rPr>
          <w:rFonts w:ascii="PT Astra Serif" w:hAnsi="PT Astra Serif"/>
          <w:sz w:val="24"/>
          <w:szCs w:val="24"/>
        </w:rPr>
      </w:pPr>
    </w:p>
    <w:p w:rsidR="005F3852" w:rsidRPr="005E7321" w:rsidRDefault="005F3852" w:rsidP="005F3852">
      <w:pPr>
        <w:pStyle w:val="ConsNormal"/>
        <w:widowControl/>
        <w:tabs>
          <w:tab w:val="left" w:pos="851"/>
        </w:tabs>
        <w:ind w:firstLine="709"/>
        <w:jc w:val="both"/>
        <w:rPr>
          <w:rFonts w:ascii="PT Astra Serif" w:hAnsi="PT Astra Serif"/>
          <w:sz w:val="24"/>
          <w:szCs w:val="24"/>
        </w:rPr>
      </w:pPr>
      <w:r w:rsidRPr="005E7321">
        <w:rPr>
          <w:rFonts w:ascii="PT Astra Serif" w:hAnsi="PT Astra Serif"/>
          <w:sz w:val="24"/>
          <w:szCs w:val="24"/>
        </w:rPr>
        <w:t xml:space="preserve">1. Принять к сведению отчет о работе </w:t>
      </w:r>
      <w:r w:rsidR="00F03BAE" w:rsidRPr="005E7321">
        <w:rPr>
          <w:rFonts w:ascii="PT Astra Serif" w:hAnsi="PT Astra Serif"/>
          <w:sz w:val="24"/>
          <w:szCs w:val="24"/>
        </w:rPr>
        <w:t xml:space="preserve">первого </w:t>
      </w:r>
      <w:r w:rsidRPr="005E7321">
        <w:rPr>
          <w:rFonts w:ascii="PT Astra Serif" w:hAnsi="PT Astra Serif"/>
          <w:sz w:val="24"/>
          <w:szCs w:val="24"/>
        </w:rPr>
        <w:t xml:space="preserve">заместителя председателя Тульской городской Думы </w:t>
      </w:r>
      <w:r w:rsidR="00CD1B23" w:rsidRPr="005E7321">
        <w:rPr>
          <w:rFonts w:ascii="PT Astra Serif" w:hAnsi="PT Astra Serif"/>
          <w:sz w:val="24"/>
          <w:szCs w:val="24"/>
        </w:rPr>
        <w:t>Смолянинова Е.А.</w:t>
      </w:r>
      <w:r w:rsidR="00F03BAE" w:rsidRPr="005E7321">
        <w:rPr>
          <w:rFonts w:ascii="PT Astra Serif" w:hAnsi="PT Astra Serif"/>
          <w:sz w:val="24"/>
          <w:szCs w:val="24"/>
        </w:rPr>
        <w:t xml:space="preserve"> за 2024</w:t>
      </w:r>
      <w:r w:rsidRPr="005E7321">
        <w:rPr>
          <w:rFonts w:ascii="PT Astra Serif" w:hAnsi="PT Astra Serif"/>
          <w:sz w:val="24"/>
          <w:szCs w:val="24"/>
        </w:rPr>
        <w:t xml:space="preserve"> год (приложение).</w:t>
      </w:r>
    </w:p>
    <w:p w:rsidR="005F3852" w:rsidRPr="005E7321" w:rsidRDefault="005F3852" w:rsidP="005F3852">
      <w:pPr>
        <w:pStyle w:val="ConsNormal"/>
        <w:widowControl/>
        <w:tabs>
          <w:tab w:val="left" w:pos="851"/>
        </w:tabs>
        <w:ind w:firstLine="709"/>
        <w:jc w:val="both"/>
        <w:rPr>
          <w:rFonts w:ascii="PT Astra Serif" w:hAnsi="PT Astra Serif"/>
          <w:color w:val="FF0000"/>
          <w:sz w:val="24"/>
          <w:szCs w:val="24"/>
        </w:rPr>
      </w:pPr>
      <w:r w:rsidRPr="005E7321">
        <w:rPr>
          <w:rFonts w:ascii="PT Astra Serif" w:hAnsi="PT Astra Serif"/>
          <w:sz w:val="24"/>
          <w:szCs w:val="24"/>
        </w:rPr>
        <w:t>2.</w:t>
      </w:r>
      <w:r w:rsidRPr="005E7321">
        <w:rPr>
          <w:rFonts w:ascii="PT Astra Serif" w:hAnsi="PT Astra Serif"/>
          <w:color w:val="FF0000"/>
          <w:sz w:val="24"/>
          <w:szCs w:val="24"/>
        </w:rPr>
        <w:t xml:space="preserve"> </w:t>
      </w:r>
      <w:r w:rsidRPr="005E7321">
        <w:rPr>
          <w:rFonts w:ascii="PT Astra Serif" w:hAnsi="PT Astra Serif"/>
          <w:sz w:val="24"/>
          <w:szCs w:val="24"/>
        </w:rPr>
        <w:t>Разместить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по адресу: http://www.npatula-city.ru, на официальных сайтах муниципального образования город Тула и администрации города Тулы в информационно-телекоммуникационной сети «Интернет»</w:t>
      </w:r>
      <w:r w:rsidRPr="005E7321">
        <w:rPr>
          <w:rFonts w:ascii="PT Astra Serif" w:hAnsi="PT Astra Serif"/>
          <w:color w:val="FF0000"/>
          <w:sz w:val="24"/>
          <w:szCs w:val="24"/>
        </w:rPr>
        <w:t>.</w:t>
      </w:r>
    </w:p>
    <w:p w:rsidR="005F3852" w:rsidRPr="005E7321" w:rsidRDefault="005F3852" w:rsidP="005F3852">
      <w:pPr>
        <w:pStyle w:val="ConsNormal"/>
        <w:widowControl/>
        <w:ind w:firstLine="709"/>
        <w:jc w:val="both"/>
        <w:rPr>
          <w:rFonts w:ascii="PT Astra Serif" w:hAnsi="PT Astra Serif"/>
          <w:sz w:val="24"/>
          <w:szCs w:val="24"/>
        </w:rPr>
      </w:pPr>
      <w:r w:rsidRPr="005E7321">
        <w:rPr>
          <w:rFonts w:ascii="PT Astra Serif" w:hAnsi="PT Astra Serif"/>
          <w:sz w:val="24"/>
          <w:szCs w:val="24"/>
        </w:rPr>
        <w:t>3.  Решение вступает в силу со дня его принятия.</w:t>
      </w:r>
    </w:p>
    <w:p w:rsidR="005F3852" w:rsidRPr="005E7321" w:rsidRDefault="005F3852" w:rsidP="005F3852">
      <w:pPr>
        <w:pStyle w:val="ConsNonformat"/>
        <w:widowControl/>
        <w:ind w:firstLine="709"/>
        <w:rPr>
          <w:rFonts w:ascii="PT Astra Serif" w:hAnsi="PT Astra Serif"/>
          <w:sz w:val="24"/>
          <w:szCs w:val="24"/>
        </w:rPr>
      </w:pPr>
    </w:p>
    <w:p w:rsidR="005F3852" w:rsidRPr="005E7321" w:rsidRDefault="005F3852" w:rsidP="005F3852">
      <w:pPr>
        <w:pStyle w:val="ConsNonformat"/>
        <w:widowControl/>
        <w:ind w:firstLine="709"/>
        <w:jc w:val="both"/>
        <w:rPr>
          <w:rFonts w:ascii="PT Astra Serif" w:hAnsi="PT Astra Serif"/>
          <w:sz w:val="24"/>
          <w:szCs w:val="24"/>
        </w:rPr>
      </w:pPr>
    </w:p>
    <w:p w:rsidR="005F3852" w:rsidRPr="005E7321" w:rsidRDefault="005F3852" w:rsidP="005F3852">
      <w:pPr>
        <w:pStyle w:val="ConsNonformat"/>
        <w:widowControl/>
        <w:ind w:firstLine="709"/>
        <w:jc w:val="both"/>
        <w:rPr>
          <w:rFonts w:ascii="PT Astra Serif" w:hAnsi="PT Astra Serif"/>
          <w:sz w:val="24"/>
          <w:szCs w:val="24"/>
        </w:rPr>
      </w:pPr>
    </w:p>
    <w:p w:rsidR="005F3852" w:rsidRPr="005E7321" w:rsidRDefault="005F3852" w:rsidP="000F552B">
      <w:pPr>
        <w:pStyle w:val="ConsNonformat"/>
        <w:widowControl/>
        <w:ind w:firstLine="709"/>
        <w:jc w:val="both"/>
        <w:rPr>
          <w:rFonts w:ascii="PT Astra Serif" w:hAnsi="PT Astra Serif"/>
          <w:sz w:val="24"/>
          <w:szCs w:val="24"/>
        </w:rPr>
      </w:pPr>
    </w:p>
    <w:p w:rsidR="005F3852" w:rsidRPr="005E7321" w:rsidRDefault="005F3852" w:rsidP="000F552B">
      <w:pPr>
        <w:pStyle w:val="ConsNonformat"/>
        <w:widowControl/>
        <w:ind w:right="707" w:firstLine="709"/>
        <w:jc w:val="both"/>
        <w:rPr>
          <w:rFonts w:ascii="PT Astra Serif" w:hAnsi="PT Astra Serif"/>
          <w:sz w:val="24"/>
          <w:szCs w:val="24"/>
        </w:rPr>
      </w:pPr>
      <w:r w:rsidRPr="005E7321">
        <w:rPr>
          <w:rFonts w:ascii="PT Astra Serif" w:hAnsi="PT Astra Serif"/>
          <w:sz w:val="24"/>
          <w:szCs w:val="24"/>
        </w:rPr>
        <w:t xml:space="preserve">Глава муниципального </w:t>
      </w:r>
    </w:p>
    <w:p w:rsidR="005F3852" w:rsidRPr="005E7321" w:rsidRDefault="005F3852" w:rsidP="000F552B">
      <w:pPr>
        <w:pStyle w:val="ConsNonformat"/>
        <w:widowControl/>
        <w:ind w:firstLine="709"/>
        <w:jc w:val="both"/>
        <w:rPr>
          <w:rFonts w:ascii="PT Astra Serif" w:hAnsi="PT Astra Serif"/>
          <w:sz w:val="24"/>
          <w:szCs w:val="24"/>
        </w:rPr>
      </w:pPr>
      <w:r w:rsidRPr="005E7321">
        <w:rPr>
          <w:rFonts w:ascii="PT Astra Serif" w:hAnsi="PT Astra Serif"/>
          <w:sz w:val="24"/>
          <w:szCs w:val="24"/>
        </w:rPr>
        <w:t xml:space="preserve">образования город Тула                                                        </w:t>
      </w:r>
      <w:r w:rsidR="00F03BAE" w:rsidRPr="005E7321">
        <w:rPr>
          <w:rFonts w:ascii="PT Astra Serif" w:hAnsi="PT Astra Serif"/>
          <w:sz w:val="24"/>
          <w:szCs w:val="24"/>
        </w:rPr>
        <w:t xml:space="preserve">                  </w:t>
      </w:r>
      <w:r w:rsidR="000F552B">
        <w:rPr>
          <w:rFonts w:ascii="PT Astra Serif" w:hAnsi="PT Astra Serif"/>
          <w:sz w:val="24"/>
          <w:szCs w:val="24"/>
        </w:rPr>
        <w:t xml:space="preserve">           </w:t>
      </w:r>
      <w:r w:rsidR="00F03BAE" w:rsidRPr="005E7321">
        <w:rPr>
          <w:rFonts w:ascii="PT Astra Serif" w:hAnsi="PT Astra Serif"/>
          <w:sz w:val="24"/>
          <w:szCs w:val="24"/>
        </w:rPr>
        <w:t xml:space="preserve">А.А. </w:t>
      </w:r>
      <w:proofErr w:type="spellStart"/>
      <w:r w:rsidR="00F03BAE" w:rsidRPr="005E7321">
        <w:rPr>
          <w:rFonts w:ascii="PT Astra Serif" w:hAnsi="PT Astra Serif"/>
          <w:sz w:val="24"/>
          <w:szCs w:val="24"/>
        </w:rPr>
        <w:t>Эрк</w:t>
      </w:r>
      <w:proofErr w:type="spellEnd"/>
    </w:p>
    <w:p w:rsidR="00995F00" w:rsidRPr="005E7321" w:rsidRDefault="000F552B" w:rsidP="000F552B">
      <w:pPr>
        <w:pStyle w:val="ConsNonformat"/>
        <w:widowControl/>
        <w:ind w:firstLine="709"/>
        <w:jc w:val="both"/>
        <w:rPr>
          <w:rFonts w:ascii="PT Astra Serif" w:hAnsi="PT Astra Serif"/>
          <w:sz w:val="24"/>
          <w:szCs w:val="24"/>
        </w:rPr>
      </w:pPr>
      <w:r>
        <w:rPr>
          <w:rFonts w:ascii="PT Astra Serif" w:hAnsi="PT Astra Serif"/>
          <w:sz w:val="24"/>
          <w:szCs w:val="24"/>
        </w:rPr>
        <w:t xml:space="preserve">  </w:t>
      </w:r>
    </w:p>
    <w:p w:rsidR="00995F00" w:rsidRPr="005E7321" w:rsidRDefault="00995F00" w:rsidP="005F3852">
      <w:pPr>
        <w:pStyle w:val="ConsNonformat"/>
        <w:widowControl/>
        <w:ind w:firstLine="993"/>
        <w:jc w:val="both"/>
        <w:rPr>
          <w:rFonts w:ascii="PT Astra Serif" w:hAnsi="PT Astra Serif"/>
          <w:sz w:val="24"/>
          <w:szCs w:val="24"/>
        </w:rPr>
      </w:pPr>
    </w:p>
    <w:p w:rsidR="00995F00" w:rsidRPr="005E7321" w:rsidRDefault="00995F00" w:rsidP="005F3852">
      <w:pPr>
        <w:pStyle w:val="ConsNonformat"/>
        <w:widowControl/>
        <w:ind w:firstLine="993"/>
        <w:jc w:val="both"/>
        <w:rPr>
          <w:rFonts w:ascii="PT Astra Serif" w:hAnsi="PT Astra Serif"/>
          <w:sz w:val="24"/>
          <w:szCs w:val="24"/>
        </w:rPr>
      </w:pPr>
    </w:p>
    <w:p w:rsidR="00A26FE7" w:rsidRDefault="00A26FE7" w:rsidP="00A26FE7">
      <w:pPr>
        <w:tabs>
          <w:tab w:val="left" w:pos="6804"/>
        </w:tabs>
        <w:ind w:firstLine="709"/>
        <w:jc w:val="right"/>
        <w:rPr>
          <w:rFonts w:ascii="PT Astra Serif" w:hAnsi="PT Astra Serif"/>
        </w:rPr>
      </w:pPr>
    </w:p>
    <w:p w:rsidR="000F552B" w:rsidRDefault="000F552B" w:rsidP="00A26FE7">
      <w:pPr>
        <w:tabs>
          <w:tab w:val="left" w:pos="6804"/>
        </w:tabs>
        <w:ind w:firstLine="709"/>
        <w:jc w:val="right"/>
        <w:rPr>
          <w:rFonts w:ascii="PT Astra Serif" w:hAnsi="PT Astra Serif"/>
        </w:rPr>
      </w:pPr>
    </w:p>
    <w:p w:rsidR="000F552B" w:rsidRDefault="000F552B" w:rsidP="00A26FE7">
      <w:pPr>
        <w:tabs>
          <w:tab w:val="left" w:pos="6804"/>
        </w:tabs>
        <w:ind w:firstLine="709"/>
        <w:jc w:val="right"/>
        <w:rPr>
          <w:rFonts w:ascii="PT Astra Serif" w:hAnsi="PT Astra Serif"/>
        </w:rPr>
      </w:pPr>
    </w:p>
    <w:p w:rsidR="000F552B" w:rsidRDefault="000F552B" w:rsidP="00A26FE7">
      <w:pPr>
        <w:tabs>
          <w:tab w:val="left" w:pos="6804"/>
        </w:tabs>
        <w:ind w:firstLine="709"/>
        <w:jc w:val="right"/>
        <w:rPr>
          <w:rFonts w:ascii="PT Astra Serif" w:hAnsi="PT Astra Serif"/>
        </w:rPr>
      </w:pPr>
    </w:p>
    <w:p w:rsidR="000F552B" w:rsidRDefault="000F552B" w:rsidP="00A26FE7">
      <w:pPr>
        <w:tabs>
          <w:tab w:val="left" w:pos="6804"/>
        </w:tabs>
        <w:ind w:firstLine="709"/>
        <w:jc w:val="right"/>
        <w:rPr>
          <w:rFonts w:ascii="PT Astra Serif" w:hAnsi="PT Astra Serif"/>
        </w:rPr>
      </w:pPr>
    </w:p>
    <w:p w:rsidR="000F552B" w:rsidRDefault="000F552B" w:rsidP="00A26FE7">
      <w:pPr>
        <w:tabs>
          <w:tab w:val="left" w:pos="6804"/>
        </w:tabs>
        <w:ind w:firstLine="709"/>
        <w:jc w:val="right"/>
        <w:rPr>
          <w:rFonts w:ascii="PT Astra Serif" w:hAnsi="PT Astra Serif"/>
        </w:rPr>
      </w:pPr>
    </w:p>
    <w:p w:rsidR="000F552B" w:rsidRDefault="000F552B" w:rsidP="00A26FE7">
      <w:pPr>
        <w:tabs>
          <w:tab w:val="left" w:pos="6804"/>
        </w:tabs>
        <w:ind w:firstLine="709"/>
        <w:jc w:val="right"/>
        <w:rPr>
          <w:rFonts w:ascii="PT Astra Serif" w:hAnsi="PT Astra Serif"/>
        </w:rPr>
      </w:pPr>
    </w:p>
    <w:p w:rsidR="000F552B" w:rsidRDefault="000F552B" w:rsidP="00A26FE7">
      <w:pPr>
        <w:tabs>
          <w:tab w:val="left" w:pos="6804"/>
        </w:tabs>
        <w:ind w:firstLine="709"/>
        <w:jc w:val="right"/>
        <w:rPr>
          <w:rFonts w:ascii="PT Astra Serif" w:hAnsi="PT Astra Serif"/>
        </w:rPr>
      </w:pPr>
    </w:p>
    <w:p w:rsidR="000F552B" w:rsidRDefault="000F552B" w:rsidP="00A26FE7">
      <w:pPr>
        <w:tabs>
          <w:tab w:val="left" w:pos="6804"/>
        </w:tabs>
        <w:ind w:firstLine="709"/>
        <w:jc w:val="right"/>
        <w:rPr>
          <w:rFonts w:ascii="PT Astra Serif" w:hAnsi="PT Astra Serif"/>
        </w:rPr>
      </w:pPr>
    </w:p>
    <w:p w:rsidR="000F552B" w:rsidRDefault="000F552B" w:rsidP="00A26FE7">
      <w:pPr>
        <w:tabs>
          <w:tab w:val="left" w:pos="6804"/>
        </w:tabs>
        <w:ind w:firstLine="709"/>
        <w:jc w:val="right"/>
        <w:rPr>
          <w:rFonts w:ascii="PT Astra Serif" w:hAnsi="PT Astra Serif"/>
        </w:rPr>
      </w:pPr>
    </w:p>
    <w:p w:rsidR="000F552B" w:rsidRDefault="000F552B" w:rsidP="00A26FE7">
      <w:pPr>
        <w:tabs>
          <w:tab w:val="left" w:pos="6804"/>
        </w:tabs>
        <w:ind w:firstLine="709"/>
        <w:jc w:val="right"/>
        <w:rPr>
          <w:rFonts w:ascii="PT Astra Serif" w:hAnsi="PT Astra Serif"/>
        </w:rPr>
      </w:pPr>
    </w:p>
    <w:p w:rsidR="000F552B" w:rsidRDefault="000F552B" w:rsidP="00A26FE7">
      <w:pPr>
        <w:tabs>
          <w:tab w:val="left" w:pos="6804"/>
        </w:tabs>
        <w:ind w:firstLine="709"/>
        <w:jc w:val="right"/>
        <w:rPr>
          <w:rFonts w:ascii="PT Astra Serif" w:hAnsi="PT Astra Serif"/>
        </w:rPr>
      </w:pPr>
    </w:p>
    <w:p w:rsidR="00A26FE7" w:rsidRPr="000D2460" w:rsidRDefault="00A26FE7" w:rsidP="00A26FE7">
      <w:pPr>
        <w:tabs>
          <w:tab w:val="left" w:pos="6804"/>
        </w:tabs>
        <w:ind w:left="5812"/>
        <w:jc w:val="center"/>
        <w:rPr>
          <w:rFonts w:ascii="PT Astra Serif" w:hAnsi="PT Astra Serif"/>
        </w:rPr>
      </w:pPr>
      <w:r w:rsidRPr="000D2460">
        <w:rPr>
          <w:rFonts w:ascii="PT Astra Serif" w:hAnsi="PT Astra Serif"/>
        </w:rPr>
        <w:t>Приложение</w:t>
      </w:r>
    </w:p>
    <w:p w:rsidR="00A26FE7" w:rsidRPr="000D2460" w:rsidRDefault="00A26FE7" w:rsidP="00A26FE7">
      <w:pPr>
        <w:tabs>
          <w:tab w:val="left" w:pos="6804"/>
        </w:tabs>
        <w:ind w:left="5812"/>
        <w:jc w:val="center"/>
        <w:rPr>
          <w:rFonts w:ascii="PT Astra Serif" w:hAnsi="PT Astra Serif"/>
        </w:rPr>
      </w:pPr>
      <w:r w:rsidRPr="000D2460">
        <w:rPr>
          <w:rFonts w:ascii="PT Astra Serif" w:hAnsi="PT Astra Serif"/>
        </w:rPr>
        <w:t>к решению Тульской городской</w:t>
      </w:r>
    </w:p>
    <w:p w:rsidR="00A26FE7" w:rsidRPr="000D2460" w:rsidRDefault="00A26FE7" w:rsidP="00A26FE7">
      <w:pPr>
        <w:tabs>
          <w:tab w:val="left" w:pos="6804"/>
        </w:tabs>
        <w:ind w:left="5812"/>
        <w:jc w:val="center"/>
        <w:rPr>
          <w:rFonts w:ascii="PT Astra Serif" w:hAnsi="PT Astra Serif"/>
          <w:b/>
        </w:rPr>
      </w:pPr>
      <w:r w:rsidRPr="000D2460">
        <w:rPr>
          <w:rFonts w:ascii="PT Astra Serif" w:hAnsi="PT Astra Serif"/>
        </w:rPr>
        <w:t>Думы от</w:t>
      </w:r>
      <w:r>
        <w:rPr>
          <w:rFonts w:ascii="PT Astra Serif" w:hAnsi="PT Astra Serif"/>
        </w:rPr>
        <w:t xml:space="preserve"> 26 марта 2025 г. № 7/135</w:t>
      </w:r>
    </w:p>
    <w:p w:rsidR="00995F00" w:rsidRPr="005E7321" w:rsidRDefault="00995F00" w:rsidP="00995F00">
      <w:pPr>
        <w:spacing w:line="360" w:lineRule="auto"/>
        <w:rPr>
          <w:rFonts w:ascii="PT Astra Serif" w:hAnsi="PT Astra Serif"/>
          <w:snapToGrid w:val="0"/>
        </w:rPr>
      </w:pPr>
    </w:p>
    <w:p w:rsidR="00995F00" w:rsidRPr="00441D75" w:rsidRDefault="00995F00" w:rsidP="00441D75">
      <w:pPr>
        <w:ind w:firstLine="709"/>
        <w:jc w:val="center"/>
        <w:rPr>
          <w:rFonts w:ascii="PT Astra Serif" w:hAnsi="PT Astra Serif"/>
          <w:b/>
          <w:snapToGrid w:val="0"/>
        </w:rPr>
      </w:pPr>
      <w:r w:rsidRPr="00441D75">
        <w:rPr>
          <w:rFonts w:ascii="PT Astra Serif" w:hAnsi="PT Astra Serif"/>
          <w:b/>
          <w:snapToGrid w:val="0"/>
        </w:rPr>
        <w:t>Отчет</w:t>
      </w:r>
    </w:p>
    <w:p w:rsidR="00D539E3" w:rsidRDefault="00995F00" w:rsidP="00441D75">
      <w:pPr>
        <w:ind w:firstLine="709"/>
        <w:jc w:val="center"/>
        <w:rPr>
          <w:rFonts w:ascii="PT Astra Serif" w:hAnsi="PT Astra Serif"/>
          <w:b/>
          <w:snapToGrid w:val="0"/>
        </w:rPr>
      </w:pPr>
      <w:r w:rsidRPr="00441D75">
        <w:rPr>
          <w:rFonts w:ascii="PT Astra Serif" w:hAnsi="PT Astra Serif"/>
          <w:b/>
          <w:snapToGrid w:val="0"/>
        </w:rPr>
        <w:t xml:space="preserve">о работе первого заместителя </w:t>
      </w:r>
      <w:proofErr w:type="gramStart"/>
      <w:r w:rsidRPr="00441D75">
        <w:rPr>
          <w:rFonts w:ascii="PT Astra Serif" w:hAnsi="PT Astra Serif"/>
          <w:b/>
          <w:snapToGrid w:val="0"/>
        </w:rPr>
        <w:t>председателя  Тульской</w:t>
      </w:r>
      <w:proofErr w:type="gramEnd"/>
      <w:r w:rsidRPr="00441D75">
        <w:rPr>
          <w:rFonts w:ascii="PT Astra Serif" w:hAnsi="PT Astra Serif"/>
          <w:b/>
          <w:snapToGrid w:val="0"/>
        </w:rPr>
        <w:t xml:space="preserve"> городской Думы </w:t>
      </w:r>
    </w:p>
    <w:p w:rsidR="00995F00" w:rsidRPr="00441D75" w:rsidRDefault="00995F00" w:rsidP="00441D75">
      <w:pPr>
        <w:ind w:firstLine="709"/>
        <w:jc w:val="center"/>
        <w:rPr>
          <w:rFonts w:ascii="PT Astra Serif" w:hAnsi="PT Astra Serif"/>
          <w:b/>
          <w:snapToGrid w:val="0"/>
        </w:rPr>
      </w:pPr>
      <w:r w:rsidRPr="00441D75">
        <w:rPr>
          <w:rFonts w:ascii="PT Astra Serif" w:hAnsi="PT Astra Serif"/>
          <w:b/>
          <w:snapToGrid w:val="0"/>
        </w:rPr>
        <w:t xml:space="preserve">Смолянинова </w:t>
      </w:r>
      <w:r w:rsidR="009C1324" w:rsidRPr="00441D75">
        <w:rPr>
          <w:rFonts w:ascii="PT Astra Serif" w:hAnsi="PT Astra Serif"/>
          <w:b/>
          <w:snapToGrid w:val="0"/>
        </w:rPr>
        <w:t xml:space="preserve">Е.А. </w:t>
      </w:r>
      <w:bookmarkStart w:id="0" w:name="_GoBack"/>
      <w:bookmarkEnd w:id="0"/>
      <w:r w:rsidRPr="00441D75">
        <w:rPr>
          <w:rFonts w:ascii="PT Astra Serif" w:hAnsi="PT Astra Serif"/>
          <w:b/>
          <w:snapToGrid w:val="0"/>
        </w:rPr>
        <w:t>за 2024 год</w:t>
      </w:r>
    </w:p>
    <w:p w:rsidR="00995F00" w:rsidRPr="00441D75" w:rsidRDefault="00995F00" w:rsidP="00441D75">
      <w:pPr>
        <w:ind w:firstLine="709"/>
        <w:rPr>
          <w:rFonts w:ascii="PT Astra Serif" w:hAnsi="PT Astra Serif"/>
          <w:snapToGrid w:val="0"/>
        </w:rPr>
      </w:pP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В соответствии с решением Тульской городской Думы </w:t>
      </w:r>
      <w:r w:rsidR="00C62228" w:rsidRPr="00441D75">
        <w:rPr>
          <w:rFonts w:ascii="PT Astra Serif" w:eastAsia="Calibri" w:hAnsi="PT Astra Serif"/>
          <w:lang w:eastAsia="en-US"/>
        </w:rPr>
        <w:t xml:space="preserve">(далее – Думы) </w:t>
      </w:r>
      <w:r w:rsidRPr="00441D75">
        <w:rPr>
          <w:rFonts w:ascii="PT Astra Serif" w:eastAsia="Calibri" w:hAnsi="PT Astra Serif"/>
          <w:lang w:eastAsia="en-US"/>
        </w:rPr>
        <w:t xml:space="preserve">от 26 сентября </w:t>
      </w:r>
      <w:r w:rsidR="00C62228" w:rsidRPr="00441D75">
        <w:rPr>
          <w:rFonts w:ascii="PT Astra Serif" w:eastAsia="Calibri" w:hAnsi="PT Astra Serif"/>
          <w:lang w:eastAsia="en-US"/>
        </w:rPr>
        <w:br/>
      </w:r>
      <w:r w:rsidRPr="00441D75">
        <w:rPr>
          <w:rFonts w:ascii="PT Astra Serif" w:eastAsia="Calibri" w:hAnsi="PT Astra Serif"/>
          <w:lang w:eastAsia="en-US"/>
        </w:rPr>
        <w:t xml:space="preserve">2024 г. № 1/5 «Об избрании заместителей председателя Тульской городской Думы» с сентября 2024 года и по настоящее время я исполняю обязанности первого заместителя председателя Думы. Согласно Регламенту Думы заместитель председателя Думы ежегодно представляет отчет о проделанной работе. </w:t>
      </w:r>
    </w:p>
    <w:p w:rsidR="00995F00" w:rsidRPr="00441D75" w:rsidRDefault="00995F00" w:rsidP="00441D75">
      <w:pPr>
        <w:ind w:firstLine="709"/>
        <w:jc w:val="both"/>
        <w:rPr>
          <w:rFonts w:ascii="PT Astra Serif" w:hAnsi="PT Astra Serif"/>
          <w:snapToGrid w:val="0"/>
        </w:rPr>
      </w:pPr>
      <w:r w:rsidRPr="00441D75">
        <w:rPr>
          <w:rFonts w:ascii="PT Astra Serif" w:hAnsi="PT Astra Serif"/>
          <w:snapToGrid w:val="0"/>
        </w:rPr>
        <w:t xml:space="preserve">На основании распоряжения Главы муниципального образования город Тула от </w:t>
      </w:r>
      <w:r w:rsidRPr="00441D75">
        <w:rPr>
          <w:rFonts w:ascii="PT Astra Serif" w:hAnsi="PT Astra Serif"/>
          <w:snapToGrid w:val="0"/>
        </w:rPr>
        <w:br/>
        <w:t xml:space="preserve">27 сентября 2024 г. № 116-р «О персональном закреплении заместителей председателя Тульской городской Думы за постоянными комиссиями Тульской городской Думы 7-го созыва» </w:t>
      </w:r>
      <w:r w:rsidRPr="00441D75">
        <w:rPr>
          <w:rFonts w:ascii="PT Astra Serif" w:eastAsia="Calibri" w:hAnsi="PT Astra Serif"/>
          <w:lang w:eastAsia="en-US"/>
        </w:rPr>
        <w:t xml:space="preserve">осуществляю кураторство </w:t>
      </w:r>
      <w:r w:rsidRPr="00441D75">
        <w:rPr>
          <w:rFonts w:ascii="PT Astra Serif" w:hAnsi="PT Astra Serif"/>
          <w:snapToGrid w:val="0"/>
        </w:rPr>
        <w:t xml:space="preserve">постоянной комиссии Думы по патриотическому воспитанию, работе с ветеранскими организациями, ветеранами боевых </w:t>
      </w:r>
      <w:r w:rsidR="000A000B" w:rsidRPr="00441D75">
        <w:rPr>
          <w:rFonts w:ascii="PT Astra Serif" w:hAnsi="PT Astra Serif"/>
          <w:snapToGrid w:val="0"/>
        </w:rPr>
        <w:t>действий и их семьями (далее – К</w:t>
      </w:r>
      <w:r w:rsidRPr="00441D75">
        <w:rPr>
          <w:rFonts w:ascii="PT Astra Serif" w:hAnsi="PT Astra Serif"/>
          <w:snapToGrid w:val="0"/>
        </w:rPr>
        <w:t>омиссия)</w:t>
      </w:r>
      <w:r w:rsidRPr="00441D75">
        <w:rPr>
          <w:rFonts w:ascii="PT Astra Serif" w:hAnsi="PT Astra Serif"/>
        </w:rPr>
        <w:t>.</w:t>
      </w:r>
      <w:r w:rsidRPr="00441D75">
        <w:rPr>
          <w:rFonts w:ascii="PT Astra Serif" w:eastAsiaTheme="minorEastAsia" w:hAnsi="PT Astra Serif" w:cstheme="minorBidi"/>
        </w:rPr>
        <w:t xml:space="preserve"> </w:t>
      </w:r>
      <w:r w:rsidR="009108A1" w:rsidRPr="00441D75">
        <w:rPr>
          <w:rFonts w:ascii="PT Astra Serif" w:eastAsiaTheme="minorEastAsia" w:hAnsi="PT Astra Serif" w:cstheme="minorBidi"/>
        </w:rPr>
        <w:t xml:space="preserve">В 2024 году Комиссия провела 7 заседаний (из них 4 совместных), на которых рассмотрено около 80 вопросов (из них 3 профильных). </w:t>
      </w:r>
      <w:r w:rsidR="00091170" w:rsidRPr="00441D75">
        <w:rPr>
          <w:rFonts w:ascii="PT Astra Serif" w:eastAsiaTheme="minorEastAsia" w:hAnsi="PT Astra Serif" w:cstheme="minorBidi"/>
        </w:rPr>
        <w:t>Кроме того</w:t>
      </w:r>
      <w:r w:rsidR="001C0AAE" w:rsidRPr="00441D75">
        <w:rPr>
          <w:rFonts w:ascii="PT Astra Serif" w:eastAsiaTheme="minorEastAsia" w:hAnsi="PT Astra Serif" w:cstheme="minorBidi"/>
        </w:rPr>
        <w:t>,</w:t>
      </w:r>
      <w:r w:rsidR="00091170" w:rsidRPr="00441D75">
        <w:rPr>
          <w:rFonts w:ascii="PT Astra Serif" w:eastAsiaTheme="minorEastAsia" w:hAnsi="PT Astra Serif" w:cstheme="minorBidi"/>
        </w:rPr>
        <w:t xml:space="preserve"> принимал участие в </w:t>
      </w:r>
      <w:r w:rsidR="001C0AAE" w:rsidRPr="00441D75">
        <w:rPr>
          <w:rFonts w:ascii="PT Astra Serif" w:eastAsiaTheme="minorEastAsia" w:hAnsi="PT Astra Serif" w:cstheme="minorBidi"/>
        </w:rPr>
        <w:t xml:space="preserve">работе антитеррористической комиссии </w:t>
      </w:r>
      <w:r w:rsidR="00441D75">
        <w:rPr>
          <w:rFonts w:ascii="PT Astra Serif" w:eastAsiaTheme="minorEastAsia" w:hAnsi="PT Astra Serif" w:cstheme="minorBidi"/>
        </w:rPr>
        <w:t>муниципального образования</w:t>
      </w:r>
      <w:r w:rsidR="00091170" w:rsidRPr="00441D75">
        <w:rPr>
          <w:rFonts w:ascii="PT Astra Serif" w:eastAsiaTheme="minorEastAsia" w:hAnsi="PT Astra Serif" w:cstheme="minorBidi"/>
        </w:rPr>
        <w:t xml:space="preserve"> город Тула</w:t>
      </w:r>
      <w:r w:rsidR="001C0AAE" w:rsidRPr="00441D75">
        <w:rPr>
          <w:rFonts w:ascii="PT Astra Serif" w:eastAsiaTheme="minorEastAsia" w:hAnsi="PT Astra Serif" w:cstheme="minorBidi"/>
        </w:rPr>
        <w:t>.</w:t>
      </w:r>
    </w:p>
    <w:p w:rsidR="00995F00" w:rsidRPr="00441D75" w:rsidRDefault="00995F00" w:rsidP="00441D75">
      <w:pPr>
        <w:ind w:firstLine="709"/>
        <w:jc w:val="both"/>
        <w:rPr>
          <w:rFonts w:ascii="PT Astra Serif" w:hAnsi="PT Astra Serif"/>
        </w:rPr>
      </w:pPr>
      <w:r w:rsidRPr="00441D75">
        <w:rPr>
          <w:rFonts w:ascii="PT Astra Serif" w:hAnsi="PT Astra Serif"/>
          <w:snapToGrid w:val="0"/>
        </w:rPr>
        <w:t xml:space="preserve">В отчетный период в соответствии с решениями Думы работал в составе </w:t>
      </w:r>
      <w:r w:rsidRPr="00441D75">
        <w:rPr>
          <w:rFonts w:ascii="PT Astra Serif" w:hAnsi="PT Astra Serif"/>
        </w:rPr>
        <w:t>Совета Думы,</w:t>
      </w:r>
      <w:r w:rsidRPr="00441D75">
        <w:rPr>
          <w:rFonts w:ascii="PT Astra Serif" w:eastAsia="Calibri" w:hAnsi="PT Astra Serif"/>
        </w:rPr>
        <w:t xml:space="preserve"> регламентной группы Думы, </w:t>
      </w:r>
      <w:r w:rsidRPr="00441D75">
        <w:rPr>
          <w:rFonts w:ascii="PT Astra Serif" w:hAnsi="PT Astra Serif"/>
        </w:rPr>
        <w:t xml:space="preserve">комиссии Думы по рассмотрению материалов и предложений о присвоении звания «Почетный гражданин города-героя Тулы», </w:t>
      </w:r>
      <w:r w:rsidRPr="00441D75">
        <w:rPr>
          <w:rFonts w:ascii="PT Astra Serif" w:eastAsia="Calibri" w:hAnsi="PT Astra Serif"/>
        </w:rPr>
        <w:t>комиссии Думы по награждениям,</w:t>
      </w:r>
      <w:r w:rsidRPr="00441D75">
        <w:rPr>
          <w:rFonts w:ascii="PT Astra Serif" w:hAnsi="PT Astra Serif"/>
        </w:rPr>
        <w:t xml:space="preserve"> комиссии по рассмотрению и реализации предложений (заявок) жителей муниципального образования город Тула, конкурсной комиссии по проведению конкурсного отбора инициативных проектов на территории муниципального образования город Тула, конкурсной комиссии по проведению конкурса на замещение должности муниципальной службы  главы администрации муниципального образования  город Тула.</w:t>
      </w:r>
      <w:r w:rsidR="00091170" w:rsidRPr="00441D75">
        <w:rPr>
          <w:rFonts w:ascii="PT Astra Serif" w:hAnsi="PT Astra Serif"/>
        </w:rPr>
        <w:t xml:space="preserve"> </w:t>
      </w:r>
    </w:p>
    <w:p w:rsidR="00995F00" w:rsidRPr="00441D75" w:rsidRDefault="00995F00" w:rsidP="00441D75">
      <w:pPr>
        <w:ind w:firstLine="709"/>
        <w:jc w:val="both"/>
        <w:rPr>
          <w:rFonts w:ascii="PT Astra Serif" w:hAnsi="PT Astra Serif"/>
          <w:snapToGrid w:val="0"/>
        </w:rPr>
      </w:pPr>
      <w:r w:rsidRPr="00441D75">
        <w:rPr>
          <w:rFonts w:ascii="PT Astra Serif" w:hAnsi="PT Astra Serif"/>
          <w:snapToGrid w:val="0"/>
        </w:rPr>
        <w:t>В соответствии с профильн</w:t>
      </w:r>
      <w:r w:rsidR="000A000B" w:rsidRPr="00441D75">
        <w:rPr>
          <w:rFonts w:ascii="PT Astra Serif" w:hAnsi="PT Astra Serif"/>
          <w:snapToGrid w:val="0"/>
        </w:rPr>
        <w:t>ыми направлениями деятельности К</w:t>
      </w:r>
      <w:r w:rsidRPr="00441D75">
        <w:rPr>
          <w:rFonts w:ascii="PT Astra Serif" w:hAnsi="PT Astra Serif"/>
          <w:snapToGrid w:val="0"/>
        </w:rPr>
        <w:t>омиссии осуществлялась работа по разработке и проведению мероприятий по патриотическому воспитанию граждан Российской Федерации, проживающих на территории муниципального образования город Тула, а также разработка и реализация проектов, направленных на поддержку ветеранских организаций, ветеранов боевых действий, граждан, проходящих (проходивших)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w:t>
      </w:r>
      <w:r w:rsidR="000A000B" w:rsidRPr="00441D75">
        <w:rPr>
          <w:rFonts w:ascii="PT Astra Serif" w:hAnsi="PT Astra Serif"/>
          <w:snapToGrid w:val="0"/>
        </w:rPr>
        <w:t xml:space="preserve"> </w:t>
      </w:r>
      <w:r w:rsidR="000A000B" w:rsidRPr="00441D75">
        <w:rPr>
          <w:rFonts w:ascii="PT Astra Serif" w:eastAsia="Calibri" w:hAnsi="PT Astra Serif"/>
          <w:lang w:eastAsia="en-US"/>
        </w:rPr>
        <w:t>(далее – СВО)</w:t>
      </w:r>
      <w:r w:rsidRPr="00441D75">
        <w:rPr>
          <w:rFonts w:ascii="PT Astra Serif" w:hAnsi="PT Astra Serif"/>
          <w:snapToGrid w:val="0"/>
        </w:rPr>
        <w:t>, проводимой с 24 февраля 2022 года, или призванных на военную службу по мобилизации, и членов их семей, взаимодействие с ветеранскими организациями.</w:t>
      </w:r>
    </w:p>
    <w:p w:rsidR="00F304F3" w:rsidRPr="00441D75" w:rsidRDefault="00F304F3"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В целях оказания социальной поддержки граждан в ноябре 2024 года на рассмотрение Думы был внесен проект решения «О внесении изменения в пункт 1 решения Тульской городской Думы от 30 ноября 2022 г. № 43/929 «О предоставлении дополнительной меры социальной поддержки отдельным категориям граждан». Согласно проекту решения </w:t>
      </w:r>
      <w:r w:rsidR="00C62228" w:rsidRPr="00441D75">
        <w:rPr>
          <w:rFonts w:ascii="PT Astra Serif" w:eastAsia="Calibri" w:hAnsi="PT Astra Serif"/>
          <w:lang w:eastAsia="en-US"/>
        </w:rPr>
        <w:t>продлевае</w:t>
      </w:r>
      <w:r w:rsidRPr="00441D75">
        <w:rPr>
          <w:rFonts w:ascii="PT Astra Serif" w:eastAsia="Calibri" w:hAnsi="PT Astra Serif"/>
          <w:lang w:eastAsia="en-US"/>
        </w:rPr>
        <w:t xml:space="preserve">тся на </w:t>
      </w:r>
      <w:r w:rsidR="00295576" w:rsidRPr="00441D75">
        <w:rPr>
          <w:rFonts w:ascii="PT Astra Serif" w:eastAsia="Calibri" w:hAnsi="PT Astra Serif"/>
          <w:lang w:eastAsia="en-US"/>
        </w:rPr>
        <w:br/>
      </w:r>
      <w:r w:rsidRPr="00441D75">
        <w:rPr>
          <w:rFonts w:ascii="PT Astra Serif" w:eastAsia="Calibri" w:hAnsi="PT Astra Serif"/>
          <w:lang w:eastAsia="en-US"/>
        </w:rPr>
        <w:t>2025 год дейст</w:t>
      </w:r>
      <w:r w:rsidR="00C62228" w:rsidRPr="00441D75">
        <w:rPr>
          <w:rFonts w:ascii="PT Astra Serif" w:eastAsia="Calibri" w:hAnsi="PT Astra Serif"/>
          <w:lang w:eastAsia="en-US"/>
        </w:rPr>
        <w:t>вующая</w:t>
      </w:r>
      <w:r w:rsidRPr="00441D75">
        <w:rPr>
          <w:rFonts w:ascii="PT Astra Serif" w:eastAsia="Calibri" w:hAnsi="PT Astra Serif"/>
          <w:lang w:eastAsia="en-US"/>
        </w:rPr>
        <w:t xml:space="preserve"> в 2024 году </w:t>
      </w:r>
      <w:r w:rsidR="00C62228" w:rsidRPr="00441D75">
        <w:rPr>
          <w:rFonts w:ascii="PT Astra Serif" w:eastAsia="Calibri" w:hAnsi="PT Astra Serif"/>
          <w:lang w:eastAsia="en-US"/>
        </w:rPr>
        <w:t>дополнительная мера</w:t>
      </w:r>
      <w:r w:rsidRPr="00441D75">
        <w:rPr>
          <w:rFonts w:ascii="PT Astra Serif" w:eastAsia="Calibri" w:hAnsi="PT Astra Serif"/>
          <w:lang w:eastAsia="en-US"/>
        </w:rPr>
        <w:t xml:space="preserve"> социальной поддержки </w:t>
      </w:r>
      <w:r w:rsidR="00C62228" w:rsidRPr="00441D75">
        <w:rPr>
          <w:rFonts w:ascii="PT Astra Serif" w:eastAsia="Calibri" w:hAnsi="PT Astra Serif"/>
          <w:lang w:eastAsia="en-US"/>
        </w:rPr>
        <w:t xml:space="preserve">- 50% платы за пользование жилым помещением (платы за наем) </w:t>
      </w:r>
      <w:r w:rsidRPr="00441D75">
        <w:rPr>
          <w:rFonts w:ascii="PT Astra Serif" w:eastAsia="Calibri" w:hAnsi="PT Astra Serif"/>
          <w:lang w:eastAsia="en-US"/>
        </w:rPr>
        <w:t xml:space="preserve">для граждан,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Вооруженные Силы Российской Федерации, или призванным на военную службу по мобилизации и принимающим (принимавшим) участие в </w:t>
      </w:r>
      <w:r w:rsidR="000648EE" w:rsidRPr="00441D75">
        <w:rPr>
          <w:rFonts w:ascii="PT Astra Serif" w:eastAsia="Calibri" w:hAnsi="PT Astra Serif"/>
          <w:lang w:eastAsia="en-US"/>
        </w:rPr>
        <w:t>СВО</w:t>
      </w:r>
      <w:r w:rsidRPr="00441D75">
        <w:rPr>
          <w:rFonts w:ascii="PT Astra Serif" w:eastAsia="Calibri" w:hAnsi="PT Astra Serif"/>
          <w:lang w:eastAsia="en-US"/>
        </w:rPr>
        <w:t xml:space="preserve">, проводимой с 24 февраля </w:t>
      </w:r>
      <w:r w:rsidR="00295576" w:rsidRPr="00441D75">
        <w:rPr>
          <w:rFonts w:ascii="PT Astra Serif" w:eastAsia="Calibri" w:hAnsi="PT Astra Serif"/>
          <w:lang w:eastAsia="en-US"/>
        </w:rPr>
        <w:br/>
      </w:r>
      <w:r w:rsidRPr="00441D75">
        <w:rPr>
          <w:rFonts w:ascii="PT Astra Serif" w:eastAsia="Calibri" w:hAnsi="PT Astra Serif"/>
          <w:lang w:eastAsia="en-US"/>
        </w:rPr>
        <w:lastRenderedPageBreak/>
        <w:t>2022</w:t>
      </w:r>
      <w:r w:rsidR="00413311" w:rsidRPr="00441D75">
        <w:rPr>
          <w:rFonts w:ascii="PT Astra Serif" w:eastAsia="Calibri" w:hAnsi="PT Astra Serif"/>
          <w:lang w:eastAsia="en-US"/>
        </w:rPr>
        <w:t xml:space="preserve"> года, а также членам их семей.</w:t>
      </w:r>
      <w:r w:rsidR="001F14E6" w:rsidRPr="00441D75">
        <w:rPr>
          <w:rFonts w:ascii="PT Astra Serif" w:eastAsia="Calibri" w:hAnsi="PT Astra Serif"/>
          <w:lang w:eastAsia="en-US"/>
        </w:rPr>
        <w:t xml:space="preserve"> </w:t>
      </w:r>
      <w:r w:rsidR="00C62228" w:rsidRPr="00441D75">
        <w:rPr>
          <w:rFonts w:ascii="PT Astra Serif" w:eastAsia="Calibri" w:hAnsi="PT Astra Serif"/>
          <w:lang w:eastAsia="en-US"/>
        </w:rPr>
        <w:t>Дополнительная мера</w:t>
      </w:r>
      <w:r w:rsidRPr="00441D75">
        <w:rPr>
          <w:rFonts w:ascii="PT Astra Serif" w:eastAsia="Calibri" w:hAnsi="PT Astra Serif"/>
          <w:lang w:eastAsia="en-US"/>
        </w:rPr>
        <w:t xml:space="preserve"> с</w:t>
      </w:r>
      <w:r w:rsidR="00C62228" w:rsidRPr="00441D75">
        <w:rPr>
          <w:rFonts w:ascii="PT Astra Serif" w:eastAsia="Calibri" w:hAnsi="PT Astra Serif"/>
          <w:lang w:eastAsia="en-US"/>
        </w:rPr>
        <w:t>оциальной поддержки предоставляе</w:t>
      </w:r>
      <w:r w:rsidRPr="00441D75">
        <w:rPr>
          <w:rFonts w:ascii="PT Astra Serif" w:eastAsia="Calibri" w:hAnsi="PT Astra Serif"/>
          <w:lang w:eastAsia="en-US"/>
        </w:rPr>
        <w:t>тся при условии проживания вышеуказанных лиц на территории муниципального образования город Тула в муниципальном жилищном фонде. Порядок пр</w:t>
      </w:r>
      <w:r w:rsidR="00C62228" w:rsidRPr="00441D75">
        <w:rPr>
          <w:rFonts w:ascii="PT Astra Serif" w:eastAsia="Calibri" w:hAnsi="PT Astra Serif"/>
          <w:lang w:eastAsia="en-US"/>
        </w:rPr>
        <w:t>едоставления данной</w:t>
      </w:r>
      <w:r w:rsidRPr="00441D75">
        <w:rPr>
          <w:rFonts w:ascii="PT Astra Serif" w:eastAsia="Calibri" w:hAnsi="PT Astra Serif"/>
          <w:lang w:eastAsia="en-US"/>
        </w:rPr>
        <w:t xml:space="preserve"> мер</w:t>
      </w:r>
      <w:r w:rsidR="00C62228" w:rsidRPr="00441D75">
        <w:rPr>
          <w:rFonts w:ascii="PT Astra Serif" w:eastAsia="Calibri" w:hAnsi="PT Astra Serif"/>
          <w:lang w:eastAsia="en-US"/>
        </w:rPr>
        <w:t>ы</w:t>
      </w:r>
      <w:r w:rsidRPr="00441D75">
        <w:rPr>
          <w:rFonts w:ascii="PT Astra Serif" w:eastAsia="Calibri" w:hAnsi="PT Astra Serif"/>
          <w:lang w:eastAsia="en-US"/>
        </w:rPr>
        <w:t xml:space="preserve"> социальной поддержки утвержден постановлением администрации города Тулы от </w:t>
      </w:r>
      <w:r w:rsidR="00295576" w:rsidRPr="00441D75">
        <w:rPr>
          <w:rFonts w:ascii="PT Astra Serif" w:eastAsia="Calibri" w:hAnsi="PT Astra Serif"/>
          <w:lang w:eastAsia="en-US"/>
        </w:rPr>
        <w:br/>
      </w:r>
      <w:r w:rsidRPr="00441D75">
        <w:rPr>
          <w:rFonts w:ascii="PT Astra Serif" w:eastAsia="Calibri" w:hAnsi="PT Astra Serif"/>
          <w:lang w:eastAsia="en-US"/>
        </w:rPr>
        <w:t xml:space="preserve">14 декабря 2022 г.  № 662 «Об утверждении порядка и условий предоставления дополнительной меры социальной поддержки отдельным категориям граждан». </w:t>
      </w:r>
      <w:r w:rsidR="000648EE" w:rsidRPr="00441D75">
        <w:rPr>
          <w:rFonts w:ascii="PT Astra Serif" w:eastAsia="Calibri" w:hAnsi="PT Astra Serif"/>
          <w:lang w:eastAsia="en-US"/>
        </w:rPr>
        <w:t>На заседании Комиссии данный проект решения был единогласно поддержан и вынесен</w:t>
      </w:r>
      <w:r w:rsidR="00C62228" w:rsidRPr="00441D75">
        <w:rPr>
          <w:rFonts w:ascii="PT Astra Serif" w:eastAsia="Calibri" w:hAnsi="PT Astra Serif"/>
          <w:lang w:eastAsia="en-US"/>
        </w:rPr>
        <w:t xml:space="preserve"> на заседание Думы. На 3-м очередном заседании Думы </w:t>
      </w:r>
      <w:r w:rsidR="000648EE" w:rsidRPr="00441D75">
        <w:rPr>
          <w:rFonts w:ascii="PT Astra Serif" w:eastAsia="Calibri" w:hAnsi="PT Astra Serif"/>
          <w:lang w:eastAsia="en-US"/>
        </w:rPr>
        <w:t xml:space="preserve">было принято соответствующее решение, которое </w:t>
      </w:r>
      <w:r w:rsidR="00C62228" w:rsidRPr="00441D75">
        <w:rPr>
          <w:rFonts w:ascii="PT Astra Serif" w:eastAsia="Calibri" w:hAnsi="PT Astra Serif"/>
          <w:lang w:eastAsia="en-US"/>
        </w:rPr>
        <w:t>вступило в силу с 1 января 2025 года.</w:t>
      </w:r>
    </w:p>
    <w:p w:rsidR="00D22605" w:rsidRPr="00441D75" w:rsidRDefault="00BF6A2A"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На заседании Комиссии в октябре 2024 года поддержали проект </w:t>
      </w:r>
      <w:r w:rsidR="00D22605" w:rsidRPr="00441D75">
        <w:rPr>
          <w:rFonts w:ascii="PT Astra Serif" w:eastAsia="Calibri" w:hAnsi="PT Astra Serif"/>
          <w:lang w:eastAsia="en-US"/>
        </w:rPr>
        <w:t>решения «О передаче автономной некоммерческой организации Центр социального содействия «Своих не бросаем» Тульской области в безвозмездное пользование части нежилого муниципального помещения, расположенного по адресу: Тульская область, г. Тула, ул</w:t>
      </w:r>
      <w:r w:rsidR="001F14E6" w:rsidRPr="00441D75">
        <w:rPr>
          <w:rFonts w:ascii="PT Astra Serif" w:eastAsia="Calibri" w:hAnsi="PT Astra Serif"/>
          <w:lang w:eastAsia="en-US"/>
        </w:rPr>
        <w:t xml:space="preserve">. М. Горького, д. 31, пом. II». </w:t>
      </w:r>
      <w:r w:rsidR="00D22605" w:rsidRPr="00441D75">
        <w:rPr>
          <w:rFonts w:ascii="PT Astra Serif" w:eastAsia="Calibri" w:hAnsi="PT Astra Serif"/>
          <w:lang w:eastAsia="en-US"/>
        </w:rPr>
        <w:t>Проектом решения предлагалось передать автономной некоммерческой организации Центр социального содействия «Своих не бросаем» Тульской области в безвозмездное пользование часть нежилого муниципального помещения сроком на один год для реализации уставных целей деятельности, направленной на предоставление услуг по поддержке военнослужащих, участников и ветеранов боевых действий и их семей, оказание гуманитарной помощи.</w:t>
      </w:r>
      <w:r w:rsidR="001F14E6" w:rsidRPr="00441D75">
        <w:rPr>
          <w:rFonts w:ascii="PT Astra Serif" w:eastAsia="Calibri" w:hAnsi="PT Astra Serif"/>
          <w:lang w:eastAsia="en-US"/>
        </w:rPr>
        <w:t xml:space="preserve"> </w:t>
      </w:r>
      <w:r w:rsidR="00D22605" w:rsidRPr="00441D75">
        <w:rPr>
          <w:rFonts w:ascii="PT Astra Serif" w:eastAsia="Calibri" w:hAnsi="PT Astra Serif"/>
          <w:lang w:eastAsia="en-US"/>
        </w:rPr>
        <w:t xml:space="preserve">Вышеуказанное недвижимое имущество запрашивалось </w:t>
      </w:r>
      <w:r w:rsidR="001F14E6" w:rsidRPr="00441D75">
        <w:rPr>
          <w:rFonts w:ascii="PT Astra Serif" w:eastAsia="Calibri" w:hAnsi="PT Astra Serif"/>
          <w:lang w:eastAsia="en-US"/>
        </w:rPr>
        <w:t>данной организацией</w:t>
      </w:r>
      <w:r w:rsidR="00D22605" w:rsidRPr="00441D75">
        <w:rPr>
          <w:rFonts w:ascii="PT Astra Serif" w:eastAsia="Calibri" w:hAnsi="PT Astra Serif"/>
          <w:lang w:eastAsia="en-US"/>
        </w:rPr>
        <w:t xml:space="preserve"> впервые.</w:t>
      </w:r>
    </w:p>
    <w:p w:rsidR="00455E88" w:rsidRPr="00441D75" w:rsidRDefault="00BF6A2A" w:rsidP="00441D75">
      <w:pPr>
        <w:tabs>
          <w:tab w:val="left" w:pos="1134"/>
        </w:tabs>
        <w:autoSpaceDE w:val="0"/>
        <w:autoSpaceDN w:val="0"/>
        <w:adjustRightInd w:val="0"/>
        <w:ind w:firstLine="709"/>
        <w:jc w:val="both"/>
        <w:rPr>
          <w:rFonts w:ascii="PT Astra Serif" w:hAnsi="PT Astra Serif"/>
        </w:rPr>
      </w:pPr>
      <w:r w:rsidRPr="00441D75">
        <w:rPr>
          <w:rFonts w:ascii="PT Astra Serif" w:eastAsia="Calibri" w:hAnsi="PT Astra Serif"/>
          <w:lang w:eastAsia="en-US"/>
        </w:rPr>
        <w:t>Также в</w:t>
      </w:r>
      <w:r w:rsidR="00D22605" w:rsidRPr="00441D75">
        <w:rPr>
          <w:rFonts w:ascii="PT Astra Serif" w:eastAsia="Calibri" w:hAnsi="PT Astra Serif"/>
          <w:lang w:eastAsia="en-US"/>
        </w:rPr>
        <w:t xml:space="preserve"> декабре 2024 года </w:t>
      </w:r>
      <w:r w:rsidRPr="00441D75">
        <w:rPr>
          <w:rFonts w:ascii="PT Astra Serif" w:eastAsia="Calibri" w:hAnsi="PT Astra Serif"/>
          <w:lang w:eastAsia="en-US"/>
        </w:rPr>
        <w:t xml:space="preserve">поддержали ходатайство </w:t>
      </w:r>
      <w:r w:rsidR="00D22605" w:rsidRPr="00441D75">
        <w:rPr>
          <w:rFonts w:ascii="PT Astra Serif" w:eastAsia="Calibri" w:hAnsi="PT Astra Serif"/>
          <w:lang w:eastAsia="en-US"/>
        </w:rPr>
        <w:t xml:space="preserve">Автономной некоммерческой организации Центр социального содействия «Своих не бросаем» Тульской области </w:t>
      </w:r>
      <w:r w:rsidRPr="00441D75">
        <w:rPr>
          <w:rFonts w:ascii="PT Astra Serif" w:eastAsia="Calibri" w:hAnsi="PT Astra Serif"/>
          <w:lang w:eastAsia="en-US"/>
        </w:rPr>
        <w:t xml:space="preserve">о передаче </w:t>
      </w:r>
      <w:r w:rsidR="00D22605" w:rsidRPr="00441D75">
        <w:rPr>
          <w:rFonts w:ascii="PT Astra Serif" w:eastAsia="Calibri" w:hAnsi="PT Astra Serif"/>
          <w:lang w:eastAsia="en-US"/>
        </w:rPr>
        <w:t xml:space="preserve">в безвозмездное пользование нежилого муниципального помещения, расположенного по адресу: Тульская область, г. Тула, р-н Пролетарский, </w:t>
      </w:r>
      <w:r w:rsidR="004B148D" w:rsidRPr="00441D75">
        <w:rPr>
          <w:rFonts w:ascii="PT Astra Serif" w:eastAsia="Calibri" w:hAnsi="PT Astra Serif"/>
          <w:lang w:eastAsia="en-US"/>
        </w:rPr>
        <w:t xml:space="preserve">ул. Ложевая, д. 133». </w:t>
      </w:r>
      <w:r w:rsidR="00D22605" w:rsidRPr="00441D75">
        <w:rPr>
          <w:rFonts w:ascii="PT Astra Serif" w:eastAsia="Calibri" w:hAnsi="PT Astra Serif"/>
          <w:lang w:eastAsia="en-US"/>
        </w:rPr>
        <w:t>Согласно проекту решения нежилое муниципальное помещение предлагалось передать в безвозмездное пользование сроком на один год вышеуказанной организации для реализации уставных целей деятельности. Данное недвижимое имущество запрашивалось Автономной некоммерческой организацией Центр социального содействия «Своих не бросаем» Тульской области повторно.</w:t>
      </w:r>
      <w:r w:rsidR="00455E88" w:rsidRPr="00441D75">
        <w:rPr>
          <w:rFonts w:ascii="PT Astra Serif" w:hAnsi="PT Astra Serif"/>
        </w:rPr>
        <w:t xml:space="preserve"> </w:t>
      </w:r>
    </w:p>
    <w:p w:rsidR="00D22605" w:rsidRPr="00441D75" w:rsidRDefault="00455E88"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Для более эффективного распределения помещений членами Комиссии были осуществлены выезды в помещения, ранее предоставленные в безвозмездное пользование </w:t>
      </w:r>
      <w:r w:rsidR="00F33687" w:rsidRPr="00441D75">
        <w:rPr>
          <w:rFonts w:ascii="PT Astra Serif" w:eastAsia="Calibri" w:hAnsi="PT Astra Serif"/>
          <w:lang w:eastAsia="en-US"/>
        </w:rPr>
        <w:t>для</w:t>
      </w:r>
      <w:r w:rsidRPr="00441D75">
        <w:rPr>
          <w:rFonts w:ascii="PT Astra Serif" w:eastAsia="Calibri" w:hAnsi="PT Astra Serif"/>
          <w:lang w:eastAsia="en-US"/>
        </w:rPr>
        <w:t xml:space="preserve"> ознакомления с деятельностью представителей некоммерческих организаций и мониторинг</w:t>
      </w:r>
      <w:r w:rsidR="00F33687" w:rsidRPr="00441D75">
        <w:rPr>
          <w:rFonts w:ascii="PT Astra Serif" w:eastAsia="Calibri" w:hAnsi="PT Astra Serif"/>
          <w:lang w:eastAsia="en-US"/>
        </w:rPr>
        <w:t>а</w:t>
      </w:r>
      <w:r w:rsidRPr="00441D75">
        <w:rPr>
          <w:rFonts w:ascii="PT Astra Serif" w:eastAsia="Calibri" w:hAnsi="PT Astra Serif"/>
          <w:lang w:eastAsia="en-US"/>
        </w:rPr>
        <w:t xml:space="preserve"> целевого использования муниципального имущества.</w:t>
      </w:r>
    </w:p>
    <w:p w:rsidR="00D22605" w:rsidRPr="00441D75" w:rsidRDefault="00723302"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На</w:t>
      </w:r>
      <w:r w:rsidR="00D22605" w:rsidRPr="00441D75">
        <w:rPr>
          <w:rFonts w:ascii="PT Astra Serif" w:eastAsia="Calibri" w:hAnsi="PT Astra Serif"/>
          <w:lang w:eastAsia="en-US"/>
        </w:rPr>
        <w:t xml:space="preserve"> заседании </w:t>
      </w:r>
      <w:r w:rsidR="00B15772" w:rsidRPr="00441D75">
        <w:rPr>
          <w:rFonts w:ascii="PT Astra Serif" w:eastAsia="Calibri" w:hAnsi="PT Astra Serif"/>
          <w:lang w:eastAsia="en-US"/>
        </w:rPr>
        <w:t xml:space="preserve">Комиссии </w:t>
      </w:r>
      <w:r w:rsidR="00D22605" w:rsidRPr="00441D75">
        <w:rPr>
          <w:rFonts w:ascii="PT Astra Serif" w:eastAsia="Calibri" w:hAnsi="PT Astra Serif"/>
          <w:lang w:eastAsia="en-US"/>
        </w:rPr>
        <w:t xml:space="preserve">в декабре 2024 года единогласно поддержали вопрос о передаче Автономной некоммерческой организации «Гуманитарный центр поддержки и помощи военнослужащим и членам их семей «ЗВЕЗДА» в безвозмездное пользование части нежилого муниципального помещения, расположенного по адресу: Тульская </w:t>
      </w:r>
      <w:r w:rsidR="000B404C" w:rsidRPr="00441D75">
        <w:rPr>
          <w:rFonts w:ascii="PT Astra Serif" w:eastAsia="Calibri" w:hAnsi="PT Astra Serif"/>
          <w:lang w:eastAsia="en-US"/>
        </w:rPr>
        <w:t xml:space="preserve">область, г. Тула, М. Горького, </w:t>
      </w:r>
      <w:r w:rsidR="00D22605" w:rsidRPr="00441D75">
        <w:rPr>
          <w:rFonts w:ascii="PT Astra Serif" w:eastAsia="Calibri" w:hAnsi="PT Astra Serif"/>
          <w:lang w:eastAsia="en-US"/>
        </w:rPr>
        <w:t xml:space="preserve">д. 31, пом. II, сроком на один год для сбора, сортировки и распределения гуманитарной помощи для бойцов, находящихся в зоне СВО. Вышеуказанное недвижимое имущество запрашивалось данной организацией впервые. </w:t>
      </w:r>
      <w:r w:rsidR="00B15772" w:rsidRPr="00441D75">
        <w:rPr>
          <w:rFonts w:ascii="PT Astra Serif" w:eastAsia="Calibri" w:hAnsi="PT Astra Serif"/>
          <w:lang w:eastAsia="en-US"/>
        </w:rPr>
        <w:t xml:space="preserve">Соответствующее решение было принято на </w:t>
      </w:r>
      <w:r w:rsidR="00234866" w:rsidRPr="00441D75">
        <w:rPr>
          <w:rFonts w:ascii="PT Astra Serif" w:eastAsia="Calibri" w:hAnsi="PT Astra Serif"/>
          <w:lang w:eastAsia="en-US"/>
        </w:rPr>
        <w:t xml:space="preserve">4-м </w:t>
      </w:r>
      <w:r w:rsidR="00B15772" w:rsidRPr="00441D75">
        <w:rPr>
          <w:rFonts w:ascii="PT Astra Serif" w:eastAsia="Calibri" w:hAnsi="PT Astra Serif"/>
          <w:lang w:eastAsia="en-US"/>
        </w:rPr>
        <w:t xml:space="preserve">очередном заседании Думы. </w:t>
      </w:r>
    </w:p>
    <w:p w:rsidR="00FF2F50" w:rsidRPr="00441D75" w:rsidRDefault="00FF2F50" w:rsidP="00441D75">
      <w:pPr>
        <w:pStyle w:val="ConsNormal"/>
        <w:ind w:firstLine="709"/>
        <w:jc w:val="both"/>
        <w:rPr>
          <w:rFonts w:ascii="PT Astra Serif" w:hAnsi="PT Astra Serif"/>
          <w:sz w:val="24"/>
          <w:szCs w:val="24"/>
        </w:rPr>
      </w:pPr>
      <w:r w:rsidRPr="00441D75">
        <w:rPr>
          <w:rFonts w:ascii="PT Astra Serif" w:hAnsi="PT Astra Serif"/>
          <w:sz w:val="24"/>
          <w:szCs w:val="24"/>
        </w:rPr>
        <w:t>Помимо профильных вопросов на заседаниях Комиссии большое внимание уделялось проектам решений, находящимся в компетенции других постоянных комиссий, которые были поддержаны и вынесены на заседания Думы. Так на 2-м очередном заседании Думы утвердили изменения в Устав муниципального образования городской округ город Тула в целях приведения в соответствие с федеральным законодательством, внесли изменения в Правила благоустройства территории муниципального образования город Тула. На очередном заседании Думы в декабре 2024 года был принят бюджет города на 2025 год и плановый период 2026-2027 годов.</w:t>
      </w:r>
    </w:p>
    <w:p w:rsidR="00D22605" w:rsidRPr="00441D75" w:rsidRDefault="0034516D"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В</w:t>
      </w:r>
      <w:r w:rsidR="00D22605" w:rsidRPr="00441D75">
        <w:rPr>
          <w:rFonts w:ascii="PT Astra Serif" w:eastAsia="Calibri" w:hAnsi="PT Astra Serif"/>
          <w:lang w:eastAsia="en-US"/>
        </w:rPr>
        <w:t xml:space="preserve"> </w:t>
      </w:r>
      <w:r w:rsidRPr="00441D75">
        <w:rPr>
          <w:rFonts w:ascii="PT Astra Serif" w:eastAsia="Calibri" w:hAnsi="PT Astra Serif"/>
          <w:lang w:eastAsia="en-US"/>
        </w:rPr>
        <w:t>октябре 2024 года</w:t>
      </w:r>
      <w:r w:rsidR="00D22605" w:rsidRPr="00441D75">
        <w:rPr>
          <w:rFonts w:ascii="PT Astra Serif" w:eastAsia="Calibri" w:hAnsi="PT Astra Serif"/>
          <w:lang w:eastAsia="en-US"/>
        </w:rPr>
        <w:t xml:space="preserve"> </w:t>
      </w:r>
      <w:r w:rsidRPr="00441D75">
        <w:rPr>
          <w:rFonts w:ascii="PT Astra Serif" w:eastAsia="Calibri" w:hAnsi="PT Astra Serif"/>
          <w:lang w:eastAsia="en-US"/>
        </w:rPr>
        <w:t>на заседании</w:t>
      </w:r>
      <w:r w:rsidR="00070494" w:rsidRPr="00441D75">
        <w:rPr>
          <w:rFonts w:ascii="PT Astra Serif" w:eastAsia="Calibri" w:hAnsi="PT Astra Serif"/>
          <w:lang w:eastAsia="en-US"/>
        </w:rPr>
        <w:t xml:space="preserve"> Думы приняли решение</w:t>
      </w:r>
      <w:r w:rsidR="00D22605" w:rsidRPr="00441D75">
        <w:rPr>
          <w:rFonts w:ascii="PT Astra Serif" w:eastAsia="Calibri" w:hAnsi="PT Astra Serif"/>
          <w:lang w:eastAsia="en-US"/>
        </w:rPr>
        <w:t xml:space="preserve"> </w:t>
      </w:r>
      <w:r w:rsidR="00234866" w:rsidRPr="00441D75">
        <w:rPr>
          <w:rFonts w:ascii="PT Astra Serif" w:eastAsia="Calibri" w:hAnsi="PT Astra Serif"/>
          <w:lang w:eastAsia="en-US"/>
        </w:rPr>
        <w:t xml:space="preserve">«Об утверждении Перечня движимого имущества муниципального образования город Тула, предлагаемого к передаче в государственную собственность Российской Федерации», согласно которому </w:t>
      </w:r>
      <w:r w:rsidR="00070494" w:rsidRPr="00441D75">
        <w:rPr>
          <w:rFonts w:ascii="PT Astra Serif" w:eastAsia="Calibri" w:hAnsi="PT Astra Serif"/>
          <w:lang w:eastAsia="en-US"/>
        </w:rPr>
        <w:t xml:space="preserve">в государственную собственность Российской Федерации </w:t>
      </w:r>
      <w:r w:rsidR="00234866" w:rsidRPr="00441D75">
        <w:rPr>
          <w:rFonts w:ascii="PT Astra Serif" w:eastAsia="Calibri" w:hAnsi="PT Astra Serif"/>
          <w:lang w:eastAsia="en-US"/>
        </w:rPr>
        <w:t>передали четыре</w:t>
      </w:r>
      <w:r w:rsidR="00D22605" w:rsidRPr="00441D75">
        <w:rPr>
          <w:rFonts w:ascii="PT Astra Serif" w:eastAsia="Calibri" w:hAnsi="PT Astra Serif"/>
          <w:lang w:eastAsia="en-US"/>
        </w:rPr>
        <w:t xml:space="preserve"> а</w:t>
      </w:r>
      <w:r w:rsidR="00234866" w:rsidRPr="00441D75">
        <w:rPr>
          <w:rFonts w:ascii="PT Astra Serif" w:eastAsia="Calibri" w:hAnsi="PT Astra Serif"/>
          <w:lang w:eastAsia="en-US"/>
        </w:rPr>
        <w:t>втобуса, которые числились</w:t>
      </w:r>
      <w:r w:rsidR="00D22605" w:rsidRPr="00441D75">
        <w:rPr>
          <w:rFonts w:ascii="PT Astra Serif" w:eastAsia="Calibri" w:hAnsi="PT Astra Serif"/>
          <w:lang w:eastAsia="en-US"/>
        </w:rPr>
        <w:t xml:space="preserve"> на балансе МКП «</w:t>
      </w:r>
      <w:proofErr w:type="spellStart"/>
      <w:r w:rsidR="00D22605" w:rsidRPr="00441D75">
        <w:rPr>
          <w:rFonts w:ascii="PT Astra Serif" w:eastAsia="Calibri" w:hAnsi="PT Astra Serif"/>
          <w:lang w:eastAsia="en-US"/>
        </w:rPr>
        <w:t>Тулгорэлектротранс</w:t>
      </w:r>
      <w:proofErr w:type="spellEnd"/>
      <w:r w:rsidR="00D22605" w:rsidRPr="00441D75">
        <w:rPr>
          <w:rFonts w:ascii="PT Astra Serif" w:eastAsia="Calibri" w:hAnsi="PT Astra Serif"/>
          <w:lang w:eastAsia="en-US"/>
        </w:rPr>
        <w:t xml:space="preserve">», но не </w:t>
      </w:r>
      <w:r w:rsidR="00234866" w:rsidRPr="00441D75">
        <w:rPr>
          <w:rFonts w:ascii="PT Astra Serif" w:eastAsia="Calibri" w:hAnsi="PT Astra Serif"/>
          <w:lang w:eastAsia="en-US"/>
        </w:rPr>
        <w:t xml:space="preserve">были </w:t>
      </w:r>
      <w:r w:rsidR="00D22605" w:rsidRPr="00441D75">
        <w:rPr>
          <w:rFonts w:ascii="PT Astra Serif" w:eastAsia="Calibri" w:hAnsi="PT Astra Serif"/>
          <w:lang w:eastAsia="en-US"/>
        </w:rPr>
        <w:t xml:space="preserve">задействованы в перевозке пассажиров. </w:t>
      </w:r>
      <w:r w:rsidR="00F33687" w:rsidRPr="00441D75">
        <w:rPr>
          <w:rFonts w:ascii="PT Astra Serif" w:eastAsia="Calibri" w:hAnsi="PT Astra Serif"/>
          <w:lang w:eastAsia="en-US"/>
        </w:rPr>
        <w:t xml:space="preserve">Транспортные </w:t>
      </w:r>
      <w:r w:rsidR="00F33687" w:rsidRPr="00441D75">
        <w:rPr>
          <w:rFonts w:ascii="PT Astra Serif" w:eastAsia="Calibri" w:hAnsi="PT Astra Serif"/>
          <w:lang w:eastAsia="en-US"/>
        </w:rPr>
        <w:lastRenderedPageBreak/>
        <w:t>средства были</w:t>
      </w:r>
      <w:r w:rsidR="00D22605" w:rsidRPr="00441D75">
        <w:rPr>
          <w:rFonts w:ascii="PT Astra Serif" w:eastAsia="Calibri" w:hAnsi="PT Astra Serif"/>
          <w:lang w:eastAsia="en-US"/>
        </w:rPr>
        <w:t xml:space="preserve"> доставлены в одну из во</w:t>
      </w:r>
      <w:r w:rsidR="00F33687" w:rsidRPr="00441D75">
        <w:rPr>
          <w:rFonts w:ascii="PT Astra Serif" w:eastAsia="Calibri" w:hAnsi="PT Astra Serif"/>
          <w:lang w:eastAsia="en-US"/>
        </w:rPr>
        <w:t>йсковых частей, выполняющих боев</w:t>
      </w:r>
      <w:r w:rsidR="00D22605" w:rsidRPr="00441D75">
        <w:rPr>
          <w:rFonts w:ascii="PT Astra Serif" w:eastAsia="Calibri" w:hAnsi="PT Astra Serif"/>
          <w:lang w:eastAsia="en-US"/>
        </w:rPr>
        <w:t xml:space="preserve">ые задачи на территориях Луганской и Донецкой Народных Республик. </w:t>
      </w:r>
    </w:p>
    <w:p w:rsidR="00D22605" w:rsidRPr="00441D75" w:rsidRDefault="00D22605"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На 3-м очередном заседании Думы депутаты поддержали вопрос об установлении и введении в действие с 1 января 2025 года на территории муниципального образования город Тула туристического налога. </w:t>
      </w:r>
      <w:r w:rsidR="002E6B3F" w:rsidRPr="00441D75">
        <w:rPr>
          <w:rFonts w:ascii="PT Astra Serif" w:eastAsia="Calibri" w:hAnsi="PT Astra Serif"/>
          <w:lang w:eastAsia="en-US"/>
        </w:rPr>
        <w:t>Согласно принятому решению т</w:t>
      </w:r>
      <w:r w:rsidRPr="00441D75">
        <w:rPr>
          <w:rFonts w:ascii="PT Astra Serif" w:eastAsia="Calibri" w:hAnsi="PT Astra Serif"/>
          <w:lang w:eastAsia="en-US"/>
        </w:rPr>
        <w:t>уристический налог на территории города Тулы не будут платить граждане, зарегистрированные в Тульской области, жители ЛНР, ДНР, Херсонской, Запорожской областей, приграничных регионов, проживающие в ПВР, лица из многодетных семей, спортсмены и тренеры, приехавшие в Тулу на официальные соревнования, граждане, сопровождающие инвалидов I группы и детей-инвалидов, лица, прибывшие в санатории Минобороны РФ.  На 4-м очередном заседании Думы дополнили категории физических лиц, которые освобождаются от уплаты туристического налога, де</w:t>
      </w:r>
      <w:r w:rsidR="00F33687" w:rsidRPr="00441D75">
        <w:rPr>
          <w:rFonts w:ascii="PT Astra Serif" w:eastAsia="Calibri" w:hAnsi="PT Astra Serif"/>
          <w:lang w:eastAsia="en-US"/>
        </w:rPr>
        <w:t>тьми-сиротами и деть</w:t>
      </w:r>
      <w:r w:rsidRPr="00441D75">
        <w:rPr>
          <w:rFonts w:ascii="PT Astra Serif" w:eastAsia="Calibri" w:hAnsi="PT Astra Serif"/>
          <w:lang w:eastAsia="en-US"/>
        </w:rPr>
        <w:t>ми, оставшимися без попечения родителей.</w:t>
      </w:r>
    </w:p>
    <w:p w:rsidR="00234866" w:rsidRPr="00441D75" w:rsidRDefault="00234866"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Принятым на 3-м очередном заседании Думы решением ввели новые меры поддержки для семей уч</w:t>
      </w:r>
      <w:r w:rsidR="002E6B3F" w:rsidRPr="00441D75">
        <w:rPr>
          <w:rFonts w:ascii="PT Astra Serif" w:eastAsia="Calibri" w:hAnsi="PT Astra Serif"/>
          <w:lang w:eastAsia="en-US"/>
        </w:rPr>
        <w:t xml:space="preserve">астников СВО внесением изменения в пункт 3-3 решения Тульской городской Думы от 22 апреля 2015 г. № 11/266 </w:t>
      </w:r>
      <w:r w:rsidRPr="00441D75">
        <w:rPr>
          <w:rFonts w:ascii="PT Astra Serif" w:eastAsia="Calibri" w:hAnsi="PT Astra Serif"/>
          <w:lang w:eastAsia="en-US"/>
        </w:rPr>
        <w:t xml:space="preserve">«Об организации платных городских парковок в муниципальном образовании город Тула». Согласно </w:t>
      </w:r>
      <w:r w:rsidR="002E6B3F" w:rsidRPr="00441D75">
        <w:rPr>
          <w:rFonts w:ascii="PT Astra Serif" w:eastAsia="Calibri" w:hAnsi="PT Astra Serif"/>
          <w:lang w:eastAsia="en-US"/>
        </w:rPr>
        <w:t>принятому</w:t>
      </w:r>
      <w:r w:rsidRPr="00441D75">
        <w:rPr>
          <w:rFonts w:ascii="PT Astra Serif" w:eastAsia="Calibri" w:hAnsi="PT Astra Serif"/>
          <w:lang w:eastAsia="en-US"/>
        </w:rPr>
        <w:t xml:space="preserve"> решению устанавливается льгота в размере 100% по оплате абонементов на право пользования городскими платными парковками </w:t>
      </w:r>
      <w:r w:rsidR="002E6B3F" w:rsidRPr="00441D75">
        <w:rPr>
          <w:rFonts w:ascii="PT Astra Serif" w:eastAsia="Calibri" w:hAnsi="PT Astra Serif"/>
          <w:lang w:eastAsia="en-US"/>
        </w:rPr>
        <w:t xml:space="preserve">(парковочными местами) родителям погибшего (умершего) инвалида войны, участника Великой Отечественной войны и ветерана боевых действий, супруге (супругу) погибшего (умершего) инвалида войны, не вступившей (не вступившему) в повторный брак, супруге (супругу) погибшего (умершего) участника Великой Отечественной войны, не вступившей (не вступившему) в повторный брак, супруге (супругу) погибшего (умершего) ветерана боевых действий, не вступившей (не вступившему) в повторный брак. </w:t>
      </w:r>
      <w:r w:rsidRPr="00441D75">
        <w:rPr>
          <w:rFonts w:ascii="PT Astra Serif" w:eastAsia="Calibri" w:hAnsi="PT Astra Serif"/>
          <w:lang w:eastAsia="en-US"/>
        </w:rPr>
        <w:t>По вопросу получения мер поддержки необходимо обращаться в муниципальное казенное учреждение «Сервисный центр города Тулы».</w:t>
      </w:r>
    </w:p>
    <w:p w:rsidR="00D22605" w:rsidRPr="00441D75" w:rsidRDefault="002E6B3F"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В</w:t>
      </w:r>
      <w:r w:rsidR="00D22605" w:rsidRPr="00441D75">
        <w:rPr>
          <w:rFonts w:ascii="PT Astra Serif" w:eastAsia="Calibri" w:hAnsi="PT Astra Serif"/>
          <w:lang w:eastAsia="en-US"/>
        </w:rPr>
        <w:t xml:space="preserve"> ноябр</w:t>
      </w:r>
      <w:r w:rsidRPr="00441D75">
        <w:rPr>
          <w:rFonts w:ascii="PT Astra Serif" w:eastAsia="Calibri" w:hAnsi="PT Astra Serif"/>
          <w:lang w:eastAsia="en-US"/>
        </w:rPr>
        <w:t>е 2024 года в</w:t>
      </w:r>
      <w:r w:rsidR="00D22605" w:rsidRPr="00441D75">
        <w:rPr>
          <w:rFonts w:ascii="PT Astra Serif" w:eastAsia="Calibri" w:hAnsi="PT Astra Serif"/>
          <w:lang w:eastAsia="en-US"/>
        </w:rPr>
        <w:t xml:space="preserve"> целях увековечения памяти сержанта </w:t>
      </w:r>
      <w:proofErr w:type="spellStart"/>
      <w:r w:rsidR="00D22605" w:rsidRPr="00441D75">
        <w:rPr>
          <w:rFonts w:ascii="PT Astra Serif" w:eastAsia="Calibri" w:hAnsi="PT Astra Serif"/>
          <w:lang w:eastAsia="en-US"/>
        </w:rPr>
        <w:t>Баздырева</w:t>
      </w:r>
      <w:proofErr w:type="spellEnd"/>
      <w:r w:rsidR="00D22605" w:rsidRPr="00441D75">
        <w:rPr>
          <w:rFonts w:ascii="PT Astra Serif" w:eastAsia="Calibri" w:hAnsi="PT Astra Serif"/>
          <w:lang w:eastAsia="en-US"/>
        </w:rPr>
        <w:t xml:space="preserve"> Игоря Руслановича на здании государственного профессионального образовательного учреждения Тульской области «Тульский сельскохозяйственный колледж имени И.С. </w:t>
      </w:r>
      <w:proofErr w:type="spellStart"/>
      <w:r w:rsidR="00D22605" w:rsidRPr="00441D75">
        <w:rPr>
          <w:rFonts w:ascii="PT Astra Serif" w:eastAsia="Calibri" w:hAnsi="PT Astra Serif"/>
          <w:lang w:eastAsia="en-US"/>
        </w:rPr>
        <w:t>Ефанова</w:t>
      </w:r>
      <w:proofErr w:type="spellEnd"/>
      <w:r w:rsidR="00D22605" w:rsidRPr="00441D75">
        <w:rPr>
          <w:rFonts w:ascii="PT Astra Serif" w:eastAsia="Calibri" w:hAnsi="PT Astra Serif"/>
          <w:lang w:eastAsia="en-US"/>
        </w:rPr>
        <w:t xml:space="preserve">» по адресу: г. Тула, </w:t>
      </w:r>
      <w:r w:rsidRPr="00441D75">
        <w:rPr>
          <w:rFonts w:ascii="PT Astra Serif" w:eastAsia="Calibri" w:hAnsi="PT Astra Serif"/>
          <w:lang w:eastAsia="en-US"/>
        </w:rPr>
        <w:br/>
      </w:r>
      <w:r w:rsidR="00D22605" w:rsidRPr="00441D75">
        <w:rPr>
          <w:rFonts w:ascii="PT Astra Serif" w:eastAsia="Calibri" w:hAnsi="PT Astra Serif"/>
          <w:lang w:eastAsia="en-US"/>
        </w:rPr>
        <w:t>ул. Оборонная, д.93, к.1 было принято решение установить мемориальную доску с текстом следующего содержания: «</w:t>
      </w:r>
      <w:proofErr w:type="spellStart"/>
      <w:r w:rsidR="00D22605" w:rsidRPr="00441D75">
        <w:rPr>
          <w:rFonts w:ascii="PT Astra Serif" w:eastAsia="Calibri" w:hAnsi="PT Astra Serif"/>
          <w:lang w:eastAsia="en-US"/>
        </w:rPr>
        <w:t>Баздырев</w:t>
      </w:r>
      <w:proofErr w:type="spellEnd"/>
      <w:r w:rsidR="00D22605" w:rsidRPr="00441D75">
        <w:rPr>
          <w:rFonts w:ascii="PT Astra Serif" w:eastAsia="Calibri" w:hAnsi="PT Astra Serif"/>
          <w:lang w:eastAsia="en-US"/>
        </w:rPr>
        <w:t xml:space="preserve"> Игорь Русланович 1999-2024. Сержант, героически погиб во время специальной военной операции 8 февраля 2024 года. Учился в этом колледже с 2020 по 2023 год. Награжден медалью «За отвагу», орденом Мужества (посмертно)». Депутаты единогласно поддержали данное решение.</w:t>
      </w:r>
    </w:p>
    <w:p w:rsidR="00D22605" w:rsidRPr="00441D75" w:rsidRDefault="00D22605"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В декабре </w:t>
      </w:r>
      <w:r w:rsidR="002E6B3F" w:rsidRPr="00441D75">
        <w:rPr>
          <w:rFonts w:ascii="PT Astra Serif" w:eastAsia="Calibri" w:hAnsi="PT Astra Serif"/>
          <w:lang w:eastAsia="en-US"/>
        </w:rPr>
        <w:t>2024 года на заседании Думы поддержали</w:t>
      </w:r>
      <w:r w:rsidRPr="00441D75">
        <w:rPr>
          <w:rFonts w:ascii="PT Astra Serif" w:eastAsia="Calibri" w:hAnsi="PT Astra Serif"/>
          <w:lang w:eastAsia="en-US"/>
        </w:rPr>
        <w:t xml:space="preserve"> проект решения об учреждении нового почетного знака муниципального образования город Тула «За благотворительность и милосердие». Почетным знаком предлагается награждать граждан, организации, руководителей организаций, чьи благотворительные инициативы, благотворительная, добровольческая и меценатская деятельность, направлены на поддержку культуры, образования, здравоохранения, спорта, духовной сферы, на защиту материнства и детства, милосердие, заботу об инвалидах и ветеранах, имеют общественно-социальную значимость в масштабах муниципального образования город Тула. Награда учреждена по инициативе Главы муниципального образования город Тула. </w:t>
      </w:r>
      <w:r w:rsidR="002E6B3F" w:rsidRPr="00441D75">
        <w:rPr>
          <w:rFonts w:ascii="PT Astra Serif" w:eastAsia="Calibri" w:hAnsi="PT Astra Serif"/>
          <w:lang w:eastAsia="en-US"/>
        </w:rPr>
        <w:t xml:space="preserve">Новая награда подчеркнет значимость вклада </w:t>
      </w:r>
      <w:r w:rsidRPr="00441D75">
        <w:rPr>
          <w:rFonts w:ascii="PT Astra Serif" w:eastAsia="Calibri" w:hAnsi="PT Astra Serif"/>
          <w:lang w:eastAsia="en-US"/>
        </w:rPr>
        <w:t xml:space="preserve">неравнодушных людей, </w:t>
      </w:r>
      <w:r w:rsidR="002E6B3F" w:rsidRPr="00441D75">
        <w:rPr>
          <w:rFonts w:ascii="PT Astra Serif" w:eastAsia="Calibri" w:hAnsi="PT Astra Serif"/>
          <w:lang w:eastAsia="en-US"/>
        </w:rPr>
        <w:t>оказывающих</w:t>
      </w:r>
      <w:r w:rsidRPr="00441D75">
        <w:rPr>
          <w:rFonts w:ascii="PT Astra Serif" w:eastAsia="Calibri" w:hAnsi="PT Astra Serif"/>
          <w:lang w:eastAsia="en-US"/>
        </w:rPr>
        <w:t xml:space="preserve"> помощь тем, кто в ней нуждается, </w:t>
      </w:r>
      <w:r w:rsidR="002E6B3F" w:rsidRPr="00441D75">
        <w:rPr>
          <w:rFonts w:ascii="PT Astra Serif" w:eastAsia="Calibri" w:hAnsi="PT Astra Serif"/>
          <w:lang w:eastAsia="en-US"/>
        </w:rPr>
        <w:t xml:space="preserve">которые </w:t>
      </w:r>
      <w:r w:rsidRPr="00441D75">
        <w:rPr>
          <w:rFonts w:ascii="PT Astra Serif" w:eastAsia="Calibri" w:hAnsi="PT Astra Serif"/>
          <w:lang w:eastAsia="en-US"/>
        </w:rPr>
        <w:t xml:space="preserve">собирают гуманитарные грузы и передают </w:t>
      </w:r>
      <w:r w:rsidR="00242526" w:rsidRPr="00441D75">
        <w:rPr>
          <w:rFonts w:ascii="PT Astra Serif" w:eastAsia="Calibri" w:hAnsi="PT Astra Serif"/>
          <w:lang w:eastAsia="en-US"/>
        </w:rPr>
        <w:t xml:space="preserve">их </w:t>
      </w:r>
      <w:r w:rsidRPr="00441D75">
        <w:rPr>
          <w:rFonts w:ascii="PT Astra Serif" w:eastAsia="Calibri" w:hAnsi="PT Astra Serif"/>
          <w:lang w:eastAsia="en-US"/>
        </w:rPr>
        <w:t xml:space="preserve">на приграничные территории, в зону спецоперации. </w:t>
      </w:r>
    </w:p>
    <w:p w:rsidR="00413311" w:rsidRPr="00441D75" w:rsidRDefault="000C328F"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17 декабря 2024 года провел заседание рабочей группы, созданной при главном управлении администрации города Тулы по Центральному территориальному округу в рамках реализации Проекта «Наш город» в муниципальном образовании город Тула в 2025 году</w:t>
      </w:r>
      <w:r w:rsidR="00EE3E91" w:rsidRPr="00441D75">
        <w:rPr>
          <w:rFonts w:ascii="PT Astra Serif" w:eastAsia="Calibri" w:hAnsi="PT Astra Serif"/>
          <w:lang w:eastAsia="en-US"/>
        </w:rPr>
        <w:t>, на котором утвердили</w:t>
      </w:r>
      <w:r w:rsidRPr="00441D75">
        <w:rPr>
          <w:rFonts w:ascii="PT Astra Serif" w:eastAsia="Calibri" w:hAnsi="PT Astra Serif"/>
          <w:lang w:eastAsia="en-US"/>
        </w:rPr>
        <w:t xml:space="preserve"> перечень предложений (заявок) жителей муниципального образования, распределенных между кураторами в Центральном территориальном округе</w:t>
      </w:r>
      <w:r w:rsidR="00EE3E91" w:rsidRPr="00441D75">
        <w:rPr>
          <w:rFonts w:ascii="PT Astra Serif" w:eastAsia="Calibri" w:hAnsi="PT Astra Serif"/>
          <w:lang w:eastAsia="en-US"/>
        </w:rPr>
        <w:t xml:space="preserve"> и направили его</w:t>
      </w:r>
      <w:r w:rsidRPr="00441D75">
        <w:rPr>
          <w:rFonts w:ascii="PT Astra Serif" w:eastAsia="Calibri" w:hAnsi="PT Astra Serif"/>
          <w:lang w:eastAsia="en-US"/>
        </w:rPr>
        <w:t xml:space="preserve"> в комиссию по рассмотрению и реализации предложений (заявок) жителей муниципального образования город Тула.</w:t>
      </w:r>
      <w:r w:rsidR="00EE3E91" w:rsidRPr="00441D75">
        <w:rPr>
          <w:rFonts w:ascii="PT Astra Serif" w:eastAsia="Calibri" w:hAnsi="PT Astra Serif"/>
          <w:lang w:eastAsia="en-US"/>
        </w:rPr>
        <w:t xml:space="preserve"> Стоимость реализации предложений (заявок) жителей, имеющих одного куратора в 2025 году, как и в 2024 году составила 3 млн. рублей. </w:t>
      </w:r>
      <w:r w:rsidR="00295576" w:rsidRPr="00441D75">
        <w:rPr>
          <w:rFonts w:ascii="PT Astra Serif" w:eastAsia="Calibri" w:hAnsi="PT Astra Serif"/>
          <w:lang w:eastAsia="en-US"/>
        </w:rPr>
        <w:t xml:space="preserve">В своем избирательном округе оказывал жителям методическую, информационную и консультационную помощь при сборе заявок. </w:t>
      </w:r>
      <w:r w:rsidR="00EE3E91" w:rsidRPr="00441D75">
        <w:rPr>
          <w:rFonts w:ascii="PT Astra Serif" w:eastAsia="Calibri" w:hAnsi="PT Astra Serif"/>
          <w:lang w:eastAsia="en-US"/>
        </w:rPr>
        <w:t xml:space="preserve">По Центральному территориальному округу были одобрены 38 заявок на 41 вид работ на общую сумму, </w:t>
      </w:r>
      <w:r w:rsidR="00EE3E91" w:rsidRPr="00441D75">
        <w:rPr>
          <w:rFonts w:ascii="PT Astra Serif" w:eastAsia="Calibri" w:hAnsi="PT Astra Serif"/>
          <w:lang w:eastAsia="en-US"/>
        </w:rPr>
        <w:lastRenderedPageBreak/>
        <w:t xml:space="preserve">ориентировочно 24 млн. 277 тыс. рублей.  </w:t>
      </w:r>
      <w:r w:rsidR="00295576" w:rsidRPr="00441D75">
        <w:rPr>
          <w:rFonts w:ascii="PT Astra Serif" w:eastAsia="Calibri" w:hAnsi="PT Astra Serif"/>
          <w:lang w:eastAsia="en-US"/>
        </w:rPr>
        <w:t>На</w:t>
      </w:r>
      <w:r w:rsidR="00D22605" w:rsidRPr="00441D75">
        <w:rPr>
          <w:rFonts w:ascii="PT Astra Serif" w:eastAsia="Calibri" w:hAnsi="PT Astra Serif"/>
          <w:lang w:eastAsia="en-US"/>
        </w:rPr>
        <w:t xml:space="preserve"> </w:t>
      </w:r>
      <w:r w:rsidR="0002445C" w:rsidRPr="00441D75">
        <w:rPr>
          <w:rFonts w:ascii="PT Astra Serif" w:eastAsia="Calibri" w:hAnsi="PT Astra Serif"/>
          <w:lang w:eastAsia="en-US"/>
        </w:rPr>
        <w:t xml:space="preserve">4-м </w:t>
      </w:r>
      <w:r w:rsidR="00D22605" w:rsidRPr="00441D75">
        <w:rPr>
          <w:rFonts w:ascii="PT Astra Serif" w:eastAsia="Calibri" w:hAnsi="PT Astra Serif"/>
          <w:lang w:eastAsia="en-US"/>
        </w:rPr>
        <w:t xml:space="preserve">очередном заседании Думы </w:t>
      </w:r>
      <w:r w:rsidR="00EB376B" w:rsidRPr="00441D75">
        <w:rPr>
          <w:rFonts w:ascii="PT Astra Serif" w:eastAsia="Calibri" w:hAnsi="PT Astra Serif"/>
          <w:lang w:eastAsia="en-US"/>
        </w:rPr>
        <w:t>поддержали план</w:t>
      </w:r>
      <w:r w:rsidR="00D22605" w:rsidRPr="00441D75">
        <w:rPr>
          <w:rFonts w:ascii="PT Astra Serif" w:eastAsia="Calibri" w:hAnsi="PT Astra Serif"/>
          <w:lang w:eastAsia="en-US"/>
        </w:rPr>
        <w:t xml:space="preserve"> мероприятий по реализации заявок жителей, поступивших в рамках пр</w:t>
      </w:r>
      <w:r w:rsidR="00EB376B" w:rsidRPr="00441D75">
        <w:rPr>
          <w:rFonts w:ascii="PT Astra Serif" w:eastAsia="Calibri" w:hAnsi="PT Astra Serif"/>
          <w:lang w:eastAsia="en-US"/>
        </w:rPr>
        <w:t>оекта «Наш город» на 2025 год. Согласно принятому решению в</w:t>
      </w:r>
      <w:r w:rsidR="00D22605" w:rsidRPr="00441D75">
        <w:rPr>
          <w:rFonts w:ascii="PT Astra Serif" w:eastAsia="Calibri" w:hAnsi="PT Astra Serif"/>
          <w:lang w:eastAsia="en-US"/>
        </w:rPr>
        <w:t xml:space="preserve"> 2025 году выполнят 321 вид работ на 295 объектах на общую сумму около 140 млн. рублей. </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По поручению Губернатора Тульской области </w:t>
      </w:r>
      <w:proofErr w:type="spellStart"/>
      <w:r w:rsidR="00F33687" w:rsidRPr="00441D75">
        <w:rPr>
          <w:rFonts w:ascii="PT Astra Serif" w:eastAsia="Calibri" w:hAnsi="PT Astra Serif"/>
          <w:lang w:eastAsia="en-US"/>
        </w:rPr>
        <w:t>Миляева</w:t>
      </w:r>
      <w:proofErr w:type="spellEnd"/>
      <w:r w:rsidR="00F33687" w:rsidRPr="00441D75">
        <w:rPr>
          <w:rFonts w:ascii="PT Astra Serif" w:eastAsia="Calibri" w:hAnsi="PT Astra Serif"/>
          <w:lang w:eastAsia="en-US"/>
        </w:rPr>
        <w:t xml:space="preserve"> Д.В. </w:t>
      </w:r>
      <w:r w:rsidRPr="00441D75">
        <w:rPr>
          <w:rFonts w:ascii="PT Astra Serif" w:eastAsia="Calibri" w:hAnsi="PT Astra Serif"/>
          <w:lang w:eastAsia="en-US"/>
        </w:rPr>
        <w:t>в регионе оказывается комплексная поддержка участников СВО. Депутаты Думы ведут активную деятельность по поддержке участников СВО</w:t>
      </w:r>
      <w:r w:rsidR="0060243B" w:rsidRPr="00441D75">
        <w:rPr>
          <w:rFonts w:ascii="PT Astra Serif" w:eastAsia="Calibri" w:hAnsi="PT Astra Serif"/>
          <w:lang w:eastAsia="en-US"/>
        </w:rPr>
        <w:t xml:space="preserve"> и их семей</w:t>
      </w:r>
      <w:r w:rsidRPr="00441D75">
        <w:rPr>
          <w:rFonts w:ascii="PT Astra Serif" w:eastAsia="Calibri" w:hAnsi="PT Astra Serif"/>
          <w:lang w:eastAsia="en-US"/>
        </w:rPr>
        <w:t xml:space="preserve">. </w:t>
      </w:r>
      <w:r w:rsidR="0060243B" w:rsidRPr="00441D75">
        <w:rPr>
          <w:rFonts w:ascii="PT Astra Serif" w:eastAsia="Calibri" w:hAnsi="PT Astra Serif"/>
          <w:lang w:eastAsia="en-US"/>
        </w:rPr>
        <w:t xml:space="preserve">Так, в октябре 2024 года был доставлен </w:t>
      </w:r>
      <w:proofErr w:type="spellStart"/>
      <w:r w:rsidR="0060243B" w:rsidRPr="00441D75">
        <w:rPr>
          <w:rFonts w:ascii="PT Astra Serif" w:eastAsia="Calibri" w:hAnsi="PT Astra Serif"/>
          <w:lang w:eastAsia="en-US"/>
        </w:rPr>
        <w:t>квадроцикл</w:t>
      </w:r>
      <w:proofErr w:type="spellEnd"/>
      <w:r w:rsidR="0060243B" w:rsidRPr="00441D75">
        <w:rPr>
          <w:rFonts w:ascii="PT Astra Serif" w:eastAsia="Calibri" w:hAnsi="PT Astra Serif"/>
          <w:lang w:eastAsia="en-US"/>
        </w:rPr>
        <w:t xml:space="preserve"> бойцам 51-го гвардейского парашютно-десантного полка. Средства на его приобретение собрал депутатский корпус. </w:t>
      </w:r>
      <w:r w:rsidR="00295576" w:rsidRPr="00441D75">
        <w:rPr>
          <w:rFonts w:ascii="PT Astra Serif" w:eastAsia="Calibri" w:hAnsi="PT Astra Serif"/>
          <w:lang w:eastAsia="en-US"/>
        </w:rPr>
        <w:t xml:space="preserve">Также </w:t>
      </w:r>
      <w:r w:rsidRPr="00441D75">
        <w:rPr>
          <w:rFonts w:ascii="PT Astra Serif" w:eastAsia="Calibri" w:hAnsi="PT Astra Serif"/>
          <w:lang w:eastAsia="en-US"/>
        </w:rPr>
        <w:t xml:space="preserve">были закуплены и отправлены прицепы нашим бойцам в зону </w:t>
      </w:r>
      <w:r w:rsidR="000A000B" w:rsidRPr="00441D75">
        <w:rPr>
          <w:rFonts w:ascii="PT Astra Serif" w:eastAsia="Calibri" w:hAnsi="PT Astra Serif"/>
          <w:lang w:eastAsia="en-US"/>
        </w:rPr>
        <w:t>СВО</w:t>
      </w:r>
      <w:r w:rsidRPr="00441D75">
        <w:rPr>
          <w:rFonts w:ascii="PT Astra Serif" w:eastAsia="Calibri" w:hAnsi="PT Astra Serif"/>
          <w:lang w:eastAsia="en-US"/>
        </w:rPr>
        <w:t>.</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При поддержке Губернатора Тульской области </w:t>
      </w:r>
      <w:proofErr w:type="spellStart"/>
      <w:r w:rsidR="00E83770" w:rsidRPr="00441D75">
        <w:rPr>
          <w:rFonts w:ascii="PT Astra Serif" w:eastAsia="Calibri" w:hAnsi="PT Astra Serif"/>
          <w:lang w:eastAsia="en-US"/>
        </w:rPr>
        <w:t>Миляева</w:t>
      </w:r>
      <w:proofErr w:type="spellEnd"/>
      <w:r w:rsidR="00E83770" w:rsidRPr="00441D75">
        <w:rPr>
          <w:rFonts w:ascii="PT Astra Serif" w:eastAsia="Calibri" w:hAnsi="PT Astra Serif"/>
          <w:lang w:eastAsia="en-US"/>
        </w:rPr>
        <w:t xml:space="preserve"> Д.В. </w:t>
      </w:r>
      <w:r w:rsidRPr="00441D75">
        <w:rPr>
          <w:rFonts w:ascii="PT Astra Serif" w:eastAsia="Calibri" w:hAnsi="PT Astra Serif"/>
          <w:lang w:eastAsia="en-US"/>
        </w:rPr>
        <w:t xml:space="preserve">и жителей был доставлен бойцам, участвующим в спецоперации, и военным медикам в Курскую область гуманитарный груз: стройматериалы, генераторы, медикаменты, перевязочные материалы, </w:t>
      </w:r>
      <w:proofErr w:type="spellStart"/>
      <w:r w:rsidRPr="00441D75">
        <w:rPr>
          <w:rFonts w:ascii="PT Astra Serif" w:eastAsia="Calibri" w:hAnsi="PT Astra Serif"/>
          <w:lang w:eastAsia="en-US"/>
        </w:rPr>
        <w:t>гемостатики</w:t>
      </w:r>
      <w:proofErr w:type="spellEnd"/>
      <w:r w:rsidRPr="00441D75">
        <w:rPr>
          <w:rFonts w:ascii="PT Astra Serif" w:eastAsia="Calibri" w:hAnsi="PT Astra Serif"/>
          <w:lang w:eastAsia="en-US"/>
        </w:rPr>
        <w:t xml:space="preserve"> и многое другое. Был передан нашим бойцам в зону </w:t>
      </w:r>
      <w:r w:rsidR="000A000B" w:rsidRPr="00441D75">
        <w:rPr>
          <w:rFonts w:ascii="PT Astra Serif" w:eastAsia="Calibri" w:hAnsi="PT Astra Serif"/>
          <w:lang w:eastAsia="en-US"/>
        </w:rPr>
        <w:t>СВО</w:t>
      </w:r>
      <w:r w:rsidRPr="00441D75">
        <w:rPr>
          <w:rFonts w:ascii="PT Astra Serif" w:eastAsia="Calibri" w:hAnsi="PT Astra Serif"/>
          <w:lang w:eastAsia="en-US"/>
        </w:rPr>
        <w:t xml:space="preserve"> автомобиль «</w:t>
      </w:r>
      <w:proofErr w:type="spellStart"/>
      <w:r w:rsidRPr="00441D75">
        <w:rPr>
          <w:rFonts w:ascii="PT Astra Serif" w:eastAsia="Calibri" w:hAnsi="PT Astra Serif"/>
          <w:lang w:eastAsia="en-US"/>
        </w:rPr>
        <w:t>Ford</w:t>
      </w:r>
      <w:proofErr w:type="spellEnd"/>
      <w:r w:rsidRPr="00441D75">
        <w:rPr>
          <w:rFonts w:ascii="PT Astra Serif" w:eastAsia="Calibri" w:hAnsi="PT Astra Serif"/>
          <w:lang w:eastAsia="en-US"/>
        </w:rPr>
        <w:t xml:space="preserve"> </w:t>
      </w:r>
      <w:proofErr w:type="spellStart"/>
      <w:r w:rsidRPr="00441D75">
        <w:rPr>
          <w:rFonts w:ascii="PT Astra Serif" w:eastAsia="Calibri" w:hAnsi="PT Astra Serif"/>
          <w:lang w:eastAsia="en-US"/>
        </w:rPr>
        <w:t>Transit</w:t>
      </w:r>
      <w:proofErr w:type="spellEnd"/>
      <w:r w:rsidRPr="00441D75">
        <w:rPr>
          <w:rFonts w:ascii="PT Astra Serif" w:eastAsia="Calibri" w:hAnsi="PT Astra Serif"/>
          <w:lang w:eastAsia="en-US"/>
        </w:rPr>
        <w:t>» для достижения поставленных задач.</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В октябре 2024 года принял участие в патриотической акции «День призывника» в парке «Патриот-Тула». В торжественной обстановке были вручены повестки будущим защитникам Родины. Обратился с приветственными словами к призывникам, подчеркнул, что служба в Вооруженных Силах Российской Федерации - это не только обязанность каждого мужчины, но и большая проверка на твердость характера. Именно в армии вы научитесь работать в команде, брать на себя ответственность и преодолевать трудности. Вы станете более самостоятельными. И, самое главное, проявите патриотизм. Мы живем в то время, когда понятия стойкость, мужество и отвага приобретают особый смысл. Наши бойцы защищают Россию в ходе спецоперации и считают своим долгом быть похожими на своих дедов и прадедов, которые </w:t>
      </w:r>
      <w:r w:rsidR="00242526" w:rsidRPr="00441D75">
        <w:rPr>
          <w:rFonts w:ascii="PT Astra Serif" w:eastAsia="Calibri" w:hAnsi="PT Astra Serif"/>
          <w:lang w:eastAsia="en-US"/>
        </w:rPr>
        <w:br/>
      </w:r>
      <w:r w:rsidRPr="00441D75">
        <w:rPr>
          <w:rFonts w:ascii="PT Astra Serif" w:eastAsia="Calibri" w:hAnsi="PT Astra Serif"/>
          <w:lang w:eastAsia="en-US"/>
        </w:rPr>
        <w:t xml:space="preserve">83 года назад без раздумий встали на борьбу с фашизмом. Благодаря крепости духа нашего народа, самоотверженности на полях сражений и в тылу наши предки освободили Родину от немецких захватчиков. Их подвиги сегодня повторяют земляки-участники СВО. Будьте достойны героев прошлого и героев нашего времени. </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Накануне профессионального праздника поздравил педагогические коллективы центров образования №№ 14, 15, 26 и детской школы искусств №5. Выразил слова благодарности за преданность делу, профессионализм, непростой благородный труд и вручил награды Думы отличившимся учителям.</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В Доме Дворянского собрания в рамках межрегионального волонтерского съезда «Звезда» состоялся патриотический киноконцерт с участием волонтеров, участников СВО и их семей, ветеранов боевых действий. Выступил с приветственными словами к участникам мероприятия и отметил, что туляки, как и люди по всей стране, сплотились, чтобы поддержать защитников и их семьи. Бойцам на передовой важно чувствовать надежный тыл. Все, кто выполняет свой патриотический гражданский долг, – настоящие герои нашего времени. Низкий за это поклон! Вручил Благодарности Главы муниципального образования город Тула активистам волонтерской организации. В рамках мероприятия прошел премьерный кинопоказ фильма «Путь героя. 4 км». </w:t>
      </w:r>
    </w:p>
    <w:p w:rsidR="00995F00" w:rsidRPr="00441D75" w:rsidRDefault="00995F00" w:rsidP="00441D75">
      <w:pPr>
        <w:tabs>
          <w:tab w:val="left" w:pos="709"/>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Вместе со студентами Тульского государственного университета посетил студию </w:t>
      </w:r>
      <w:r w:rsidR="006C11C2" w:rsidRPr="00441D75">
        <w:rPr>
          <w:rFonts w:ascii="PT Astra Serif" w:eastAsia="Calibri" w:hAnsi="PT Astra Serif"/>
          <w:lang w:eastAsia="en-US"/>
        </w:rPr>
        <w:br/>
      </w:r>
      <w:r w:rsidRPr="00441D75">
        <w:rPr>
          <w:rFonts w:ascii="PT Astra Serif" w:eastAsia="Calibri" w:hAnsi="PT Astra Serif"/>
          <w:lang w:eastAsia="en-US"/>
        </w:rPr>
        <w:t>«Союз 8». Это компания, производящая высококлассные студийные микрофоны ручной работы. Многие известные исполнители, звукорежиссеры и продюсеры выбрали СОЮЗ в качестве своего основного микрофона. Обратился с напутственным словом к ребятам и выразил надежду, что каждый студент выберет свой профессиональный путь и будет развиваться в данном направлении.</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В рамках проекта «Экономика развития» провел открытый урок по финансовой грамотности для учеников МБОУ «Центр образования №14» в поселке Менделеевский. Ребята выслушали лекцию о бережном обращении к деньгам, грамотных инвестициях. Также были даны рекомендации, как защитить себя от мошенников. После завершения основной части школьники активно задавали интересующие их вопросы.</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В ноябре 2024 года в Тульском государственном музее оружия принял участие в отчетно-выборной конференции Тульского регионального отделения общероссийской общественной организации «Российский Союз ветеранов». Российский союз ветеранов является одной из самых </w:t>
      </w:r>
      <w:r w:rsidRPr="00441D75">
        <w:rPr>
          <w:rFonts w:ascii="PT Astra Serif" w:eastAsia="Calibri" w:hAnsi="PT Astra Serif"/>
          <w:lang w:eastAsia="en-US"/>
        </w:rPr>
        <w:lastRenderedPageBreak/>
        <w:t xml:space="preserve">уважаемых общественных организаций в Туле и области. Посвятив жизнь служению Родине, представители организации занимаются серьезной работой по поддержке военнослужащих, ветеранов и членов их семей, развитию ветеранского движения, патриотическому воспитанию подрастающего поколения. Представители общества – инициаторы и организаторы многих мероприятий патриотической направленности, их вклад в сохранение и приумножение славной истории родного края сложно переоценить. Они мудрые наставники и достойный пример для подражания. Мы учимся у них ответственному отношению к делу, умению добиваться поставленных целей. Равняясь на них, наши военнослужащие сегодня защищают интересы страны в ходе </w:t>
      </w:r>
      <w:r w:rsidR="000A000B" w:rsidRPr="00441D75">
        <w:rPr>
          <w:rFonts w:ascii="PT Astra Serif" w:eastAsia="Calibri" w:hAnsi="PT Astra Serif"/>
          <w:lang w:eastAsia="en-US"/>
        </w:rPr>
        <w:t>СВО</w:t>
      </w:r>
      <w:r w:rsidRPr="00441D75">
        <w:rPr>
          <w:rFonts w:ascii="PT Astra Serif" w:eastAsia="Calibri" w:hAnsi="PT Astra Serif"/>
          <w:lang w:eastAsia="en-US"/>
        </w:rPr>
        <w:t>. Поблагодарил ветеранов за активную жизненную позицию, взаимодействие с органами местного самоуправления, участие в жизни города-героя Тулы.</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Участвовал в торжественной церемонии передачи памятного знамени представителям юнармейского отряда им. Василия </w:t>
      </w:r>
      <w:proofErr w:type="spellStart"/>
      <w:r w:rsidRPr="00441D75">
        <w:rPr>
          <w:rFonts w:ascii="PT Astra Serif" w:eastAsia="Calibri" w:hAnsi="PT Astra Serif"/>
          <w:lang w:eastAsia="en-US"/>
        </w:rPr>
        <w:t>Миляева</w:t>
      </w:r>
      <w:proofErr w:type="spellEnd"/>
      <w:r w:rsidRPr="00441D75">
        <w:rPr>
          <w:rFonts w:ascii="PT Astra Serif" w:eastAsia="Calibri" w:hAnsi="PT Astra Serif"/>
          <w:lang w:eastAsia="en-US"/>
        </w:rPr>
        <w:t xml:space="preserve"> школы № 8 г. Приморска Калининградской области. Мероприятие прошло в формате телемоста, к которому подключились учащиеся из Приморска и Сергиева Посада. Отметил, что наше поколение – это счастливые люди, потому что мы можем встретиться и сказать слова благодарности, человеческое «спасибо» нашим дорогим ветеранам за героический подвиг, который они для нас совершили. Наша задача, задача молодежи – передавать из уст в уста историю великого подвига. События Великой Отечественной войны оказали большое влияние на формирование национального характера, самосознания. Сегодня бойцы Российской Армии вновь отстаивают интересы страны, и мы вновь сплотились. Победа обязательно будет за нами! Валерий Новиков, племянник участника Великой Отечественной войны Василия Михайловича </w:t>
      </w:r>
      <w:proofErr w:type="spellStart"/>
      <w:r w:rsidRPr="00441D75">
        <w:rPr>
          <w:rFonts w:ascii="PT Astra Serif" w:eastAsia="Calibri" w:hAnsi="PT Astra Serif"/>
          <w:lang w:eastAsia="en-US"/>
        </w:rPr>
        <w:t>Миляева</w:t>
      </w:r>
      <w:proofErr w:type="spellEnd"/>
      <w:r w:rsidRPr="00441D75">
        <w:rPr>
          <w:rFonts w:ascii="PT Astra Serif" w:eastAsia="Calibri" w:hAnsi="PT Astra Serif"/>
          <w:lang w:eastAsia="en-US"/>
        </w:rPr>
        <w:t>, рассказал присутствующим – ветеранам, руководителям и членам ветеранских организаций, родственникам участников СВО, учащимся колледжей – о подвиге своего дяди. Василий Михайлович принимал участие в боях за освобождение Белоруссии и погиб в 1945 году. В Калининграде увековечили память о подвиге, присвоив имя Василия Михайловича одному из юнармейских отрядов школы № 8 Приморска. В завершении вручил Почетные грамоты участникам мероприятия.</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В декабре 2024 года в День Героев Отечества вместе с Главой </w:t>
      </w:r>
      <w:r w:rsidR="000648EE" w:rsidRPr="00441D75">
        <w:rPr>
          <w:rFonts w:ascii="PT Astra Serif" w:eastAsia="Calibri" w:hAnsi="PT Astra Serif"/>
          <w:lang w:eastAsia="en-US"/>
        </w:rPr>
        <w:t>муниципального образования город Тула</w:t>
      </w:r>
      <w:r w:rsidRPr="00441D75">
        <w:rPr>
          <w:rFonts w:ascii="PT Astra Serif" w:eastAsia="Calibri" w:hAnsi="PT Astra Serif"/>
          <w:lang w:eastAsia="en-US"/>
        </w:rPr>
        <w:t xml:space="preserve"> и депутатами Думы посетил госпиталь, где проходят лечение военнослужащие. Депутаты, члены Народного фронта, неравнодушные туляки передали бойцам подарки: сладости и фрукты, а также письма и открытки от учащихся центра образования – гимназии № 11 и от ребят из школ и детских садов города Москвы. Глава </w:t>
      </w:r>
      <w:r w:rsidR="00272619" w:rsidRPr="00441D75">
        <w:rPr>
          <w:rFonts w:ascii="PT Astra Serif" w:eastAsia="Calibri" w:hAnsi="PT Astra Serif"/>
          <w:lang w:eastAsia="en-US"/>
        </w:rPr>
        <w:t>муниципального образования город Тула</w:t>
      </w:r>
      <w:r w:rsidRPr="00441D75">
        <w:rPr>
          <w:rFonts w:ascii="PT Astra Serif" w:eastAsia="Calibri" w:hAnsi="PT Astra Serif"/>
          <w:lang w:eastAsia="en-US"/>
        </w:rPr>
        <w:t xml:space="preserve"> отметил, что депутаты Думы большое внимание уделяют поддержке участников спецоперации, регулярно выезжают на приграничные территории, в зону СВО, отвозят дополнительную помощь на передовую. Военнослужащие поблагодарили медиков и главного врача за чуткость, заботу и внимание. С творческими номерами выступили артисты Городского концертного зала.</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Принял участие в торжественной церемонии открытия «Парты героя» в Центре образования №14 в честь выпускника школы, участника </w:t>
      </w:r>
      <w:r w:rsidR="000A000B" w:rsidRPr="00441D75">
        <w:rPr>
          <w:rFonts w:ascii="PT Astra Serif" w:eastAsia="Calibri" w:hAnsi="PT Astra Serif"/>
          <w:lang w:eastAsia="en-US"/>
        </w:rPr>
        <w:t>СВО</w:t>
      </w:r>
      <w:r w:rsidRPr="00441D75">
        <w:rPr>
          <w:rFonts w:ascii="PT Astra Serif" w:eastAsia="Calibri" w:hAnsi="PT Astra Serif"/>
          <w:lang w:eastAsia="en-US"/>
        </w:rPr>
        <w:t xml:space="preserve"> Владимира Тургенева. Наш земляк погиб 11 апреля 2024 года, защищая Родину. Целью проекта «Парта героя» является создание условий для формирования у детей и подростков уважительного отношения к истории Отечества, героическому прошлому и настоящему нашей страны, героям боевых действий и доблестного труда на примере героических образов ветеранов Великой Отечественной войны, участников боевых действий, ветеранов труда. </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В отчетном периоде принял участие в конференции Тульского городского Совета ветеранов Всероссийской общественной организации ветеранов (пенсионеров) войны, труда, Вооруженных Сил и правоохранительных органов в Тульском государственном музее оружия. Мероприятие было посвящено 80-летию Победы в Великой Отечественной войне. Выразил слова благодарности собравшимся за активную деятельность в патриотическом направлении и пожелал плодотворной работы в конференции.</w:t>
      </w:r>
    </w:p>
    <w:p w:rsidR="00995F00" w:rsidRPr="00441D75" w:rsidRDefault="00E3739C"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Вместе с Г</w:t>
      </w:r>
      <w:r w:rsidR="00995F00" w:rsidRPr="00441D75">
        <w:rPr>
          <w:rFonts w:ascii="PT Astra Serif" w:eastAsia="Calibri" w:hAnsi="PT Astra Serif"/>
          <w:lang w:eastAsia="en-US"/>
        </w:rPr>
        <w:t>убернатором Тульской области</w:t>
      </w:r>
      <w:r w:rsidRPr="00441D75">
        <w:rPr>
          <w:rFonts w:ascii="PT Astra Serif" w:eastAsia="Calibri" w:hAnsi="PT Astra Serif"/>
          <w:lang w:eastAsia="en-US"/>
        </w:rPr>
        <w:t xml:space="preserve"> </w:t>
      </w:r>
      <w:proofErr w:type="spellStart"/>
      <w:r w:rsidRPr="00441D75">
        <w:rPr>
          <w:rFonts w:ascii="PT Astra Serif" w:eastAsia="Calibri" w:hAnsi="PT Astra Serif"/>
          <w:lang w:eastAsia="en-US"/>
        </w:rPr>
        <w:t>Миляевым</w:t>
      </w:r>
      <w:proofErr w:type="spellEnd"/>
      <w:r w:rsidRPr="00441D75">
        <w:rPr>
          <w:rFonts w:ascii="PT Astra Serif" w:eastAsia="Calibri" w:hAnsi="PT Astra Serif"/>
          <w:lang w:eastAsia="en-US"/>
        </w:rPr>
        <w:t xml:space="preserve"> Д.В.</w:t>
      </w:r>
      <w:r w:rsidR="00995F00" w:rsidRPr="00441D75">
        <w:rPr>
          <w:rFonts w:ascii="PT Astra Serif" w:eastAsia="Calibri" w:hAnsi="PT Astra Serif"/>
          <w:lang w:eastAsia="en-US"/>
        </w:rPr>
        <w:t>,</w:t>
      </w:r>
      <w:r w:rsidR="00995F00" w:rsidRPr="00441D75">
        <w:rPr>
          <w:rFonts w:ascii="PT Astra Serif" w:eastAsiaTheme="minorEastAsia" w:hAnsi="PT Astra Serif" w:cstheme="minorBidi"/>
          <w:sz w:val="22"/>
          <w:szCs w:val="22"/>
        </w:rPr>
        <w:t xml:space="preserve"> </w:t>
      </w:r>
      <w:r w:rsidR="00995F00" w:rsidRPr="00441D75">
        <w:rPr>
          <w:rFonts w:ascii="PT Astra Serif" w:eastAsia="Calibri" w:hAnsi="PT Astra Serif"/>
          <w:lang w:eastAsia="en-US"/>
        </w:rPr>
        <w:t xml:space="preserve">министром спорта Тульской области и главой администрации </w:t>
      </w:r>
      <w:r w:rsidR="000648EE" w:rsidRPr="00441D75">
        <w:rPr>
          <w:rFonts w:ascii="PT Astra Serif" w:eastAsia="Calibri" w:hAnsi="PT Astra Serif"/>
          <w:lang w:eastAsia="en-US"/>
        </w:rPr>
        <w:t xml:space="preserve">города </w:t>
      </w:r>
      <w:r w:rsidR="00295576" w:rsidRPr="00441D75">
        <w:rPr>
          <w:rFonts w:ascii="PT Astra Serif" w:eastAsia="Calibri" w:hAnsi="PT Astra Serif"/>
          <w:lang w:eastAsia="en-US"/>
        </w:rPr>
        <w:t>Тулы принял</w:t>
      </w:r>
      <w:r w:rsidR="00995F00" w:rsidRPr="00441D75">
        <w:rPr>
          <w:rFonts w:ascii="PT Astra Serif" w:eastAsia="Calibri" w:hAnsi="PT Astra Serif"/>
          <w:lang w:eastAsia="en-US"/>
        </w:rPr>
        <w:t xml:space="preserve"> участие в открытии нового спортивного комплекса в поселке </w:t>
      </w:r>
      <w:proofErr w:type="spellStart"/>
      <w:r w:rsidR="00995F00" w:rsidRPr="00441D75">
        <w:rPr>
          <w:rFonts w:ascii="PT Astra Serif" w:eastAsia="Calibri" w:hAnsi="PT Astra Serif"/>
          <w:lang w:eastAsia="en-US"/>
        </w:rPr>
        <w:t>Скуратово</w:t>
      </w:r>
      <w:proofErr w:type="spellEnd"/>
      <w:r w:rsidR="006C11C2" w:rsidRPr="00441D75">
        <w:rPr>
          <w:rFonts w:ascii="PT Astra Serif" w:eastAsia="Calibri" w:hAnsi="PT Astra Serif"/>
          <w:lang w:eastAsia="en-US"/>
        </w:rPr>
        <w:t xml:space="preserve"> в декабре 2024 года</w:t>
      </w:r>
      <w:r w:rsidR="00995F00" w:rsidRPr="00441D75">
        <w:rPr>
          <w:rFonts w:ascii="PT Astra Serif" w:eastAsia="Calibri" w:hAnsi="PT Astra Serif"/>
          <w:lang w:eastAsia="en-US"/>
        </w:rPr>
        <w:t xml:space="preserve">. Физкультурно-оздоровительный комплекс с универсальным игровым залом и бассейном возведен в рамках федерального проекта «Спорт – </w:t>
      </w:r>
      <w:r w:rsidR="00995F00" w:rsidRPr="00441D75">
        <w:rPr>
          <w:rFonts w:ascii="PT Astra Serif" w:eastAsia="Calibri" w:hAnsi="PT Astra Serif"/>
          <w:lang w:eastAsia="en-US"/>
        </w:rPr>
        <w:lastRenderedPageBreak/>
        <w:t>норма жизни» нацпроекта «Демография». Он предназначен для тренировок и оздоровительных занятий, включает зоны для волейбола, баскетбола, мини-футбола и плавания. Спорткомплекс готов принять воспитанников 6 спортивных школ по баскетболу, волейболу, единобор</w:t>
      </w:r>
      <w:r w:rsidRPr="00441D75">
        <w:rPr>
          <w:rFonts w:ascii="PT Astra Serif" w:eastAsia="Calibri" w:hAnsi="PT Astra Serif"/>
          <w:lang w:eastAsia="en-US"/>
        </w:rPr>
        <w:t xml:space="preserve">ствам, вольной борьбе, плаванию. </w:t>
      </w:r>
      <w:r w:rsidR="00995F00" w:rsidRPr="00441D75">
        <w:rPr>
          <w:rFonts w:ascii="PT Astra Serif" w:eastAsia="Calibri" w:hAnsi="PT Astra Serif"/>
          <w:lang w:eastAsia="en-US"/>
        </w:rPr>
        <w:t>Ежедневно комплекс могут посещать порядка 600 человек.</w:t>
      </w:r>
      <w:r w:rsidR="009E76B3" w:rsidRPr="00441D75">
        <w:rPr>
          <w:rFonts w:ascii="PT Astra Serif" w:hAnsi="PT Astra Serif"/>
        </w:rPr>
        <w:t xml:space="preserve"> Губернатор Тульской области </w:t>
      </w:r>
      <w:proofErr w:type="spellStart"/>
      <w:r w:rsidR="009E76B3" w:rsidRPr="00441D75">
        <w:rPr>
          <w:rFonts w:ascii="PT Astra Serif" w:hAnsi="PT Astra Serif"/>
        </w:rPr>
        <w:t>Миляев</w:t>
      </w:r>
      <w:proofErr w:type="spellEnd"/>
      <w:r w:rsidR="009E76B3" w:rsidRPr="00441D75">
        <w:rPr>
          <w:rFonts w:ascii="PT Astra Serif" w:hAnsi="PT Astra Serif"/>
        </w:rPr>
        <w:t xml:space="preserve"> Д.В. отметил, что при возведении новых объектов особое внимание уделяется созданию условий для жителей с ограниченными возможностями здоровья. Скуратовский ФОК — не исключение: он соответствует требованиям доступной среды. В бассейне предусмотрен мобильный спуск в воду для людей с ограниченными возможностями здоровья.</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С коллегами депутатами принял участие в открытии и освящении храма в честь иконы Божией Матери «Утоли моя печали» в память о погибших воинах-участниках спецоперации на территории воинского кладбища. Глава региона передал Ордена мужества родственникам погибших военнослужащих. Храм построен по просьбам родственников павших героев на средства меценатов и неравнодушных туляков. Был награжден</w:t>
      </w:r>
      <w:r w:rsidRPr="00441D75">
        <w:rPr>
          <w:rFonts w:ascii="PT Astra Serif" w:eastAsiaTheme="minorEastAsia" w:hAnsi="PT Astra Serif" w:cstheme="minorBidi"/>
          <w:sz w:val="22"/>
          <w:szCs w:val="22"/>
        </w:rPr>
        <w:t xml:space="preserve"> </w:t>
      </w:r>
      <w:r w:rsidRPr="00441D75">
        <w:rPr>
          <w:rFonts w:ascii="PT Astra Serif" w:eastAsia="Calibri" w:hAnsi="PT Astra Serif"/>
          <w:lang w:eastAsia="en-US"/>
        </w:rPr>
        <w:t xml:space="preserve">Благодарностью Митрополита Тульского и </w:t>
      </w:r>
      <w:proofErr w:type="spellStart"/>
      <w:r w:rsidRPr="00441D75">
        <w:rPr>
          <w:rFonts w:ascii="PT Astra Serif" w:eastAsia="Calibri" w:hAnsi="PT Astra Serif"/>
          <w:lang w:eastAsia="en-US"/>
        </w:rPr>
        <w:t>Ефремовского</w:t>
      </w:r>
      <w:proofErr w:type="spellEnd"/>
      <w:r w:rsidRPr="00441D75">
        <w:rPr>
          <w:rFonts w:ascii="PT Astra Serif" w:eastAsia="Calibri" w:hAnsi="PT Astra Serif"/>
          <w:lang w:eastAsia="en-US"/>
        </w:rPr>
        <w:t xml:space="preserve"> за участие в строительстве храма. После службы состоялось открытие обелиска «Защитникам Родины» и возложение цветов.</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В рамках акции «Марафон добра» вместе с депутатами Думы побывали на новогоднем представлении в клиническом центре детской психоневрологии. Поздравили юных пациентов, их родителей и весь медицинский персонал с приближающимся Новым годом и Рождеством. Для ребят был подготовлен веселый праздник со сказочными персонажами и главными героями Нового года – Дедом Морозом и Снегурочкой. Все дети получили сладкие подарки.</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В течении отчетного периода принимал активное участие в решении проблем жителей округа.  В декабре 2024 года на личном приёме обратились жители с жалобой на несоблюдение графика работы автобуса по маршруту №27-а. Еще один вопрос касался пешеходной дорожки в поселке Северный. Все поднятые проблемы взял под личный контроль.</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Поздравил ветеранов и тружеников тыла с 83-й годовщиной завершения Тульской оборонительной операции и наступающим Новым годом. Пожелал крепкого здоровья, благополучия! Поблагодарил за мирное небо над головой, за непоколебимую отвагу, за твердую стойкость духа, за верность, преданность и защиту нашей необъятной Родины!</w:t>
      </w:r>
    </w:p>
    <w:p w:rsidR="00E55C6E" w:rsidRPr="00441D75" w:rsidRDefault="00E55C6E"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В декабре 2024 года принял участие в памятном митинг</w:t>
      </w:r>
      <w:r w:rsidR="009E76B3" w:rsidRPr="00441D75">
        <w:rPr>
          <w:rFonts w:ascii="PT Astra Serif" w:eastAsia="Calibri" w:hAnsi="PT Astra Serif"/>
          <w:lang w:eastAsia="en-US"/>
        </w:rPr>
        <w:t>е</w:t>
      </w:r>
      <w:r w:rsidRPr="00441D75">
        <w:rPr>
          <w:rFonts w:ascii="PT Astra Serif" w:eastAsia="Calibri" w:hAnsi="PT Astra Serif"/>
          <w:lang w:eastAsia="en-US"/>
        </w:rPr>
        <w:t xml:space="preserve">-шествии, приуроченном к </w:t>
      </w:r>
      <w:r w:rsidR="00295576" w:rsidRPr="00441D75">
        <w:rPr>
          <w:rFonts w:ascii="PT Astra Serif" w:eastAsia="Calibri" w:hAnsi="PT Astra Serif"/>
          <w:lang w:eastAsia="en-US"/>
        </w:rPr>
        <w:br/>
      </w:r>
      <w:r w:rsidRPr="00441D75">
        <w:rPr>
          <w:rFonts w:ascii="PT Astra Serif" w:eastAsia="Calibri" w:hAnsi="PT Astra Serif"/>
          <w:lang w:eastAsia="en-US"/>
        </w:rPr>
        <w:t xml:space="preserve">83-й годовщине обороны </w:t>
      </w:r>
      <w:r w:rsidR="007F0DE8" w:rsidRPr="00441D75">
        <w:rPr>
          <w:rFonts w:ascii="PT Astra Serif" w:eastAsia="Calibri" w:hAnsi="PT Astra Serif"/>
          <w:lang w:eastAsia="en-US"/>
        </w:rPr>
        <w:t>города Тулы н</w:t>
      </w:r>
      <w:r w:rsidRPr="00441D75">
        <w:rPr>
          <w:rFonts w:ascii="PT Astra Serif" w:eastAsia="Calibri" w:hAnsi="PT Astra Serif"/>
          <w:lang w:eastAsia="en-US"/>
        </w:rPr>
        <w:t xml:space="preserve">а территории </w:t>
      </w:r>
      <w:proofErr w:type="spellStart"/>
      <w:r w:rsidRPr="00441D75">
        <w:rPr>
          <w:rFonts w:ascii="PT Astra Serif" w:eastAsia="Calibri" w:hAnsi="PT Astra Serif"/>
          <w:lang w:eastAsia="en-US"/>
        </w:rPr>
        <w:t>Всехсвятского</w:t>
      </w:r>
      <w:proofErr w:type="spellEnd"/>
      <w:r w:rsidRPr="00441D75">
        <w:rPr>
          <w:rFonts w:ascii="PT Astra Serif" w:eastAsia="Calibri" w:hAnsi="PT Astra Serif"/>
          <w:lang w:eastAsia="en-US"/>
        </w:rPr>
        <w:t xml:space="preserve"> кладбища</w:t>
      </w:r>
      <w:r w:rsidR="007F0DE8" w:rsidRPr="00441D75">
        <w:rPr>
          <w:rFonts w:ascii="PT Astra Serif" w:eastAsia="Calibri" w:hAnsi="PT Astra Serif"/>
          <w:lang w:eastAsia="en-US"/>
        </w:rPr>
        <w:t>. Вместе с ветеранами</w:t>
      </w:r>
      <w:r w:rsidRPr="00441D75">
        <w:rPr>
          <w:rFonts w:ascii="PT Astra Serif" w:eastAsia="Calibri" w:hAnsi="PT Astra Serif"/>
          <w:lang w:eastAsia="en-US"/>
        </w:rPr>
        <w:t xml:space="preserve"> Великой Отечественной войны, </w:t>
      </w:r>
      <w:r w:rsidR="007F0DE8" w:rsidRPr="00441D75">
        <w:rPr>
          <w:rFonts w:ascii="PT Astra Serif" w:eastAsia="Calibri" w:hAnsi="PT Astra Serif"/>
          <w:lang w:eastAsia="en-US"/>
        </w:rPr>
        <w:t xml:space="preserve">депутатами Думы, представителями </w:t>
      </w:r>
      <w:r w:rsidRPr="00441D75">
        <w:rPr>
          <w:rFonts w:ascii="PT Astra Serif" w:eastAsia="Calibri" w:hAnsi="PT Astra Serif"/>
          <w:lang w:eastAsia="en-US"/>
        </w:rPr>
        <w:t>администрации города Тулы</w:t>
      </w:r>
      <w:r w:rsidR="007F0DE8" w:rsidRPr="00441D75">
        <w:rPr>
          <w:rFonts w:ascii="PT Astra Serif" w:eastAsia="Calibri" w:hAnsi="PT Astra Serif"/>
          <w:lang w:eastAsia="en-US"/>
        </w:rPr>
        <w:t>, жителями Центрального округа и юнармейцами п</w:t>
      </w:r>
      <w:r w:rsidRPr="00441D75">
        <w:rPr>
          <w:rFonts w:ascii="PT Astra Serif" w:eastAsia="Calibri" w:hAnsi="PT Astra Serif"/>
          <w:lang w:eastAsia="en-US"/>
        </w:rPr>
        <w:t>о окончании митинга возложили цветы к мемориалу.</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В заключении хотел отметить, что сегодня основная задача – укрепление безопасности и суверенитета страны, достижение целей спецоперации, поддержка участников СВО и их семей, как подчеркнул Президент Российской Федерации. Все силы должны быть направлены на реализацию этих задач. Депутаты Думы единогласно принимают решения, направленные на предоставление мер поддержки участникам спецоперации, их семьям, волонтерским объединениям. </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r w:rsidRPr="00441D75">
        <w:rPr>
          <w:rFonts w:ascii="PT Astra Serif" w:eastAsia="Calibri" w:hAnsi="PT Astra Serif"/>
          <w:lang w:eastAsia="en-US"/>
        </w:rPr>
        <w:t xml:space="preserve">В Тульской области с самого начала </w:t>
      </w:r>
      <w:r w:rsidR="000A000B" w:rsidRPr="00441D75">
        <w:rPr>
          <w:rFonts w:ascii="PT Astra Serif" w:eastAsia="Calibri" w:hAnsi="PT Astra Serif"/>
          <w:lang w:eastAsia="en-US"/>
        </w:rPr>
        <w:t>СВО</w:t>
      </w:r>
      <w:r w:rsidRPr="00441D75">
        <w:rPr>
          <w:rFonts w:ascii="PT Astra Serif" w:eastAsia="Calibri" w:hAnsi="PT Astra Serif"/>
          <w:lang w:eastAsia="en-US"/>
        </w:rPr>
        <w:t xml:space="preserve"> военнослужащим и их семьям оказываются меры поддержки. В регионе действует более 70 таких мер. Эти инициативы помогают не только обеспечить материальные нужды, но и создать атмосферу заботы и внимания к тем, кто вернулся с фронта. Работают центры поддержки, оказывается необходимая адресная и гуманитарная помощь – все то, что необходимо сейчас нашим ребятам.</w:t>
      </w:r>
      <w:r w:rsidR="00295576" w:rsidRPr="00441D75">
        <w:rPr>
          <w:rFonts w:ascii="PT Astra Serif" w:eastAsia="Calibri" w:hAnsi="PT Astra Serif"/>
          <w:lang w:eastAsia="en-US"/>
        </w:rPr>
        <w:t xml:space="preserve"> </w:t>
      </w:r>
      <w:r w:rsidRPr="00441D75">
        <w:rPr>
          <w:rFonts w:ascii="PT Astra Serif" w:eastAsia="Calibri" w:hAnsi="PT Astra Serif"/>
          <w:lang w:eastAsia="en-US"/>
        </w:rPr>
        <w:t>Депутаты Думы продолжа</w:t>
      </w:r>
      <w:r w:rsidR="00295576" w:rsidRPr="00441D75">
        <w:rPr>
          <w:rFonts w:ascii="PT Astra Serif" w:eastAsia="Calibri" w:hAnsi="PT Astra Serif"/>
          <w:lang w:eastAsia="en-US"/>
        </w:rPr>
        <w:t>ю</w:t>
      </w:r>
      <w:r w:rsidRPr="00441D75">
        <w:rPr>
          <w:rFonts w:ascii="PT Astra Serif" w:eastAsia="Calibri" w:hAnsi="PT Astra Serif"/>
          <w:lang w:eastAsia="en-US"/>
        </w:rPr>
        <w:t>т оказывать помощь нашим военнослужащим и их семьям, жителям новых регионов, населению Курской и Белгородской областей.</w:t>
      </w:r>
    </w:p>
    <w:p w:rsidR="00995F00" w:rsidRPr="00441D75" w:rsidRDefault="00995F00" w:rsidP="00441D75">
      <w:pPr>
        <w:tabs>
          <w:tab w:val="left" w:pos="1134"/>
        </w:tabs>
        <w:autoSpaceDE w:val="0"/>
        <w:autoSpaceDN w:val="0"/>
        <w:adjustRightInd w:val="0"/>
        <w:ind w:firstLine="709"/>
        <w:jc w:val="both"/>
        <w:rPr>
          <w:rFonts w:ascii="PT Astra Serif" w:eastAsia="Calibri" w:hAnsi="PT Astra Serif"/>
          <w:lang w:eastAsia="en-US"/>
        </w:rPr>
      </w:pPr>
    </w:p>
    <w:sectPr w:rsidR="00995F00" w:rsidRPr="00441D75" w:rsidSect="000F552B">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03F" w:rsidRDefault="00F8203F" w:rsidP="0035683E">
      <w:r>
        <w:separator/>
      </w:r>
    </w:p>
  </w:endnote>
  <w:endnote w:type="continuationSeparator" w:id="0">
    <w:p w:rsidR="00F8203F" w:rsidRDefault="00F8203F" w:rsidP="0035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XO Thames">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03F" w:rsidRDefault="00F8203F" w:rsidP="0035683E">
      <w:r>
        <w:separator/>
      </w:r>
    </w:p>
  </w:footnote>
  <w:footnote w:type="continuationSeparator" w:id="0">
    <w:p w:rsidR="00F8203F" w:rsidRDefault="00F8203F" w:rsidP="003568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95"/>
      <w:docPartObj>
        <w:docPartGallery w:val="Page Numbers (Top of Page)"/>
        <w:docPartUnique/>
      </w:docPartObj>
    </w:sdtPr>
    <w:sdtEndPr/>
    <w:sdtContent>
      <w:p w:rsidR="00EB54F7" w:rsidRDefault="00EB54F7">
        <w:pPr>
          <w:pStyle w:val="ad"/>
          <w:jc w:val="center"/>
        </w:pPr>
        <w:r>
          <w:fldChar w:fldCharType="begin"/>
        </w:r>
        <w:r>
          <w:instrText xml:space="preserve"> PAGE   \* MERGEFORMAT </w:instrText>
        </w:r>
        <w:r>
          <w:fldChar w:fldCharType="separate"/>
        </w:r>
        <w:r w:rsidR="00D539E3">
          <w:rPr>
            <w:noProof/>
          </w:rPr>
          <w:t>3</w:t>
        </w:r>
        <w:r>
          <w:rPr>
            <w:noProof/>
          </w:rPr>
          <w:fldChar w:fldCharType="end"/>
        </w:r>
      </w:p>
    </w:sdtContent>
  </w:sdt>
  <w:p w:rsidR="00EB54F7" w:rsidRDefault="00EB54F7">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442B2"/>
    <w:multiLevelType w:val="hybridMultilevel"/>
    <w:tmpl w:val="8E7EE2D4"/>
    <w:lvl w:ilvl="0" w:tplc="8C9813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A7"/>
    <w:rsid w:val="00000194"/>
    <w:rsid w:val="00000C27"/>
    <w:rsid w:val="000013D7"/>
    <w:rsid w:val="00001B9D"/>
    <w:rsid w:val="00001F8B"/>
    <w:rsid w:val="0000386A"/>
    <w:rsid w:val="00003930"/>
    <w:rsid w:val="00003B68"/>
    <w:rsid w:val="00003D90"/>
    <w:rsid w:val="00004336"/>
    <w:rsid w:val="000044BB"/>
    <w:rsid w:val="00005A61"/>
    <w:rsid w:val="00007318"/>
    <w:rsid w:val="000108BB"/>
    <w:rsid w:val="00010E17"/>
    <w:rsid w:val="000114FE"/>
    <w:rsid w:val="00012688"/>
    <w:rsid w:val="0001274C"/>
    <w:rsid w:val="00013D08"/>
    <w:rsid w:val="00013FB6"/>
    <w:rsid w:val="000146B8"/>
    <w:rsid w:val="00015807"/>
    <w:rsid w:val="0001634A"/>
    <w:rsid w:val="0001713B"/>
    <w:rsid w:val="0001714C"/>
    <w:rsid w:val="00020977"/>
    <w:rsid w:val="00020F5A"/>
    <w:rsid w:val="00021FB2"/>
    <w:rsid w:val="00022448"/>
    <w:rsid w:val="000233B1"/>
    <w:rsid w:val="00023C3F"/>
    <w:rsid w:val="00024106"/>
    <w:rsid w:val="0002445C"/>
    <w:rsid w:val="00025713"/>
    <w:rsid w:val="00026648"/>
    <w:rsid w:val="00026AC4"/>
    <w:rsid w:val="000272C0"/>
    <w:rsid w:val="00027C48"/>
    <w:rsid w:val="00030208"/>
    <w:rsid w:val="00031610"/>
    <w:rsid w:val="00031767"/>
    <w:rsid w:val="000333BB"/>
    <w:rsid w:val="0003444C"/>
    <w:rsid w:val="00036274"/>
    <w:rsid w:val="0003654F"/>
    <w:rsid w:val="00036D8C"/>
    <w:rsid w:val="00037426"/>
    <w:rsid w:val="00037658"/>
    <w:rsid w:val="000376BB"/>
    <w:rsid w:val="00037C78"/>
    <w:rsid w:val="00037E98"/>
    <w:rsid w:val="0004005B"/>
    <w:rsid w:val="00040736"/>
    <w:rsid w:val="00041353"/>
    <w:rsid w:val="000422A0"/>
    <w:rsid w:val="00042795"/>
    <w:rsid w:val="00043AA4"/>
    <w:rsid w:val="000450E9"/>
    <w:rsid w:val="00046BC8"/>
    <w:rsid w:val="00050285"/>
    <w:rsid w:val="00050C80"/>
    <w:rsid w:val="00050D0E"/>
    <w:rsid w:val="00051380"/>
    <w:rsid w:val="0005166D"/>
    <w:rsid w:val="00052535"/>
    <w:rsid w:val="00052844"/>
    <w:rsid w:val="000529AE"/>
    <w:rsid w:val="00052DA5"/>
    <w:rsid w:val="0005381F"/>
    <w:rsid w:val="00054112"/>
    <w:rsid w:val="00054E25"/>
    <w:rsid w:val="00056E7E"/>
    <w:rsid w:val="000607F6"/>
    <w:rsid w:val="00061A40"/>
    <w:rsid w:val="00061D11"/>
    <w:rsid w:val="00061E19"/>
    <w:rsid w:val="00061FDE"/>
    <w:rsid w:val="00062185"/>
    <w:rsid w:val="00062F9F"/>
    <w:rsid w:val="000635DB"/>
    <w:rsid w:val="00063A45"/>
    <w:rsid w:val="0006443F"/>
    <w:rsid w:val="000648EE"/>
    <w:rsid w:val="00064AEE"/>
    <w:rsid w:val="00064BAD"/>
    <w:rsid w:val="0006536F"/>
    <w:rsid w:val="00065ABD"/>
    <w:rsid w:val="00065F62"/>
    <w:rsid w:val="0006740B"/>
    <w:rsid w:val="0006768C"/>
    <w:rsid w:val="00070494"/>
    <w:rsid w:val="000710FE"/>
    <w:rsid w:val="00071C39"/>
    <w:rsid w:val="00072CBA"/>
    <w:rsid w:val="00072F64"/>
    <w:rsid w:val="00073271"/>
    <w:rsid w:val="00074FF0"/>
    <w:rsid w:val="00075206"/>
    <w:rsid w:val="00075327"/>
    <w:rsid w:val="00075C79"/>
    <w:rsid w:val="00075D3D"/>
    <w:rsid w:val="000761F6"/>
    <w:rsid w:val="00077DBD"/>
    <w:rsid w:val="00077E59"/>
    <w:rsid w:val="00080506"/>
    <w:rsid w:val="0008128C"/>
    <w:rsid w:val="00082BF5"/>
    <w:rsid w:val="00083040"/>
    <w:rsid w:val="00083972"/>
    <w:rsid w:val="00083D5A"/>
    <w:rsid w:val="000846AC"/>
    <w:rsid w:val="00084A3B"/>
    <w:rsid w:val="00084BFF"/>
    <w:rsid w:val="000855D3"/>
    <w:rsid w:val="00085A45"/>
    <w:rsid w:val="0008618B"/>
    <w:rsid w:val="0008793D"/>
    <w:rsid w:val="00091170"/>
    <w:rsid w:val="00091643"/>
    <w:rsid w:val="000924E0"/>
    <w:rsid w:val="00093671"/>
    <w:rsid w:val="0009405D"/>
    <w:rsid w:val="000961AE"/>
    <w:rsid w:val="00096615"/>
    <w:rsid w:val="00097051"/>
    <w:rsid w:val="000A000B"/>
    <w:rsid w:val="000A0F9C"/>
    <w:rsid w:val="000A1224"/>
    <w:rsid w:val="000A20E3"/>
    <w:rsid w:val="000A3294"/>
    <w:rsid w:val="000A4B76"/>
    <w:rsid w:val="000A50C3"/>
    <w:rsid w:val="000A5D73"/>
    <w:rsid w:val="000A5F0B"/>
    <w:rsid w:val="000A7670"/>
    <w:rsid w:val="000A7CD9"/>
    <w:rsid w:val="000B0D4F"/>
    <w:rsid w:val="000B0D8A"/>
    <w:rsid w:val="000B1610"/>
    <w:rsid w:val="000B1F35"/>
    <w:rsid w:val="000B3F4A"/>
    <w:rsid w:val="000B404C"/>
    <w:rsid w:val="000B4259"/>
    <w:rsid w:val="000B547B"/>
    <w:rsid w:val="000B5676"/>
    <w:rsid w:val="000B574D"/>
    <w:rsid w:val="000B5FA7"/>
    <w:rsid w:val="000B729E"/>
    <w:rsid w:val="000B7F8B"/>
    <w:rsid w:val="000C08A1"/>
    <w:rsid w:val="000C08FC"/>
    <w:rsid w:val="000C0A2F"/>
    <w:rsid w:val="000C0D89"/>
    <w:rsid w:val="000C1841"/>
    <w:rsid w:val="000C18CD"/>
    <w:rsid w:val="000C219E"/>
    <w:rsid w:val="000C23C9"/>
    <w:rsid w:val="000C328F"/>
    <w:rsid w:val="000C53C3"/>
    <w:rsid w:val="000C5F6F"/>
    <w:rsid w:val="000C632B"/>
    <w:rsid w:val="000C66EE"/>
    <w:rsid w:val="000C7FA1"/>
    <w:rsid w:val="000D20D9"/>
    <w:rsid w:val="000D2B72"/>
    <w:rsid w:val="000D5192"/>
    <w:rsid w:val="000D53EE"/>
    <w:rsid w:val="000D63AA"/>
    <w:rsid w:val="000D70EA"/>
    <w:rsid w:val="000D72F8"/>
    <w:rsid w:val="000E03FA"/>
    <w:rsid w:val="000E143C"/>
    <w:rsid w:val="000E1B5F"/>
    <w:rsid w:val="000E20DA"/>
    <w:rsid w:val="000E2363"/>
    <w:rsid w:val="000E2F52"/>
    <w:rsid w:val="000E49CE"/>
    <w:rsid w:val="000E4A07"/>
    <w:rsid w:val="000E4CA3"/>
    <w:rsid w:val="000E53CC"/>
    <w:rsid w:val="000E7E89"/>
    <w:rsid w:val="000F007F"/>
    <w:rsid w:val="000F186F"/>
    <w:rsid w:val="000F192F"/>
    <w:rsid w:val="000F1AE5"/>
    <w:rsid w:val="000F1C79"/>
    <w:rsid w:val="000F27FA"/>
    <w:rsid w:val="000F3307"/>
    <w:rsid w:val="000F3B5D"/>
    <w:rsid w:val="000F41E5"/>
    <w:rsid w:val="000F4737"/>
    <w:rsid w:val="000F4D3B"/>
    <w:rsid w:val="000F552B"/>
    <w:rsid w:val="000F5645"/>
    <w:rsid w:val="000F578B"/>
    <w:rsid w:val="000F60C2"/>
    <w:rsid w:val="000F78B1"/>
    <w:rsid w:val="00100991"/>
    <w:rsid w:val="00100F50"/>
    <w:rsid w:val="00101DCF"/>
    <w:rsid w:val="0010221C"/>
    <w:rsid w:val="00102B4D"/>
    <w:rsid w:val="00102F39"/>
    <w:rsid w:val="001030FE"/>
    <w:rsid w:val="001032A7"/>
    <w:rsid w:val="00103997"/>
    <w:rsid w:val="001053F9"/>
    <w:rsid w:val="00105AEB"/>
    <w:rsid w:val="0010704F"/>
    <w:rsid w:val="00107460"/>
    <w:rsid w:val="001079AB"/>
    <w:rsid w:val="00110BC8"/>
    <w:rsid w:val="00111595"/>
    <w:rsid w:val="00111D88"/>
    <w:rsid w:val="00112348"/>
    <w:rsid w:val="001134F8"/>
    <w:rsid w:val="001140EA"/>
    <w:rsid w:val="0011460A"/>
    <w:rsid w:val="00114F07"/>
    <w:rsid w:val="00115E88"/>
    <w:rsid w:val="00116469"/>
    <w:rsid w:val="00121035"/>
    <w:rsid w:val="00122936"/>
    <w:rsid w:val="00122AC6"/>
    <w:rsid w:val="001234BC"/>
    <w:rsid w:val="00123CA5"/>
    <w:rsid w:val="001240E5"/>
    <w:rsid w:val="001245F1"/>
    <w:rsid w:val="00125237"/>
    <w:rsid w:val="00126D21"/>
    <w:rsid w:val="00130AB5"/>
    <w:rsid w:val="00132562"/>
    <w:rsid w:val="00132695"/>
    <w:rsid w:val="00132730"/>
    <w:rsid w:val="00132E75"/>
    <w:rsid w:val="00133CCE"/>
    <w:rsid w:val="00135C08"/>
    <w:rsid w:val="0013611F"/>
    <w:rsid w:val="001369C5"/>
    <w:rsid w:val="00140677"/>
    <w:rsid w:val="0014216C"/>
    <w:rsid w:val="00142C42"/>
    <w:rsid w:val="00143422"/>
    <w:rsid w:val="001437AA"/>
    <w:rsid w:val="0014418A"/>
    <w:rsid w:val="0014681B"/>
    <w:rsid w:val="001469B6"/>
    <w:rsid w:val="00150CC6"/>
    <w:rsid w:val="0015253D"/>
    <w:rsid w:val="00154C40"/>
    <w:rsid w:val="00155296"/>
    <w:rsid w:val="00155B3D"/>
    <w:rsid w:val="00156972"/>
    <w:rsid w:val="00156E4A"/>
    <w:rsid w:val="001575B5"/>
    <w:rsid w:val="001575F0"/>
    <w:rsid w:val="00157E1F"/>
    <w:rsid w:val="001618F7"/>
    <w:rsid w:val="00162092"/>
    <w:rsid w:val="00162335"/>
    <w:rsid w:val="001629E8"/>
    <w:rsid w:val="00165BC9"/>
    <w:rsid w:val="001667DB"/>
    <w:rsid w:val="00166D18"/>
    <w:rsid w:val="0017049D"/>
    <w:rsid w:val="00170534"/>
    <w:rsid w:val="00171408"/>
    <w:rsid w:val="00174B49"/>
    <w:rsid w:val="0017569A"/>
    <w:rsid w:val="00176545"/>
    <w:rsid w:val="00176B4C"/>
    <w:rsid w:val="00177696"/>
    <w:rsid w:val="00181EE5"/>
    <w:rsid w:val="001826D7"/>
    <w:rsid w:val="00182A6C"/>
    <w:rsid w:val="001839A5"/>
    <w:rsid w:val="00184274"/>
    <w:rsid w:val="001847C1"/>
    <w:rsid w:val="001853D4"/>
    <w:rsid w:val="00185593"/>
    <w:rsid w:val="00187389"/>
    <w:rsid w:val="00187AE0"/>
    <w:rsid w:val="00190212"/>
    <w:rsid w:val="001904FD"/>
    <w:rsid w:val="00190920"/>
    <w:rsid w:val="00190DD4"/>
    <w:rsid w:val="001918A2"/>
    <w:rsid w:val="0019210C"/>
    <w:rsid w:val="00192690"/>
    <w:rsid w:val="00194206"/>
    <w:rsid w:val="00194A52"/>
    <w:rsid w:val="00194BD3"/>
    <w:rsid w:val="00194E84"/>
    <w:rsid w:val="0019536D"/>
    <w:rsid w:val="00195524"/>
    <w:rsid w:val="0019573C"/>
    <w:rsid w:val="00195896"/>
    <w:rsid w:val="00195C28"/>
    <w:rsid w:val="001961E9"/>
    <w:rsid w:val="0019673C"/>
    <w:rsid w:val="001969AF"/>
    <w:rsid w:val="001977B0"/>
    <w:rsid w:val="00197820"/>
    <w:rsid w:val="00197852"/>
    <w:rsid w:val="001A010E"/>
    <w:rsid w:val="001A0907"/>
    <w:rsid w:val="001A1606"/>
    <w:rsid w:val="001A1692"/>
    <w:rsid w:val="001A1DB2"/>
    <w:rsid w:val="001A2DFA"/>
    <w:rsid w:val="001A2F97"/>
    <w:rsid w:val="001A369A"/>
    <w:rsid w:val="001A3C72"/>
    <w:rsid w:val="001A4047"/>
    <w:rsid w:val="001A48AD"/>
    <w:rsid w:val="001A4F2F"/>
    <w:rsid w:val="001A645F"/>
    <w:rsid w:val="001A6677"/>
    <w:rsid w:val="001A6B63"/>
    <w:rsid w:val="001A796A"/>
    <w:rsid w:val="001B05F0"/>
    <w:rsid w:val="001B0AAB"/>
    <w:rsid w:val="001B326C"/>
    <w:rsid w:val="001B3D9F"/>
    <w:rsid w:val="001B5FC7"/>
    <w:rsid w:val="001B61D1"/>
    <w:rsid w:val="001B666F"/>
    <w:rsid w:val="001B67BF"/>
    <w:rsid w:val="001B6B61"/>
    <w:rsid w:val="001B73FB"/>
    <w:rsid w:val="001B77D7"/>
    <w:rsid w:val="001B7B57"/>
    <w:rsid w:val="001C0666"/>
    <w:rsid w:val="001C0AAE"/>
    <w:rsid w:val="001C0FF1"/>
    <w:rsid w:val="001C2F2B"/>
    <w:rsid w:val="001C3E35"/>
    <w:rsid w:val="001C3ECE"/>
    <w:rsid w:val="001C4796"/>
    <w:rsid w:val="001C47CD"/>
    <w:rsid w:val="001C48B8"/>
    <w:rsid w:val="001C6B46"/>
    <w:rsid w:val="001C7197"/>
    <w:rsid w:val="001C7A9E"/>
    <w:rsid w:val="001D0102"/>
    <w:rsid w:val="001D234A"/>
    <w:rsid w:val="001D2D2F"/>
    <w:rsid w:val="001D5642"/>
    <w:rsid w:val="001D6B55"/>
    <w:rsid w:val="001E0858"/>
    <w:rsid w:val="001E109C"/>
    <w:rsid w:val="001E1EC6"/>
    <w:rsid w:val="001E48E0"/>
    <w:rsid w:val="001E49B1"/>
    <w:rsid w:val="001E4F1C"/>
    <w:rsid w:val="001E5A23"/>
    <w:rsid w:val="001E637A"/>
    <w:rsid w:val="001E67C1"/>
    <w:rsid w:val="001E7BF3"/>
    <w:rsid w:val="001F00DA"/>
    <w:rsid w:val="001F14E6"/>
    <w:rsid w:val="001F2D9A"/>
    <w:rsid w:val="001F2FC2"/>
    <w:rsid w:val="001F373E"/>
    <w:rsid w:val="001F3D67"/>
    <w:rsid w:val="001F461C"/>
    <w:rsid w:val="001F5658"/>
    <w:rsid w:val="001F5B01"/>
    <w:rsid w:val="001F5DE6"/>
    <w:rsid w:val="001F5F57"/>
    <w:rsid w:val="001F6085"/>
    <w:rsid w:val="001F6184"/>
    <w:rsid w:val="001F64D6"/>
    <w:rsid w:val="001F7237"/>
    <w:rsid w:val="002007E4"/>
    <w:rsid w:val="0020095D"/>
    <w:rsid w:val="0020159F"/>
    <w:rsid w:val="00201713"/>
    <w:rsid w:val="0020228D"/>
    <w:rsid w:val="002024AD"/>
    <w:rsid w:val="00202AB4"/>
    <w:rsid w:val="00202D92"/>
    <w:rsid w:val="002053DB"/>
    <w:rsid w:val="002066BE"/>
    <w:rsid w:val="002110D1"/>
    <w:rsid w:val="0021193C"/>
    <w:rsid w:val="00212C04"/>
    <w:rsid w:val="00212DEA"/>
    <w:rsid w:val="00212E45"/>
    <w:rsid w:val="002136FC"/>
    <w:rsid w:val="00213EE8"/>
    <w:rsid w:val="00214519"/>
    <w:rsid w:val="0021524D"/>
    <w:rsid w:val="0021552B"/>
    <w:rsid w:val="002158E9"/>
    <w:rsid w:val="002159E2"/>
    <w:rsid w:val="00215BCC"/>
    <w:rsid w:val="00215D9A"/>
    <w:rsid w:val="00215F96"/>
    <w:rsid w:val="002176D1"/>
    <w:rsid w:val="002203D1"/>
    <w:rsid w:val="002205B2"/>
    <w:rsid w:val="002221A1"/>
    <w:rsid w:val="00222368"/>
    <w:rsid w:val="0022280E"/>
    <w:rsid w:val="00222A6E"/>
    <w:rsid w:val="0022508B"/>
    <w:rsid w:val="00225294"/>
    <w:rsid w:val="002253AF"/>
    <w:rsid w:val="0022632F"/>
    <w:rsid w:val="002302B2"/>
    <w:rsid w:val="002303FE"/>
    <w:rsid w:val="002308AF"/>
    <w:rsid w:val="00230CA6"/>
    <w:rsid w:val="00231717"/>
    <w:rsid w:val="002321D2"/>
    <w:rsid w:val="00233499"/>
    <w:rsid w:val="00233D8C"/>
    <w:rsid w:val="00234866"/>
    <w:rsid w:val="00234A12"/>
    <w:rsid w:val="002365EC"/>
    <w:rsid w:val="0023694C"/>
    <w:rsid w:val="00236CAC"/>
    <w:rsid w:val="00236CE3"/>
    <w:rsid w:val="00237B37"/>
    <w:rsid w:val="00237D63"/>
    <w:rsid w:val="00240051"/>
    <w:rsid w:val="00240C25"/>
    <w:rsid w:val="002420A1"/>
    <w:rsid w:val="002421C1"/>
    <w:rsid w:val="00242526"/>
    <w:rsid w:val="00243187"/>
    <w:rsid w:val="00243665"/>
    <w:rsid w:val="0024400E"/>
    <w:rsid w:val="0024617E"/>
    <w:rsid w:val="002465EF"/>
    <w:rsid w:val="002472CB"/>
    <w:rsid w:val="00247D15"/>
    <w:rsid w:val="002520DF"/>
    <w:rsid w:val="00252A7B"/>
    <w:rsid w:val="00252E39"/>
    <w:rsid w:val="00254555"/>
    <w:rsid w:val="0025646C"/>
    <w:rsid w:val="00256697"/>
    <w:rsid w:val="00256805"/>
    <w:rsid w:val="002579CE"/>
    <w:rsid w:val="00257D60"/>
    <w:rsid w:val="002610F0"/>
    <w:rsid w:val="0026148A"/>
    <w:rsid w:val="002623F4"/>
    <w:rsid w:val="0026372E"/>
    <w:rsid w:val="00263F1D"/>
    <w:rsid w:val="0026440C"/>
    <w:rsid w:val="00267089"/>
    <w:rsid w:val="00267856"/>
    <w:rsid w:val="0027032D"/>
    <w:rsid w:val="00271270"/>
    <w:rsid w:val="002712C3"/>
    <w:rsid w:val="00271D5F"/>
    <w:rsid w:val="00272619"/>
    <w:rsid w:val="00272C72"/>
    <w:rsid w:val="00272F3C"/>
    <w:rsid w:val="00272FC1"/>
    <w:rsid w:val="00273126"/>
    <w:rsid w:val="00273A21"/>
    <w:rsid w:val="00276EA0"/>
    <w:rsid w:val="002771DA"/>
    <w:rsid w:val="002775C1"/>
    <w:rsid w:val="00277CF4"/>
    <w:rsid w:val="00280803"/>
    <w:rsid w:val="00280C1F"/>
    <w:rsid w:val="002810EA"/>
    <w:rsid w:val="0028118E"/>
    <w:rsid w:val="002827A4"/>
    <w:rsid w:val="00282DC2"/>
    <w:rsid w:val="00282E5C"/>
    <w:rsid w:val="0028379F"/>
    <w:rsid w:val="00283AA6"/>
    <w:rsid w:val="0028409B"/>
    <w:rsid w:val="002854B4"/>
    <w:rsid w:val="002857AF"/>
    <w:rsid w:val="00287157"/>
    <w:rsid w:val="00287DEB"/>
    <w:rsid w:val="0029028F"/>
    <w:rsid w:val="00291676"/>
    <w:rsid w:val="0029264C"/>
    <w:rsid w:val="0029449B"/>
    <w:rsid w:val="00295252"/>
    <w:rsid w:val="00295576"/>
    <w:rsid w:val="0029681E"/>
    <w:rsid w:val="0029699C"/>
    <w:rsid w:val="002A0E46"/>
    <w:rsid w:val="002A1D27"/>
    <w:rsid w:val="002A2265"/>
    <w:rsid w:val="002A3C39"/>
    <w:rsid w:val="002A3E39"/>
    <w:rsid w:val="002A539B"/>
    <w:rsid w:val="002A5770"/>
    <w:rsid w:val="002A67FC"/>
    <w:rsid w:val="002A6C64"/>
    <w:rsid w:val="002A73D6"/>
    <w:rsid w:val="002B03B4"/>
    <w:rsid w:val="002B04B6"/>
    <w:rsid w:val="002B0789"/>
    <w:rsid w:val="002B0B3A"/>
    <w:rsid w:val="002B0FEE"/>
    <w:rsid w:val="002B1953"/>
    <w:rsid w:val="002B1B72"/>
    <w:rsid w:val="002B4245"/>
    <w:rsid w:val="002B4588"/>
    <w:rsid w:val="002B4621"/>
    <w:rsid w:val="002B55B8"/>
    <w:rsid w:val="002B62B8"/>
    <w:rsid w:val="002B6502"/>
    <w:rsid w:val="002B71AF"/>
    <w:rsid w:val="002B794F"/>
    <w:rsid w:val="002B7E75"/>
    <w:rsid w:val="002C25A1"/>
    <w:rsid w:val="002C2A98"/>
    <w:rsid w:val="002C3DC3"/>
    <w:rsid w:val="002C624A"/>
    <w:rsid w:val="002C6964"/>
    <w:rsid w:val="002C773B"/>
    <w:rsid w:val="002D03CD"/>
    <w:rsid w:val="002D04C8"/>
    <w:rsid w:val="002D11CA"/>
    <w:rsid w:val="002D1468"/>
    <w:rsid w:val="002D2184"/>
    <w:rsid w:val="002D27F8"/>
    <w:rsid w:val="002D2A22"/>
    <w:rsid w:val="002D2DD3"/>
    <w:rsid w:val="002D3143"/>
    <w:rsid w:val="002D38FB"/>
    <w:rsid w:val="002D3A2F"/>
    <w:rsid w:val="002D3E7B"/>
    <w:rsid w:val="002D3E7F"/>
    <w:rsid w:val="002D61D5"/>
    <w:rsid w:val="002D71C4"/>
    <w:rsid w:val="002D766B"/>
    <w:rsid w:val="002E0687"/>
    <w:rsid w:val="002E1177"/>
    <w:rsid w:val="002E13CC"/>
    <w:rsid w:val="002E2292"/>
    <w:rsid w:val="002E2FAC"/>
    <w:rsid w:val="002E3163"/>
    <w:rsid w:val="002E4CA4"/>
    <w:rsid w:val="002E579B"/>
    <w:rsid w:val="002E5EF2"/>
    <w:rsid w:val="002E6B3F"/>
    <w:rsid w:val="002F020D"/>
    <w:rsid w:val="002F06BA"/>
    <w:rsid w:val="002F14AA"/>
    <w:rsid w:val="002F1578"/>
    <w:rsid w:val="002F1960"/>
    <w:rsid w:val="002F279B"/>
    <w:rsid w:val="002F358E"/>
    <w:rsid w:val="002F4056"/>
    <w:rsid w:val="002F4355"/>
    <w:rsid w:val="002F4552"/>
    <w:rsid w:val="002F673C"/>
    <w:rsid w:val="002F6B46"/>
    <w:rsid w:val="002F7A9F"/>
    <w:rsid w:val="002F7B91"/>
    <w:rsid w:val="00300E72"/>
    <w:rsid w:val="00301B83"/>
    <w:rsid w:val="0030303C"/>
    <w:rsid w:val="003031EA"/>
    <w:rsid w:val="00303FAB"/>
    <w:rsid w:val="00304093"/>
    <w:rsid w:val="003048CF"/>
    <w:rsid w:val="003049FB"/>
    <w:rsid w:val="00304FFF"/>
    <w:rsid w:val="003050B9"/>
    <w:rsid w:val="003056B9"/>
    <w:rsid w:val="0030671B"/>
    <w:rsid w:val="00306CFA"/>
    <w:rsid w:val="003072DB"/>
    <w:rsid w:val="003076BF"/>
    <w:rsid w:val="0031111E"/>
    <w:rsid w:val="00311507"/>
    <w:rsid w:val="00311AD5"/>
    <w:rsid w:val="00313A2D"/>
    <w:rsid w:val="00313D42"/>
    <w:rsid w:val="00314BD4"/>
    <w:rsid w:val="00315293"/>
    <w:rsid w:val="00315614"/>
    <w:rsid w:val="00315715"/>
    <w:rsid w:val="003164A3"/>
    <w:rsid w:val="0031670E"/>
    <w:rsid w:val="003208FC"/>
    <w:rsid w:val="00321190"/>
    <w:rsid w:val="003249C5"/>
    <w:rsid w:val="00326013"/>
    <w:rsid w:val="00326E46"/>
    <w:rsid w:val="003274FC"/>
    <w:rsid w:val="00327542"/>
    <w:rsid w:val="00327CAF"/>
    <w:rsid w:val="00331505"/>
    <w:rsid w:val="003316B0"/>
    <w:rsid w:val="003319B3"/>
    <w:rsid w:val="00331A31"/>
    <w:rsid w:val="00333A5F"/>
    <w:rsid w:val="00333CE3"/>
    <w:rsid w:val="003345A1"/>
    <w:rsid w:val="003357B2"/>
    <w:rsid w:val="00335884"/>
    <w:rsid w:val="00336E32"/>
    <w:rsid w:val="00337036"/>
    <w:rsid w:val="00337580"/>
    <w:rsid w:val="003404A2"/>
    <w:rsid w:val="00341C20"/>
    <w:rsid w:val="00342317"/>
    <w:rsid w:val="0034282A"/>
    <w:rsid w:val="003428E2"/>
    <w:rsid w:val="0034423A"/>
    <w:rsid w:val="003442DF"/>
    <w:rsid w:val="0034516D"/>
    <w:rsid w:val="00345C4F"/>
    <w:rsid w:val="003466C8"/>
    <w:rsid w:val="00352414"/>
    <w:rsid w:val="00352B91"/>
    <w:rsid w:val="00352C48"/>
    <w:rsid w:val="00353895"/>
    <w:rsid w:val="00353EC6"/>
    <w:rsid w:val="00354243"/>
    <w:rsid w:val="00354CC3"/>
    <w:rsid w:val="00354D14"/>
    <w:rsid w:val="00355479"/>
    <w:rsid w:val="0035683E"/>
    <w:rsid w:val="00356C6D"/>
    <w:rsid w:val="00356DB8"/>
    <w:rsid w:val="00360212"/>
    <w:rsid w:val="003602CA"/>
    <w:rsid w:val="00360BE4"/>
    <w:rsid w:val="003620AC"/>
    <w:rsid w:val="003638CC"/>
    <w:rsid w:val="0036477C"/>
    <w:rsid w:val="003648BA"/>
    <w:rsid w:val="00364E3F"/>
    <w:rsid w:val="00370577"/>
    <w:rsid w:val="0037135F"/>
    <w:rsid w:val="00371369"/>
    <w:rsid w:val="0037146E"/>
    <w:rsid w:val="00371AFB"/>
    <w:rsid w:val="00372D52"/>
    <w:rsid w:val="00372DBE"/>
    <w:rsid w:val="00372FAB"/>
    <w:rsid w:val="0037334B"/>
    <w:rsid w:val="003747D8"/>
    <w:rsid w:val="00374906"/>
    <w:rsid w:val="003768BF"/>
    <w:rsid w:val="00376B08"/>
    <w:rsid w:val="00380031"/>
    <w:rsid w:val="003800D0"/>
    <w:rsid w:val="00382AAE"/>
    <w:rsid w:val="00382F5B"/>
    <w:rsid w:val="003832C3"/>
    <w:rsid w:val="0038395E"/>
    <w:rsid w:val="00385547"/>
    <w:rsid w:val="00385DF1"/>
    <w:rsid w:val="00386406"/>
    <w:rsid w:val="003869A7"/>
    <w:rsid w:val="00387785"/>
    <w:rsid w:val="00390338"/>
    <w:rsid w:val="00392429"/>
    <w:rsid w:val="003940F0"/>
    <w:rsid w:val="00394B8E"/>
    <w:rsid w:val="0039512B"/>
    <w:rsid w:val="003973DF"/>
    <w:rsid w:val="00397F1B"/>
    <w:rsid w:val="003A1990"/>
    <w:rsid w:val="003A29D5"/>
    <w:rsid w:val="003A2F86"/>
    <w:rsid w:val="003A3568"/>
    <w:rsid w:val="003A532A"/>
    <w:rsid w:val="003A5A7A"/>
    <w:rsid w:val="003A624E"/>
    <w:rsid w:val="003A6B02"/>
    <w:rsid w:val="003B0891"/>
    <w:rsid w:val="003B1D61"/>
    <w:rsid w:val="003B21FD"/>
    <w:rsid w:val="003B2250"/>
    <w:rsid w:val="003B2BE3"/>
    <w:rsid w:val="003B3AA1"/>
    <w:rsid w:val="003B3F3C"/>
    <w:rsid w:val="003B46AA"/>
    <w:rsid w:val="003B56C7"/>
    <w:rsid w:val="003B6055"/>
    <w:rsid w:val="003B6BEA"/>
    <w:rsid w:val="003B73CD"/>
    <w:rsid w:val="003C031F"/>
    <w:rsid w:val="003C1D40"/>
    <w:rsid w:val="003C2B21"/>
    <w:rsid w:val="003C2FFC"/>
    <w:rsid w:val="003C482A"/>
    <w:rsid w:val="003C4FBE"/>
    <w:rsid w:val="003C6461"/>
    <w:rsid w:val="003C6AC1"/>
    <w:rsid w:val="003C6B17"/>
    <w:rsid w:val="003C761C"/>
    <w:rsid w:val="003C7B01"/>
    <w:rsid w:val="003C7FD8"/>
    <w:rsid w:val="003D059A"/>
    <w:rsid w:val="003D0CCB"/>
    <w:rsid w:val="003D155F"/>
    <w:rsid w:val="003D20E0"/>
    <w:rsid w:val="003D2D75"/>
    <w:rsid w:val="003D4490"/>
    <w:rsid w:val="003D4ED6"/>
    <w:rsid w:val="003D50EC"/>
    <w:rsid w:val="003D5CA2"/>
    <w:rsid w:val="003D5D8F"/>
    <w:rsid w:val="003D70EC"/>
    <w:rsid w:val="003E088A"/>
    <w:rsid w:val="003E1E0D"/>
    <w:rsid w:val="003E2288"/>
    <w:rsid w:val="003E3807"/>
    <w:rsid w:val="003E522A"/>
    <w:rsid w:val="003E58CB"/>
    <w:rsid w:val="003E6949"/>
    <w:rsid w:val="003F1873"/>
    <w:rsid w:val="003F1FC8"/>
    <w:rsid w:val="003F25E8"/>
    <w:rsid w:val="003F2B45"/>
    <w:rsid w:val="003F393C"/>
    <w:rsid w:val="003F3A9E"/>
    <w:rsid w:val="003F3BAA"/>
    <w:rsid w:val="003F3ECC"/>
    <w:rsid w:val="003F413A"/>
    <w:rsid w:val="003F4453"/>
    <w:rsid w:val="003F748C"/>
    <w:rsid w:val="003F7CC2"/>
    <w:rsid w:val="0040010A"/>
    <w:rsid w:val="004006A0"/>
    <w:rsid w:val="004007D5"/>
    <w:rsid w:val="00401667"/>
    <w:rsid w:val="004024FC"/>
    <w:rsid w:val="00403946"/>
    <w:rsid w:val="00404083"/>
    <w:rsid w:val="00406D3F"/>
    <w:rsid w:val="004072D7"/>
    <w:rsid w:val="00407342"/>
    <w:rsid w:val="004100A5"/>
    <w:rsid w:val="00411448"/>
    <w:rsid w:val="00412087"/>
    <w:rsid w:val="00412259"/>
    <w:rsid w:val="0041247C"/>
    <w:rsid w:val="004132AE"/>
    <w:rsid w:val="00413311"/>
    <w:rsid w:val="004135B2"/>
    <w:rsid w:val="00414010"/>
    <w:rsid w:val="00415139"/>
    <w:rsid w:val="004161BB"/>
    <w:rsid w:val="00417279"/>
    <w:rsid w:val="00420A3A"/>
    <w:rsid w:val="00421AB8"/>
    <w:rsid w:val="00422128"/>
    <w:rsid w:val="00422F79"/>
    <w:rsid w:val="00423C73"/>
    <w:rsid w:val="00424C41"/>
    <w:rsid w:val="00424C9A"/>
    <w:rsid w:val="00424D2A"/>
    <w:rsid w:val="0042536A"/>
    <w:rsid w:val="00425640"/>
    <w:rsid w:val="004260F5"/>
    <w:rsid w:val="00426267"/>
    <w:rsid w:val="0042628B"/>
    <w:rsid w:val="0042644E"/>
    <w:rsid w:val="004266DF"/>
    <w:rsid w:val="00426DE9"/>
    <w:rsid w:val="00427BF8"/>
    <w:rsid w:val="00427F6D"/>
    <w:rsid w:val="004312CD"/>
    <w:rsid w:val="00433043"/>
    <w:rsid w:val="00433A40"/>
    <w:rsid w:val="00433F3E"/>
    <w:rsid w:val="004349C2"/>
    <w:rsid w:val="00435291"/>
    <w:rsid w:val="00435C5C"/>
    <w:rsid w:val="00435CC5"/>
    <w:rsid w:val="004364A4"/>
    <w:rsid w:val="00437054"/>
    <w:rsid w:val="004402A7"/>
    <w:rsid w:val="00441770"/>
    <w:rsid w:val="00441D75"/>
    <w:rsid w:val="0044216B"/>
    <w:rsid w:val="0044234B"/>
    <w:rsid w:val="00443789"/>
    <w:rsid w:val="00444628"/>
    <w:rsid w:val="00444D74"/>
    <w:rsid w:val="00444F71"/>
    <w:rsid w:val="00445C9B"/>
    <w:rsid w:val="00450A5A"/>
    <w:rsid w:val="004513E8"/>
    <w:rsid w:val="00451E92"/>
    <w:rsid w:val="004526CE"/>
    <w:rsid w:val="00452E34"/>
    <w:rsid w:val="00453989"/>
    <w:rsid w:val="0045434C"/>
    <w:rsid w:val="00454C02"/>
    <w:rsid w:val="00455E88"/>
    <w:rsid w:val="00455F5A"/>
    <w:rsid w:val="00457743"/>
    <w:rsid w:val="00457A48"/>
    <w:rsid w:val="00457B00"/>
    <w:rsid w:val="00460BA3"/>
    <w:rsid w:val="00460D6E"/>
    <w:rsid w:val="004617FD"/>
    <w:rsid w:val="00462232"/>
    <w:rsid w:val="004628BF"/>
    <w:rsid w:val="0046360A"/>
    <w:rsid w:val="004658ED"/>
    <w:rsid w:val="004659A9"/>
    <w:rsid w:val="004666D2"/>
    <w:rsid w:val="004668A8"/>
    <w:rsid w:val="00466E4E"/>
    <w:rsid w:val="00467553"/>
    <w:rsid w:val="00470759"/>
    <w:rsid w:val="00470CCE"/>
    <w:rsid w:val="00472708"/>
    <w:rsid w:val="004749F1"/>
    <w:rsid w:val="00474BBD"/>
    <w:rsid w:val="00474ED7"/>
    <w:rsid w:val="00476DC5"/>
    <w:rsid w:val="00477370"/>
    <w:rsid w:val="0047747D"/>
    <w:rsid w:val="00480591"/>
    <w:rsid w:val="004841E4"/>
    <w:rsid w:val="00484AD2"/>
    <w:rsid w:val="00485BA5"/>
    <w:rsid w:val="00486582"/>
    <w:rsid w:val="00486A8A"/>
    <w:rsid w:val="00486F8A"/>
    <w:rsid w:val="004876DC"/>
    <w:rsid w:val="004908AA"/>
    <w:rsid w:val="00490C77"/>
    <w:rsid w:val="00492FEE"/>
    <w:rsid w:val="00493997"/>
    <w:rsid w:val="00494397"/>
    <w:rsid w:val="00494A05"/>
    <w:rsid w:val="00494B17"/>
    <w:rsid w:val="00494DE2"/>
    <w:rsid w:val="004953BD"/>
    <w:rsid w:val="00496331"/>
    <w:rsid w:val="00496F7A"/>
    <w:rsid w:val="004971A1"/>
    <w:rsid w:val="00497497"/>
    <w:rsid w:val="00497B9D"/>
    <w:rsid w:val="004A0419"/>
    <w:rsid w:val="004A0F1F"/>
    <w:rsid w:val="004A0FF9"/>
    <w:rsid w:val="004A1B04"/>
    <w:rsid w:val="004A3404"/>
    <w:rsid w:val="004A3FC5"/>
    <w:rsid w:val="004A70F6"/>
    <w:rsid w:val="004A75D2"/>
    <w:rsid w:val="004B04EE"/>
    <w:rsid w:val="004B05C1"/>
    <w:rsid w:val="004B148D"/>
    <w:rsid w:val="004B2252"/>
    <w:rsid w:val="004B307A"/>
    <w:rsid w:val="004B39A7"/>
    <w:rsid w:val="004B61BF"/>
    <w:rsid w:val="004B6A1B"/>
    <w:rsid w:val="004B6FCE"/>
    <w:rsid w:val="004B6FEE"/>
    <w:rsid w:val="004B7B0E"/>
    <w:rsid w:val="004C04F8"/>
    <w:rsid w:val="004C0EE7"/>
    <w:rsid w:val="004C1028"/>
    <w:rsid w:val="004C1E6D"/>
    <w:rsid w:val="004C258F"/>
    <w:rsid w:val="004C26BA"/>
    <w:rsid w:val="004C29E8"/>
    <w:rsid w:val="004C46C4"/>
    <w:rsid w:val="004C4748"/>
    <w:rsid w:val="004C65D2"/>
    <w:rsid w:val="004C6C2D"/>
    <w:rsid w:val="004C72A7"/>
    <w:rsid w:val="004C7C1F"/>
    <w:rsid w:val="004D04E1"/>
    <w:rsid w:val="004D0C75"/>
    <w:rsid w:val="004D1703"/>
    <w:rsid w:val="004D1AF9"/>
    <w:rsid w:val="004D1DEF"/>
    <w:rsid w:val="004D2160"/>
    <w:rsid w:val="004D31FD"/>
    <w:rsid w:val="004D3445"/>
    <w:rsid w:val="004D52E8"/>
    <w:rsid w:val="004D6B27"/>
    <w:rsid w:val="004E24C2"/>
    <w:rsid w:val="004E2BE5"/>
    <w:rsid w:val="004E3CD9"/>
    <w:rsid w:val="004E421C"/>
    <w:rsid w:val="004E47AC"/>
    <w:rsid w:val="004E5A3C"/>
    <w:rsid w:val="004E5B45"/>
    <w:rsid w:val="004E5B84"/>
    <w:rsid w:val="004E7595"/>
    <w:rsid w:val="004F0544"/>
    <w:rsid w:val="004F0E9F"/>
    <w:rsid w:val="004F1317"/>
    <w:rsid w:val="004F33B6"/>
    <w:rsid w:val="004F3F72"/>
    <w:rsid w:val="004F4ABF"/>
    <w:rsid w:val="004F52EC"/>
    <w:rsid w:val="004F79C7"/>
    <w:rsid w:val="00500269"/>
    <w:rsid w:val="00500C5E"/>
    <w:rsid w:val="00501127"/>
    <w:rsid w:val="00501431"/>
    <w:rsid w:val="00502C8A"/>
    <w:rsid w:val="00503E47"/>
    <w:rsid w:val="00505316"/>
    <w:rsid w:val="00506054"/>
    <w:rsid w:val="005070BB"/>
    <w:rsid w:val="00510105"/>
    <w:rsid w:val="00513842"/>
    <w:rsid w:val="005152DE"/>
    <w:rsid w:val="00515B8C"/>
    <w:rsid w:val="00516798"/>
    <w:rsid w:val="00516964"/>
    <w:rsid w:val="005172EA"/>
    <w:rsid w:val="0052056A"/>
    <w:rsid w:val="0052155F"/>
    <w:rsid w:val="00523927"/>
    <w:rsid w:val="00524B29"/>
    <w:rsid w:val="00524FA3"/>
    <w:rsid w:val="0052519B"/>
    <w:rsid w:val="005254AB"/>
    <w:rsid w:val="005255CA"/>
    <w:rsid w:val="0052576F"/>
    <w:rsid w:val="00525FD7"/>
    <w:rsid w:val="00530C28"/>
    <w:rsid w:val="00530D24"/>
    <w:rsid w:val="0053130E"/>
    <w:rsid w:val="00531356"/>
    <w:rsid w:val="005321DF"/>
    <w:rsid w:val="0053429B"/>
    <w:rsid w:val="00535502"/>
    <w:rsid w:val="0053575D"/>
    <w:rsid w:val="0053598D"/>
    <w:rsid w:val="00536500"/>
    <w:rsid w:val="005369A6"/>
    <w:rsid w:val="0053785B"/>
    <w:rsid w:val="005378BF"/>
    <w:rsid w:val="0054004B"/>
    <w:rsid w:val="0054016B"/>
    <w:rsid w:val="00540D61"/>
    <w:rsid w:val="00542494"/>
    <w:rsid w:val="00542CD4"/>
    <w:rsid w:val="0054316C"/>
    <w:rsid w:val="00543296"/>
    <w:rsid w:val="0054473C"/>
    <w:rsid w:val="00544FFB"/>
    <w:rsid w:val="00545BE7"/>
    <w:rsid w:val="00547D18"/>
    <w:rsid w:val="00550A54"/>
    <w:rsid w:val="00552701"/>
    <w:rsid w:val="00553E7B"/>
    <w:rsid w:val="00555058"/>
    <w:rsid w:val="00555713"/>
    <w:rsid w:val="00556311"/>
    <w:rsid w:val="00556338"/>
    <w:rsid w:val="00557015"/>
    <w:rsid w:val="00557899"/>
    <w:rsid w:val="005600DB"/>
    <w:rsid w:val="00560272"/>
    <w:rsid w:val="00560B3D"/>
    <w:rsid w:val="00560DA9"/>
    <w:rsid w:val="005615E3"/>
    <w:rsid w:val="00562B95"/>
    <w:rsid w:val="0056342C"/>
    <w:rsid w:val="00563550"/>
    <w:rsid w:val="005642B8"/>
    <w:rsid w:val="005643AF"/>
    <w:rsid w:val="00564A13"/>
    <w:rsid w:val="00565271"/>
    <w:rsid w:val="005666DF"/>
    <w:rsid w:val="0056770E"/>
    <w:rsid w:val="00567D9C"/>
    <w:rsid w:val="0057004D"/>
    <w:rsid w:val="005704FB"/>
    <w:rsid w:val="005707A9"/>
    <w:rsid w:val="0057137A"/>
    <w:rsid w:val="0057151B"/>
    <w:rsid w:val="00572F7D"/>
    <w:rsid w:val="00574B64"/>
    <w:rsid w:val="005751A0"/>
    <w:rsid w:val="00575270"/>
    <w:rsid w:val="00575946"/>
    <w:rsid w:val="00575975"/>
    <w:rsid w:val="005805B7"/>
    <w:rsid w:val="00581098"/>
    <w:rsid w:val="005810A4"/>
    <w:rsid w:val="00582403"/>
    <w:rsid w:val="005825A0"/>
    <w:rsid w:val="005835FE"/>
    <w:rsid w:val="005837B2"/>
    <w:rsid w:val="00583877"/>
    <w:rsid w:val="00583BED"/>
    <w:rsid w:val="00584939"/>
    <w:rsid w:val="00584D1B"/>
    <w:rsid w:val="00585A45"/>
    <w:rsid w:val="00585EF1"/>
    <w:rsid w:val="00586304"/>
    <w:rsid w:val="00592783"/>
    <w:rsid w:val="005939E6"/>
    <w:rsid w:val="005947D1"/>
    <w:rsid w:val="00594DF4"/>
    <w:rsid w:val="005966F6"/>
    <w:rsid w:val="005969E3"/>
    <w:rsid w:val="00596F14"/>
    <w:rsid w:val="005974B8"/>
    <w:rsid w:val="00597618"/>
    <w:rsid w:val="005A0FA6"/>
    <w:rsid w:val="005A1EFE"/>
    <w:rsid w:val="005A2739"/>
    <w:rsid w:val="005A2CF6"/>
    <w:rsid w:val="005A3860"/>
    <w:rsid w:val="005A3E70"/>
    <w:rsid w:val="005A40F8"/>
    <w:rsid w:val="005A4D8F"/>
    <w:rsid w:val="005A57BB"/>
    <w:rsid w:val="005A656F"/>
    <w:rsid w:val="005A65B8"/>
    <w:rsid w:val="005A70C3"/>
    <w:rsid w:val="005A7370"/>
    <w:rsid w:val="005B1A68"/>
    <w:rsid w:val="005B1ACA"/>
    <w:rsid w:val="005B2C4C"/>
    <w:rsid w:val="005B324B"/>
    <w:rsid w:val="005B35D5"/>
    <w:rsid w:val="005B361B"/>
    <w:rsid w:val="005B3D12"/>
    <w:rsid w:val="005B40DD"/>
    <w:rsid w:val="005B45A9"/>
    <w:rsid w:val="005B4D3B"/>
    <w:rsid w:val="005B50A6"/>
    <w:rsid w:val="005B57E5"/>
    <w:rsid w:val="005B7350"/>
    <w:rsid w:val="005B7968"/>
    <w:rsid w:val="005B7B22"/>
    <w:rsid w:val="005B7FD8"/>
    <w:rsid w:val="005C08C4"/>
    <w:rsid w:val="005C0E8E"/>
    <w:rsid w:val="005C14A2"/>
    <w:rsid w:val="005C172B"/>
    <w:rsid w:val="005C1E52"/>
    <w:rsid w:val="005C2D2F"/>
    <w:rsid w:val="005C4AA7"/>
    <w:rsid w:val="005C4E66"/>
    <w:rsid w:val="005C4E6D"/>
    <w:rsid w:val="005C62DE"/>
    <w:rsid w:val="005C671B"/>
    <w:rsid w:val="005C75AA"/>
    <w:rsid w:val="005C7A75"/>
    <w:rsid w:val="005D0C41"/>
    <w:rsid w:val="005D1BF5"/>
    <w:rsid w:val="005D2D63"/>
    <w:rsid w:val="005D33C7"/>
    <w:rsid w:val="005D45C5"/>
    <w:rsid w:val="005D570F"/>
    <w:rsid w:val="005D589D"/>
    <w:rsid w:val="005D5D49"/>
    <w:rsid w:val="005D650F"/>
    <w:rsid w:val="005D666F"/>
    <w:rsid w:val="005D6A3C"/>
    <w:rsid w:val="005D6A91"/>
    <w:rsid w:val="005E0EF3"/>
    <w:rsid w:val="005E1C7D"/>
    <w:rsid w:val="005E3BB7"/>
    <w:rsid w:val="005E3FF9"/>
    <w:rsid w:val="005E4A73"/>
    <w:rsid w:val="005E6709"/>
    <w:rsid w:val="005E7321"/>
    <w:rsid w:val="005F0266"/>
    <w:rsid w:val="005F07BF"/>
    <w:rsid w:val="005F2001"/>
    <w:rsid w:val="005F2A77"/>
    <w:rsid w:val="005F3852"/>
    <w:rsid w:val="005F3A2D"/>
    <w:rsid w:val="005F44B6"/>
    <w:rsid w:val="005F643D"/>
    <w:rsid w:val="005F645F"/>
    <w:rsid w:val="005F65D9"/>
    <w:rsid w:val="005F7E9F"/>
    <w:rsid w:val="00600307"/>
    <w:rsid w:val="006003FC"/>
    <w:rsid w:val="00600713"/>
    <w:rsid w:val="00601A5B"/>
    <w:rsid w:val="00601A94"/>
    <w:rsid w:val="00601BFF"/>
    <w:rsid w:val="0060243B"/>
    <w:rsid w:val="00602BB8"/>
    <w:rsid w:val="00602FC8"/>
    <w:rsid w:val="00603E75"/>
    <w:rsid w:val="00603E7D"/>
    <w:rsid w:val="006043D8"/>
    <w:rsid w:val="00604DC2"/>
    <w:rsid w:val="00605CC2"/>
    <w:rsid w:val="006066F8"/>
    <w:rsid w:val="00606F99"/>
    <w:rsid w:val="00607C0E"/>
    <w:rsid w:val="00610119"/>
    <w:rsid w:val="00610543"/>
    <w:rsid w:val="00611A27"/>
    <w:rsid w:val="00611B63"/>
    <w:rsid w:val="00613228"/>
    <w:rsid w:val="00614225"/>
    <w:rsid w:val="0061448C"/>
    <w:rsid w:val="006169A7"/>
    <w:rsid w:val="0061732A"/>
    <w:rsid w:val="00617FA8"/>
    <w:rsid w:val="006200BE"/>
    <w:rsid w:val="00620120"/>
    <w:rsid w:val="00620169"/>
    <w:rsid w:val="00620202"/>
    <w:rsid w:val="006208EF"/>
    <w:rsid w:val="006238BD"/>
    <w:rsid w:val="00623A8E"/>
    <w:rsid w:val="006254CB"/>
    <w:rsid w:val="00625B5B"/>
    <w:rsid w:val="006268A0"/>
    <w:rsid w:val="00626E69"/>
    <w:rsid w:val="00627FB4"/>
    <w:rsid w:val="00627FF1"/>
    <w:rsid w:val="00630B6D"/>
    <w:rsid w:val="00631FC7"/>
    <w:rsid w:val="006344D5"/>
    <w:rsid w:val="00634EB9"/>
    <w:rsid w:val="0063529D"/>
    <w:rsid w:val="00636923"/>
    <w:rsid w:val="00637021"/>
    <w:rsid w:val="00640271"/>
    <w:rsid w:val="006406C0"/>
    <w:rsid w:val="00640B6A"/>
    <w:rsid w:val="00640E61"/>
    <w:rsid w:val="00641812"/>
    <w:rsid w:val="00642AFE"/>
    <w:rsid w:val="00643780"/>
    <w:rsid w:val="00643EA2"/>
    <w:rsid w:val="00644B02"/>
    <w:rsid w:val="00644B3B"/>
    <w:rsid w:val="00645EBE"/>
    <w:rsid w:val="0064615A"/>
    <w:rsid w:val="0065226D"/>
    <w:rsid w:val="00655B27"/>
    <w:rsid w:val="006565D1"/>
    <w:rsid w:val="006628AC"/>
    <w:rsid w:val="00663257"/>
    <w:rsid w:val="006649C2"/>
    <w:rsid w:val="00664A0D"/>
    <w:rsid w:val="00664B72"/>
    <w:rsid w:val="006650AC"/>
    <w:rsid w:val="00665FBF"/>
    <w:rsid w:val="00666E28"/>
    <w:rsid w:val="00666EAA"/>
    <w:rsid w:val="0066700B"/>
    <w:rsid w:val="0067028E"/>
    <w:rsid w:val="00670880"/>
    <w:rsid w:val="0067134B"/>
    <w:rsid w:val="0067241F"/>
    <w:rsid w:val="0067357D"/>
    <w:rsid w:val="0067427A"/>
    <w:rsid w:val="00674CAD"/>
    <w:rsid w:val="0067565D"/>
    <w:rsid w:val="00675977"/>
    <w:rsid w:val="0067702B"/>
    <w:rsid w:val="006778AA"/>
    <w:rsid w:val="0067795D"/>
    <w:rsid w:val="00680736"/>
    <w:rsid w:val="00682155"/>
    <w:rsid w:val="00682177"/>
    <w:rsid w:val="00682BB7"/>
    <w:rsid w:val="00683838"/>
    <w:rsid w:val="00683B96"/>
    <w:rsid w:val="006842D2"/>
    <w:rsid w:val="006844DC"/>
    <w:rsid w:val="00685467"/>
    <w:rsid w:val="00685656"/>
    <w:rsid w:val="00687970"/>
    <w:rsid w:val="00687B5D"/>
    <w:rsid w:val="006900C9"/>
    <w:rsid w:val="00692879"/>
    <w:rsid w:val="00692D90"/>
    <w:rsid w:val="00693C05"/>
    <w:rsid w:val="0069400D"/>
    <w:rsid w:val="00694A78"/>
    <w:rsid w:val="006953C7"/>
    <w:rsid w:val="0069658C"/>
    <w:rsid w:val="006971C3"/>
    <w:rsid w:val="006971DB"/>
    <w:rsid w:val="00697A3B"/>
    <w:rsid w:val="00697BAD"/>
    <w:rsid w:val="006A15C1"/>
    <w:rsid w:val="006A222D"/>
    <w:rsid w:val="006A37C4"/>
    <w:rsid w:val="006A38AC"/>
    <w:rsid w:val="006A3C50"/>
    <w:rsid w:val="006A5275"/>
    <w:rsid w:val="006A5973"/>
    <w:rsid w:val="006A5FB4"/>
    <w:rsid w:val="006A5FFE"/>
    <w:rsid w:val="006A682A"/>
    <w:rsid w:val="006A7BF2"/>
    <w:rsid w:val="006B03C1"/>
    <w:rsid w:val="006B057F"/>
    <w:rsid w:val="006B0B55"/>
    <w:rsid w:val="006B162E"/>
    <w:rsid w:val="006B1663"/>
    <w:rsid w:val="006B204C"/>
    <w:rsid w:val="006B20C4"/>
    <w:rsid w:val="006B29DD"/>
    <w:rsid w:val="006B2A05"/>
    <w:rsid w:val="006B2ABD"/>
    <w:rsid w:val="006B3825"/>
    <w:rsid w:val="006B3A1F"/>
    <w:rsid w:val="006B4862"/>
    <w:rsid w:val="006B526C"/>
    <w:rsid w:val="006B69ED"/>
    <w:rsid w:val="006B7455"/>
    <w:rsid w:val="006B7576"/>
    <w:rsid w:val="006B7AED"/>
    <w:rsid w:val="006B7BAD"/>
    <w:rsid w:val="006B7DB7"/>
    <w:rsid w:val="006C024C"/>
    <w:rsid w:val="006C11C2"/>
    <w:rsid w:val="006C1CA6"/>
    <w:rsid w:val="006C24D2"/>
    <w:rsid w:val="006C29AA"/>
    <w:rsid w:val="006C35B3"/>
    <w:rsid w:val="006C4317"/>
    <w:rsid w:val="006C475C"/>
    <w:rsid w:val="006C5436"/>
    <w:rsid w:val="006C57C3"/>
    <w:rsid w:val="006C6BD7"/>
    <w:rsid w:val="006C79D0"/>
    <w:rsid w:val="006C7BB1"/>
    <w:rsid w:val="006C7EC5"/>
    <w:rsid w:val="006D15D5"/>
    <w:rsid w:val="006D1699"/>
    <w:rsid w:val="006D18FB"/>
    <w:rsid w:val="006D3E81"/>
    <w:rsid w:val="006D3F23"/>
    <w:rsid w:val="006D4F52"/>
    <w:rsid w:val="006D609A"/>
    <w:rsid w:val="006D651E"/>
    <w:rsid w:val="006D660F"/>
    <w:rsid w:val="006D6AC5"/>
    <w:rsid w:val="006D6EFB"/>
    <w:rsid w:val="006E1278"/>
    <w:rsid w:val="006E1467"/>
    <w:rsid w:val="006E1DF9"/>
    <w:rsid w:val="006E2899"/>
    <w:rsid w:val="006E3986"/>
    <w:rsid w:val="006E4490"/>
    <w:rsid w:val="006E505F"/>
    <w:rsid w:val="006E572D"/>
    <w:rsid w:val="006E6A5C"/>
    <w:rsid w:val="006E7457"/>
    <w:rsid w:val="006E7657"/>
    <w:rsid w:val="006E7835"/>
    <w:rsid w:val="006F01F3"/>
    <w:rsid w:val="006F1197"/>
    <w:rsid w:val="006F1297"/>
    <w:rsid w:val="006F1375"/>
    <w:rsid w:val="006F27DD"/>
    <w:rsid w:val="006F2D63"/>
    <w:rsid w:val="006F3C86"/>
    <w:rsid w:val="006F4655"/>
    <w:rsid w:val="006F63A3"/>
    <w:rsid w:val="006F7871"/>
    <w:rsid w:val="00700030"/>
    <w:rsid w:val="007001FA"/>
    <w:rsid w:val="00700C52"/>
    <w:rsid w:val="00701294"/>
    <w:rsid w:val="00702414"/>
    <w:rsid w:val="007024C3"/>
    <w:rsid w:val="00703230"/>
    <w:rsid w:val="00704B6B"/>
    <w:rsid w:val="007064F5"/>
    <w:rsid w:val="00706A5D"/>
    <w:rsid w:val="00707DDD"/>
    <w:rsid w:val="00710912"/>
    <w:rsid w:val="00711372"/>
    <w:rsid w:val="007114F2"/>
    <w:rsid w:val="007117C5"/>
    <w:rsid w:val="007125AC"/>
    <w:rsid w:val="00713613"/>
    <w:rsid w:val="007138FB"/>
    <w:rsid w:val="00714332"/>
    <w:rsid w:val="00715085"/>
    <w:rsid w:val="00715FDD"/>
    <w:rsid w:val="0071603A"/>
    <w:rsid w:val="00716645"/>
    <w:rsid w:val="00716B91"/>
    <w:rsid w:val="00716D3D"/>
    <w:rsid w:val="00717B7B"/>
    <w:rsid w:val="007200AC"/>
    <w:rsid w:val="007212E4"/>
    <w:rsid w:val="0072230B"/>
    <w:rsid w:val="00722A78"/>
    <w:rsid w:val="00723302"/>
    <w:rsid w:val="00725547"/>
    <w:rsid w:val="00726DAD"/>
    <w:rsid w:val="007270BD"/>
    <w:rsid w:val="0072784B"/>
    <w:rsid w:val="00733210"/>
    <w:rsid w:val="0073324D"/>
    <w:rsid w:val="0073326D"/>
    <w:rsid w:val="00734D48"/>
    <w:rsid w:val="00735334"/>
    <w:rsid w:val="007354C0"/>
    <w:rsid w:val="007355A4"/>
    <w:rsid w:val="00735A8B"/>
    <w:rsid w:val="00735D52"/>
    <w:rsid w:val="00735FA2"/>
    <w:rsid w:val="007369C1"/>
    <w:rsid w:val="00737569"/>
    <w:rsid w:val="007410DB"/>
    <w:rsid w:val="00741566"/>
    <w:rsid w:val="007424CD"/>
    <w:rsid w:val="007434F3"/>
    <w:rsid w:val="007440D7"/>
    <w:rsid w:val="0074661E"/>
    <w:rsid w:val="00747418"/>
    <w:rsid w:val="00747EAF"/>
    <w:rsid w:val="007513B5"/>
    <w:rsid w:val="00751462"/>
    <w:rsid w:val="00753399"/>
    <w:rsid w:val="00753E78"/>
    <w:rsid w:val="007548F7"/>
    <w:rsid w:val="00754E47"/>
    <w:rsid w:val="007559B8"/>
    <w:rsid w:val="00757936"/>
    <w:rsid w:val="00757F74"/>
    <w:rsid w:val="0076000B"/>
    <w:rsid w:val="007619D4"/>
    <w:rsid w:val="00763207"/>
    <w:rsid w:val="007635BF"/>
    <w:rsid w:val="0076364D"/>
    <w:rsid w:val="0076451E"/>
    <w:rsid w:val="00764B9F"/>
    <w:rsid w:val="007656C8"/>
    <w:rsid w:val="00766AAF"/>
    <w:rsid w:val="0076706D"/>
    <w:rsid w:val="0076721F"/>
    <w:rsid w:val="00767425"/>
    <w:rsid w:val="00767CED"/>
    <w:rsid w:val="00770142"/>
    <w:rsid w:val="00770DC5"/>
    <w:rsid w:val="00771228"/>
    <w:rsid w:val="0077259A"/>
    <w:rsid w:val="0077330A"/>
    <w:rsid w:val="00773E2D"/>
    <w:rsid w:val="007741F9"/>
    <w:rsid w:val="00774D03"/>
    <w:rsid w:val="007754B9"/>
    <w:rsid w:val="00775BEB"/>
    <w:rsid w:val="007769F8"/>
    <w:rsid w:val="007776AF"/>
    <w:rsid w:val="007806BC"/>
    <w:rsid w:val="00780EF1"/>
    <w:rsid w:val="00780EFC"/>
    <w:rsid w:val="00781796"/>
    <w:rsid w:val="00782915"/>
    <w:rsid w:val="00784BC8"/>
    <w:rsid w:val="00787378"/>
    <w:rsid w:val="00787BBC"/>
    <w:rsid w:val="00790107"/>
    <w:rsid w:val="007901ED"/>
    <w:rsid w:val="007904E3"/>
    <w:rsid w:val="00791601"/>
    <w:rsid w:val="00792201"/>
    <w:rsid w:val="007935DB"/>
    <w:rsid w:val="00794D72"/>
    <w:rsid w:val="00795290"/>
    <w:rsid w:val="007955AA"/>
    <w:rsid w:val="0079575A"/>
    <w:rsid w:val="0079690A"/>
    <w:rsid w:val="00797261"/>
    <w:rsid w:val="00797F6D"/>
    <w:rsid w:val="007A01C3"/>
    <w:rsid w:val="007A0433"/>
    <w:rsid w:val="007A0522"/>
    <w:rsid w:val="007A0F36"/>
    <w:rsid w:val="007A19E7"/>
    <w:rsid w:val="007A1BBC"/>
    <w:rsid w:val="007A202D"/>
    <w:rsid w:val="007A27F8"/>
    <w:rsid w:val="007A318D"/>
    <w:rsid w:val="007A3F55"/>
    <w:rsid w:val="007A4317"/>
    <w:rsid w:val="007A577B"/>
    <w:rsid w:val="007A5D00"/>
    <w:rsid w:val="007A67A3"/>
    <w:rsid w:val="007A6870"/>
    <w:rsid w:val="007A6901"/>
    <w:rsid w:val="007A6C9C"/>
    <w:rsid w:val="007A7D44"/>
    <w:rsid w:val="007B1B4D"/>
    <w:rsid w:val="007B2987"/>
    <w:rsid w:val="007B31AC"/>
    <w:rsid w:val="007B33EF"/>
    <w:rsid w:val="007B4292"/>
    <w:rsid w:val="007B54DB"/>
    <w:rsid w:val="007B7013"/>
    <w:rsid w:val="007B74C9"/>
    <w:rsid w:val="007B7BD9"/>
    <w:rsid w:val="007B7E70"/>
    <w:rsid w:val="007C0804"/>
    <w:rsid w:val="007C0AED"/>
    <w:rsid w:val="007C2420"/>
    <w:rsid w:val="007C5C8A"/>
    <w:rsid w:val="007C5D4E"/>
    <w:rsid w:val="007C74DB"/>
    <w:rsid w:val="007D00B1"/>
    <w:rsid w:val="007D083D"/>
    <w:rsid w:val="007D0E0C"/>
    <w:rsid w:val="007D19FD"/>
    <w:rsid w:val="007D1DAB"/>
    <w:rsid w:val="007D2F19"/>
    <w:rsid w:val="007D3AC6"/>
    <w:rsid w:val="007D430B"/>
    <w:rsid w:val="007D63CB"/>
    <w:rsid w:val="007D648C"/>
    <w:rsid w:val="007E02D2"/>
    <w:rsid w:val="007E0591"/>
    <w:rsid w:val="007E0DB5"/>
    <w:rsid w:val="007E1A2B"/>
    <w:rsid w:val="007E1A9A"/>
    <w:rsid w:val="007E2313"/>
    <w:rsid w:val="007E24FB"/>
    <w:rsid w:val="007E2988"/>
    <w:rsid w:val="007E3810"/>
    <w:rsid w:val="007E3923"/>
    <w:rsid w:val="007E4641"/>
    <w:rsid w:val="007E5447"/>
    <w:rsid w:val="007E6119"/>
    <w:rsid w:val="007E695C"/>
    <w:rsid w:val="007E6CE3"/>
    <w:rsid w:val="007E6FF9"/>
    <w:rsid w:val="007E7AB5"/>
    <w:rsid w:val="007F0DE8"/>
    <w:rsid w:val="007F173A"/>
    <w:rsid w:val="007F3425"/>
    <w:rsid w:val="007F5323"/>
    <w:rsid w:val="007F566E"/>
    <w:rsid w:val="007F5886"/>
    <w:rsid w:val="007F656C"/>
    <w:rsid w:val="007F71D7"/>
    <w:rsid w:val="007F7842"/>
    <w:rsid w:val="007F79AC"/>
    <w:rsid w:val="00800290"/>
    <w:rsid w:val="0080070F"/>
    <w:rsid w:val="00801E83"/>
    <w:rsid w:val="00803F91"/>
    <w:rsid w:val="00803FF3"/>
    <w:rsid w:val="00804149"/>
    <w:rsid w:val="008045D3"/>
    <w:rsid w:val="00804E3F"/>
    <w:rsid w:val="008059E7"/>
    <w:rsid w:val="00806192"/>
    <w:rsid w:val="00806B42"/>
    <w:rsid w:val="008105D9"/>
    <w:rsid w:val="00811303"/>
    <w:rsid w:val="008115AD"/>
    <w:rsid w:val="00811BF4"/>
    <w:rsid w:val="00812385"/>
    <w:rsid w:val="00812532"/>
    <w:rsid w:val="00813576"/>
    <w:rsid w:val="00813580"/>
    <w:rsid w:val="00813800"/>
    <w:rsid w:val="00813AFD"/>
    <w:rsid w:val="008142D1"/>
    <w:rsid w:val="008153FF"/>
    <w:rsid w:val="008158C0"/>
    <w:rsid w:val="0081651B"/>
    <w:rsid w:val="008169C9"/>
    <w:rsid w:val="00817CAE"/>
    <w:rsid w:val="008203F4"/>
    <w:rsid w:val="00820E22"/>
    <w:rsid w:val="00821659"/>
    <w:rsid w:val="0082188C"/>
    <w:rsid w:val="00821CE3"/>
    <w:rsid w:val="00822451"/>
    <w:rsid w:val="008224AC"/>
    <w:rsid w:val="00823614"/>
    <w:rsid w:val="00823960"/>
    <w:rsid w:val="00823AA0"/>
    <w:rsid w:val="008249B5"/>
    <w:rsid w:val="008256A9"/>
    <w:rsid w:val="00825B11"/>
    <w:rsid w:val="008261E6"/>
    <w:rsid w:val="00826A61"/>
    <w:rsid w:val="00826E0A"/>
    <w:rsid w:val="008275FD"/>
    <w:rsid w:val="00827CF1"/>
    <w:rsid w:val="00827E88"/>
    <w:rsid w:val="00831D35"/>
    <w:rsid w:val="00833CAF"/>
    <w:rsid w:val="008351B3"/>
    <w:rsid w:val="00836433"/>
    <w:rsid w:val="00837521"/>
    <w:rsid w:val="00837721"/>
    <w:rsid w:val="00840006"/>
    <w:rsid w:val="00840E30"/>
    <w:rsid w:val="00841C0E"/>
    <w:rsid w:val="00841F1B"/>
    <w:rsid w:val="00842080"/>
    <w:rsid w:val="00842729"/>
    <w:rsid w:val="008438B9"/>
    <w:rsid w:val="008439F6"/>
    <w:rsid w:val="008441E2"/>
    <w:rsid w:val="00844391"/>
    <w:rsid w:val="00844A4A"/>
    <w:rsid w:val="00844AB9"/>
    <w:rsid w:val="00845DE8"/>
    <w:rsid w:val="00846393"/>
    <w:rsid w:val="008466EA"/>
    <w:rsid w:val="00847213"/>
    <w:rsid w:val="00847D09"/>
    <w:rsid w:val="00847FFC"/>
    <w:rsid w:val="008507D2"/>
    <w:rsid w:val="008510D9"/>
    <w:rsid w:val="00852591"/>
    <w:rsid w:val="00852E28"/>
    <w:rsid w:val="00852E95"/>
    <w:rsid w:val="00853697"/>
    <w:rsid w:val="00855402"/>
    <w:rsid w:val="00855546"/>
    <w:rsid w:val="008573C7"/>
    <w:rsid w:val="00857471"/>
    <w:rsid w:val="0085779B"/>
    <w:rsid w:val="00860439"/>
    <w:rsid w:val="008613AD"/>
    <w:rsid w:val="0086183D"/>
    <w:rsid w:val="00862C33"/>
    <w:rsid w:val="008656FF"/>
    <w:rsid w:val="00865A0B"/>
    <w:rsid w:val="00866615"/>
    <w:rsid w:val="00867448"/>
    <w:rsid w:val="008707ED"/>
    <w:rsid w:val="008711E3"/>
    <w:rsid w:val="00872CC6"/>
    <w:rsid w:val="00873132"/>
    <w:rsid w:val="0087458F"/>
    <w:rsid w:val="00874E90"/>
    <w:rsid w:val="00874EC4"/>
    <w:rsid w:val="00876260"/>
    <w:rsid w:val="00877C31"/>
    <w:rsid w:val="008803E0"/>
    <w:rsid w:val="008808FE"/>
    <w:rsid w:val="00881A3F"/>
    <w:rsid w:val="00882793"/>
    <w:rsid w:val="00882CE7"/>
    <w:rsid w:val="00882FE5"/>
    <w:rsid w:val="00883BC0"/>
    <w:rsid w:val="008842A8"/>
    <w:rsid w:val="008849B2"/>
    <w:rsid w:val="00885156"/>
    <w:rsid w:val="008863B3"/>
    <w:rsid w:val="008870F0"/>
    <w:rsid w:val="00887AAA"/>
    <w:rsid w:val="0089111C"/>
    <w:rsid w:val="008912DD"/>
    <w:rsid w:val="0089298D"/>
    <w:rsid w:val="00892F44"/>
    <w:rsid w:val="0089436E"/>
    <w:rsid w:val="00895452"/>
    <w:rsid w:val="008963A4"/>
    <w:rsid w:val="0089762E"/>
    <w:rsid w:val="008A23B5"/>
    <w:rsid w:val="008A2A5E"/>
    <w:rsid w:val="008A2F74"/>
    <w:rsid w:val="008A3427"/>
    <w:rsid w:val="008A3E65"/>
    <w:rsid w:val="008A4572"/>
    <w:rsid w:val="008A76B0"/>
    <w:rsid w:val="008A7BB4"/>
    <w:rsid w:val="008A7D28"/>
    <w:rsid w:val="008B112C"/>
    <w:rsid w:val="008B12A0"/>
    <w:rsid w:val="008B1853"/>
    <w:rsid w:val="008B2A38"/>
    <w:rsid w:val="008B2E11"/>
    <w:rsid w:val="008B3027"/>
    <w:rsid w:val="008B3174"/>
    <w:rsid w:val="008B3310"/>
    <w:rsid w:val="008B4B86"/>
    <w:rsid w:val="008B56CA"/>
    <w:rsid w:val="008B573B"/>
    <w:rsid w:val="008B6404"/>
    <w:rsid w:val="008B696F"/>
    <w:rsid w:val="008B7FE9"/>
    <w:rsid w:val="008C1076"/>
    <w:rsid w:val="008C12B3"/>
    <w:rsid w:val="008C1644"/>
    <w:rsid w:val="008C21EB"/>
    <w:rsid w:val="008C225F"/>
    <w:rsid w:val="008C23F1"/>
    <w:rsid w:val="008C2B8F"/>
    <w:rsid w:val="008C2DD2"/>
    <w:rsid w:val="008C31C3"/>
    <w:rsid w:val="008C3E62"/>
    <w:rsid w:val="008C4F49"/>
    <w:rsid w:val="008C59A9"/>
    <w:rsid w:val="008C5A9C"/>
    <w:rsid w:val="008C62FB"/>
    <w:rsid w:val="008C7928"/>
    <w:rsid w:val="008C7D60"/>
    <w:rsid w:val="008D00C7"/>
    <w:rsid w:val="008D0CA6"/>
    <w:rsid w:val="008D17DB"/>
    <w:rsid w:val="008D2D1B"/>
    <w:rsid w:val="008D42AE"/>
    <w:rsid w:val="008D7923"/>
    <w:rsid w:val="008E09FC"/>
    <w:rsid w:val="008E2848"/>
    <w:rsid w:val="008E5334"/>
    <w:rsid w:val="008E56D1"/>
    <w:rsid w:val="008E64AF"/>
    <w:rsid w:val="008E7D89"/>
    <w:rsid w:val="008F01F0"/>
    <w:rsid w:val="008F08CB"/>
    <w:rsid w:val="008F1D36"/>
    <w:rsid w:val="008F57EA"/>
    <w:rsid w:val="008F58F6"/>
    <w:rsid w:val="008F5B83"/>
    <w:rsid w:val="008F5BE7"/>
    <w:rsid w:val="008F5EDD"/>
    <w:rsid w:val="008F60AC"/>
    <w:rsid w:val="008F68F2"/>
    <w:rsid w:val="008F73B7"/>
    <w:rsid w:val="008F7654"/>
    <w:rsid w:val="008F7707"/>
    <w:rsid w:val="008F78C2"/>
    <w:rsid w:val="00901BB5"/>
    <w:rsid w:val="00902161"/>
    <w:rsid w:val="00902976"/>
    <w:rsid w:val="0090396B"/>
    <w:rsid w:val="00904ED9"/>
    <w:rsid w:val="00905EE9"/>
    <w:rsid w:val="009104AF"/>
    <w:rsid w:val="009108A1"/>
    <w:rsid w:val="009119E6"/>
    <w:rsid w:val="00911ED4"/>
    <w:rsid w:val="009130FD"/>
    <w:rsid w:val="00913407"/>
    <w:rsid w:val="00913464"/>
    <w:rsid w:val="00914527"/>
    <w:rsid w:val="00914A13"/>
    <w:rsid w:val="009162BE"/>
    <w:rsid w:val="0091641E"/>
    <w:rsid w:val="00917368"/>
    <w:rsid w:val="009174F2"/>
    <w:rsid w:val="00917DC2"/>
    <w:rsid w:val="00920A81"/>
    <w:rsid w:val="00921345"/>
    <w:rsid w:val="009221A9"/>
    <w:rsid w:val="00922FCD"/>
    <w:rsid w:val="00923EE0"/>
    <w:rsid w:val="009242DE"/>
    <w:rsid w:val="00924992"/>
    <w:rsid w:val="009262F0"/>
    <w:rsid w:val="00927266"/>
    <w:rsid w:val="009276ED"/>
    <w:rsid w:val="00927B7C"/>
    <w:rsid w:val="00927F89"/>
    <w:rsid w:val="00930308"/>
    <w:rsid w:val="00930A26"/>
    <w:rsid w:val="00931039"/>
    <w:rsid w:val="009319B0"/>
    <w:rsid w:val="00932354"/>
    <w:rsid w:val="00932AB4"/>
    <w:rsid w:val="00932B80"/>
    <w:rsid w:val="0093322E"/>
    <w:rsid w:val="009341E0"/>
    <w:rsid w:val="009348B6"/>
    <w:rsid w:val="00934BFE"/>
    <w:rsid w:val="0093504F"/>
    <w:rsid w:val="00936AAE"/>
    <w:rsid w:val="00936F48"/>
    <w:rsid w:val="009374E8"/>
    <w:rsid w:val="0094198E"/>
    <w:rsid w:val="00941C40"/>
    <w:rsid w:val="00941C48"/>
    <w:rsid w:val="00942125"/>
    <w:rsid w:val="00942E6F"/>
    <w:rsid w:val="0094393B"/>
    <w:rsid w:val="00943CE9"/>
    <w:rsid w:val="00943DBF"/>
    <w:rsid w:val="0094418B"/>
    <w:rsid w:val="00945BF5"/>
    <w:rsid w:val="00946F3C"/>
    <w:rsid w:val="00947080"/>
    <w:rsid w:val="009479AB"/>
    <w:rsid w:val="009501A6"/>
    <w:rsid w:val="00950C7A"/>
    <w:rsid w:val="00950E30"/>
    <w:rsid w:val="00951723"/>
    <w:rsid w:val="009520BF"/>
    <w:rsid w:val="00952A7F"/>
    <w:rsid w:val="00953E20"/>
    <w:rsid w:val="0095435C"/>
    <w:rsid w:val="00954693"/>
    <w:rsid w:val="00955B70"/>
    <w:rsid w:val="0095663A"/>
    <w:rsid w:val="00956E11"/>
    <w:rsid w:val="009572B0"/>
    <w:rsid w:val="009573E4"/>
    <w:rsid w:val="00957C7C"/>
    <w:rsid w:val="00960A5C"/>
    <w:rsid w:val="00960F1F"/>
    <w:rsid w:val="00961292"/>
    <w:rsid w:val="00961440"/>
    <w:rsid w:val="009617F9"/>
    <w:rsid w:val="00961F56"/>
    <w:rsid w:val="009626FF"/>
    <w:rsid w:val="009638C6"/>
    <w:rsid w:val="00963C37"/>
    <w:rsid w:val="00966156"/>
    <w:rsid w:val="009661FC"/>
    <w:rsid w:val="009676FA"/>
    <w:rsid w:val="0096799E"/>
    <w:rsid w:val="00967A24"/>
    <w:rsid w:val="00967E85"/>
    <w:rsid w:val="009740D0"/>
    <w:rsid w:val="00974495"/>
    <w:rsid w:val="009749CA"/>
    <w:rsid w:val="00974E9D"/>
    <w:rsid w:val="0097653E"/>
    <w:rsid w:val="009766EE"/>
    <w:rsid w:val="00977E81"/>
    <w:rsid w:val="00980226"/>
    <w:rsid w:val="00980619"/>
    <w:rsid w:val="00981420"/>
    <w:rsid w:val="00981F89"/>
    <w:rsid w:val="00982A01"/>
    <w:rsid w:val="00982AF7"/>
    <w:rsid w:val="009831E3"/>
    <w:rsid w:val="00983302"/>
    <w:rsid w:val="00983B4D"/>
    <w:rsid w:val="009842FE"/>
    <w:rsid w:val="00985AC0"/>
    <w:rsid w:val="00985FD0"/>
    <w:rsid w:val="00987FCF"/>
    <w:rsid w:val="0099070F"/>
    <w:rsid w:val="00992959"/>
    <w:rsid w:val="00992D37"/>
    <w:rsid w:val="00993410"/>
    <w:rsid w:val="00993DCD"/>
    <w:rsid w:val="009953E4"/>
    <w:rsid w:val="00995F00"/>
    <w:rsid w:val="00996214"/>
    <w:rsid w:val="009962B5"/>
    <w:rsid w:val="009964B6"/>
    <w:rsid w:val="009A0C1E"/>
    <w:rsid w:val="009A196F"/>
    <w:rsid w:val="009A1B3F"/>
    <w:rsid w:val="009A2997"/>
    <w:rsid w:val="009A32C1"/>
    <w:rsid w:val="009A571C"/>
    <w:rsid w:val="009A5ACE"/>
    <w:rsid w:val="009A60F0"/>
    <w:rsid w:val="009A7277"/>
    <w:rsid w:val="009A790C"/>
    <w:rsid w:val="009B1033"/>
    <w:rsid w:val="009B1667"/>
    <w:rsid w:val="009B17FA"/>
    <w:rsid w:val="009B1E01"/>
    <w:rsid w:val="009B260F"/>
    <w:rsid w:val="009B2830"/>
    <w:rsid w:val="009B69B9"/>
    <w:rsid w:val="009B7541"/>
    <w:rsid w:val="009B761A"/>
    <w:rsid w:val="009B7FFB"/>
    <w:rsid w:val="009C0B09"/>
    <w:rsid w:val="009C12B8"/>
    <w:rsid w:val="009C1324"/>
    <w:rsid w:val="009C175F"/>
    <w:rsid w:val="009C1A04"/>
    <w:rsid w:val="009C2B66"/>
    <w:rsid w:val="009C2F0A"/>
    <w:rsid w:val="009C3370"/>
    <w:rsid w:val="009C3BC7"/>
    <w:rsid w:val="009C5804"/>
    <w:rsid w:val="009C5BBD"/>
    <w:rsid w:val="009C615A"/>
    <w:rsid w:val="009C62BF"/>
    <w:rsid w:val="009C6D2E"/>
    <w:rsid w:val="009C72D6"/>
    <w:rsid w:val="009C7AEB"/>
    <w:rsid w:val="009D0200"/>
    <w:rsid w:val="009D0BD5"/>
    <w:rsid w:val="009D329E"/>
    <w:rsid w:val="009D356C"/>
    <w:rsid w:val="009D4FC4"/>
    <w:rsid w:val="009D55C8"/>
    <w:rsid w:val="009D5E4A"/>
    <w:rsid w:val="009D5F47"/>
    <w:rsid w:val="009D5FD8"/>
    <w:rsid w:val="009D657D"/>
    <w:rsid w:val="009D770C"/>
    <w:rsid w:val="009D797B"/>
    <w:rsid w:val="009E0017"/>
    <w:rsid w:val="009E04BF"/>
    <w:rsid w:val="009E05B4"/>
    <w:rsid w:val="009E075E"/>
    <w:rsid w:val="009E0D86"/>
    <w:rsid w:val="009E16A4"/>
    <w:rsid w:val="009E2193"/>
    <w:rsid w:val="009E289E"/>
    <w:rsid w:val="009E2D8A"/>
    <w:rsid w:val="009E47BC"/>
    <w:rsid w:val="009E4FEF"/>
    <w:rsid w:val="009E58C6"/>
    <w:rsid w:val="009E5A0E"/>
    <w:rsid w:val="009E5BDF"/>
    <w:rsid w:val="009E63E1"/>
    <w:rsid w:val="009E6C78"/>
    <w:rsid w:val="009E7046"/>
    <w:rsid w:val="009E7294"/>
    <w:rsid w:val="009E75BF"/>
    <w:rsid w:val="009E76B3"/>
    <w:rsid w:val="009E782A"/>
    <w:rsid w:val="009F2C88"/>
    <w:rsid w:val="009F318A"/>
    <w:rsid w:val="009F39D0"/>
    <w:rsid w:val="009F469A"/>
    <w:rsid w:val="009F5900"/>
    <w:rsid w:val="009F65FA"/>
    <w:rsid w:val="009F681D"/>
    <w:rsid w:val="009F72E1"/>
    <w:rsid w:val="009F7548"/>
    <w:rsid w:val="00A00606"/>
    <w:rsid w:val="00A00D83"/>
    <w:rsid w:val="00A01709"/>
    <w:rsid w:val="00A039C1"/>
    <w:rsid w:val="00A04024"/>
    <w:rsid w:val="00A04F02"/>
    <w:rsid w:val="00A0592F"/>
    <w:rsid w:val="00A067C7"/>
    <w:rsid w:val="00A10FE8"/>
    <w:rsid w:val="00A12243"/>
    <w:rsid w:val="00A12405"/>
    <w:rsid w:val="00A12C04"/>
    <w:rsid w:val="00A13179"/>
    <w:rsid w:val="00A149BB"/>
    <w:rsid w:val="00A14FD6"/>
    <w:rsid w:val="00A15926"/>
    <w:rsid w:val="00A15C59"/>
    <w:rsid w:val="00A15DC2"/>
    <w:rsid w:val="00A16623"/>
    <w:rsid w:val="00A16A6E"/>
    <w:rsid w:val="00A174CF"/>
    <w:rsid w:val="00A22A66"/>
    <w:rsid w:val="00A23764"/>
    <w:rsid w:val="00A237FF"/>
    <w:rsid w:val="00A23881"/>
    <w:rsid w:val="00A24BB9"/>
    <w:rsid w:val="00A24E79"/>
    <w:rsid w:val="00A250D5"/>
    <w:rsid w:val="00A26556"/>
    <w:rsid w:val="00A26FE7"/>
    <w:rsid w:val="00A307B6"/>
    <w:rsid w:val="00A3176C"/>
    <w:rsid w:val="00A31D0B"/>
    <w:rsid w:val="00A33B40"/>
    <w:rsid w:val="00A33F7B"/>
    <w:rsid w:val="00A364EB"/>
    <w:rsid w:val="00A36D34"/>
    <w:rsid w:val="00A37091"/>
    <w:rsid w:val="00A378A9"/>
    <w:rsid w:val="00A40313"/>
    <w:rsid w:val="00A405B9"/>
    <w:rsid w:val="00A413FF"/>
    <w:rsid w:val="00A417C5"/>
    <w:rsid w:val="00A41A61"/>
    <w:rsid w:val="00A424A6"/>
    <w:rsid w:val="00A44080"/>
    <w:rsid w:val="00A4466C"/>
    <w:rsid w:val="00A448E6"/>
    <w:rsid w:val="00A44902"/>
    <w:rsid w:val="00A44F37"/>
    <w:rsid w:val="00A453FB"/>
    <w:rsid w:val="00A4771B"/>
    <w:rsid w:val="00A47B7A"/>
    <w:rsid w:val="00A47E6D"/>
    <w:rsid w:val="00A50252"/>
    <w:rsid w:val="00A5147A"/>
    <w:rsid w:val="00A51532"/>
    <w:rsid w:val="00A522F5"/>
    <w:rsid w:val="00A528CB"/>
    <w:rsid w:val="00A53A15"/>
    <w:rsid w:val="00A55DE0"/>
    <w:rsid w:val="00A55E20"/>
    <w:rsid w:val="00A56258"/>
    <w:rsid w:val="00A5748E"/>
    <w:rsid w:val="00A574E7"/>
    <w:rsid w:val="00A608E2"/>
    <w:rsid w:val="00A60D9B"/>
    <w:rsid w:val="00A62829"/>
    <w:rsid w:val="00A62A9C"/>
    <w:rsid w:val="00A62FB4"/>
    <w:rsid w:val="00A6506A"/>
    <w:rsid w:val="00A668C9"/>
    <w:rsid w:val="00A6722F"/>
    <w:rsid w:val="00A674D8"/>
    <w:rsid w:val="00A67A7E"/>
    <w:rsid w:val="00A700A5"/>
    <w:rsid w:val="00A7068F"/>
    <w:rsid w:val="00A730D9"/>
    <w:rsid w:val="00A74090"/>
    <w:rsid w:val="00A75C27"/>
    <w:rsid w:val="00A7658A"/>
    <w:rsid w:val="00A769A8"/>
    <w:rsid w:val="00A7709F"/>
    <w:rsid w:val="00A773EA"/>
    <w:rsid w:val="00A7791C"/>
    <w:rsid w:val="00A77F8E"/>
    <w:rsid w:val="00A81C92"/>
    <w:rsid w:val="00A81E49"/>
    <w:rsid w:val="00A81F36"/>
    <w:rsid w:val="00A827FC"/>
    <w:rsid w:val="00A851D9"/>
    <w:rsid w:val="00A85C8D"/>
    <w:rsid w:val="00A864DF"/>
    <w:rsid w:val="00A86889"/>
    <w:rsid w:val="00A87480"/>
    <w:rsid w:val="00A903B9"/>
    <w:rsid w:val="00A91813"/>
    <w:rsid w:val="00A91E5E"/>
    <w:rsid w:val="00A92CA3"/>
    <w:rsid w:val="00A937DE"/>
    <w:rsid w:val="00A96241"/>
    <w:rsid w:val="00A968F3"/>
    <w:rsid w:val="00AA091F"/>
    <w:rsid w:val="00AA2617"/>
    <w:rsid w:val="00AA42AC"/>
    <w:rsid w:val="00AA52B8"/>
    <w:rsid w:val="00AA545A"/>
    <w:rsid w:val="00AB2284"/>
    <w:rsid w:val="00AB2951"/>
    <w:rsid w:val="00AB2BA7"/>
    <w:rsid w:val="00AB4C92"/>
    <w:rsid w:val="00AB516D"/>
    <w:rsid w:val="00AB52F3"/>
    <w:rsid w:val="00AB5B74"/>
    <w:rsid w:val="00AC010E"/>
    <w:rsid w:val="00AC0986"/>
    <w:rsid w:val="00AC0C76"/>
    <w:rsid w:val="00AC1D3F"/>
    <w:rsid w:val="00AC1DCE"/>
    <w:rsid w:val="00AC2C4D"/>
    <w:rsid w:val="00AC2FFC"/>
    <w:rsid w:val="00AC4211"/>
    <w:rsid w:val="00AC4BB7"/>
    <w:rsid w:val="00AC4D76"/>
    <w:rsid w:val="00AC566B"/>
    <w:rsid w:val="00AC57D3"/>
    <w:rsid w:val="00AC6126"/>
    <w:rsid w:val="00AC6714"/>
    <w:rsid w:val="00AC685D"/>
    <w:rsid w:val="00AD09DB"/>
    <w:rsid w:val="00AD2144"/>
    <w:rsid w:val="00AD381A"/>
    <w:rsid w:val="00AD4FD3"/>
    <w:rsid w:val="00AD6533"/>
    <w:rsid w:val="00AD7F08"/>
    <w:rsid w:val="00AE12A4"/>
    <w:rsid w:val="00AE17FE"/>
    <w:rsid w:val="00AE2523"/>
    <w:rsid w:val="00AE2DE7"/>
    <w:rsid w:val="00AE3978"/>
    <w:rsid w:val="00AE4CCC"/>
    <w:rsid w:val="00AE5DDE"/>
    <w:rsid w:val="00AE78C2"/>
    <w:rsid w:val="00AE7AAB"/>
    <w:rsid w:val="00AE7D47"/>
    <w:rsid w:val="00AF2031"/>
    <w:rsid w:val="00AF3832"/>
    <w:rsid w:val="00AF481B"/>
    <w:rsid w:val="00AF50FC"/>
    <w:rsid w:val="00AF5744"/>
    <w:rsid w:val="00AF75B0"/>
    <w:rsid w:val="00AF7DE0"/>
    <w:rsid w:val="00B01358"/>
    <w:rsid w:val="00B01861"/>
    <w:rsid w:val="00B04BCD"/>
    <w:rsid w:val="00B04D8F"/>
    <w:rsid w:val="00B04F0B"/>
    <w:rsid w:val="00B05092"/>
    <w:rsid w:val="00B05CBD"/>
    <w:rsid w:val="00B060C2"/>
    <w:rsid w:val="00B0611C"/>
    <w:rsid w:val="00B068AF"/>
    <w:rsid w:val="00B07A21"/>
    <w:rsid w:val="00B10002"/>
    <w:rsid w:val="00B112AC"/>
    <w:rsid w:val="00B1245C"/>
    <w:rsid w:val="00B12D25"/>
    <w:rsid w:val="00B12E6D"/>
    <w:rsid w:val="00B12F87"/>
    <w:rsid w:val="00B13807"/>
    <w:rsid w:val="00B13FB9"/>
    <w:rsid w:val="00B144BE"/>
    <w:rsid w:val="00B14F0C"/>
    <w:rsid w:val="00B15772"/>
    <w:rsid w:val="00B15996"/>
    <w:rsid w:val="00B15EC2"/>
    <w:rsid w:val="00B171D6"/>
    <w:rsid w:val="00B1749E"/>
    <w:rsid w:val="00B209EE"/>
    <w:rsid w:val="00B20EB7"/>
    <w:rsid w:val="00B21602"/>
    <w:rsid w:val="00B21E31"/>
    <w:rsid w:val="00B224DA"/>
    <w:rsid w:val="00B226A1"/>
    <w:rsid w:val="00B229E0"/>
    <w:rsid w:val="00B2358D"/>
    <w:rsid w:val="00B23971"/>
    <w:rsid w:val="00B23F95"/>
    <w:rsid w:val="00B24E09"/>
    <w:rsid w:val="00B25F88"/>
    <w:rsid w:val="00B2634D"/>
    <w:rsid w:val="00B26FD5"/>
    <w:rsid w:val="00B274E8"/>
    <w:rsid w:val="00B303F3"/>
    <w:rsid w:val="00B312BE"/>
    <w:rsid w:val="00B322EA"/>
    <w:rsid w:val="00B325FB"/>
    <w:rsid w:val="00B33160"/>
    <w:rsid w:val="00B34B6F"/>
    <w:rsid w:val="00B34B81"/>
    <w:rsid w:val="00B35593"/>
    <w:rsid w:val="00B3651C"/>
    <w:rsid w:val="00B36E70"/>
    <w:rsid w:val="00B3719D"/>
    <w:rsid w:val="00B41155"/>
    <w:rsid w:val="00B41639"/>
    <w:rsid w:val="00B426C2"/>
    <w:rsid w:val="00B434DE"/>
    <w:rsid w:val="00B43B65"/>
    <w:rsid w:val="00B43ECA"/>
    <w:rsid w:val="00B44459"/>
    <w:rsid w:val="00B44765"/>
    <w:rsid w:val="00B472A2"/>
    <w:rsid w:val="00B50539"/>
    <w:rsid w:val="00B525A7"/>
    <w:rsid w:val="00B531A1"/>
    <w:rsid w:val="00B53D31"/>
    <w:rsid w:val="00B54284"/>
    <w:rsid w:val="00B54CF9"/>
    <w:rsid w:val="00B5507B"/>
    <w:rsid w:val="00B55B4A"/>
    <w:rsid w:val="00B565DA"/>
    <w:rsid w:val="00B60399"/>
    <w:rsid w:val="00B60E5F"/>
    <w:rsid w:val="00B61831"/>
    <w:rsid w:val="00B61AE3"/>
    <w:rsid w:val="00B620BF"/>
    <w:rsid w:val="00B621F5"/>
    <w:rsid w:val="00B63A0D"/>
    <w:rsid w:val="00B63CDC"/>
    <w:rsid w:val="00B651D5"/>
    <w:rsid w:val="00B65536"/>
    <w:rsid w:val="00B67682"/>
    <w:rsid w:val="00B677DA"/>
    <w:rsid w:val="00B67EB6"/>
    <w:rsid w:val="00B70043"/>
    <w:rsid w:val="00B7025A"/>
    <w:rsid w:val="00B70761"/>
    <w:rsid w:val="00B70793"/>
    <w:rsid w:val="00B71F4D"/>
    <w:rsid w:val="00B729FE"/>
    <w:rsid w:val="00B72FAC"/>
    <w:rsid w:val="00B7336E"/>
    <w:rsid w:val="00B74C6A"/>
    <w:rsid w:val="00B74D79"/>
    <w:rsid w:val="00B7504A"/>
    <w:rsid w:val="00B753B5"/>
    <w:rsid w:val="00B7611C"/>
    <w:rsid w:val="00B766BA"/>
    <w:rsid w:val="00B76C1B"/>
    <w:rsid w:val="00B76F62"/>
    <w:rsid w:val="00B7708D"/>
    <w:rsid w:val="00B7751D"/>
    <w:rsid w:val="00B775C1"/>
    <w:rsid w:val="00B77C4C"/>
    <w:rsid w:val="00B77E3D"/>
    <w:rsid w:val="00B8028F"/>
    <w:rsid w:val="00B808CF"/>
    <w:rsid w:val="00B80B89"/>
    <w:rsid w:val="00B81297"/>
    <w:rsid w:val="00B818AE"/>
    <w:rsid w:val="00B8304D"/>
    <w:rsid w:val="00B832F3"/>
    <w:rsid w:val="00B83590"/>
    <w:rsid w:val="00B84469"/>
    <w:rsid w:val="00B851FB"/>
    <w:rsid w:val="00B85883"/>
    <w:rsid w:val="00B87106"/>
    <w:rsid w:val="00B87156"/>
    <w:rsid w:val="00B871A3"/>
    <w:rsid w:val="00B87D92"/>
    <w:rsid w:val="00B87FB1"/>
    <w:rsid w:val="00B91A31"/>
    <w:rsid w:val="00B92A99"/>
    <w:rsid w:val="00B9563E"/>
    <w:rsid w:val="00B95A48"/>
    <w:rsid w:val="00B96072"/>
    <w:rsid w:val="00B975AC"/>
    <w:rsid w:val="00B97F91"/>
    <w:rsid w:val="00BA0722"/>
    <w:rsid w:val="00BA0E17"/>
    <w:rsid w:val="00BA1F1C"/>
    <w:rsid w:val="00BA2844"/>
    <w:rsid w:val="00BA2CAC"/>
    <w:rsid w:val="00BA3788"/>
    <w:rsid w:val="00BA4F47"/>
    <w:rsid w:val="00BA5268"/>
    <w:rsid w:val="00BA67B9"/>
    <w:rsid w:val="00BA6EA4"/>
    <w:rsid w:val="00BB00B7"/>
    <w:rsid w:val="00BB1BDC"/>
    <w:rsid w:val="00BB1EC1"/>
    <w:rsid w:val="00BB2666"/>
    <w:rsid w:val="00BB3437"/>
    <w:rsid w:val="00BB343F"/>
    <w:rsid w:val="00BB3DCD"/>
    <w:rsid w:val="00BB4F6B"/>
    <w:rsid w:val="00BB538C"/>
    <w:rsid w:val="00BB5419"/>
    <w:rsid w:val="00BB5772"/>
    <w:rsid w:val="00BB5C57"/>
    <w:rsid w:val="00BB67A6"/>
    <w:rsid w:val="00BB6BE7"/>
    <w:rsid w:val="00BC045F"/>
    <w:rsid w:val="00BC059A"/>
    <w:rsid w:val="00BC12ED"/>
    <w:rsid w:val="00BC19B6"/>
    <w:rsid w:val="00BC232D"/>
    <w:rsid w:val="00BC247A"/>
    <w:rsid w:val="00BC313A"/>
    <w:rsid w:val="00BC4C49"/>
    <w:rsid w:val="00BC4E2F"/>
    <w:rsid w:val="00BC554A"/>
    <w:rsid w:val="00BC56B7"/>
    <w:rsid w:val="00BC5F60"/>
    <w:rsid w:val="00BC6DBA"/>
    <w:rsid w:val="00BC7249"/>
    <w:rsid w:val="00BC76CB"/>
    <w:rsid w:val="00BC7C4B"/>
    <w:rsid w:val="00BC7E5E"/>
    <w:rsid w:val="00BD2327"/>
    <w:rsid w:val="00BD5C91"/>
    <w:rsid w:val="00BD5E4E"/>
    <w:rsid w:val="00BD664A"/>
    <w:rsid w:val="00BD682C"/>
    <w:rsid w:val="00BD6906"/>
    <w:rsid w:val="00BE0883"/>
    <w:rsid w:val="00BE11C5"/>
    <w:rsid w:val="00BE28E0"/>
    <w:rsid w:val="00BE4FB6"/>
    <w:rsid w:val="00BE51A1"/>
    <w:rsid w:val="00BE53F7"/>
    <w:rsid w:val="00BE647C"/>
    <w:rsid w:val="00BE7774"/>
    <w:rsid w:val="00BF0075"/>
    <w:rsid w:val="00BF063E"/>
    <w:rsid w:val="00BF1978"/>
    <w:rsid w:val="00BF1E42"/>
    <w:rsid w:val="00BF270C"/>
    <w:rsid w:val="00BF2B0C"/>
    <w:rsid w:val="00BF32D9"/>
    <w:rsid w:val="00BF3D39"/>
    <w:rsid w:val="00BF41FC"/>
    <w:rsid w:val="00BF48FC"/>
    <w:rsid w:val="00BF5F0F"/>
    <w:rsid w:val="00BF6A2A"/>
    <w:rsid w:val="00BF7BE0"/>
    <w:rsid w:val="00BF7E2F"/>
    <w:rsid w:val="00C00554"/>
    <w:rsid w:val="00C00868"/>
    <w:rsid w:val="00C00887"/>
    <w:rsid w:val="00C017F1"/>
    <w:rsid w:val="00C01D31"/>
    <w:rsid w:val="00C0258D"/>
    <w:rsid w:val="00C027B2"/>
    <w:rsid w:val="00C03A72"/>
    <w:rsid w:val="00C04C80"/>
    <w:rsid w:val="00C04E9D"/>
    <w:rsid w:val="00C109E2"/>
    <w:rsid w:val="00C111AC"/>
    <w:rsid w:val="00C11E98"/>
    <w:rsid w:val="00C13316"/>
    <w:rsid w:val="00C13849"/>
    <w:rsid w:val="00C13E9D"/>
    <w:rsid w:val="00C1432A"/>
    <w:rsid w:val="00C15046"/>
    <w:rsid w:val="00C16706"/>
    <w:rsid w:val="00C16DA9"/>
    <w:rsid w:val="00C1749E"/>
    <w:rsid w:val="00C20331"/>
    <w:rsid w:val="00C21579"/>
    <w:rsid w:val="00C22A8A"/>
    <w:rsid w:val="00C22DD0"/>
    <w:rsid w:val="00C2332A"/>
    <w:rsid w:val="00C2482C"/>
    <w:rsid w:val="00C24835"/>
    <w:rsid w:val="00C25F12"/>
    <w:rsid w:val="00C26DEB"/>
    <w:rsid w:val="00C27231"/>
    <w:rsid w:val="00C30C29"/>
    <w:rsid w:val="00C30E7A"/>
    <w:rsid w:val="00C31A0E"/>
    <w:rsid w:val="00C332DC"/>
    <w:rsid w:val="00C332FC"/>
    <w:rsid w:val="00C33EE0"/>
    <w:rsid w:val="00C3496A"/>
    <w:rsid w:val="00C3587C"/>
    <w:rsid w:val="00C368AF"/>
    <w:rsid w:val="00C4035B"/>
    <w:rsid w:val="00C405B4"/>
    <w:rsid w:val="00C40CE7"/>
    <w:rsid w:val="00C4173E"/>
    <w:rsid w:val="00C41818"/>
    <w:rsid w:val="00C41A0B"/>
    <w:rsid w:val="00C42914"/>
    <w:rsid w:val="00C441DE"/>
    <w:rsid w:val="00C44562"/>
    <w:rsid w:val="00C454BD"/>
    <w:rsid w:val="00C45D8D"/>
    <w:rsid w:val="00C461CC"/>
    <w:rsid w:val="00C46283"/>
    <w:rsid w:val="00C4682A"/>
    <w:rsid w:val="00C46FD4"/>
    <w:rsid w:val="00C501AA"/>
    <w:rsid w:val="00C5097D"/>
    <w:rsid w:val="00C51E24"/>
    <w:rsid w:val="00C5288E"/>
    <w:rsid w:val="00C53235"/>
    <w:rsid w:val="00C53FF9"/>
    <w:rsid w:val="00C54B17"/>
    <w:rsid w:val="00C55214"/>
    <w:rsid w:val="00C5571B"/>
    <w:rsid w:val="00C56BC0"/>
    <w:rsid w:val="00C5737C"/>
    <w:rsid w:val="00C60312"/>
    <w:rsid w:val="00C60F58"/>
    <w:rsid w:val="00C61629"/>
    <w:rsid w:val="00C61ACF"/>
    <w:rsid w:val="00C62228"/>
    <w:rsid w:val="00C629F3"/>
    <w:rsid w:val="00C62B25"/>
    <w:rsid w:val="00C63615"/>
    <w:rsid w:val="00C63E5F"/>
    <w:rsid w:val="00C64B7D"/>
    <w:rsid w:val="00C65BA9"/>
    <w:rsid w:val="00C66059"/>
    <w:rsid w:val="00C663CE"/>
    <w:rsid w:val="00C703DD"/>
    <w:rsid w:val="00C707D0"/>
    <w:rsid w:val="00C70BCA"/>
    <w:rsid w:val="00C71687"/>
    <w:rsid w:val="00C7192B"/>
    <w:rsid w:val="00C71AF3"/>
    <w:rsid w:val="00C720F4"/>
    <w:rsid w:val="00C74FD4"/>
    <w:rsid w:val="00C75F27"/>
    <w:rsid w:val="00C7637F"/>
    <w:rsid w:val="00C76EB4"/>
    <w:rsid w:val="00C8030F"/>
    <w:rsid w:val="00C820A4"/>
    <w:rsid w:val="00C838BC"/>
    <w:rsid w:val="00C83BF4"/>
    <w:rsid w:val="00C84B15"/>
    <w:rsid w:val="00C864AE"/>
    <w:rsid w:val="00C86890"/>
    <w:rsid w:val="00C87045"/>
    <w:rsid w:val="00C87527"/>
    <w:rsid w:val="00C87720"/>
    <w:rsid w:val="00C87A18"/>
    <w:rsid w:val="00C87CF5"/>
    <w:rsid w:val="00C87E74"/>
    <w:rsid w:val="00C900F2"/>
    <w:rsid w:val="00C908CD"/>
    <w:rsid w:val="00C90B73"/>
    <w:rsid w:val="00C910AA"/>
    <w:rsid w:val="00C91174"/>
    <w:rsid w:val="00C91B3F"/>
    <w:rsid w:val="00C91B45"/>
    <w:rsid w:val="00C91B70"/>
    <w:rsid w:val="00C91C43"/>
    <w:rsid w:val="00C92706"/>
    <w:rsid w:val="00C927B0"/>
    <w:rsid w:val="00C92D41"/>
    <w:rsid w:val="00C935FE"/>
    <w:rsid w:val="00C936C1"/>
    <w:rsid w:val="00C94EA0"/>
    <w:rsid w:val="00C94EDC"/>
    <w:rsid w:val="00C95055"/>
    <w:rsid w:val="00C95A8C"/>
    <w:rsid w:val="00C95E6F"/>
    <w:rsid w:val="00C96434"/>
    <w:rsid w:val="00C96E54"/>
    <w:rsid w:val="00C97D0A"/>
    <w:rsid w:val="00CA2065"/>
    <w:rsid w:val="00CA2539"/>
    <w:rsid w:val="00CA2708"/>
    <w:rsid w:val="00CA3825"/>
    <w:rsid w:val="00CA4D8B"/>
    <w:rsid w:val="00CA5C39"/>
    <w:rsid w:val="00CA60C8"/>
    <w:rsid w:val="00CA64FF"/>
    <w:rsid w:val="00CA660A"/>
    <w:rsid w:val="00CA7863"/>
    <w:rsid w:val="00CA7BB6"/>
    <w:rsid w:val="00CA7FB9"/>
    <w:rsid w:val="00CB0012"/>
    <w:rsid w:val="00CB261A"/>
    <w:rsid w:val="00CB2685"/>
    <w:rsid w:val="00CB39FA"/>
    <w:rsid w:val="00CB413E"/>
    <w:rsid w:val="00CB49F1"/>
    <w:rsid w:val="00CB4B6F"/>
    <w:rsid w:val="00CB4DFC"/>
    <w:rsid w:val="00CB5262"/>
    <w:rsid w:val="00CB627C"/>
    <w:rsid w:val="00CB725C"/>
    <w:rsid w:val="00CB7631"/>
    <w:rsid w:val="00CB78FF"/>
    <w:rsid w:val="00CC049B"/>
    <w:rsid w:val="00CC12B1"/>
    <w:rsid w:val="00CC336B"/>
    <w:rsid w:val="00CC3CF9"/>
    <w:rsid w:val="00CC4026"/>
    <w:rsid w:val="00CC41D3"/>
    <w:rsid w:val="00CC59DE"/>
    <w:rsid w:val="00CC6B88"/>
    <w:rsid w:val="00CD1B23"/>
    <w:rsid w:val="00CD2894"/>
    <w:rsid w:val="00CD2D66"/>
    <w:rsid w:val="00CD38F3"/>
    <w:rsid w:val="00CD3B71"/>
    <w:rsid w:val="00CD3B73"/>
    <w:rsid w:val="00CD5115"/>
    <w:rsid w:val="00CD6456"/>
    <w:rsid w:val="00CD6637"/>
    <w:rsid w:val="00CD7A5F"/>
    <w:rsid w:val="00CD7F02"/>
    <w:rsid w:val="00CE19BB"/>
    <w:rsid w:val="00CE20AE"/>
    <w:rsid w:val="00CE2F68"/>
    <w:rsid w:val="00CE33B8"/>
    <w:rsid w:val="00CE34D9"/>
    <w:rsid w:val="00CE40B6"/>
    <w:rsid w:val="00CE58AB"/>
    <w:rsid w:val="00CE61F1"/>
    <w:rsid w:val="00CE7DC5"/>
    <w:rsid w:val="00CE7DDF"/>
    <w:rsid w:val="00CF010B"/>
    <w:rsid w:val="00CF016E"/>
    <w:rsid w:val="00CF10CB"/>
    <w:rsid w:val="00CF190A"/>
    <w:rsid w:val="00CF2298"/>
    <w:rsid w:val="00CF22DE"/>
    <w:rsid w:val="00CF267F"/>
    <w:rsid w:val="00CF2786"/>
    <w:rsid w:val="00CF28D7"/>
    <w:rsid w:val="00CF34A8"/>
    <w:rsid w:val="00CF5DA4"/>
    <w:rsid w:val="00CF70CD"/>
    <w:rsid w:val="00CF7B75"/>
    <w:rsid w:val="00CF7DCF"/>
    <w:rsid w:val="00D01D08"/>
    <w:rsid w:val="00D02C93"/>
    <w:rsid w:val="00D032D3"/>
    <w:rsid w:val="00D03732"/>
    <w:rsid w:val="00D03A93"/>
    <w:rsid w:val="00D03C8E"/>
    <w:rsid w:val="00D03ED2"/>
    <w:rsid w:val="00D065C4"/>
    <w:rsid w:val="00D06874"/>
    <w:rsid w:val="00D06D19"/>
    <w:rsid w:val="00D075A8"/>
    <w:rsid w:val="00D10934"/>
    <w:rsid w:val="00D11A83"/>
    <w:rsid w:val="00D11EB5"/>
    <w:rsid w:val="00D12AF7"/>
    <w:rsid w:val="00D12D69"/>
    <w:rsid w:val="00D13D80"/>
    <w:rsid w:val="00D1534F"/>
    <w:rsid w:val="00D155BA"/>
    <w:rsid w:val="00D15C27"/>
    <w:rsid w:val="00D17061"/>
    <w:rsid w:val="00D17556"/>
    <w:rsid w:val="00D17F67"/>
    <w:rsid w:val="00D21AA6"/>
    <w:rsid w:val="00D2227B"/>
    <w:rsid w:val="00D22605"/>
    <w:rsid w:val="00D228C4"/>
    <w:rsid w:val="00D23721"/>
    <w:rsid w:val="00D23964"/>
    <w:rsid w:val="00D257FD"/>
    <w:rsid w:val="00D25F2D"/>
    <w:rsid w:val="00D26739"/>
    <w:rsid w:val="00D27502"/>
    <w:rsid w:val="00D27B12"/>
    <w:rsid w:val="00D27CE7"/>
    <w:rsid w:val="00D30095"/>
    <w:rsid w:val="00D31B02"/>
    <w:rsid w:val="00D3277A"/>
    <w:rsid w:val="00D327DE"/>
    <w:rsid w:val="00D32992"/>
    <w:rsid w:val="00D32D3D"/>
    <w:rsid w:val="00D32FAE"/>
    <w:rsid w:val="00D34566"/>
    <w:rsid w:val="00D347B2"/>
    <w:rsid w:val="00D3503F"/>
    <w:rsid w:val="00D35710"/>
    <w:rsid w:val="00D35805"/>
    <w:rsid w:val="00D376ED"/>
    <w:rsid w:val="00D37955"/>
    <w:rsid w:val="00D40609"/>
    <w:rsid w:val="00D40F13"/>
    <w:rsid w:val="00D412B1"/>
    <w:rsid w:val="00D41787"/>
    <w:rsid w:val="00D41984"/>
    <w:rsid w:val="00D41DCB"/>
    <w:rsid w:val="00D42044"/>
    <w:rsid w:val="00D43C06"/>
    <w:rsid w:val="00D44F1B"/>
    <w:rsid w:val="00D45136"/>
    <w:rsid w:val="00D45707"/>
    <w:rsid w:val="00D4588A"/>
    <w:rsid w:val="00D46087"/>
    <w:rsid w:val="00D472DD"/>
    <w:rsid w:val="00D4743A"/>
    <w:rsid w:val="00D5017A"/>
    <w:rsid w:val="00D50197"/>
    <w:rsid w:val="00D501A9"/>
    <w:rsid w:val="00D51369"/>
    <w:rsid w:val="00D5153D"/>
    <w:rsid w:val="00D5187C"/>
    <w:rsid w:val="00D51CA6"/>
    <w:rsid w:val="00D51EAC"/>
    <w:rsid w:val="00D539E3"/>
    <w:rsid w:val="00D5580D"/>
    <w:rsid w:val="00D566DF"/>
    <w:rsid w:val="00D572A5"/>
    <w:rsid w:val="00D6046B"/>
    <w:rsid w:val="00D60932"/>
    <w:rsid w:val="00D60A1F"/>
    <w:rsid w:val="00D61BB9"/>
    <w:rsid w:val="00D6288F"/>
    <w:rsid w:val="00D62981"/>
    <w:rsid w:val="00D63CF8"/>
    <w:rsid w:val="00D640A4"/>
    <w:rsid w:val="00D64991"/>
    <w:rsid w:val="00D6539F"/>
    <w:rsid w:val="00D65439"/>
    <w:rsid w:val="00D655BF"/>
    <w:rsid w:val="00D656BD"/>
    <w:rsid w:val="00D6576A"/>
    <w:rsid w:val="00D65F5D"/>
    <w:rsid w:val="00D67B8A"/>
    <w:rsid w:val="00D67E31"/>
    <w:rsid w:val="00D7022D"/>
    <w:rsid w:val="00D70301"/>
    <w:rsid w:val="00D71B50"/>
    <w:rsid w:val="00D72050"/>
    <w:rsid w:val="00D72384"/>
    <w:rsid w:val="00D727E4"/>
    <w:rsid w:val="00D72B12"/>
    <w:rsid w:val="00D73280"/>
    <w:rsid w:val="00D740CE"/>
    <w:rsid w:val="00D743C2"/>
    <w:rsid w:val="00D759D3"/>
    <w:rsid w:val="00D75B00"/>
    <w:rsid w:val="00D77190"/>
    <w:rsid w:val="00D7793A"/>
    <w:rsid w:val="00D77986"/>
    <w:rsid w:val="00D77A35"/>
    <w:rsid w:val="00D81374"/>
    <w:rsid w:val="00D81BAD"/>
    <w:rsid w:val="00D81F80"/>
    <w:rsid w:val="00D831E2"/>
    <w:rsid w:val="00D83923"/>
    <w:rsid w:val="00D840AD"/>
    <w:rsid w:val="00D84446"/>
    <w:rsid w:val="00D855E7"/>
    <w:rsid w:val="00D855EF"/>
    <w:rsid w:val="00D87400"/>
    <w:rsid w:val="00D87B6E"/>
    <w:rsid w:val="00D90995"/>
    <w:rsid w:val="00D9322C"/>
    <w:rsid w:val="00D94646"/>
    <w:rsid w:val="00D94D7A"/>
    <w:rsid w:val="00D95E31"/>
    <w:rsid w:val="00D977BB"/>
    <w:rsid w:val="00DA0D97"/>
    <w:rsid w:val="00DA129F"/>
    <w:rsid w:val="00DA1EE3"/>
    <w:rsid w:val="00DA3200"/>
    <w:rsid w:val="00DA37C3"/>
    <w:rsid w:val="00DA3A4A"/>
    <w:rsid w:val="00DA3E98"/>
    <w:rsid w:val="00DA4428"/>
    <w:rsid w:val="00DA4E2C"/>
    <w:rsid w:val="00DA4ED9"/>
    <w:rsid w:val="00DA6257"/>
    <w:rsid w:val="00DA69CC"/>
    <w:rsid w:val="00DA6D34"/>
    <w:rsid w:val="00DB0AA2"/>
    <w:rsid w:val="00DB0C57"/>
    <w:rsid w:val="00DB3A7B"/>
    <w:rsid w:val="00DB4979"/>
    <w:rsid w:val="00DB4F18"/>
    <w:rsid w:val="00DB5430"/>
    <w:rsid w:val="00DB6751"/>
    <w:rsid w:val="00DB6E5E"/>
    <w:rsid w:val="00DB786B"/>
    <w:rsid w:val="00DB790C"/>
    <w:rsid w:val="00DC0008"/>
    <w:rsid w:val="00DC05FE"/>
    <w:rsid w:val="00DC14E0"/>
    <w:rsid w:val="00DC3277"/>
    <w:rsid w:val="00DC4766"/>
    <w:rsid w:val="00DC4E83"/>
    <w:rsid w:val="00DC524A"/>
    <w:rsid w:val="00DC5FE3"/>
    <w:rsid w:val="00DC6BFC"/>
    <w:rsid w:val="00DC7BB4"/>
    <w:rsid w:val="00DD10B0"/>
    <w:rsid w:val="00DD12C6"/>
    <w:rsid w:val="00DD1E74"/>
    <w:rsid w:val="00DD262C"/>
    <w:rsid w:val="00DD2DBA"/>
    <w:rsid w:val="00DD3064"/>
    <w:rsid w:val="00DD33E3"/>
    <w:rsid w:val="00DD3550"/>
    <w:rsid w:val="00DD5FEF"/>
    <w:rsid w:val="00DD6584"/>
    <w:rsid w:val="00DD6B8A"/>
    <w:rsid w:val="00DD70F6"/>
    <w:rsid w:val="00DD731C"/>
    <w:rsid w:val="00DE0FA0"/>
    <w:rsid w:val="00DE1E80"/>
    <w:rsid w:val="00DE3C76"/>
    <w:rsid w:val="00DE546A"/>
    <w:rsid w:val="00DE569F"/>
    <w:rsid w:val="00DE720D"/>
    <w:rsid w:val="00DE7B69"/>
    <w:rsid w:val="00DF0071"/>
    <w:rsid w:val="00DF248B"/>
    <w:rsid w:val="00DF25C2"/>
    <w:rsid w:val="00DF2652"/>
    <w:rsid w:val="00DF2CF8"/>
    <w:rsid w:val="00DF3D16"/>
    <w:rsid w:val="00DF3EA1"/>
    <w:rsid w:val="00DF415C"/>
    <w:rsid w:val="00DF41FC"/>
    <w:rsid w:val="00DF4418"/>
    <w:rsid w:val="00DF4896"/>
    <w:rsid w:val="00DF547C"/>
    <w:rsid w:val="00DF6379"/>
    <w:rsid w:val="00DF6806"/>
    <w:rsid w:val="00DF6FB2"/>
    <w:rsid w:val="00DF775D"/>
    <w:rsid w:val="00E0291A"/>
    <w:rsid w:val="00E02BC5"/>
    <w:rsid w:val="00E02CB9"/>
    <w:rsid w:val="00E03BA4"/>
    <w:rsid w:val="00E0441A"/>
    <w:rsid w:val="00E04C55"/>
    <w:rsid w:val="00E05515"/>
    <w:rsid w:val="00E0601D"/>
    <w:rsid w:val="00E066A5"/>
    <w:rsid w:val="00E07AD3"/>
    <w:rsid w:val="00E10292"/>
    <w:rsid w:val="00E1386E"/>
    <w:rsid w:val="00E14D8B"/>
    <w:rsid w:val="00E15176"/>
    <w:rsid w:val="00E15A15"/>
    <w:rsid w:val="00E163E1"/>
    <w:rsid w:val="00E20047"/>
    <w:rsid w:val="00E20681"/>
    <w:rsid w:val="00E21077"/>
    <w:rsid w:val="00E22F8B"/>
    <w:rsid w:val="00E23E0E"/>
    <w:rsid w:val="00E240EB"/>
    <w:rsid w:val="00E24806"/>
    <w:rsid w:val="00E24F00"/>
    <w:rsid w:val="00E25555"/>
    <w:rsid w:val="00E26F1F"/>
    <w:rsid w:val="00E26F85"/>
    <w:rsid w:val="00E30E78"/>
    <w:rsid w:val="00E31303"/>
    <w:rsid w:val="00E319AD"/>
    <w:rsid w:val="00E3209F"/>
    <w:rsid w:val="00E32105"/>
    <w:rsid w:val="00E32F8F"/>
    <w:rsid w:val="00E33160"/>
    <w:rsid w:val="00E33F31"/>
    <w:rsid w:val="00E351C6"/>
    <w:rsid w:val="00E35D77"/>
    <w:rsid w:val="00E35D88"/>
    <w:rsid w:val="00E36DA1"/>
    <w:rsid w:val="00E3739C"/>
    <w:rsid w:val="00E377D9"/>
    <w:rsid w:val="00E379F9"/>
    <w:rsid w:val="00E40C5F"/>
    <w:rsid w:val="00E41A23"/>
    <w:rsid w:val="00E41FB3"/>
    <w:rsid w:val="00E427CF"/>
    <w:rsid w:val="00E42D5B"/>
    <w:rsid w:val="00E43DF8"/>
    <w:rsid w:val="00E4422D"/>
    <w:rsid w:val="00E44BB7"/>
    <w:rsid w:val="00E461ED"/>
    <w:rsid w:val="00E46A47"/>
    <w:rsid w:val="00E53CF9"/>
    <w:rsid w:val="00E5415F"/>
    <w:rsid w:val="00E54E26"/>
    <w:rsid w:val="00E55C6E"/>
    <w:rsid w:val="00E56B13"/>
    <w:rsid w:val="00E619FA"/>
    <w:rsid w:val="00E62158"/>
    <w:rsid w:val="00E6276D"/>
    <w:rsid w:val="00E631F3"/>
    <w:rsid w:val="00E639C1"/>
    <w:rsid w:val="00E6517B"/>
    <w:rsid w:val="00E703CD"/>
    <w:rsid w:val="00E7063F"/>
    <w:rsid w:val="00E71B24"/>
    <w:rsid w:val="00E72B6A"/>
    <w:rsid w:val="00E73009"/>
    <w:rsid w:val="00E734E2"/>
    <w:rsid w:val="00E76F53"/>
    <w:rsid w:val="00E77CF9"/>
    <w:rsid w:val="00E817B9"/>
    <w:rsid w:val="00E83770"/>
    <w:rsid w:val="00E837BC"/>
    <w:rsid w:val="00E8437E"/>
    <w:rsid w:val="00E84ACB"/>
    <w:rsid w:val="00E84B3A"/>
    <w:rsid w:val="00E867CE"/>
    <w:rsid w:val="00E90D25"/>
    <w:rsid w:val="00E91089"/>
    <w:rsid w:val="00E91490"/>
    <w:rsid w:val="00E9296D"/>
    <w:rsid w:val="00E94431"/>
    <w:rsid w:val="00E9447F"/>
    <w:rsid w:val="00E94ABE"/>
    <w:rsid w:val="00E96070"/>
    <w:rsid w:val="00E96558"/>
    <w:rsid w:val="00E96614"/>
    <w:rsid w:val="00E975B9"/>
    <w:rsid w:val="00E97862"/>
    <w:rsid w:val="00EA09F6"/>
    <w:rsid w:val="00EA1318"/>
    <w:rsid w:val="00EA2390"/>
    <w:rsid w:val="00EA2752"/>
    <w:rsid w:val="00EA4C05"/>
    <w:rsid w:val="00EA5DBB"/>
    <w:rsid w:val="00EA7CC8"/>
    <w:rsid w:val="00EB00C2"/>
    <w:rsid w:val="00EB06C4"/>
    <w:rsid w:val="00EB2AE2"/>
    <w:rsid w:val="00EB2BED"/>
    <w:rsid w:val="00EB376B"/>
    <w:rsid w:val="00EB4DFA"/>
    <w:rsid w:val="00EB4EE3"/>
    <w:rsid w:val="00EB5186"/>
    <w:rsid w:val="00EB54F7"/>
    <w:rsid w:val="00EB5A73"/>
    <w:rsid w:val="00EB63D9"/>
    <w:rsid w:val="00EB6651"/>
    <w:rsid w:val="00EB673A"/>
    <w:rsid w:val="00EB773B"/>
    <w:rsid w:val="00EB7ACE"/>
    <w:rsid w:val="00EC0022"/>
    <w:rsid w:val="00EC1114"/>
    <w:rsid w:val="00EC1365"/>
    <w:rsid w:val="00EC1932"/>
    <w:rsid w:val="00EC1A03"/>
    <w:rsid w:val="00EC2A59"/>
    <w:rsid w:val="00EC4422"/>
    <w:rsid w:val="00EC5174"/>
    <w:rsid w:val="00EC5D90"/>
    <w:rsid w:val="00EC6C56"/>
    <w:rsid w:val="00ED09FC"/>
    <w:rsid w:val="00ED1782"/>
    <w:rsid w:val="00ED1D29"/>
    <w:rsid w:val="00ED2240"/>
    <w:rsid w:val="00ED3780"/>
    <w:rsid w:val="00ED3AAE"/>
    <w:rsid w:val="00ED438D"/>
    <w:rsid w:val="00ED4526"/>
    <w:rsid w:val="00ED576B"/>
    <w:rsid w:val="00ED67AA"/>
    <w:rsid w:val="00ED7160"/>
    <w:rsid w:val="00EE0300"/>
    <w:rsid w:val="00EE0C19"/>
    <w:rsid w:val="00EE158B"/>
    <w:rsid w:val="00EE1733"/>
    <w:rsid w:val="00EE1D71"/>
    <w:rsid w:val="00EE26A3"/>
    <w:rsid w:val="00EE28F5"/>
    <w:rsid w:val="00EE3096"/>
    <w:rsid w:val="00EE3397"/>
    <w:rsid w:val="00EE3E91"/>
    <w:rsid w:val="00EE47F5"/>
    <w:rsid w:val="00EE4895"/>
    <w:rsid w:val="00EE5B72"/>
    <w:rsid w:val="00EE63D3"/>
    <w:rsid w:val="00EF0006"/>
    <w:rsid w:val="00EF18E7"/>
    <w:rsid w:val="00EF2AA8"/>
    <w:rsid w:val="00EF3CC6"/>
    <w:rsid w:val="00EF3ECC"/>
    <w:rsid w:val="00EF4A31"/>
    <w:rsid w:val="00EF5E3D"/>
    <w:rsid w:val="00EF681B"/>
    <w:rsid w:val="00F00DD2"/>
    <w:rsid w:val="00F01A50"/>
    <w:rsid w:val="00F01EC4"/>
    <w:rsid w:val="00F03BAE"/>
    <w:rsid w:val="00F03EA0"/>
    <w:rsid w:val="00F05996"/>
    <w:rsid w:val="00F0670C"/>
    <w:rsid w:val="00F06D3B"/>
    <w:rsid w:val="00F0722A"/>
    <w:rsid w:val="00F073E6"/>
    <w:rsid w:val="00F076A0"/>
    <w:rsid w:val="00F108AB"/>
    <w:rsid w:val="00F10C1D"/>
    <w:rsid w:val="00F113B6"/>
    <w:rsid w:val="00F11B81"/>
    <w:rsid w:val="00F12448"/>
    <w:rsid w:val="00F12A64"/>
    <w:rsid w:val="00F130BF"/>
    <w:rsid w:val="00F13384"/>
    <w:rsid w:val="00F13BDB"/>
    <w:rsid w:val="00F13C3B"/>
    <w:rsid w:val="00F15A8C"/>
    <w:rsid w:val="00F164CE"/>
    <w:rsid w:val="00F16B75"/>
    <w:rsid w:val="00F173DC"/>
    <w:rsid w:val="00F179C1"/>
    <w:rsid w:val="00F2059A"/>
    <w:rsid w:val="00F20ECA"/>
    <w:rsid w:val="00F2110E"/>
    <w:rsid w:val="00F21880"/>
    <w:rsid w:val="00F2417F"/>
    <w:rsid w:val="00F246CB"/>
    <w:rsid w:val="00F256A8"/>
    <w:rsid w:val="00F25CBB"/>
    <w:rsid w:val="00F25E85"/>
    <w:rsid w:val="00F25F9B"/>
    <w:rsid w:val="00F25FC2"/>
    <w:rsid w:val="00F26ED7"/>
    <w:rsid w:val="00F27906"/>
    <w:rsid w:val="00F3040B"/>
    <w:rsid w:val="00F304F3"/>
    <w:rsid w:val="00F30BC5"/>
    <w:rsid w:val="00F32B7B"/>
    <w:rsid w:val="00F335D0"/>
    <w:rsid w:val="00F33687"/>
    <w:rsid w:val="00F35495"/>
    <w:rsid w:val="00F35DE0"/>
    <w:rsid w:val="00F35EC0"/>
    <w:rsid w:val="00F36BE7"/>
    <w:rsid w:val="00F36C02"/>
    <w:rsid w:val="00F372A1"/>
    <w:rsid w:val="00F4006F"/>
    <w:rsid w:val="00F401E3"/>
    <w:rsid w:val="00F41C8B"/>
    <w:rsid w:val="00F4204D"/>
    <w:rsid w:val="00F442C2"/>
    <w:rsid w:val="00F44C28"/>
    <w:rsid w:val="00F459DA"/>
    <w:rsid w:val="00F46668"/>
    <w:rsid w:val="00F466A9"/>
    <w:rsid w:val="00F47A3F"/>
    <w:rsid w:val="00F47AAA"/>
    <w:rsid w:val="00F50DBC"/>
    <w:rsid w:val="00F510D5"/>
    <w:rsid w:val="00F521C1"/>
    <w:rsid w:val="00F5247F"/>
    <w:rsid w:val="00F5251D"/>
    <w:rsid w:val="00F54609"/>
    <w:rsid w:val="00F54882"/>
    <w:rsid w:val="00F5542B"/>
    <w:rsid w:val="00F5630A"/>
    <w:rsid w:val="00F56496"/>
    <w:rsid w:val="00F56E5C"/>
    <w:rsid w:val="00F5760F"/>
    <w:rsid w:val="00F579CF"/>
    <w:rsid w:val="00F606B2"/>
    <w:rsid w:val="00F60C66"/>
    <w:rsid w:val="00F63D46"/>
    <w:rsid w:val="00F64C10"/>
    <w:rsid w:val="00F6540C"/>
    <w:rsid w:val="00F67915"/>
    <w:rsid w:val="00F67AB6"/>
    <w:rsid w:val="00F67F50"/>
    <w:rsid w:val="00F7025F"/>
    <w:rsid w:val="00F718E6"/>
    <w:rsid w:val="00F72DEF"/>
    <w:rsid w:val="00F73E3E"/>
    <w:rsid w:val="00F7457A"/>
    <w:rsid w:val="00F74914"/>
    <w:rsid w:val="00F7511C"/>
    <w:rsid w:val="00F7580E"/>
    <w:rsid w:val="00F77DBD"/>
    <w:rsid w:val="00F80092"/>
    <w:rsid w:val="00F80167"/>
    <w:rsid w:val="00F817A2"/>
    <w:rsid w:val="00F817B3"/>
    <w:rsid w:val="00F81A69"/>
    <w:rsid w:val="00F8203F"/>
    <w:rsid w:val="00F82B69"/>
    <w:rsid w:val="00F82D3B"/>
    <w:rsid w:val="00F83415"/>
    <w:rsid w:val="00F83DA6"/>
    <w:rsid w:val="00F841C5"/>
    <w:rsid w:val="00F84D1C"/>
    <w:rsid w:val="00F853B5"/>
    <w:rsid w:val="00F91478"/>
    <w:rsid w:val="00F91C89"/>
    <w:rsid w:val="00F92DCD"/>
    <w:rsid w:val="00F92F52"/>
    <w:rsid w:val="00F93466"/>
    <w:rsid w:val="00F939E2"/>
    <w:rsid w:val="00F93AE4"/>
    <w:rsid w:val="00F93F08"/>
    <w:rsid w:val="00F93FDD"/>
    <w:rsid w:val="00F94515"/>
    <w:rsid w:val="00F94525"/>
    <w:rsid w:val="00F94792"/>
    <w:rsid w:val="00F947EA"/>
    <w:rsid w:val="00F950FF"/>
    <w:rsid w:val="00F9638B"/>
    <w:rsid w:val="00FA0880"/>
    <w:rsid w:val="00FA0D44"/>
    <w:rsid w:val="00FA1DCF"/>
    <w:rsid w:val="00FA228B"/>
    <w:rsid w:val="00FA2CF1"/>
    <w:rsid w:val="00FA308C"/>
    <w:rsid w:val="00FA332F"/>
    <w:rsid w:val="00FA3FC5"/>
    <w:rsid w:val="00FA5251"/>
    <w:rsid w:val="00FA57B3"/>
    <w:rsid w:val="00FA5AA4"/>
    <w:rsid w:val="00FA5FC5"/>
    <w:rsid w:val="00FA6444"/>
    <w:rsid w:val="00FA646A"/>
    <w:rsid w:val="00FA67FF"/>
    <w:rsid w:val="00FA6B91"/>
    <w:rsid w:val="00FA7EC7"/>
    <w:rsid w:val="00FB0F14"/>
    <w:rsid w:val="00FB16E9"/>
    <w:rsid w:val="00FB1F2D"/>
    <w:rsid w:val="00FB218D"/>
    <w:rsid w:val="00FB2397"/>
    <w:rsid w:val="00FB3143"/>
    <w:rsid w:val="00FB3F13"/>
    <w:rsid w:val="00FB436B"/>
    <w:rsid w:val="00FB4531"/>
    <w:rsid w:val="00FB524F"/>
    <w:rsid w:val="00FB67FE"/>
    <w:rsid w:val="00FB6869"/>
    <w:rsid w:val="00FB6B89"/>
    <w:rsid w:val="00FC0B75"/>
    <w:rsid w:val="00FC0BD9"/>
    <w:rsid w:val="00FC2C4D"/>
    <w:rsid w:val="00FC362E"/>
    <w:rsid w:val="00FC3CED"/>
    <w:rsid w:val="00FC4100"/>
    <w:rsid w:val="00FC446E"/>
    <w:rsid w:val="00FC4834"/>
    <w:rsid w:val="00FC5048"/>
    <w:rsid w:val="00FC5266"/>
    <w:rsid w:val="00FC574D"/>
    <w:rsid w:val="00FC5985"/>
    <w:rsid w:val="00FC6273"/>
    <w:rsid w:val="00FC69A4"/>
    <w:rsid w:val="00FC6C1C"/>
    <w:rsid w:val="00FC6C6A"/>
    <w:rsid w:val="00FC7E5F"/>
    <w:rsid w:val="00FD13CC"/>
    <w:rsid w:val="00FD16F6"/>
    <w:rsid w:val="00FD1A33"/>
    <w:rsid w:val="00FD1A65"/>
    <w:rsid w:val="00FD1E53"/>
    <w:rsid w:val="00FD36F2"/>
    <w:rsid w:val="00FD3E72"/>
    <w:rsid w:val="00FD5A8C"/>
    <w:rsid w:val="00FD7380"/>
    <w:rsid w:val="00FD762D"/>
    <w:rsid w:val="00FD77D7"/>
    <w:rsid w:val="00FD78DB"/>
    <w:rsid w:val="00FE002E"/>
    <w:rsid w:val="00FE011B"/>
    <w:rsid w:val="00FE06B4"/>
    <w:rsid w:val="00FE07DD"/>
    <w:rsid w:val="00FE085D"/>
    <w:rsid w:val="00FE0975"/>
    <w:rsid w:val="00FE2163"/>
    <w:rsid w:val="00FE2DCC"/>
    <w:rsid w:val="00FE317D"/>
    <w:rsid w:val="00FE58FE"/>
    <w:rsid w:val="00FE5A5C"/>
    <w:rsid w:val="00FE662D"/>
    <w:rsid w:val="00FE75FC"/>
    <w:rsid w:val="00FE7B06"/>
    <w:rsid w:val="00FF01A0"/>
    <w:rsid w:val="00FF0E24"/>
    <w:rsid w:val="00FF1B5F"/>
    <w:rsid w:val="00FF2231"/>
    <w:rsid w:val="00FF24FC"/>
    <w:rsid w:val="00FF29E8"/>
    <w:rsid w:val="00FF2F50"/>
    <w:rsid w:val="00FF3795"/>
    <w:rsid w:val="00FF3D73"/>
    <w:rsid w:val="00FF4962"/>
    <w:rsid w:val="00FF5361"/>
    <w:rsid w:val="00FF565D"/>
    <w:rsid w:val="00FF5DAE"/>
    <w:rsid w:val="00FF5DF8"/>
    <w:rsid w:val="00FF5E0A"/>
    <w:rsid w:val="00FF5E62"/>
    <w:rsid w:val="00FF606B"/>
    <w:rsid w:val="00FF63F3"/>
    <w:rsid w:val="00FF6B6F"/>
    <w:rsid w:val="00FF6C8E"/>
    <w:rsid w:val="00FF6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63B4"/>
  <w15:docId w15:val="{5535BC46-A353-4646-9F57-5350DB6D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93D"/>
    <w:pPr>
      <w:ind w:firstLine="0"/>
      <w:jc w:val="left"/>
    </w:pPr>
    <w:rPr>
      <w:rFonts w:eastAsia="Times New Roman"/>
      <w:lang w:eastAsia="ru-RU"/>
    </w:rPr>
  </w:style>
  <w:style w:type="paragraph" w:styleId="1">
    <w:name w:val="heading 1"/>
    <w:basedOn w:val="a"/>
    <w:next w:val="a"/>
    <w:link w:val="10"/>
    <w:uiPriority w:val="9"/>
    <w:qFormat/>
    <w:rsid w:val="00C91174"/>
    <w:pPr>
      <w:keepNext/>
      <w:keepLines/>
      <w:spacing w:before="480"/>
      <w:ind w:firstLine="709"/>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C91174"/>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91174"/>
    <w:pPr>
      <w:keepNext/>
      <w:keepLines/>
      <w:spacing w:before="200"/>
      <w:ind w:firstLine="709"/>
      <w:jc w:val="both"/>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semiHidden/>
    <w:unhideWhenUsed/>
    <w:qFormat/>
    <w:rsid w:val="00C91174"/>
    <w:pPr>
      <w:keepNext/>
      <w:keepLines/>
      <w:spacing w:before="200"/>
      <w:ind w:firstLine="709"/>
      <w:jc w:val="both"/>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C91174"/>
    <w:pPr>
      <w:keepNext/>
      <w:keepLines/>
      <w:spacing w:before="200"/>
      <w:ind w:firstLine="709"/>
      <w:jc w:val="both"/>
      <w:outlineLvl w:val="4"/>
    </w:pPr>
    <w:rPr>
      <w:rFonts w:asciiTheme="majorHAnsi" w:eastAsiaTheme="majorEastAsia" w:hAnsiTheme="majorHAnsi" w:cstheme="majorBidi"/>
      <w:bCs/>
      <w:color w:val="243F60" w:themeColor="accent1" w:themeShade="7F"/>
      <w:lang w:eastAsia="en-US"/>
    </w:rPr>
  </w:style>
  <w:style w:type="paragraph" w:styleId="6">
    <w:name w:val="heading 6"/>
    <w:basedOn w:val="a"/>
    <w:next w:val="a"/>
    <w:link w:val="60"/>
    <w:uiPriority w:val="9"/>
    <w:semiHidden/>
    <w:unhideWhenUsed/>
    <w:qFormat/>
    <w:rsid w:val="00C91174"/>
    <w:pPr>
      <w:keepNext/>
      <w:keepLines/>
      <w:spacing w:before="200"/>
      <w:ind w:firstLine="709"/>
      <w:jc w:val="both"/>
      <w:outlineLvl w:val="5"/>
    </w:pPr>
    <w:rPr>
      <w:rFonts w:asciiTheme="majorHAnsi" w:eastAsiaTheme="majorEastAsia" w:hAnsiTheme="majorHAnsi" w:cstheme="majorBidi"/>
      <w:bCs/>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1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911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91174"/>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C9117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9117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91174"/>
    <w:rPr>
      <w:rFonts w:asciiTheme="majorHAnsi" w:eastAsiaTheme="majorEastAsia" w:hAnsiTheme="majorHAnsi" w:cstheme="majorBidi"/>
      <w:i/>
      <w:iCs/>
      <w:color w:val="243F60" w:themeColor="accent1" w:themeShade="7F"/>
    </w:rPr>
  </w:style>
  <w:style w:type="paragraph" w:styleId="a3">
    <w:name w:val="caption"/>
    <w:aliases w:val="Табл"/>
    <w:basedOn w:val="a"/>
    <w:next w:val="a"/>
    <w:semiHidden/>
    <w:unhideWhenUsed/>
    <w:qFormat/>
    <w:rsid w:val="00C91174"/>
    <w:pPr>
      <w:ind w:firstLine="709"/>
      <w:jc w:val="both"/>
    </w:pPr>
    <w:rPr>
      <w:rFonts w:eastAsiaTheme="minorHAnsi"/>
      <w:b/>
      <w:bCs/>
      <w:color w:val="4F81BD" w:themeColor="accent1"/>
      <w:sz w:val="18"/>
      <w:szCs w:val="18"/>
      <w:lang w:eastAsia="en-US"/>
    </w:rPr>
  </w:style>
  <w:style w:type="paragraph" w:styleId="a4">
    <w:name w:val="Title"/>
    <w:basedOn w:val="a"/>
    <w:link w:val="a5"/>
    <w:uiPriority w:val="10"/>
    <w:qFormat/>
    <w:rsid w:val="00C91174"/>
    <w:pPr>
      <w:pBdr>
        <w:bottom w:val="single" w:sz="8" w:space="4" w:color="4F81BD" w:themeColor="accent1"/>
      </w:pBdr>
      <w:spacing w:after="300"/>
      <w:ind w:firstLine="709"/>
      <w:contextualSpacing/>
      <w:jc w:val="both"/>
    </w:pPr>
    <w:rPr>
      <w:rFonts w:asciiTheme="majorHAnsi" w:eastAsiaTheme="majorEastAsia" w:hAnsiTheme="majorHAnsi" w:cstheme="majorBidi"/>
      <w:bCs/>
      <w:color w:val="17365D" w:themeColor="text2" w:themeShade="BF"/>
      <w:spacing w:val="5"/>
      <w:kern w:val="28"/>
      <w:sz w:val="52"/>
      <w:szCs w:val="52"/>
      <w:lang w:eastAsia="en-US"/>
    </w:rPr>
  </w:style>
  <w:style w:type="character" w:customStyle="1" w:styleId="a5">
    <w:name w:val="Заголовок Знак"/>
    <w:basedOn w:val="a0"/>
    <w:link w:val="a4"/>
    <w:uiPriority w:val="10"/>
    <w:rsid w:val="00C91174"/>
    <w:rPr>
      <w:rFonts w:asciiTheme="majorHAnsi" w:eastAsiaTheme="majorEastAsia" w:hAnsiTheme="majorHAnsi" w:cstheme="majorBidi"/>
      <w:color w:val="17365D" w:themeColor="text2" w:themeShade="BF"/>
      <w:spacing w:val="5"/>
      <w:kern w:val="28"/>
      <w:sz w:val="52"/>
      <w:szCs w:val="52"/>
    </w:rPr>
  </w:style>
  <w:style w:type="character" w:styleId="a6">
    <w:name w:val="Emphasis"/>
    <w:basedOn w:val="a0"/>
    <w:qFormat/>
    <w:rsid w:val="00C91174"/>
    <w:rPr>
      <w:i/>
      <w:iCs/>
    </w:rPr>
  </w:style>
  <w:style w:type="paragraph" w:styleId="a7">
    <w:name w:val="No Spacing"/>
    <w:uiPriority w:val="1"/>
    <w:qFormat/>
    <w:rsid w:val="00C91174"/>
  </w:style>
  <w:style w:type="paragraph" w:styleId="a8">
    <w:name w:val="List Paragraph"/>
    <w:basedOn w:val="a"/>
    <w:uiPriority w:val="34"/>
    <w:qFormat/>
    <w:rsid w:val="00C91174"/>
    <w:pPr>
      <w:ind w:left="720" w:firstLine="709"/>
      <w:contextualSpacing/>
      <w:jc w:val="both"/>
    </w:pPr>
    <w:rPr>
      <w:rFonts w:eastAsiaTheme="minorHAnsi"/>
      <w:bCs/>
      <w:lang w:eastAsia="en-US"/>
    </w:rPr>
  </w:style>
  <w:style w:type="character" w:styleId="a9">
    <w:name w:val="Hyperlink"/>
    <w:basedOn w:val="a0"/>
    <w:unhideWhenUsed/>
    <w:rsid w:val="004B39A7"/>
    <w:rPr>
      <w:color w:val="0000FF"/>
      <w:u w:val="single"/>
    </w:rPr>
  </w:style>
  <w:style w:type="paragraph" w:customStyle="1" w:styleId="Style1">
    <w:name w:val="Style1"/>
    <w:basedOn w:val="a"/>
    <w:rsid w:val="004B39A7"/>
    <w:pPr>
      <w:widowControl w:val="0"/>
      <w:suppressAutoHyphens/>
      <w:autoSpaceDE w:val="0"/>
    </w:pPr>
    <w:rPr>
      <w:rFonts w:cs="Arial"/>
      <w:lang w:eastAsia="ar-SA"/>
    </w:rPr>
  </w:style>
  <w:style w:type="paragraph" w:customStyle="1" w:styleId="ConsTitle">
    <w:name w:val="ConsTitle"/>
    <w:rsid w:val="004B39A7"/>
    <w:pPr>
      <w:widowControl w:val="0"/>
      <w:autoSpaceDE w:val="0"/>
      <w:autoSpaceDN w:val="0"/>
      <w:adjustRightInd w:val="0"/>
      <w:ind w:firstLine="0"/>
      <w:jc w:val="left"/>
    </w:pPr>
    <w:rPr>
      <w:rFonts w:ascii="Arial" w:eastAsia="Times New Roman" w:hAnsi="Arial" w:cs="Arial"/>
      <w:b/>
      <w:sz w:val="16"/>
      <w:szCs w:val="16"/>
      <w:lang w:eastAsia="ru-RU"/>
    </w:rPr>
  </w:style>
  <w:style w:type="character" w:customStyle="1" w:styleId="aa">
    <w:name w:val="Основной текст_"/>
    <w:basedOn w:val="a0"/>
    <w:link w:val="11"/>
    <w:locked/>
    <w:rsid w:val="004B39A7"/>
    <w:rPr>
      <w:rFonts w:eastAsia="Times New Roman"/>
      <w:shd w:val="clear" w:color="auto" w:fill="FFFFFF"/>
    </w:rPr>
  </w:style>
  <w:style w:type="paragraph" w:customStyle="1" w:styleId="11">
    <w:name w:val="Основной текст1"/>
    <w:basedOn w:val="a"/>
    <w:link w:val="aa"/>
    <w:rsid w:val="004B39A7"/>
    <w:pPr>
      <w:shd w:val="clear" w:color="auto" w:fill="FFFFFF"/>
      <w:spacing w:before="60" w:after="240" w:line="274" w:lineRule="exact"/>
      <w:jc w:val="both"/>
    </w:pPr>
    <w:rPr>
      <w:bCs/>
      <w:lang w:eastAsia="en-US"/>
    </w:rPr>
  </w:style>
  <w:style w:type="character" w:customStyle="1" w:styleId="FontStyle11">
    <w:name w:val="Font Style11"/>
    <w:basedOn w:val="a0"/>
    <w:rsid w:val="004B39A7"/>
    <w:rPr>
      <w:rFonts w:ascii="Times New Roman" w:hAnsi="Times New Roman" w:cs="Times New Roman" w:hint="default"/>
      <w:b/>
      <w:bCs/>
      <w:sz w:val="22"/>
      <w:szCs w:val="22"/>
    </w:rPr>
  </w:style>
  <w:style w:type="character" w:customStyle="1" w:styleId="ressmall">
    <w:name w:val="ressmall"/>
    <w:basedOn w:val="a0"/>
    <w:rsid w:val="004B39A7"/>
  </w:style>
  <w:style w:type="paragraph" w:customStyle="1" w:styleId="ConsPlusNormal">
    <w:name w:val="ConsPlusNormal"/>
    <w:rsid w:val="00B25F88"/>
    <w:pPr>
      <w:widowControl w:val="0"/>
      <w:autoSpaceDE w:val="0"/>
      <w:autoSpaceDN w:val="0"/>
      <w:ind w:firstLine="0"/>
      <w:jc w:val="left"/>
    </w:pPr>
    <w:rPr>
      <w:rFonts w:ascii="Calibri" w:eastAsia="Times New Roman" w:hAnsi="Calibri" w:cs="Calibri"/>
      <w:bCs/>
      <w:sz w:val="22"/>
      <w:szCs w:val="20"/>
      <w:lang w:eastAsia="ru-RU"/>
    </w:rPr>
  </w:style>
  <w:style w:type="paragraph" w:styleId="ab">
    <w:name w:val="Body Text"/>
    <w:basedOn w:val="a"/>
    <w:link w:val="ac"/>
    <w:uiPriority w:val="99"/>
    <w:unhideWhenUsed/>
    <w:rsid w:val="00655B27"/>
    <w:pPr>
      <w:spacing w:after="120"/>
    </w:pPr>
  </w:style>
  <w:style w:type="character" w:customStyle="1" w:styleId="ac">
    <w:name w:val="Основной текст Знак"/>
    <w:basedOn w:val="a0"/>
    <w:link w:val="ab"/>
    <w:uiPriority w:val="99"/>
    <w:rsid w:val="00655B27"/>
    <w:rPr>
      <w:rFonts w:eastAsia="Times New Roman"/>
      <w:lang w:eastAsia="ru-RU"/>
    </w:rPr>
  </w:style>
  <w:style w:type="paragraph" w:styleId="ad">
    <w:name w:val="header"/>
    <w:basedOn w:val="a"/>
    <w:link w:val="ae"/>
    <w:uiPriority w:val="99"/>
    <w:unhideWhenUsed/>
    <w:rsid w:val="0035683E"/>
    <w:pPr>
      <w:tabs>
        <w:tab w:val="center" w:pos="4677"/>
        <w:tab w:val="right" w:pos="9355"/>
      </w:tabs>
    </w:pPr>
  </w:style>
  <w:style w:type="character" w:customStyle="1" w:styleId="ae">
    <w:name w:val="Верхний колонтитул Знак"/>
    <w:basedOn w:val="a0"/>
    <w:link w:val="ad"/>
    <w:uiPriority w:val="99"/>
    <w:rsid w:val="0035683E"/>
    <w:rPr>
      <w:rFonts w:eastAsia="Times New Roman"/>
      <w:lang w:eastAsia="ru-RU"/>
    </w:rPr>
  </w:style>
  <w:style w:type="paragraph" w:styleId="af">
    <w:name w:val="footer"/>
    <w:basedOn w:val="a"/>
    <w:link w:val="af0"/>
    <w:uiPriority w:val="99"/>
    <w:unhideWhenUsed/>
    <w:rsid w:val="0035683E"/>
    <w:pPr>
      <w:tabs>
        <w:tab w:val="center" w:pos="4677"/>
        <w:tab w:val="right" w:pos="9355"/>
      </w:tabs>
    </w:pPr>
  </w:style>
  <w:style w:type="character" w:customStyle="1" w:styleId="af0">
    <w:name w:val="Нижний колонтитул Знак"/>
    <w:basedOn w:val="a0"/>
    <w:link w:val="af"/>
    <w:uiPriority w:val="99"/>
    <w:rsid w:val="0035683E"/>
    <w:rPr>
      <w:rFonts w:eastAsia="Times New Roman"/>
      <w:lang w:eastAsia="ru-RU"/>
    </w:rPr>
  </w:style>
  <w:style w:type="paragraph" w:customStyle="1" w:styleId="ConsNormal">
    <w:name w:val="ConsNormal"/>
    <w:rsid w:val="00E351C6"/>
    <w:pPr>
      <w:widowControl w:val="0"/>
      <w:ind w:firstLine="720"/>
      <w:jc w:val="left"/>
    </w:pPr>
    <w:rPr>
      <w:rFonts w:ascii="Arial" w:eastAsia="Times New Roman" w:hAnsi="Arial"/>
      <w:snapToGrid w:val="0"/>
      <w:sz w:val="20"/>
      <w:szCs w:val="20"/>
      <w:lang w:eastAsia="ru-RU"/>
    </w:rPr>
  </w:style>
  <w:style w:type="paragraph" w:customStyle="1" w:styleId="ConsNonformat">
    <w:name w:val="ConsNonformat"/>
    <w:rsid w:val="00E351C6"/>
    <w:pPr>
      <w:widowControl w:val="0"/>
      <w:ind w:firstLine="0"/>
      <w:jc w:val="left"/>
    </w:pPr>
    <w:rPr>
      <w:rFonts w:ascii="Courier New" w:eastAsia="Times New Roman" w:hAnsi="Courier New"/>
      <w:snapToGrid w:val="0"/>
      <w:sz w:val="20"/>
      <w:szCs w:val="20"/>
      <w:lang w:eastAsia="ru-RU"/>
    </w:rPr>
  </w:style>
  <w:style w:type="paragraph" w:styleId="31">
    <w:name w:val="Body Text Indent 3"/>
    <w:basedOn w:val="a"/>
    <w:link w:val="32"/>
    <w:uiPriority w:val="99"/>
    <w:semiHidden/>
    <w:unhideWhenUsed/>
    <w:rsid w:val="00E351C6"/>
    <w:pPr>
      <w:spacing w:after="120"/>
      <w:ind w:left="283"/>
    </w:pPr>
    <w:rPr>
      <w:sz w:val="16"/>
      <w:szCs w:val="16"/>
    </w:rPr>
  </w:style>
  <w:style w:type="character" w:customStyle="1" w:styleId="32">
    <w:name w:val="Основной текст с отступом 3 Знак"/>
    <w:basedOn w:val="a0"/>
    <w:link w:val="31"/>
    <w:uiPriority w:val="99"/>
    <w:semiHidden/>
    <w:rsid w:val="00E351C6"/>
    <w:rPr>
      <w:rFonts w:eastAsia="Times New Roman"/>
      <w:sz w:val="16"/>
      <w:szCs w:val="16"/>
      <w:lang w:eastAsia="ru-RU"/>
    </w:rPr>
  </w:style>
  <w:style w:type="paragraph" w:styleId="af1">
    <w:name w:val="Balloon Text"/>
    <w:basedOn w:val="a"/>
    <w:link w:val="af2"/>
    <w:uiPriority w:val="99"/>
    <w:semiHidden/>
    <w:unhideWhenUsed/>
    <w:rsid w:val="003F3A9E"/>
    <w:rPr>
      <w:rFonts w:ascii="Segoe UI" w:hAnsi="Segoe UI" w:cs="Segoe UI"/>
      <w:sz w:val="18"/>
      <w:szCs w:val="18"/>
    </w:rPr>
  </w:style>
  <w:style w:type="character" w:customStyle="1" w:styleId="af2">
    <w:name w:val="Текст выноски Знак"/>
    <w:basedOn w:val="a0"/>
    <w:link w:val="af1"/>
    <w:uiPriority w:val="99"/>
    <w:semiHidden/>
    <w:rsid w:val="003F3A9E"/>
    <w:rPr>
      <w:rFonts w:ascii="Segoe UI" w:eastAsia="Times New Roman" w:hAnsi="Segoe UI" w:cs="Segoe UI"/>
      <w:sz w:val="18"/>
      <w:szCs w:val="18"/>
      <w:lang w:eastAsia="ru-RU"/>
    </w:rPr>
  </w:style>
  <w:style w:type="paragraph" w:styleId="af3">
    <w:name w:val="Normal (Web)"/>
    <w:basedOn w:val="a"/>
    <w:uiPriority w:val="99"/>
    <w:unhideWhenUsed/>
    <w:rsid w:val="003B2250"/>
    <w:pPr>
      <w:spacing w:before="100" w:beforeAutospacing="1" w:after="100" w:afterAutospacing="1"/>
    </w:pPr>
  </w:style>
  <w:style w:type="paragraph" w:styleId="af4">
    <w:name w:val="Revision"/>
    <w:hidden/>
    <w:uiPriority w:val="99"/>
    <w:semiHidden/>
    <w:rsid w:val="00F56E5C"/>
    <w:pPr>
      <w:ind w:firstLine="0"/>
      <w:jc w:val="left"/>
    </w:pPr>
    <w:rPr>
      <w:rFonts w:eastAsia="Times New Roman"/>
      <w:lang w:eastAsia="ru-RU"/>
    </w:rPr>
  </w:style>
  <w:style w:type="table" w:styleId="af5">
    <w:name w:val="Table Grid"/>
    <w:basedOn w:val="a1"/>
    <w:uiPriority w:val="59"/>
    <w:rsid w:val="0031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3501">
      <w:bodyDiv w:val="1"/>
      <w:marLeft w:val="0"/>
      <w:marRight w:val="0"/>
      <w:marTop w:val="0"/>
      <w:marBottom w:val="0"/>
      <w:divBdr>
        <w:top w:val="none" w:sz="0" w:space="0" w:color="auto"/>
        <w:left w:val="none" w:sz="0" w:space="0" w:color="auto"/>
        <w:bottom w:val="none" w:sz="0" w:space="0" w:color="auto"/>
        <w:right w:val="none" w:sz="0" w:space="0" w:color="auto"/>
      </w:divBdr>
    </w:div>
    <w:div w:id="250896383">
      <w:bodyDiv w:val="1"/>
      <w:marLeft w:val="0"/>
      <w:marRight w:val="0"/>
      <w:marTop w:val="0"/>
      <w:marBottom w:val="0"/>
      <w:divBdr>
        <w:top w:val="none" w:sz="0" w:space="0" w:color="auto"/>
        <w:left w:val="none" w:sz="0" w:space="0" w:color="auto"/>
        <w:bottom w:val="none" w:sz="0" w:space="0" w:color="auto"/>
        <w:right w:val="none" w:sz="0" w:space="0" w:color="auto"/>
      </w:divBdr>
    </w:div>
    <w:div w:id="503015094">
      <w:bodyDiv w:val="1"/>
      <w:marLeft w:val="0"/>
      <w:marRight w:val="0"/>
      <w:marTop w:val="0"/>
      <w:marBottom w:val="0"/>
      <w:divBdr>
        <w:top w:val="none" w:sz="0" w:space="0" w:color="auto"/>
        <w:left w:val="none" w:sz="0" w:space="0" w:color="auto"/>
        <w:bottom w:val="none" w:sz="0" w:space="0" w:color="auto"/>
        <w:right w:val="none" w:sz="0" w:space="0" w:color="auto"/>
      </w:divBdr>
    </w:div>
    <w:div w:id="1041711610">
      <w:bodyDiv w:val="1"/>
      <w:marLeft w:val="0"/>
      <w:marRight w:val="0"/>
      <w:marTop w:val="0"/>
      <w:marBottom w:val="0"/>
      <w:divBdr>
        <w:top w:val="none" w:sz="0" w:space="0" w:color="auto"/>
        <w:left w:val="none" w:sz="0" w:space="0" w:color="auto"/>
        <w:bottom w:val="none" w:sz="0" w:space="0" w:color="auto"/>
        <w:right w:val="none" w:sz="0" w:space="0" w:color="auto"/>
      </w:divBdr>
    </w:div>
    <w:div w:id="1594897601">
      <w:bodyDiv w:val="1"/>
      <w:marLeft w:val="0"/>
      <w:marRight w:val="0"/>
      <w:marTop w:val="0"/>
      <w:marBottom w:val="0"/>
      <w:divBdr>
        <w:top w:val="none" w:sz="0" w:space="0" w:color="auto"/>
        <w:left w:val="none" w:sz="0" w:space="0" w:color="auto"/>
        <w:bottom w:val="none" w:sz="0" w:space="0" w:color="auto"/>
        <w:right w:val="none" w:sz="0" w:space="0" w:color="auto"/>
      </w:divBdr>
    </w:div>
    <w:div w:id="1667322083">
      <w:bodyDiv w:val="1"/>
      <w:marLeft w:val="0"/>
      <w:marRight w:val="0"/>
      <w:marTop w:val="0"/>
      <w:marBottom w:val="0"/>
      <w:divBdr>
        <w:top w:val="none" w:sz="0" w:space="0" w:color="auto"/>
        <w:left w:val="none" w:sz="0" w:space="0" w:color="auto"/>
        <w:bottom w:val="none" w:sz="0" w:space="0" w:color="auto"/>
        <w:right w:val="none" w:sz="0" w:space="0" w:color="auto"/>
      </w:divBdr>
    </w:div>
    <w:div w:id="1705902321">
      <w:bodyDiv w:val="1"/>
      <w:marLeft w:val="0"/>
      <w:marRight w:val="0"/>
      <w:marTop w:val="0"/>
      <w:marBottom w:val="0"/>
      <w:divBdr>
        <w:top w:val="none" w:sz="0" w:space="0" w:color="auto"/>
        <w:left w:val="none" w:sz="0" w:space="0" w:color="auto"/>
        <w:bottom w:val="none" w:sz="0" w:space="0" w:color="auto"/>
        <w:right w:val="none" w:sz="0" w:space="0" w:color="auto"/>
      </w:divBdr>
    </w:div>
    <w:div w:id="1831362878">
      <w:bodyDiv w:val="1"/>
      <w:marLeft w:val="0"/>
      <w:marRight w:val="0"/>
      <w:marTop w:val="0"/>
      <w:marBottom w:val="0"/>
      <w:divBdr>
        <w:top w:val="none" w:sz="0" w:space="0" w:color="auto"/>
        <w:left w:val="none" w:sz="0" w:space="0" w:color="auto"/>
        <w:bottom w:val="none" w:sz="0" w:space="0" w:color="auto"/>
        <w:right w:val="none" w:sz="0" w:space="0" w:color="auto"/>
      </w:divBdr>
    </w:div>
    <w:div w:id="19262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F29E0-DFC7-4AC9-A67D-B387A0DC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3812</Words>
  <Characters>21735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5</cp:revision>
  <cp:lastPrinted>2023-03-16T11:08:00Z</cp:lastPrinted>
  <dcterms:created xsi:type="dcterms:W3CDTF">2025-03-24T12:07:00Z</dcterms:created>
  <dcterms:modified xsi:type="dcterms:W3CDTF">2025-03-24T12:24:00Z</dcterms:modified>
</cp:coreProperties>
</file>