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6203A" w14:textId="509667AB" w:rsidR="00827F55" w:rsidRDefault="00827F55" w:rsidP="00050993">
      <w:pPr>
        <w:spacing w:after="0" w:line="240" w:lineRule="auto"/>
        <w:jc w:val="center"/>
        <w:rPr>
          <w:rFonts w:ascii="Arial" w:hAnsi="Arial" w:cs="Arial"/>
          <w:b/>
          <w:bCs/>
          <w:sz w:val="32"/>
          <w:szCs w:val="32"/>
        </w:rPr>
      </w:pPr>
      <w:r>
        <w:rPr>
          <w:rFonts w:ascii="Arial" w:hAnsi="Arial" w:cs="Arial"/>
          <w:b/>
          <w:noProof/>
          <w:sz w:val="32"/>
          <w:szCs w:val="32"/>
          <w:lang w:eastAsia="ru-RU"/>
        </w:rPr>
        <w:drawing>
          <wp:inline distT="0" distB="0" distL="0" distR="0" wp14:anchorId="7CA28D5D" wp14:editId="17B9DE6B">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14:paraId="02DEF2DE" w14:textId="77777777" w:rsidR="00827F55" w:rsidRDefault="00827F55" w:rsidP="00050993">
      <w:pPr>
        <w:pStyle w:val="afc"/>
        <w:tabs>
          <w:tab w:val="left" w:pos="0"/>
        </w:tabs>
        <w:rPr>
          <w:rFonts w:ascii="Arial" w:hAnsi="Arial" w:cs="Arial"/>
          <w:bCs/>
          <w:sz w:val="32"/>
          <w:szCs w:val="32"/>
        </w:rPr>
      </w:pPr>
      <w:r>
        <w:rPr>
          <w:rFonts w:ascii="Arial" w:hAnsi="Arial" w:cs="Arial"/>
          <w:sz w:val="32"/>
          <w:szCs w:val="32"/>
        </w:rPr>
        <w:t xml:space="preserve">Т у л ь с </w:t>
      </w:r>
      <w:proofErr w:type="gramStart"/>
      <w:r>
        <w:rPr>
          <w:rFonts w:ascii="Arial" w:hAnsi="Arial" w:cs="Arial"/>
          <w:sz w:val="32"/>
          <w:szCs w:val="32"/>
        </w:rPr>
        <w:t>к</w:t>
      </w:r>
      <w:proofErr w:type="gramEnd"/>
      <w:r>
        <w:rPr>
          <w:rFonts w:ascii="Arial" w:hAnsi="Arial" w:cs="Arial"/>
          <w:sz w:val="32"/>
          <w:szCs w:val="32"/>
        </w:rPr>
        <w:t xml:space="preserve"> а я   о б л а с т ь</w:t>
      </w:r>
    </w:p>
    <w:p w14:paraId="3E17DF0E" w14:textId="77777777" w:rsidR="00827F55" w:rsidRDefault="00827F55" w:rsidP="00050993">
      <w:pPr>
        <w:tabs>
          <w:tab w:val="left" w:pos="0"/>
          <w:tab w:val="left" w:pos="567"/>
          <w:tab w:val="left" w:pos="709"/>
        </w:tabs>
        <w:spacing w:after="0" w:line="240" w:lineRule="auto"/>
        <w:jc w:val="center"/>
        <w:rPr>
          <w:rFonts w:ascii="Arial" w:hAnsi="Arial" w:cs="Arial"/>
          <w:b/>
          <w:sz w:val="32"/>
          <w:szCs w:val="32"/>
        </w:rPr>
      </w:pPr>
      <w:r>
        <w:rPr>
          <w:rFonts w:ascii="Arial" w:hAnsi="Arial" w:cs="Arial"/>
          <w:b/>
          <w:sz w:val="32"/>
          <w:szCs w:val="32"/>
        </w:rPr>
        <w:t>Муниципальное образова</w:t>
      </w:r>
      <w:bookmarkStart w:id="0" w:name="_GoBack"/>
      <w:bookmarkEnd w:id="0"/>
      <w:r>
        <w:rPr>
          <w:rFonts w:ascii="Arial" w:hAnsi="Arial" w:cs="Arial"/>
          <w:b/>
          <w:sz w:val="32"/>
          <w:szCs w:val="32"/>
        </w:rPr>
        <w:t>ние город Тула</w:t>
      </w:r>
    </w:p>
    <w:p w14:paraId="34D4F399" w14:textId="77777777" w:rsidR="00827F55" w:rsidRDefault="00827F55" w:rsidP="00050993">
      <w:pPr>
        <w:pStyle w:val="2"/>
        <w:tabs>
          <w:tab w:val="left" w:pos="0"/>
          <w:tab w:val="left" w:pos="567"/>
          <w:tab w:val="left" w:pos="709"/>
        </w:tabs>
        <w:spacing w:before="0" w:beforeAutospacing="0" w:after="0" w:afterAutospacing="0"/>
        <w:jc w:val="center"/>
        <w:rPr>
          <w:rFonts w:ascii="Arial" w:eastAsia="MS Mincho" w:hAnsi="Arial" w:cs="Arial"/>
          <w:sz w:val="32"/>
          <w:szCs w:val="32"/>
        </w:rPr>
      </w:pPr>
      <w:r>
        <w:rPr>
          <w:rFonts w:ascii="Arial" w:eastAsia="MS Mincho" w:hAnsi="Arial" w:cs="Arial"/>
          <w:sz w:val="32"/>
          <w:szCs w:val="32"/>
        </w:rPr>
        <w:t>Тульская городская Дума</w:t>
      </w:r>
    </w:p>
    <w:p w14:paraId="68920CC5" w14:textId="6EA8EBC1" w:rsidR="00827F55" w:rsidRPr="00FC69C5" w:rsidRDefault="00827F55" w:rsidP="00050993">
      <w:pPr>
        <w:pStyle w:val="2"/>
        <w:tabs>
          <w:tab w:val="left" w:pos="0"/>
          <w:tab w:val="left" w:pos="567"/>
          <w:tab w:val="left" w:pos="709"/>
        </w:tabs>
        <w:spacing w:before="0" w:beforeAutospacing="0" w:after="0" w:afterAutospacing="0"/>
        <w:jc w:val="center"/>
        <w:rPr>
          <w:rFonts w:ascii="Arial" w:eastAsia="MS Mincho" w:hAnsi="Arial" w:cs="Arial"/>
          <w:sz w:val="32"/>
          <w:szCs w:val="32"/>
        </w:rPr>
      </w:pPr>
      <w:r w:rsidRPr="00FC69C5">
        <w:rPr>
          <w:rFonts w:asciiTheme="majorHAnsi" w:eastAsiaTheme="majorEastAsia" w:hAnsiTheme="majorHAnsi" w:cstheme="majorBidi"/>
          <w:noProof/>
          <w:color w:val="5B9BD5" w:themeColor="accent1"/>
          <w:sz w:val="26"/>
          <w:szCs w:val="26"/>
        </w:rPr>
        <mc:AlternateContent>
          <mc:Choice Requires="wps">
            <w:drawing>
              <wp:anchor distT="4294967268" distB="4294967268" distL="114300" distR="114300" simplePos="0" relativeHeight="251658240" behindDoc="0" locked="0" layoutInCell="1" allowOverlap="1" wp14:anchorId="1597D3BC" wp14:editId="12E8238F">
                <wp:simplePos x="0" y="0"/>
                <wp:positionH relativeFrom="page">
                  <wp:posOffset>798830</wp:posOffset>
                </wp:positionH>
                <wp:positionV relativeFrom="paragraph">
                  <wp:posOffset>231140</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933CF" id="Прямая соединительная линия 2" o:spid="_x0000_s1026" style="position:absolute;z-index:251658240;visibility:visible;mso-wrap-style:square;mso-width-percent:0;mso-height-percent:0;mso-wrap-distance-left:9pt;mso-wrap-distance-top:-78e-5mm;mso-wrap-distance-right:9pt;mso-wrap-distance-bottom:-78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Bc&#10;RdqDTAIAAFkEAAAOAAAAAAAAAAAAAAAAAC4CAABkcnMvZTJvRG9jLnhtbFBLAQItABQABgAIAAAA&#10;IQCE7SoN3gAAAAoBAAAPAAAAAAAAAAAAAAAAAKYEAABkcnMvZG93bnJldi54bWxQSwUGAAAAAAQA&#10;BADzAAAAsQUAAAAA&#10;" strokeweight="1pt">
                <w10:wrap anchorx="page"/>
              </v:line>
            </w:pict>
          </mc:Fallback>
        </mc:AlternateContent>
      </w:r>
      <w:r w:rsidRPr="00FC69C5">
        <w:rPr>
          <w:rFonts w:ascii="Arial" w:eastAsia="MS Mincho" w:hAnsi="Arial" w:cs="Arial"/>
          <w:sz w:val="32"/>
          <w:szCs w:val="32"/>
        </w:rPr>
        <w:t>7-го созыва</w:t>
      </w:r>
    </w:p>
    <w:p w14:paraId="4600D9C0" w14:textId="77777777" w:rsidR="00827F55" w:rsidRPr="00FC69C5" w:rsidRDefault="00827F55" w:rsidP="00050993">
      <w:pPr>
        <w:tabs>
          <w:tab w:val="left" w:pos="0"/>
        </w:tabs>
        <w:spacing w:after="0" w:line="240" w:lineRule="auto"/>
        <w:jc w:val="center"/>
        <w:rPr>
          <w:rFonts w:ascii="Arial" w:eastAsia="MS Mincho" w:hAnsi="Arial" w:cs="Arial"/>
          <w:sz w:val="24"/>
          <w:szCs w:val="24"/>
        </w:rPr>
      </w:pPr>
      <w:r w:rsidRPr="00FC69C5">
        <w:rPr>
          <w:rFonts w:ascii="Arial" w:hAnsi="Arial" w:cs="Arial"/>
          <w:sz w:val="24"/>
          <w:szCs w:val="24"/>
        </w:rPr>
        <w:t>7-е очередное заседание</w:t>
      </w:r>
    </w:p>
    <w:p w14:paraId="29AE8214" w14:textId="77777777" w:rsidR="00827F55" w:rsidRPr="00FC69C5" w:rsidRDefault="00827F55" w:rsidP="00050993">
      <w:pPr>
        <w:pStyle w:val="1"/>
        <w:spacing w:before="0" w:line="240" w:lineRule="auto"/>
        <w:jc w:val="center"/>
        <w:rPr>
          <w:rFonts w:ascii="Arial" w:eastAsia="Calibri" w:hAnsi="Arial" w:cs="Arial"/>
          <w:b/>
          <w:color w:val="auto"/>
        </w:rPr>
      </w:pPr>
      <w:r w:rsidRPr="00FC69C5">
        <w:rPr>
          <w:rFonts w:ascii="Arial" w:eastAsia="Calibri" w:hAnsi="Arial" w:cs="Arial"/>
          <w:b/>
          <w:color w:val="auto"/>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827F55" w14:paraId="4D3E6347" w14:textId="77777777" w:rsidTr="00827F55">
        <w:trPr>
          <w:jc w:val="center"/>
        </w:trPr>
        <w:tc>
          <w:tcPr>
            <w:tcW w:w="4044" w:type="dxa"/>
            <w:hideMark/>
          </w:tcPr>
          <w:p w14:paraId="550D06C0" w14:textId="77777777" w:rsidR="00827F55" w:rsidRDefault="00827F55" w:rsidP="00050993">
            <w:pPr>
              <w:spacing w:after="0" w:line="240" w:lineRule="auto"/>
              <w:jc w:val="center"/>
              <w:rPr>
                <w:rFonts w:ascii="Arial" w:eastAsia="Calibri" w:hAnsi="Arial" w:cs="Arial"/>
                <w:sz w:val="32"/>
                <w:szCs w:val="32"/>
              </w:rPr>
            </w:pPr>
            <w:r>
              <w:rPr>
                <w:rFonts w:ascii="Arial" w:hAnsi="Arial" w:cs="Arial"/>
                <w:sz w:val="32"/>
                <w:szCs w:val="32"/>
              </w:rPr>
              <w:t>от 26 марта 2025 г.</w:t>
            </w:r>
          </w:p>
        </w:tc>
        <w:tc>
          <w:tcPr>
            <w:tcW w:w="1130" w:type="dxa"/>
          </w:tcPr>
          <w:p w14:paraId="6FC8DF0B" w14:textId="77777777" w:rsidR="00827F55" w:rsidRDefault="00827F55" w:rsidP="00050993">
            <w:pPr>
              <w:spacing w:after="0" w:line="240" w:lineRule="auto"/>
              <w:jc w:val="center"/>
              <w:rPr>
                <w:rFonts w:ascii="Arial" w:eastAsia="Times New Roman" w:hAnsi="Arial" w:cs="Arial"/>
                <w:sz w:val="32"/>
                <w:szCs w:val="32"/>
              </w:rPr>
            </w:pPr>
          </w:p>
        </w:tc>
        <w:tc>
          <w:tcPr>
            <w:tcW w:w="1130" w:type="dxa"/>
          </w:tcPr>
          <w:p w14:paraId="0821AD66" w14:textId="77777777" w:rsidR="00827F55" w:rsidRDefault="00827F55" w:rsidP="00050993">
            <w:pPr>
              <w:spacing w:after="0" w:line="240" w:lineRule="auto"/>
              <w:jc w:val="center"/>
              <w:rPr>
                <w:rFonts w:ascii="Arial" w:hAnsi="Arial" w:cs="Arial"/>
                <w:sz w:val="32"/>
                <w:szCs w:val="32"/>
              </w:rPr>
            </w:pPr>
          </w:p>
        </w:tc>
        <w:tc>
          <w:tcPr>
            <w:tcW w:w="1130" w:type="dxa"/>
          </w:tcPr>
          <w:p w14:paraId="0F05D409" w14:textId="77777777" w:rsidR="00827F55" w:rsidRDefault="00827F55" w:rsidP="00050993">
            <w:pPr>
              <w:spacing w:after="0" w:line="240" w:lineRule="auto"/>
              <w:jc w:val="center"/>
              <w:rPr>
                <w:rFonts w:ascii="Arial" w:eastAsia="Calibri" w:hAnsi="Arial" w:cs="Arial"/>
                <w:sz w:val="32"/>
                <w:szCs w:val="32"/>
              </w:rPr>
            </w:pPr>
          </w:p>
        </w:tc>
        <w:tc>
          <w:tcPr>
            <w:tcW w:w="643" w:type="dxa"/>
          </w:tcPr>
          <w:p w14:paraId="6DA416AA" w14:textId="77777777" w:rsidR="00827F55" w:rsidRDefault="00827F55" w:rsidP="00050993">
            <w:pPr>
              <w:spacing w:after="0" w:line="240" w:lineRule="auto"/>
              <w:jc w:val="center"/>
              <w:rPr>
                <w:rFonts w:ascii="Arial" w:eastAsia="Times New Roman" w:hAnsi="Arial" w:cs="Arial"/>
                <w:sz w:val="32"/>
                <w:szCs w:val="32"/>
              </w:rPr>
            </w:pPr>
          </w:p>
        </w:tc>
        <w:tc>
          <w:tcPr>
            <w:tcW w:w="2987" w:type="dxa"/>
            <w:hideMark/>
          </w:tcPr>
          <w:p w14:paraId="4B0656D7" w14:textId="0ECA29C4" w:rsidR="00827F55" w:rsidRDefault="00FC69C5" w:rsidP="00050993">
            <w:pPr>
              <w:spacing w:after="0" w:line="240" w:lineRule="auto"/>
              <w:jc w:val="center"/>
              <w:rPr>
                <w:rFonts w:ascii="Arial" w:hAnsi="Arial" w:cs="Arial"/>
                <w:sz w:val="32"/>
                <w:szCs w:val="32"/>
              </w:rPr>
            </w:pPr>
            <w:r>
              <w:rPr>
                <w:rFonts w:ascii="Arial" w:hAnsi="Arial" w:cs="Arial"/>
                <w:sz w:val="32"/>
                <w:szCs w:val="32"/>
              </w:rPr>
              <w:t>№ 7/132</w:t>
            </w:r>
          </w:p>
        </w:tc>
      </w:tr>
    </w:tbl>
    <w:p w14:paraId="3A17D065" w14:textId="77777777" w:rsidR="0086511A" w:rsidRPr="00817BB7" w:rsidRDefault="0086511A" w:rsidP="00FC69C5">
      <w:pPr>
        <w:widowControl w:val="0"/>
        <w:tabs>
          <w:tab w:val="left" w:pos="3402"/>
          <w:tab w:val="left" w:pos="3686"/>
        </w:tabs>
        <w:autoSpaceDE w:val="0"/>
        <w:autoSpaceDN w:val="0"/>
        <w:adjustRightInd w:val="0"/>
        <w:spacing w:after="0" w:line="240" w:lineRule="auto"/>
        <w:jc w:val="both"/>
        <w:rPr>
          <w:rFonts w:ascii="Times New Roman" w:eastAsia="Times New Roman" w:hAnsi="Times New Roman"/>
          <w:bCs/>
          <w:sz w:val="24"/>
          <w:szCs w:val="24"/>
          <w:lang w:eastAsia="ru-RU"/>
        </w:rPr>
      </w:pPr>
    </w:p>
    <w:p w14:paraId="51808954" w14:textId="77777777" w:rsidR="0062583C" w:rsidRPr="00001B29" w:rsidRDefault="0062583C" w:rsidP="00FC69C5">
      <w:pPr>
        <w:widowControl w:val="0"/>
        <w:tabs>
          <w:tab w:val="left" w:pos="-142"/>
          <w:tab w:val="left" w:pos="3402"/>
          <w:tab w:val="left" w:pos="3686"/>
        </w:tabs>
        <w:autoSpaceDE w:val="0"/>
        <w:autoSpaceDN w:val="0"/>
        <w:adjustRightInd w:val="0"/>
        <w:spacing w:after="0" w:line="240" w:lineRule="auto"/>
        <w:jc w:val="center"/>
        <w:rPr>
          <w:rFonts w:ascii="PT Astra Serif" w:eastAsia="Times New Roman" w:hAnsi="PT Astra Serif"/>
          <w:b/>
          <w:bCs/>
          <w:sz w:val="24"/>
          <w:szCs w:val="24"/>
          <w:lang w:eastAsia="ru-RU"/>
        </w:rPr>
      </w:pPr>
      <w:r w:rsidRPr="00001B29">
        <w:rPr>
          <w:rFonts w:ascii="PT Astra Serif" w:eastAsia="Times New Roman" w:hAnsi="PT Astra Serif"/>
          <w:b/>
          <w:bCs/>
          <w:sz w:val="24"/>
          <w:szCs w:val="24"/>
          <w:lang w:eastAsia="ru-RU"/>
        </w:rPr>
        <w:t>О</w:t>
      </w:r>
      <w:r w:rsidR="0086511A" w:rsidRPr="00001B29">
        <w:rPr>
          <w:rFonts w:ascii="PT Astra Serif" w:eastAsia="Times New Roman" w:hAnsi="PT Astra Serif"/>
          <w:b/>
          <w:bCs/>
          <w:sz w:val="24"/>
          <w:szCs w:val="24"/>
          <w:lang w:eastAsia="ru-RU"/>
        </w:rPr>
        <w:t>тчет главы администрации</w:t>
      </w:r>
      <w:r w:rsidRPr="00001B29">
        <w:rPr>
          <w:rFonts w:ascii="PT Astra Serif" w:eastAsia="Times New Roman" w:hAnsi="PT Astra Serif"/>
          <w:b/>
          <w:bCs/>
          <w:sz w:val="24"/>
          <w:szCs w:val="24"/>
          <w:lang w:eastAsia="ru-RU"/>
        </w:rPr>
        <w:t xml:space="preserve"> </w:t>
      </w:r>
      <w:r w:rsidR="00AD1039" w:rsidRPr="00001B29">
        <w:rPr>
          <w:rFonts w:ascii="PT Astra Serif" w:eastAsia="Times New Roman" w:hAnsi="PT Astra Serif"/>
          <w:b/>
          <w:bCs/>
          <w:sz w:val="24"/>
          <w:szCs w:val="24"/>
          <w:lang w:eastAsia="ru-RU"/>
        </w:rPr>
        <w:t>г</w:t>
      </w:r>
      <w:r w:rsidR="0086511A" w:rsidRPr="00001B29">
        <w:rPr>
          <w:rFonts w:ascii="PT Astra Serif" w:eastAsia="Times New Roman" w:hAnsi="PT Astra Serif"/>
          <w:b/>
          <w:bCs/>
          <w:sz w:val="24"/>
          <w:szCs w:val="24"/>
          <w:lang w:eastAsia="ru-RU"/>
        </w:rPr>
        <w:t>орода Тулы</w:t>
      </w:r>
    </w:p>
    <w:p w14:paraId="4B212ADD" w14:textId="77777777" w:rsidR="0086511A" w:rsidRPr="00001B29" w:rsidRDefault="0086511A" w:rsidP="0062583C">
      <w:pPr>
        <w:widowControl w:val="0"/>
        <w:tabs>
          <w:tab w:val="left" w:pos="-142"/>
          <w:tab w:val="left" w:pos="3402"/>
          <w:tab w:val="left" w:pos="3686"/>
        </w:tabs>
        <w:autoSpaceDE w:val="0"/>
        <w:autoSpaceDN w:val="0"/>
        <w:adjustRightInd w:val="0"/>
        <w:spacing w:after="0" w:line="240" w:lineRule="auto"/>
        <w:ind w:right="-1"/>
        <w:jc w:val="center"/>
        <w:rPr>
          <w:rFonts w:ascii="PT Astra Serif" w:eastAsia="Times New Roman" w:hAnsi="PT Astra Serif"/>
          <w:b/>
          <w:bCs/>
          <w:sz w:val="24"/>
          <w:szCs w:val="24"/>
          <w:lang w:eastAsia="ru-RU"/>
        </w:rPr>
      </w:pPr>
      <w:r w:rsidRPr="00001B29">
        <w:rPr>
          <w:rFonts w:ascii="PT Astra Serif" w:eastAsia="Times New Roman" w:hAnsi="PT Astra Serif"/>
          <w:b/>
          <w:bCs/>
          <w:sz w:val="24"/>
          <w:szCs w:val="24"/>
          <w:lang w:eastAsia="ru-RU"/>
        </w:rPr>
        <w:t xml:space="preserve"> о деятельности</w:t>
      </w:r>
      <w:r w:rsidR="0062583C" w:rsidRPr="00001B29">
        <w:rPr>
          <w:rFonts w:ascii="PT Astra Serif" w:eastAsia="Times New Roman" w:hAnsi="PT Astra Serif"/>
          <w:b/>
          <w:bCs/>
          <w:sz w:val="24"/>
          <w:szCs w:val="24"/>
          <w:lang w:eastAsia="ru-RU"/>
        </w:rPr>
        <w:t xml:space="preserve"> </w:t>
      </w:r>
      <w:r w:rsidRPr="00001B29">
        <w:rPr>
          <w:rFonts w:ascii="PT Astra Serif" w:eastAsia="Times New Roman" w:hAnsi="PT Astra Serif"/>
          <w:b/>
          <w:bCs/>
          <w:sz w:val="24"/>
          <w:szCs w:val="24"/>
          <w:lang w:eastAsia="ru-RU"/>
        </w:rPr>
        <w:t>администрации города Тулы</w:t>
      </w:r>
      <w:r w:rsidR="0062583C" w:rsidRPr="00001B29">
        <w:rPr>
          <w:rFonts w:ascii="PT Astra Serif" w:eastAsia="Times New Roman" w:hAnsi="PT Astra Serif"/>
          <w:b/>
          <w:bCs/>
          <w:sz w:val="24"/>
          <w:szCs w:val="24"/>
          <w:lang w:eastAsia="ru-RU"/>
        </w:rPr>
        <w:t xml:space="preserve"> </w:t>
      </w:r>
      <w:r w:rsidRPr="00001B29">
        <w:rPr>
          <w:rFonts w:ascii="PT Astra Serif" w:eastAsia="Times New Roman" w:hAnsi="PT Astra Serif"/>
          <w:b/>
          <w:bCs/>
          <w:sz w:val="24"/>
          <w:szCs w:val="24"/>
          <w:lang w:eastAsia="ru-RU"/>
        </w:rPr>
        <w:t>за 20</w:t>
      </w:r>
      <w:r w:rsidR="00F42017" w:rsidRPr="00001B29">
        <w:rPr>
          <w:rFonts w:ascii="PT Astra Serif" w:eastAsia="Times New Roman" w:hAnsi="PT Astra Serif"/>
          <w:b/>
          <w:bCs/>
          <w:sz w:val="24"/>
          <w:szCs w:val="24"/>
          <w:lang w:eastAsia="ru-RU"/>
        </w:rPr>
        <w:t>2</w:t>
      </w:r>
      <w:r w:rsidR="00954039" w:rsidRPr="00001B29">
        <w:rPr>
          <w:rFonts w:ascii="PT Astra Serif" w:eastAsia="Times New Roman" w:hAnsi="PT Astra Serif"/>
          <w:b/>
          <w:bCs/>
          <w:sz w:val="24"/>
          <w:szCs w:val="24"/>
          <w:lang w:eastAsia="ru-RU"/>
        </w:rPr>
        <w:t>4</w:t>
      </w:r>
      <w:r w:rsidRPr="00001B29">
        <w:rPr>
          <w:rFonts w:ascii="PT Astra Serif" w:eastAsia="Times New Roman" w:hAnsi="PT Astra Serif"/>
          <w:b/>
          <w:bCs/>
          <w:sz w:val="24"/>
          <w:szCs w:val="24"/>
          <w:lang w:eastAsia="ru-RU"/>
        </w:rPr>
        <w:t xml:space="preserve"> год</w:t>
      </w:r>
    </w:p>
    <w:p w14:paraId="1EAEB7A2" w14:textId="77777777" w:rsidR="0086511A" w:rsidRPr="00001B29" w:rsidRDefault="0086511A" w:rsidP="0062583C">
      <w:pPr>
        <w:tabs>
          <w:tab w:val="left" w:pos="-284"/>
        </w:tabs>
        <w:autoSpaceDE w:val="0"/>
        <w:autoSpaceDN w:val="0"/>
        <w:adjustRightInd w:val="0"/>
        <w:spacing w:after="0" w:line="240" w:lineRule="auto"/>
        <w:ind w:left="-227" w:firstLine="425"/>
        <w:jc w:val="both"/>
        <w:rPr>
          <w:rFonts w:ascii="PT Astra Serif" w:eastAsia="Times New Roman" w:hAnsi="PT Astra Serif"/>
          <w:bCs/>
          <w:sz w:val="24"/>
          <w:szCs w:val="24"/>
          <w:lang w:eastAsia="ru-RU"/>
        </w:rPr>
      </w:pPr>
    </w:p>
    <w:p w14:paraId="2FC781FE" w14:textId="41F78F69" w:rsidR="0086511A" w:rsidRPr="00001B29" w:rsidRDefault="0086511A" w:rsidP="0062583C">
      <w:pPr>
        <w:tabs>
          <w:tab w:val="left" w:pos="0"/>
        </w:tabs>
        <w:autoSpaceDE w:val="0"/>
        <w:autoSpaceDN w:val="0"/>
        <w:adjustRightInd w:val="0"/>
        <w:spacing w:after="0" w:line="240" w:lineRule="auto"/>
        <w:ind w:firstLine="709"/>
        <w:jc w:val="both"/>
        <w:rPr>
          <w:rFonts w:ascii="PT Astra Serif" w:eastAsia="Times New Roman" w:hAnsi="PT Astra Serif"/>
          <w:bCs/>
          <w:sz w:val="24"/>
          <w:szCs w:val="24"/>
          <w:lang w:eastAsia="ru-RU"/>
        </w:rPr>
      </w:pPr>
      <w:r w:rsidRPr="00001B29">
        <w:rPr>
          <w:rFonts w:ascii="PT Astra Serif" w:eastAsia="Times New Roman" w:hAnsi="PT Astra Serif"/>
          <w:bCs/>
          <w:sz w:val="24"/>
          <w:szCs w:val="24"/>
          <w:lang w:eastAsia="ru-RU"/>
        </w:rPr>
        <w:t>В соответствии с Федеральным законом от 6</w:t>
      </w:r>
      <w:r w:rsidR="0062583C" w:rsidRPr="00001B29">
        <w:rPr>
          <w:rFonts w:ascii="PT Astra Serif" w:eastAsia="Times New Roman" w:hAnsi="PT Astra Serif"/>
          <w:bCs/>
          <w:sz w:val="24"/>
          <w:szCs w:val="24"/>
          <w:lang w:eastAsia="ru-RU"/>
        </w:rPr>
        <w:t xml:space="preserve"> октября 20</w:t>
      </w:r>
      <w:r w:rsidRPr="00001B29">
        <w:rPr>
          <w:rFonts w:ascii="PT Astra Serif" w:eastAsia="Times New Roman" w:hAnsi="PT Astra Serif"/>
          <w:bCs/>
          <w:sz w:val="24"/>
          <w:szCs w:val="24"/>
          <w:lang w:eastAsia="ru-RU"/>
        </w:rPr>
        <w:t>03</w:t>
      </w:r>
      <w:r w:rsidR="0062583C" w:rsidRPr="00001B29">
        <w:rPr>
          <w:rFonts w:ascii="PT Astra Serif" w:eastAsia="Times New Roman" w:hAnsi="PT Astra Serif"/>
          <w:bCs/>
          <w:sz w:val="24"/>
          <w:szCs w:val="24"/>
          <w:lang w:eastAsia="ru-RU"/>
        </w:rPr>
        <w:t xml:space="preserve"> г. </w:t>
      </w:r>
      <w:r w:rsidRPr="00001B29">
        <w:rPr>
          <w:rFonts w:ascii="PT Astra Serif" w:eastAsia="Times New Roman" w:hAnsi="PT Astra Serif"/>
          <w:bCs/>
          <w:sz w:val="24"/>
          <w:szCs w:val="24"/>
          <w:lang w:eastAsia="ru-RU"/>
        </w:rPr>
        <w:t xml:space="preserve"> № 131-ФЗ «Об общих принципах организации местного самоуправления в Российской Федерации», Устав</w:t>
      </w:r>
      <w:r w:rsidR="00AD1039" w:rsidRPr="00001B29">
        <w:rPr>
          <w:rFonts w:ascii="PT Astra Serif" w:eastAsia="Times New Roman" w:hAnsi="PT Astra Serif"/>
          <w:bCs/>
          <w:sz w:val="24"/>
          <w:szCs w:val="24"/>
          <w:lang w:eastAsia="ru-RU"/>
        </w:rPr>
        <w:t>ом</w:t>
      </w:r>
      <w:r w:rsidRPr="00001B29">
        <w:rPr>
          <w:rFonts w:ascii="PT Astra Serif" w:eastAsia="Times New Roman" w:hAnsi="PT Astra Serif"/>
          <w:bCs/>
          <w:sz w:val="24"/>
          <w:szCs w:val="24"/>
          <w:lang w:eastAsia="ru-RU"/>
        </w:rPr>
        <w:t xml:space="preserve"> муниципального образования</w:t>
      </w:r>
      <w:r w:rsidR="007F4D3F">
        <w:rPr>
          <w:rFonts w:ascii="PT Astra Serif" w:eastAsia="Times New Roman" w:hAnsi="PT Astra Serif"/>
          <w:bCs/>
          <w:sz w:val="24"/>
          <w:szCs w:val="24"/>
          <w:lang w:eastAsia="ru-RU"/>
        </w:rPr>
        <w:t xml:space="preserve"> городской округ</w:t>
      </w:r>
      <w:r w:rsidRPr="00001B29">
        <w:rPr>
          <w:rFonts w:ascii="PT Astra Serif" w:eastAsia="Times New Roman" w:hAnsi="PT Astra Serif"/>
          <w:bCs/>
          <w:sz w:val="24"/>
          <w:szCs w:val="24"/>
          <w:lang w:eastAsia="ru-RU"/>
        </w:rPr>
        <w:t xml:space="preserve"> город Тула, </w:t>
      </w:r>
      <w:r w:rsidR="00D05E2A" w:rsidRPr="00001B29">
        <w:rPr>
          <w:rFonts w:ascii="PT Astra Serif" w:eastAsia="Times New Roman" w:hAnsi="PT Astra Serif"/>
          <w:bCs/>
          <w:sz w:val="24"/>
          <w:szCs w:val="24"/>
          <w:lang w:eastAsia="ru-RU"/>
        </w:rPr>
        <w:t>рассмотре</w:t>
      </w:r>
      <w:r w:rsidRPr="00001B29">
        <w:rPr>
          <w:rFonts w:ascii="PT Astra Serif" w:eastAsia="Times New Roman" w:hAnsi="PT Astra Serif"/>
          <w:bCs/>
          <w:sz w:val="24"/>
          <w:szCs w:val="24"/>
          <w:lang w:eastAsia="ru-RU"/>
        </w:rPr>
        <w:t xml:space="preserve">в и обсудив отчет главы администрации города Тулы </w:t>
      </w:r>
      <w:r w:rsidR="00CB4929" w:rsidRPr="00001B29">
        <w:rPr>
          <w:rFonts w:ascii="PT Astra Serif" w:eastAsia="Times New Roman" w:hAnsi="PT Astra Serif"/>
          <w:bCs/>
          <w:sz w:val="24"/>
          <w:szCs w:val="24"/>
          <w:lang w:eastAsia="ru-RU"/>
        </w:rPr>
        <w:t>Беспалова</w:t>
      </w:r>
      <w:r w:rsidR="002C4157">
        <w:rPr>
          <w:rFonts w:ascii="PT Astra Serif" w:eastAsia="Times New Roman" w:hAnsi="PT Astra Serif"/>
          <w:bCs/>
          <w:sz w:val="24"/>
          <w:szCs w:val="24"/>
          <w:lang w:eastAsia="ru-RU"/>
        </w:rPr>
        <w:t> </w:t>
      </w:r>
      <w:r w:rsidR="00CB4929" w:rsidRPr="00001B29">
        <w:rPr>
          <w:rFonts w:ascii="PT Astra Serif" w:eastAsia="Times New Roman" w:hAnsi="PT Astra Serif"/>
          <w:bCs/>
          <w:sz w:val="24"/>
          <w:szCs w:val="24"/>
          <w:lang w:eastAsia="ru-RU"/>
        </w:rPr>
        <w:t>И.И.</w:t>
      </w:r>
      <w:r w:rsidR="00176CA5" w:rsidRPr="00001B29">
        <w:rPr>
          <w:rFonts w:ascii="PT Astra Serif" w:eastAsia="Times New Roman" w:hAnsi="PT Astra Serif"/>
          <w:bCs/>
          <w:sz w:val="24"/>
          <w:szCs w:val="24"/>
          <w:lang w:eastAsia="ru-RU"/>
        </w:rPr>
        <w:t xml:space="preserve"> </w:t>
      </w:r>
      <w:r w:rsidRPr="00001B29">
        <w:rPr>
          <w:rFonts w:ascii="PT Astra Serif" w:eastAsia="Times New Roman" w:hAnsi="PT Astra Serif"/>
          <w:bCs/>
          <w:sz w:val="24"/>
          <w:szCs w:val="24"/>
          <w:lang w:eastAsia="ru-RU"/>
        </w:rPr>
        <w:t>о деятельности администрации город</w:t>
      </w:r>
      <w:r w:rsidR="00B374AE" w:rsidRPr="00001B29">
        <w:rPr>
          <w:rFonts w:ascii="PT Astra Serif" w:eastAsia="Times New Roman" w:hAnsi="PT Astra Serif"/>
          <w:bCs/>
          <w:sz w:val="24"/>
          <w:szCs w:val="24"/>
          <w:lang w:eastAsia="ru-RU"/>
        </w:rPr>
        <w:t>а</w:t>
      </w:r>
      <w:r w:rsidRPr="00001B29">
        <w:rPr>
          <w:rFonts w:ascii="PT Astra Serif" w:eastAsia="Times New Roman" w:hAnsi="PT Astra Serif"/>
          <w:bCs/>
          <w:sz w:val="24"/>
          <w:szCs w:val="24"/>
          <w:lang w:eastAsia="ru-RU"/>
        </w:rPr>
        <w:t xml:space="preserve"> Тулы за 20</w:t>
      </w:r>
      <w:r w:rsidR="00BA0ADA" w:rsidRPr="00001B29">
        <w:rPr>
          <w:rFonts w:ascii="PT Astra Serif" w:eastAsia="Times New Roman" w:hAnsi="PT Astra Serif"/>
          <w:bCs/>
          <w:sz w:val="24"/>
          <w:szCs w:val="24"/>
          <w:lang w:eastAsia="ru-RU"/>
        </w:rPr>
        <w:t>2</w:t>
      </w:r>
      <w:r w:rsidR="00954039" w:rsidRPr="00001B29">
        <w:rPr>
          <w:rFonts w:ascii="PT Astra Serif" w:eastAsia="Times New Roman" w:hAnsi="PT Astra Serif"/>
          <w:bCs/>
          <w:sz w:val="24"/>
          <w:szCs w:val="24"/>
          <w:lang w:eastAsia="ru-RU"/>
        </w:rPr>
        <w:t>4</w:t>
      </w:r>
      <w:r w:rsidRPr="00001B29">
        <w:rPr>
          <w:rFonts w:ascii="PT Astra Serif" w:eastAsia="Times New Roman" w:hAnsi="PT Astra Serif"/>
          <w:bCs/>
          <w:sz w:val="24"/>
          <w:szCs w:val="24"/>
          <w:lang w:eastAsia="ru-RU"/>
        </w:rPr>
        <w:t xml:space="preserve"> год, Тульская городская Дума</w:t>
      </w:r>
    </w:p>
    <w:p w14:paraId="13D2B356" w14:textId="77777777" w:rsidR="0086511A" w:rsidRPr="00001B29" w:rsidRDefault="0086511A" w:rsidP="0062583C">
      <w:pPr>
        <w:tabs>
          <w:tab w:val="left" w:pos="0"/>
        </w:tabs>
        <w:autoSpaceDE w:val="0"/>
        <w:autoSpaceDN w:val="0"/>
        <w:adjustRightInd w:val="0"/>
        <w:spacing w:before="240" w:after="0" w:line="240" w:lineRule="auto"/>
        <w:jc w:val="center"/>
        <w:rPr>
          <w:rFonts w:ascii="PT Astra Serif" w:eastAsia="Times New Roman" w:hAnsi="PT Astra Serif"/>
          <w:bCs/>
          <w:sz w:val="24"/>
          <w:szCs w:val="24"/>
          <w:lang w:eastAsia="ru-RU"/>
        </w:rPr>
      </w:pPr>
      <w:r w:rsidRPr="00001B29">
        <w:rPr>
          <w:rFonts w:ascii="PT Astra Serif" w:eastAsia="Times New Roman" w:hAnsi="PT Astra Serif"/>
          <w:bCs/>
          <w:sz w:val="24"/>
          <w:szCs w:val="24"/>
          <w:lang w:eastAsia="ru-RU"/>
        </w:rPr>
        <w:t>Р</w:t>
      </w:r>
      <w:r w:rsidR="0062583C" w:rsidRPr="00001B29">
        <w:rPr>
          <w:rFonts w:ascii="PT Astra Serif" w:eastAsia="Times New Roman" w:hAnsi="PT Astra Serif"/>
          <w:bCs/>
          <w:sz w:val="24"/>
          <w:szCs w:val="24"/>
          <w:lang w:eastAsia="ru-RU"/>
        </w:rPr>
        <w:t xml:space="preserve"> </w:t>
      </w:r>
      <w:r w:rsidRPr="00001B29">
        <w:rPr>
          <w:rFonts w:ascii="PT Astra Serif" w:eastAsia="Times New Roman" w:hAnsi="PT Astra Serif"/>
          <w:bCs/>
          <w:sz w:val="24"/>
          <w:szCs w:val="24"/>
          <w:lang w:eastAsia="ru-RU"/>
        </w:rPr>
        <w:t>Е</w:t>
      </w:r>
      <w:r w:rsidR="0062583C" w:rsidRPr="00001B29">
        <w:rPr>
          <w:rFonts w:ascii="PT Astra Serif" w:eastAsia="Times New Roman" w:hAnsi="PT Astra Serif"/>
          <w:bCs/>
          <w:sz w:val="24"/>
          <w:szCs w:val="24"/>
          <w:lang w:eastAsia="ru-RU"/>
        </w:rPr>
        <w:t xml:space="preserve"> </w:t>
      </w:r>
      <w:r w:rsidRPr="00001B29">
        <w:rPr>
          <w:rFonts w:ascii="PT Astra Serif" w:eastAsia="Times New Roman" w:hAnsi="PT Astra Serif"/>
          <w:bCs/>
          <w:sz w:val="24"/>
          <w:szCs w:val="24"/>
          <w:lang w:eastAsia="ru-RU"/>
        </w:rPr>
        <w:t>Ш</w:t>
      </w:r>
      <w:r w:rsidR="0062583C" w:rsidRPr="00001B29">
        <w:rPr>
          <w:rFonts w:ascii="PT Astra Serif" w:eastAsia="Times New Roman" w:hAnsi="PT Astra Serif"/>
          <w:bCs/>
          <w:sz w:val="24"/>
          <w:szCs w:val="24"/>
          <w:lang w:eastAsia="ru-RU"/>
        </w:rPr>
        <w:t xml:space="preserve"> </w:t>
      </w:r>
      <w:r w:rsidRPr="00001B29">
        <w:rPr>
          <w:rFonts w:ascii="PT Astra Serif" w:eastAsia="Times New Roman" w:hAnsi="PT Astra Serif"/>
          <w:bCs/>
          <w:sz w:val="24"/>
          <w:szCs w:val="24"/>
          <w:lang w:eastAsia="ru-RU"/>
        </w:rPr>
        <w:t>И</w:t>
      </w:r>
      <w:r w:rsidR="0062583C" w:rsidRPr="00001B29">
        <w:rPr>
          <w:rFonts w:ascii="PT Astra Serif" w:eastAsia="Times New Roman" w:hAnsi="PT Astra Serif"/>
          <w:bCs/>
          <w:sz w:val="24"/>
          <w:szCs w:val="24"/>
          <w:lang w:eastAsia="ru-RU"/>
        </w:rPr>
        <w:t xml:space="preserve"> </w:t>
      </w:r>
      <w:r w:rsidRPr="00001B29">
        <w:rPr>
          <w:rFonts w:ascii="PT Astra Serif" w:eastAsia="Times New Roman" w:hAnsi="PT Astra Serif"/>
          <w:bCs/>
          <w:sz w:val="24"/>
          <w:szCs w:val="24"/>
          <w:lang w:eastAsia="ru-RU"/>
        </w:rPr>
        <w:t>Л</w:t>
      </w:r>
      <w:r w:rsidR="0062583C" w:rsidRPr="00001B29">
        <w:rPr>
          <w:rFonts w:ascii="PT Astra Serif" w:eastAsia="Times New Roman" w:hAnsi="PT Astra Serif"/>
          <w:bCs/>
          <w:sz w:val="24"/>
          <w:szCs w:val="24"/>
          <w:lang w:eastAsia="ru-RU"/>
        </w:rPr>
        <w:t xml:space="preserve"> </w:t>
      </w:r>
      <w:r w:rsidRPr="00001B29">
        <w:rPr>
          <w:rFonts w:ascii="PT Astra Serif" w:eastAsia="Times New Roman" w:hAnsi="PT Astra Serif"/>
          <w:bCs/>
          <w:sz w:val="24"/>
          <w:szCs w:val="24"/>
          <w:lang w:eastAsia="ru-RU"/>
        </w:rPr>
        <w:t>А:</w:t>
      </w:r>
    </w:p>
    <w:p w14:paraId="1536975A" w14:textId="77777777" w:rsidR="0086511A" w:rsidRPr="00001B29" w:rsidRDefault="0086511A" w:rsidP="0062583C">
      <w:pPr>
        <w:tabs>
          <w:tab w:val="left" w:pos="0"/>
        </w:tabs>
        <w:autoSpaceDE w:val="0"/>
        <w:autoSpaceDN w:val="0"/>
        <w:adjustRightInd w:val="0"/>
        <w:spacing w:after="0" w:line="240" w:lineRule="auto"/>
        <w:ind w:firstLine="709"/>
        <w:jc w:val="center"/>
        <w:rPr>
          <w:rFonts w:ascii="PT Astra Serif" w:eastAsia="Times New Roman" w:hAnsi="PT Astra Serif"/>
          <w:bCs/>
          <w:sz w:val="24"/>
          <w:szCs w:val="24"/>
          <w:lang w:eastAsia="ru-RU"/>
        </w:rPr>
      </w:pPr>
    </w:p>
    <w:p w14:paraId="6A591882" w14:textId="77777777" w:rsidR="0086511A" w:rsidRPr="00001B29" w:rsidRDefault="0086511A" w:rsidP="0062583C">
      <w:pPr>
        <w:tabs>
          <w:tab w:val="left" w:pos="0"/>
        </w:tabs>
        <w:autoSpaceDE w:val="0"/>
        <w:autoSpaceDN w:val="0"/>
        <w:adjustRightInd w:val="0"/>
        <w:spacing w:after="0" w:line="240" w:lineRule="auto"/>
        <w:ind w:firstLine="709"/>
        <w:jc w:val="both"/>
        <w:rPr>
          <w:rFonts w:ascii="PT Astra Serif" w:eastAsia="Times New Roman" w:hAnsi="PT Astra Serif"/>
          <w:bCs/>
          <w:sz w:val="24"/>
          <w:szCs w:val="24"/>
          <w:lang w:eastAsia="ru-RU"/>
        </w:rPr>
      </w:pPr>
      <w:r w:rsidRPr="00001B29">
        <w:rPr>
          <w:rFonts w:ascii="PT Astra Serif" w:eastAsia="Times New Roman" w:hAnsi="PT Astra Serif"/>
          <w:bCs/>
          <w:sz w:val="24"/>
          <w:szCs w:val="24"/>
          <w:lang w:eastAsia="ru-RU"/>
        </w:rPr>
        <w:t>1. Принять к сведению отчет главы администрации города Тулы о деятельности администрации города Тулы за 20</w:t>
      </w:r>
      <w:r w:rsidR="00F42017" w:rsidRPr="00001B29">
        <w:rPr>
          <w:rFonts w:ascii="PT Astra Serif" w:eastAsia="Times New Roman" w:hAnsi="PT Astra Serif"/>
          <w:bCs/>
          <w:sz w:val="24"/>
          <w:szCs w:val="24"/>
          <w:lang w:eastAsia="ru-RU"/>
        </w:rPr>
        <w:t>2</w:t>
      </w:r>
      <w:r w:rsidR="00954039" w:rsidRPr="00001B29">
        <w:rPr>
          <w:rFonts w:ascii="PT Astra Serif" w:eastAsia="Times New Roman" w:hAnsi="PT Astra Serif"/>
          <w:bCs/>
          <w:sz w:val="24"/>
          <w:szCs w:val="24"/>
          <w:lang w:eastAsia="ru-RU"/>
        </w:rPr>
        <w:t>4</w:t>
      </w:r>
      <w:r w:rsidRPr="00001B29">
        <w:rPr>
          <w:rFonts w:ascii="PT Astra Serif" w:eastAsia="Times New Roman" w:hAnsi="PT Astra Serif"/>
          <w:bCs/>
          <w:sz w:val="24"/>
          <w:szCs w:val="24"/>
          <w:lang w:eastAsia="ru-RU"/>
        </w:rPr>
        <w:t xml:space="preserve"> год (приложение).</w:t>
      </w:r>
    </w:p>
    <w:p w14:paraId="770E11A2" w14:textId="77777777" w:rsidR="0062583C" w:rsidRPr="00001B29" w:rsidRDefault="0062583C" w:rsidP="0062583C">
      <w:pPr>
        <w:suppressAutoHyphens/>
        <w:spacing w:after="0" w:line="240" w:lineRule="auto"/>
        <w:ind w:firstLine="709"/>
        <w:jc w:val="both"/>
        <w:rPr>
          <w:rFonts w:ascii="PT Astra Serif" w:hAnsi="PT Astra Serif"/>
          <w:sz w:val="24"/>
          <w:szCs w:val="24"/>
        </w:rPr>
      </w:pPr>
      <w:r w:rsidRPr="00001B29">
        <w:rPr>
          <w:rFonts w:ascii="PT Astra Serif" w:hAnsi="PT Astra Serif"/>
          <w:sz w:val="24"/>
          <w:szCs w:val="24"/>
        </w:rPr>
        <w:t xml:space="preserve">2. Разместить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по    адресу:     </w:t>
      </w:r>
      <w:hyperlink r:id="rId9" w:history="1">
        <w:r w:rsidRPr="00001B29">
          <w:rPr>
            <w:rStyle w:val="af0"/>
            <w:rFonts w:ascii="PT Astra Serif" w:hAnsi="PT Astra Serif"/>
            <w:color w:val="auto"/>
            <w:sz w:val="24"/>
            <w:szCs w:val="24"/>
            <w:u w:val="none"/>
          </w:rPr>
          <w:t>http://www.npa</w:t>
        </w:r>
        <w:proofErr w:type="spellStart"/>
        <w:r w:rsidRPr="00001B29">
          <w:rPr>
            <w:rStyle w:val="af0"/>
            <w:rFonts w:ascii="PT Astra Serif" w:hAnsi="PT Astra Serif"/>
            <w:color w:val="auto"/>
            <w:sz w:val="24"/>
            <w:szCs w:val="24"/>
            <w:u w:val="none"/>
            <w:lang w:val="en-US"/>
          </w:rPr>
          <w:t>tula</w:t>
        </w:r>
        <w:proofErr w:type="spellEnd"/>
        <w:r w:rsidRPr="00001B29">
          <w:rPr>
            <w:rStyle w:val="af0"/>
            <w:rFonts w:ascii="PT Astra Serif" w:hAnsi="PT Astra Serif"/>
            <w:color w:val="auto"/>
            <w:sz w:val="24"/>
            <w:szCs w:val="24"/>
            <w:u w:val="none"/>
          </w:rPr>
          <w:t>-city.ru</w:t>
        </w:r>
      </w:hyperlink>
      <w:r w:rsidRPr="00001B29">
        <w:rPr>
          <w:rFonts w:ascii="PT Astra Serif" w:hAnsi="PT Astra Serif"/>
          <w:sz w:val="24"/>
          <w:szCs w:val="24"/>
        </w:rPr>
        <w:t>,  на официальных сайтах муниципального образования город Тула и администрации города Тулы в информационно-телекоммуникационной сети «Интернет».</w:t>
      </w:r>
    </w:p>
    <w:p w14:paraId="71C76EF5" w14:textId="77777777" w:rsidR="0086511A" w:rsidRPr="00001B29" w:rsidRDefault="0086511A" w:rsidP="0062583C">
      <w:pPr>
        <w:tabs>
          <w:tab w:val="left" w:pos="0"/>
        </w:tabs>
        <w:autoSpaceDE w:val="0"/>
        <w:autoSpaceDN w:val="0"/>
        <w:adjustRightInd w:val="0"/>
        <w:spacing w:after="0" w:line="240" w:lineRule="auto"/>
        <w:ind w:firstLine="709"/>
        <w:jc w:val="both"/>
        <w:rPr>
          <w:rFonts w:ascii="PT Astra Serif" w:eastAsia="Times New Roman" w:hAnsi="PT Astra Serif"/>
          <w:bCs/>
          <w:sz w:val="24"/>
          <w:szCs w:val="24"/>
          <w:lang w:eastAsia="ru-RU"/>
        </w:rPr>
      </w:pPr>
      <w:r w:rsidRPr="00001B29">
        <w:rPr>
          <w:rFonts w:ascii="PT Astra Serif" w:eastAsia="Times New Roman" w:hAnsi="PT Astra Serif"/>
          <w:bCs/>
          <w:sz w:val="24"/>
          <w:szCs w:val="24"/>
          <w:lang w:eastAsia="ru-RU"/>
        </w:rPr>
        <w:t>3. Решение вступает в силу со дня его принятия.</w:t>
      </w:r>
    </w:p>
    <w:p w14:paraId="0AF897A1" w14:textId="77777777" w:rsidR="0086511A" w:rsidRPr="00817BB7" w:rsidRDefault="0086511A" w:rsidP="0062583C">
      <w:pPr>
        <w:tabs>
          <w:tab w:val="left" w:pos="0"/>
        </w:tabs>
        <w:autoSpaceDE w:val="0"/>
        <w:autoSpaceDN w:val="0"/>
        <w:adjustRightInd w:val="0"/>
        <w:spacing w:after="0" w:line="240" w:lineRule="auto"/>
        <w:ind w:firstLine="425"/>
        <w:jc w:val="both"/>
        <w:rPr>
          <w:rFonts w:ascii="Times New Roman" w:eastAsia="Times New Roman" w:hAnsi="Times New Roman"/>
          <w:bCs/>
          <w:sz w:val="24"/>
          <w:szCs w:val="24"/>
          <w:lang w:eastAsia="ru-RU"/>
        </w:rPr>
      </w:pPr>
    </w:p>
    <w:p w14:paraId="7DDDC13E" w14:textId="77777777" w:rsidR="0086511A" w:rsidRPr="00817BB7" w:rsidRDefault="0086511A" w:rsidP="0062583C">
      <w:pPr>
        <w:tabs>
          <w:tab w:val="left" w:pos="0"/>
        </w:tabs>
        <w:autoSpaceDE w:val="0"/>
        <w:autoSpaceDN w:val="0"/>
        <w:adjustRightInd w:val="0"/>
        <w:spacing w:after="0" w:line="240" w:lineRule="auto"/>
        <w:ind w:firstLine="425"/>
        <w:jc w:val="both"/>
        <w:rPr>
          <w:rFonts w:ascii="Times New Roman" w:eastAsia="Times New Roman" w:hAnsi="Times New Roman"/>
          <w:bCs/>
          <w:sz w:val="24"/>
          <w:szCs w:val="24"/>
          <w:lang w:eastAsia="ru-RU"/>
        </w:rPr>
      </w:pPr>
    </w:p>
    <w:p w14:paraId="3F4B6BD9" w14:textId="77777777" w:rsidR="0086511A" w:rsidRPr="00817BB7" w:rsidRDefault="0086511A" w:rsidP="0086511A">
      <w:pPr>
        <w:tabs>
          <w:tab w:val="left" w:pos="0"/>
        </w:tabs>
        <w:autoSpaceDE w:val="0"/>
        <w:autoSpaceDN w:val="0"/>
        <w:adjustRightInd w:val="0"/>
        <w:spacing w:after="0" w:line="240" w:lineRule="auto"/>
        <w:ind w:firstLine="425"/>
        <w:jc w:val="both"/>
        <w:rPr>
          <w:rFonts w:ascii="Times New Roman" w:eastAsia="Times New Roman" w:hAnsi="Times New Roman"/>
          <w:bCs/>
          <w:sz w:val="24"/>
          <w:szCs w:val="24"/>
          <w:lang w:eastAsia="ru-RU"/>
        </w:rPr>
      </w:pPr>
    </w:p>
    <w:p w14:paraId="6474A8FB" w14:textId="77777777" w:rsidR="004D1DF9" w:rsidRDefault="004D1DF9" w:rsidP="004D1DF9">
      <w:pPr>
        <w:tabs>
          <w:tab w:val="right" w:pos="9921"/>
        </w:tabs>
        <w:autoSpaceDE w:val="0"/>
        <w:autoSpaceDN w:val="0"/>
        <w:adjustRightInd w:val="0"/>
        <w:spacing w:after="0"/>
        <w:ind w:left="709" w:right="849"/>
        <w:rPr>
          <w:rFonts w:ascii="PT Astra Serif" w:hAnsi="PT Astra Serif"/>
          <w:bCs/>
          <w:sz w:val="24"/>
          <w:szCs w:val="24"/>
        </w:rPr>
      </w:pPr>
    </w:p>
    <w:p w14:paraId="58DCE42A" w14:textId="6CC88A75" w:rsidR="004D1DF9" w:rsidRDefault="004D1DF9" w:rsidP="004D1DF9">
      <w:pPr>
        <w:tabs>
          <w:tab w:val="right" w:pos="9921"/>
        </w:tabs>
        <w:autoSpaceDE w:val="0"/>
        <w:autoSpaceDN w:val="0"/>
        <w:adjustRightInd w:val="0"/>
        <w:spacing w:after="0"/>
        <w:ind w:left="709" w:right="849"/>
        <w:rPr>
          <w:rFonts w:ascii="PT Astra Serif" w:hAnsi="PT Astra Serif"/>
          <w:bCs/>
          <w:sz w:val="24"/>
          <w:szCs w:val="24"/>
        </w:rPr>
      </w:pPr>
      <w:r>
        <w:rPr>
          <w:rFonts w:ascii="PT Astra Serif" w:hAnsi="PT Astra Serif"/>
          <w:bCs/>
          <w:sz w:val="24"/>
          <w:szCs w:val="24"/>
        </w:rPr>
        <w:t xml:space="preserve">Глава муниципального </w:t>
      </w:r>
    </w:p>
    <w:p w14:paraId="2D29F4FA" w14:textId="77777777" w:rsidR="004D1DF9" w:rsidRDefault="004D1DF9" w:rsidP="004D1DF9">
      <w:pPr>
        <w:autoSpaceDE w:val="0"/>
        <w:autoSpaceDN w:val="0"/>
        <w:adjustRightInd w:val="0"/>
        <w:spacing w:after="0"/>
        <w:ind w:left="709" w:right="849"/>
        <w:rPr>
          <w:rFonts w:ascii="PT Astra Serif" w:hAnsi="PT Astra Serif"/>
          <w:bCs/>
          <w:sz w:val="24"/>
          <w:szCs w:val="24"/>
        </w:rPr>
      </w:pPr>
      <w:r>
        <w:rPr>
          <w:rFonts w:ascii="PT Astra Serif" w:hAnsi="PT Astra Serif"/>
          <w:bCs/>
          <w:sz w:val="24"/>
          <w:szCs w:val="24"/>
        </w:rPr>
        <w:t>образования город Тула</w:t>
      </w:r>
      <w:r>
        <w:rPr>
          <w:bCs/>
          <w:sz w:val="24"/>
          <w:szCs w:val="24"/>
        </w:rPr>
        <w:t xml:space="preserve">                                                                                     </w:t>
      </w:r>
      <w:r>
        <w:rPr>
          <w:rFonts w:ascii="PT Astra Serif" w:hAnsi="PT Astra Serif"/>
          <w:bCs/>
          <w:sz w:val="24"/>
          <w:szCs w:val="24"/>
        </w:rPr>
        <w:t xml:space="preserve">А.А. </w:t>
      </w:r>
      <w:proofErr w:type="spellStart"/>
      <w:r>
        <w:rPr>
          <w:rFonts w:ascii="PT Astra Serif" w:hAnsi="PT Astra Serif"/>
          <w:bCs/>
          <w:sz w:val="24"/>
          <w:szCs w:val="24"/>
        </w:rPr>
        <w:t>Эрк</w:t>
      </w:r>
      <w:proofErr w:type="spellEnd"/>
    </w:p>
    <w:p w14:paraId="3DA7ECDE" w14:textId="77777777" w:rsidR="004D1DF9" w:rsidRDefault="004D1DF9" w:rsidP="004D1DF9">
      <w:pPr>
        <w:rPr>
          <w:rFonts w:ascii="PT Astra Serif" w:hAnsi="PT Astra Serif"/>
          <w:sz w:val="20"/>
          <w:szCs w:val="20"/>
        </w:rPr>
      </w:pPr>
    </w:p>
    <w:p w14:paraId="2C4040FD" w14:textId="77777777" w:rsidR="00573034" w:rsidRDefault="00573034" w:rsidP="00573034">
      <w:pPr>
        <w:tabs>
          <w:tab w:val="right" w:pos="9921"/>
        </w:tabs>
        <w:autoSpaceDE w:val="0"/>
        <w:autoSpaceDN w:val="0"/>
        <w:adjustRightInd w:val="0"/>
        <w:spacing w:after="0" w:line="240" w:lineRule="auto"/>
        <w:ind w:left="851"/>
        <w:rPr>
          <w:rFonts w:ascii="PT Astra Serif" w:eastAsia="Times New Roman" w:hAnsi="PT Astra Serif"/>
          <w:bCs/>
          <w:sz w:val="24"/>
          <w:szCs w:val="24"/>
          <w:lang w:eastAsia="ru-RU"/>
        </w:rPr>
      </w:pPr>
    </w:p>
    <w:p w14:paraId="3C5B17B8" w14:textId="77777777" w:rsidR="00E0510B" w:rsidRPr="00001B29" w:rsidRDefault="00C34475" w:rsidP="00817BB7">
      <w:pPr>
        <w:pageBreakBefore/>
        <w:spacing w:after="0" w:line="240" w:lineRule="auto"/>
        <w:ind w:left="5812"/>
        <w:jc w:val="center"/>
        <w:rPr>
          <w:rFonts w:ascii="PT Astra Serif" w:hAnsi="PT Astra Serif"/>
          <w:sz w:val="24"/>
          <w:szCs w:val="24"/>
        </w:rPr>
      </w:pPr>
      <w:r w:rsidRPr="00001B29">
        <w:rPr>
          <w:rFonts w:ascii="PT Astra Serif" w:hAnsi="PT Astra Serif"/>
          <w:sz w:val="24"/>
          <w:szCs w:val="24"/>
        </w:rPr>
        <w:lastRenderedPageBreak/>
        <w:t>Приложение</w:t>
      </w:r>
    </w:p>
    <w:p w14:paraId="0DA9BCBF" w14:textId="77777777" w:rsidR="00C34475" w:rsidRPr="00001B29" w:rsidRDefault="00C34475" w:rsidP="0062583C">
      <w:pPr>
        <w:spacing w:after="0" w:line="240" w:lineRule="auto"/>
        <w:ind w:left="5812"/>
        <w:jc w:val="center"/>
        <w:rPr>
          <w:rFonts w:ascii="PT Astra Serif" w:hAnsi="PT Astra Serif"/>
          <w:sz w:val="24"/>
          <w:szCs w:val="24"/>
        </w:rPr>
      </w:pPr>
      <w:r w:rsidRPr="00001B29">
        <w:rPr>
          <w:rFonts w:ascii="PT Astra Serif" w:hAnsi="PT Astra Serif"/>
          <w:sz w:val="24"/>
          <w:szCs w:val="24"/>
        </w:rPr>
        <w:t>к решению Тульской городской</w:t>
      </w:r>
    </w:p>
    <w:p w14:paraId="43BAA921" w14:textId="04BEE459" w:rsidR="00C34475" w:rsidRPr="00001B29" w:rsidRDefault="00C34475" w:rsidP="0062583C">
      <w:pPr>
        <w:spacing w:after="0" w:line="240" w:lineRule="auto"/>
        <w:ind w:left="5812"/>
        <w:jc w:val="center"/>
        <w:rPr>
          <w:rFonts w:ascii="PT Astra Serif" w:hAnsi="PT Astra Serif"/>
          <w:sz w:val="24"/>
          <w:szCs w:val="24"/>
        </w:rPr>
      </w:pPr>
      <w:r w:rsidRPr="00001B29">
        <w:rPr>
          <w:rFonts w:ascii="PT Astra Serif" w:hAnsi="PT Astra Serif"/>
          <w:sz w:val="24"/>
          <w:szCs w:val="24"/>
        </w:rPr>
        <w:t xml:space="preserve">Думы от </w:t>
      </w:r>
      <w:r w:rsidR="004D1DF9">
        <w:rPr>
          <w:rFonts w:ascii="PT Astra Serif" w:hAnsi="PT Astra Serif"/>
          <w:sz w:val="24"/>
          <w:szCs w:val="24"/>
        </w:rPr>
        <w:t xml:space="preserve">26 марта </w:t>
      </w:r>
      <w:r w:rsidR="0019632C" w:rsidRPr="00001B29">
        <w:rPr>
          <w:rFonts w:ascii="PT Astra Serif" w:hAnsi="PT Astra Serif"/>
          <w:sz w:val="24"/>
          <w:szCs w:val="24"/>
        </w:rPr>
        <w:t>202</w:t>
      </w:r>
      <w:r w:rsidR="00954039" w:rsidRPr="00001B29">
        <w:rPr>
          <w:rFonts w:ascii="PT Astra Serif" w:hAnsi="PT Astra Serif"/>
          <w:sz w:val="24"/>
          <w:szCs w:val="24"/>
        </w:rPr>
        <w:t>5</w:t>
      </w:r>
      <w:r w:rsidRPr="00001B29">
        <w:rPr>
          <w:rFonts w:ascii="PT Astra Serif" w:hAnsi="PT Astra Serif"/>
          <w:sz w:val="24"/>
          <w:szCs w:val="24"/>
        </w:rPr>
        <w:t xml:space="preserve"> г</w:t>
      </w:r>
      <w:r w:rsidR="004D1DF9">
        <w:rPr>
          <w:rFonts w:ascii="PT Astra Serif" w:hAnsi="PT Astra Serif"/>
          <w:sz w:val="24"/>
          <w:szCs w:val="24"/>
        </w:rPr>
        <w:t>. №7/132</w:t>
      </w:r>
    </w:p>
    <w:p w14:paraId="6AF7243D" w14:textId="77777777" w:rsidR="00C34475" w:rsidRPr="00817BB7" w:rsidRDefault="00C34475" w:rsidP="0011617B">
      <w:pPr>
        <w:spacing w:after="0" w:line="240" w:lineRule="auto"/>
        <w:ind w:firstLine="709"/>
        <w:jc w:val="center"/>
        <w:rPr>
          <w:rFonts w:ascii="Times New Roman" w:hAnsi="Times New Roman"/>
          <w:sz w:val="24"/>
          <w:szCs w:val="24"/>
        </w:rPr>
      </w:pPr>
    </w:p>
    <w:p w14:paraId="26361C6B" w14:textId="77777777" w:rsidR="0011617B" w:rsidRPr="00817BB7" w:rsidRDefault="0011617B" w:rsidP="0011617B">
      <w:pPr>
        <w:spacing w:after="0" w:line="240" w:lineRule="auto"/>
        <w:ind w:firstLine="709"/>
        <w:jc w:val="center"/>
        <w:rPr>
          <w:rFonts w:ascii="Times New Roman" w:hAnsi="Times New Roman"/>
          <w:sz w:val="24"/>
          <w:szCs w:val="24"/>
        </w:rPr>
      </w:pPr>
    </w:p>
    <w:p w14:paraId="04ECE9D9" w14:textId="77777777" w:rsidR="00276C57" w:rsidRPr="00001B29" w:rsidRDefault="0062583C" w:rsidP="00B86EA5">
      <w:pPr>
        <w:spacing w:after="0" w:line="240" w:lineRule="auto"/>
        <w:ind w:firstLine="709"/>
        <w:jc w:val="center"/>
        <w:rPr>
          <w:rFonts w:ascii="PT Astra Serif" w:hAnsi="PT Astra Serif"/>
          <w:b/>
          <w:sz w:val="24"/>
          <w:szCs w:val="24"/>
        </w:rPr>
      </w:pPr>
      <w:r w:rsidRPr="00001B29">
        <w:rPr>
          <w:rFonts w:ascii="PT Astra Serif" w:hAnsi="PT Astra Serif"/>
          <w:b/>
          <w:sz w:val="24"/>
          <w:szCs w:val="24"/>
        </w:rPr>
        <w:t>Отчет</w:t>
      </w:r>
    </w:p>
    <w:p w14:paraId="0FD3ED6C" w14:textId="77777777" w:rsidR="0062583C" w:rsidRPr="00001B29" w:rsidRDefault="0062583C" w:rsidP="00B86EA5">
      <w:pPr>
        <w:tabs>
          <w:tab w:val="left" w:pos="993"/>
        </w:tabs>
        <w:spacing w:after="0" w:line="240" w:lineRule="auto"/>
        <w:ind w:firstLine="709"/>
        <w:jc w:val="center"/>
        <w:rPr>
          <w:rFonts w:ascii="PT Astra Serif" w:hAnsi="PT Astra Serif"/>
          <w:b/>
          <w:sz w:val="24"/>
          <w:szCs w:val="24"/>
        </w:rPr>
      </w:pPr>
      <w:r w:rsidRPr="00001B29">
        <w:rPr>
          <w:rFonts w:ascii="PT Astra Serif" w:hAnsi="PT Astra Serif"/>
          <w:b/>
          <w:sz w:val="24"/>
          <w:szCs w:val="24"/>
        </w:rPr>
        <w:t xml:space="preserve">главы администрации города Тулы о деятельности </w:t>
      </w:r>
    </w:p>
    <w:p w14:paraId="5047F591" w14:textId="77777777" w:rsidR="00276C57" w:rsidRPr="00001B29" w:rsidRDefault="0062583C" w:rsidP="00B86EA5">
      <w:pPr>
        <w:tabs>
          <w:tab w:val="left" w:pos="993"/>
        </w:tabs>
        <w:spacing w:after="0" w:line="240" w:lineRule="auto"/>
        <w:ind w:firstLine="709"/>
        <w:jc w:val="center"/>
        <w:rPr>
          <w:rFonts w:ascii="PT Astra Serif" w:hAnsi="PT Astra Serif"/>
          <w:b/>
          <w:sz w:val="24"/>
          <w:szCs w:val="24"/>
        </w:rPr>
      </w:pPr>
      <w:r w:rsidRPr="00001B29">
        <w:rPr>
          <w:rFonts w:ascii="PT Astra Serif" w:hAnsi="PT Astra Serif"/>
          <w:b/>
          <w:sz w:val="24"/>
          <w:szCs w:val="24"/>
        </w:rPr>
        <w:t>администрации города Тулы за 202</w:t>
      </w:r>
      <w:r w:rsidR="00954039" w:rsidRPr="00001B29">
        <w:rPr>
          <w:rFonts w:ascii="PT Astra Serif" w:hAnsi="PT Astra Serif"/>
          <w:b/>
          <w:sz w:val="24"/>
          <w:szCs w:val="24"/>
        </w:rPr>
        <w:t>4</w:t>
      </w:r>
      <w:r w:rsidRPr="00001B29">
        <w:rPr>
          <w:rFonts w:ascii="PT Astra Serif" w:hAnsi="PT Astra Serif"/>
          <w:b/>
          <w:sz w:val="24"/>
          <w:szCs w:val="24"/>
        </w:rPr>
        <w:t xml:space="preserve"> год </w:t>
      </w:r>
    </w:p>
    <w:p w14:paraId="73A49164" w14:textId="77777777" w:rsidR="0011617B" w:rsidRPr="00001B29" w:rsidRDefault="0011617B" w:rsidP="00B86EA5">
      <w:pPr>
        <w:tabs>
          <w:tab w:val="left" w:pos="993"/>
        </w:tabs>
        <w:spacing w:after="0" w:line="240" w:lineRule="auto"/>
        <w:ind w:firstLine="709"/>
        <w:jc w:val="center"/>
        <w:rPr>
          <w:rFonts w:ascii="PT Astra Serif" w:hAnsi="PT Astra Serif"/>
          <w:sz w:val="24"/>
          <w:szCs w:val="24"/>
        </w:rPr>
      </w:pPr>
    </w:p>
    <w:p w14:paraId="0B6AA1BE" w14:textId="12179BFF" w:rsidR="00C34475" w:rsidRPr="00001B29" w:rsidRDefault="00C34475" w:rsidP="00B86EA5">
      <w:pPr>
        <w:spacing w:after="0" w:line="240" w:lineRule="auto"/>
        <w:ind w:firstLine="709"/>
        <w:jc w:val="both"/>
        <w:rPr>
          <w:rFonts w:ascii="PT Astra Serif" w:hAnsi="PT Astra Serif"/>
          <w:sz w:val="24"/>
          <w:szCs w:val="24"/>
        </w:rPr>
      </w:pPr>
      <w:r w:rsidRPr="00001B29">
        <w:rPr>
          <w:rFonts w:ascii="PT Astra Serif" w:hAnsi="PT Astra Serif"/>
          <w:sz w:val="24"/>
          <w:szCs w:val="24"/>
        </w:rPr>
        <w:t xml:space="preserve">В соответствии </w:t>
      </w:r>
      <w:r w:rsidR="004C134F" w:rsidRPr="00001B29">
        <w:rPr>
          <w:rFonts w:ascii="PT Astra Serif" w:hAnsi="PT Astra Serif"/>
          <w:sz w:val="24"/>
          <w:szCs w:val="24"/>
        </w:rPr>
        <w:t xml:space="preserve">с </w:t>
      </w:r>
      <w:r w:rsidRPr="00001B29">
        <w:rPr>
          <w:rFonts w:ascii="PT Astra Serif" w:hAnsi="PT Astra Serif"/>
          <w:sz w:val="24"/>
          <w:szCs w:val="24"/>
        </w:rPr>
        <w:t>Устав</w:t>
      </w:r>
      <w:r w:rsidR="0061788B" w:rsidRPr="00001B29">
        <w:rPr>
          <w:rFonts w:ascii="PT Astra Serif" w:hAnsi="PT Astra Serif"/>
          <w:sz w:val="24"/>
          <w:szCs w:val="24"/>
        </w:rPr>
        <w:t>ом</w:t>
      </w:r>
      <w:r w:rsidRPr="00001B29">
        <w:rPr>
          <w:rFonts w:ascii="PT Astra Serif" w:hAnsi="PT Astra Serif"/>
          <w:sz w:val="24"/>
          <w:szCs w:val="24"/>
        </w:rPr>
        <w:t xml:space="preserve"> муниципального образования</w:t>
      </w:r>
      <w:r w:rsidR="007F4D3F">
        <w:rPr>
          <w:rFonts w:ascii="PT Astra Serif" w:hAnsi="PT Astra Serif"/>
          <w:sz w:val="24"/>
          <w:szCs w:val="24"/>
        </w:rPr>
        <w:t xml:space="preserve"> городской округ</w:t>
      </w:r>
      <w:r w:rsidRPr="00001B29">
        <w:rPr>
          <w:rFonts w:ascii="PT Astra Serif" w:hAnsi="PT Astra Serif"/>
          <w:sz w:val="24"/>
          <w:szCs w:val="24"/>
        </w:rPr>
        <w:t xml:space="preserve"> город Тула на заседаниях Тульской городской Думы ежегодно заслушивается отчет главы администрации города</w:t>
      </w:r>
      <w:r w:rsidR="005859C9" w:rsidRPr="00001B29">
        <w:rPr>
          <w:rFonts w:ascii="PT Astra Serif" w:hAnsi="PT Astra Serif"/>
          <w:sz w:val="24"/>
          <w:szCs w:val="24"/>
        </w:rPr>
        <w:t xml:space="preserve"> Тулы</w:t>
      </w:r>
      <w:r w:rsidRPr="00001B29">
        <w:rPr>
          <w:rFonts w:ascii="PT Astra Serif" w:hAnsi="PT Astra Serif"/>
          <w:sz w:val="24"/>
          <w:szCs w:val="24"/>
        </w:rPr>
        <w:t>. Отчет о результатах работы администрации города Тулы представляется на рассмотрение Тульской городской Думы не поздне</w:t>
      </w:r>
      <w:r w:rsidR="00C37E22" w:rsidRPr="00001B29">
        <w:rPr>
          <w:rFonts w:ascii="PT Astra Serif" w:hAnsi="PT Astra Serif"/>
          <w:sz w:val="24"/>
          <w:szCs w:val="24"/>
        </w:rPr>
        <w:t>е</w:t>
      </w:r>
      <w:r w:rsidRPr="00001B29">
        <w:rPr>
          <w:rFonts w:ascii="PT Astra Serif" w:hAnsi="PT Astra Serif"/>
          <w:sz w:val="24"/>
          <w:szCs w:val="24"/>
        </w:rPr>
        <w:t xml:space="preserve"> 31 марта года, следующего за отчетным календарным годом. </w:t>
      </w:r>
    </w:p>
    <w:p w14:paraId="14CBA59B" w14:textId="3D0BAE49" w:rsidR="00C34475" w:rsidRPr="00001B29" w:rsidRDefault="00C34475" w:rsidP="00B86EA5">
      <w:pPr>
        <w:spacing w:after="0" w:line="240" w:lineRule="auto"/>
        <w:ind w:firstLine="709"/>
        <w:jc w:val="both"/>
        <w:rPr>
          <w:rFonts w:ascii="PT Astra Serif" w:hAnsi="PT Astra Serif"/>
          <w:sz w:val="24"/>
          <w:szCs w:val="24"/>
        </w:rPr>
      </w:pPr>
      <w:r w:rsidRPr="00001B29">
        <w:rPr>
          <w:rFonts w:ascii="PT Astra Serif" w:hAnsi="PT Astra Serif"/>
          <w:sz w:val="24"/>
          <w:szCs w:val="24"/>
        </w:rPr>
        <w:t xml:space="preserve">Деятельность администрации города </w:t>
      </w:r>
      <w:r w:rsidR="005859C9" w:rsidRPr="00001B29">
        <w:rPr>
          <w:rFonts w:ascii="PT Astra Serif" w:hAnsi="PT Astra Serif"/>
          <w:sz w:val="24"/>
          <w:szCs w:val="24"/>
        </w:rPr>
        <w:t xml:space="preserve">Тулы </w:t>
      </w:r>
      <w:r w:rsidRPr="00001B29">
        <w:rPr>
          <w:rFonts w:ascii="PT Astra Serif" w:hAnsi="PT Astra Serif"/>
          <w:sz w:val="24"/>
          <w:szCs w:val="24"/>
        </w:rPr>
        <w:t>осуществляется в рамках Федерального закона от 6</w:t>
      </w:r>
      <w:r w:rsidR="00B31EB4" w:rsidRPr="00001B29">
        <w:rPr>
          <w:rFonts w:ascii="PT Astra Serif" w:hAnsi="PT Astra Serif"/>
          <w:sz w:val="24"/>
          <w:szCs w:val="24"/>
        </w:rPr>
        <w:t xml:space="preserve"> октября </w:t>
      </w:r>
      <w:r w:rsidRPr="00001B29">
        <w:rPr>
          <w:rFonts w:ascii="PT Astra Serif" w:hAnsi="PT Astra Serif"/>
          <w:sz w:val="24"/>
          <w:szCs w:val="24"/>
        </w:rPr>
        <w:t>2003</w:t>
      </w:r>
      <w:r w:rsidR="00B31EB4" w:rsidRPr="00001B29">
        <w:rPr>
          <w:rFonts w:ascii="PT Astra Serif" w:hAnsi="PT Astra Serif"/>
          <w:sz w:val="24"/>
          <w:szCs w:val="24"/>
        </w:rPr>
        <w:t xml:space="preserve"> г.</w:t>
      </w:r>
      <w:r w:rsidRPr="00001B29">
        <w:rPr>
          <w:rFonts w:ascii="PT Astra Serif" w:hAnsi="PT Astra Serif"/>
          <w:sz w:val="24"/>
          <w:szCs w:val="24"/>
        </w:rPr>
        <w:t xml:space="preserve"> № 131 – ФЗ «Об общих принципах организации местного самоуправления в Российской Федерации», Устава муниципального образования </w:t>
      </w:r>
      <w:r w:rsidR="007F4D3F">
        <w:rPr>
          <w:rFonts w:ascii="PT Astra Serif" w:hAnsi="PT Astra Serif"/>
          <w:sz w:val="24"/>
          <w:szCs w:val="24"/>
        </w:rPr>
        <w:t xml:space="preserve">городской округ </w:t>
      </w:r>
      <w:r w:rsidRPr="00001B29">
        <w:rPr>
          <w:rFonts w:ascii="PT Astra Serif" w:hAnsi="PT Astra Serif"/>
          <w:sz w:val="24"/>
          <w:szCs w:val="24"/>
        </w:rPr>
        <w:t xml:space="preserve">город Тула </w:t>
      </w:r>
      <w:r w:rsidR="00AE758E" w:rsidRPr="00001B29">
        <w:rPr>
          <w:rFonts w:ascii="PT Astra Serif" w:hAnsi="PT Astra Serif"/>
          <w:sz w:val="24"/>
          <w:szCs w:val="24"/>
        </w:rPr>
        <w:t>в соответствии с</w:t>
      </w:r>
      <w:r w:rsidRPr="00001B29">
        <w:rPr>
          <w:rFonts w:ascii="PT Astra Serif" w:hAnsi="PT Astra Serif"/>
          <w:sz w:val="24"/>
          <w:szCs w:val="24"/>
        </w:rPr>
        <w:t xml:space="preserve"> концепци</w:t>
      </w:r>
      <w:r w:rsidR="00AE758E" w:rsidRPr="00001B29">
        <w:rPr>
          <w:rFonts w:ascii="PT Astra Serif" w:hAnsi="PT Astra Serif"/>
          <w:sz w:val="24"/>
          <w:szCs w:val="24"/>
        </w:rPr>
        <w:t>ей</w:t>
      </w:r>
      <w:r w:rsidRPr="00001B29">
        <w:rPr>
          <w:rFonts w:ascii="PT Astra Serif" w:hAnsi="PT Astra Serif"/>
          <w:sz w:val="24"/>
          <w:szCs w:val="24"/>
        </w:rPr>
        <w:t xml:space="preserve"> социально-экономического развития муниципального образования город Тула.</w:t>
      </w:r>
    </w:p>
    <w:p w14:paraId="639CEBE5" w14:textId="77777777" w:rsidR="00276C57" w:rsidRPr="00001B29" w:rsidRDefault="00C34475" w:rsidP="00B86EA5">
      <w:pPr>
        <w:spacing w:after="0" w:line="240" w:lineRule="auto"/>
        <w:ind w:firstLine="709"/>
        <w:jc w:val="both"/>
        <w:rPr>
          <w:rFonts w:ascii="PT Astra Serif" w:hAnsi="PT Astra Serif"/>
          <w:sz w:val="24"/>
          <w:szCs w:val="24"/>
        </w:rPr>
      </w:pPr>
      <w:r w:rsidRPr="00001B29">
        <w:rPr>
          <w:rFonts w:ascii="PT Astra Serif" w:hAnsi="PT Astra Serif"/>
          <w:sz w:val="24"/>
          <w:szCs w:val="24"/>
        </w:rPr>
        <w:t xml:space="preserve">В отчете отражены основные </w:t>
      </w:r>
      <w:r w:rsidR="005859C9" w:rsidRPr="00001B29">
        <w:rPr>
          <w:rFonts w:ascii="PT Astra Serif" w:hAnsi="PT Astra Serif"/>
          <w:sz w:val="24"/>
          <w:szCs w:val="24"/>
        </w:rPr>
        <w:t>результаты</w:t>
      </w:r>
      <w:r w:rsidRPr="00001B29">
        <w:rPr>
          <w:rFonts w:ascii="PT Astra Serif" w:hAnsi="PT Astra Serif"/>
          <w:sz w:val="24"/>
          <w:szCs w:val="24"/>
        </w:rPr>
        <w:t xml:space="preserve"> деятельности администрации города Тулы в рамках бюджетной, градостроительной, транспортной, социальной политики и сферы жилищно-коммунального хозяйства в 20</w:t>
      </w:r>
      <w:r w:rsidR="00D777BD" w:rsidRPr="00001B29">
        <w:rPr>
          <w:rFonts w:ascii="PT Astra Serif" w:hAnsi="PT Astra Serif"/>
          <w:sz w:val="24"/>
          <w:szCs w:val="24"/>
        </w:rPr>
        <w:t>2</w:t>
      </w:r>
      <w:r w:rsidR="00954039" w:rsidRPr="00001B29">
        <w:rPr>
          <w:rFonts w:ascii="PT Astra Serif" w:hAnsi="PT Astra Serif"/>
          <w:sz w:val="24"/>
          <w:szCs w:val="24"/>
        </w:rPr>
        <w:t>4</w:t>
      </w:r>
      <w:r w:rsidRPr="00001B29">
        <w:rPr>
          <w:rFonts w:ascii="PT Astra Serif" w:hAnsi="PT Astra Serif"/>
          <w:sz w:val="24"/>
          <w:szCs w:val="24"/>
        </w:rPr>
        <w:t xml:space="preserve"> году.</w:t>
      </w:r>
    </w:p>
    <w:p w14:paraId="1612A010" w14:textId="77777777" w:rsidR="00C34475" w:rsidRPr="00001B29" w:rsidRDefault="00C34475" w:rsidP="00B86EA5">
      <w:pPr>
        <w:spacing w:after="0" w:line="240" w:lineRule="auto"/>
        <w:ind w:firstLine="709"/>
        <w:jc w:val="center"/>
        <w:rPr>
          <w:rFonts w:ascii="PT Astra Serif" w:hAnsi="PT Astra Serif"/>
          <w:b/>
          <w:sz w:val="24"/>
          <w:szCs w:val="24"/>
        </w:rPr>
      </w:pPr>
    </w:p>
    <w:p w14:paraId="6393408E" w14:textId="77777777" w:rsidR="00C34475" w:rsidRPr="00001B29" w:rsidRDefault="00363A06" w:rsidP="00B86EA5">
      <w:pPr>
        <w:spacing w:after="0" w:line="240" w:lineRule="auto"/>
        <w:ind w:firstLine="709"/>
        <w:jc w:val="center"/>
        <w:rPr>
          <w:rFonts w:ascii="PT Astra Serif" w:hAnsi="PT Astra Serif"/>
          <w:b/>
          <w:sz w:val="24"/>
          <w:szCs w:val="24"/>
        </w:rPr>
      </w:pPr>
      <w:r w:rsidRPr="00001B29">
        <w:rPr>
          <w:rFonts w:ascii="PT Astra Serif" w:hAnsi="PT Astra Serif"/>
          <w:b/>
          <w:sz w:val="24"/>
          <w:szCs w:val="24"/>
        </w:rPr>
        <w:t xml:space="preserve">Исполнение бюджета муниципального образования город Тула </w:t>
      </w:r>
      <w:r w:rsidR="00193B83" w:rsidRPr="00001B29">
        <w:rPr>
          <w:rFonts w:ascii="PT Astra Serif" w:hAnsi="PT Astra Serif"/>
          <w:b/>
          <w:sz w:val="24"/>
          <w:szCs w:val="24"/>
        </w:rPr>
        <w:br/>
      </w:r>
      <w:r w:rsidRPr="00001B29">
        <w:rPr>
          <w:rFonts w:ascii="PT Astra Serif" w:hAnsi="PT Astra Serif"/>
          <w:b/>
          <w:sz w:val="24"/>
          <w:szCs w:val="24"/>
        </w:rPr>
        <w:t>и итоги социально – экономического развития</w:t>
      </w:r>
    </w:p>
    <w:p w14:paraId="23207103" w14:textId="77777777" w:rsidR="0011617B" w:rsidRPr="00001B29" w:rsidRDefault="0011617B" w:rsidP="00B86EA5">
      <w:pPr>
        <w:spacing w:after="0" w:line="240" w:lineRule="auto"/>
        <w:ind w:firstLine="709"/>
        <w:jc w:val="center"/>
        <w:rPr>
          <w:rFonts w:ascii="PT Astra Serif" w:hAnsi="PT Astra Serif"/>
          <w:b/>
          <w:sz w:val="24"/>
          <w:szCs w:val="24"/>
        </w:rPr>
      </w:pPr>
    </w:p>
    <w:p w14:paraId="2E9C495F" w14:textId="77777777" w:rsidR="0037749D" w:rsidRPr="00001B29" w:rsidRDefault="007E6E16" w:rsidP="00E07DCA">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За последние годы с</w:t>
      </w:r>
      <w:r w:rsidR="00527558" w:rsidRPr="00001B29">
        <w:rPr>
          <w:rFonts w:ascii="PT Astra Serif" w:hAnsi="PT Astra Serif"/>
          <w:sz w:val="24"/>
          <w:szCs w:val="24"/>
        </w:rPr>
        <w:t>формирована прочная финансовая основа деятельности администрации города</w:t>
      </w:r>
      <w:r w:rsidR="005859C9" w:rsidRPr="00001B29">
        <w:rPr>
          <w:rFonts w:ascii="PT Astra Serif" w:hAnsi="PT Astra Serif"/>
          <w:sz w:val="24"/>
          <w:szCs w:val="24"/>
        </w:rPr>
        <w:t xml:space="preserve"> Тулы</w:t>
      </w:r>
      <w:r w:rsidR="00527558" w:rsidRPr="00001B29">
        <w:rPr>
          <w:rFonts w:ascii="PT Astra Serif" w:hAnsi="PT Astra Serif"/>
          <w:sz w:val="24"/>
          <w:szCs w:val="24"/>
        </w:rPr>
        <w:t xml:space="preserve">. </w:t>
      </w:r>
    </w:p>
    <w:p w14:paraId="3CB78DB7" w14:textId="77777777"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 xml:space="preserve">Бюджет муниципального образования город Тула на 2024 год утвержден решением Тульской городской Думы от 20 декабря 2023 г. № 56/1235 (в редакции от 26 сентября </w:t>
      </w:r>
      <w:r w:rsidRPr="00001B29">
        <w:rPr>
          <w:rFonts w:ascii="PT Astra Serif" w:hAnsi="PT Astra Serif"/>
          <w:sz w:val="24"/>
          <w:szCs w:val="24"/>
        </w:rPr>
        <w:br/>
        <w:t>2024 г. № 1/17):</w:t>
      </w:r>
    </w:p>
    <w:p w14:paraId="68C474E7" w14:textId="0027E52E"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по доходам в сумме 31 326,8 млн</w:t>
      </w:r>
      <w:r w:rsidR="002378D3">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из них налоговые и неналоговые доходы – 16 109,3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безвозмездные поступления – 15 217,5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w:t>
      </w:r>
    </w:p>
    <w:p w14:paraId="53C5B070" w14:textId="12C6894B"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по расходам в сумме 32 750,5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w:t>
      </w:r>
    </w:p>
    <w:p w14:paraId="620E8F74" w14:textId="7714188E"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дефицит в сумме 1 423,7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8,8% к объему доходов бюджета муниципального образования город Тула без учета утвержденного объема безвозмездных поступлений.</w:t>
      </w:r>
    </w:p>
    <w:p w14:paraId="63A23C04" w14:textId="00855C04"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Кассовое исполнение бюджета муниципального образования город Тула на 1 января 2025 года по доходам составило 35 467,9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113,2% к утвержденному годовому плану.  По сравнению с 2023 годом объем доходов увеличился на 8 893,6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w:t>
      </w:r>
      <w:r w:rsidRPr="00001B29">
        <w:rPr>
          <w:rFonts w:ascii="PT Astra Serif" w:hAnsi="PT Astra Serif"/>
          <w:sz w:val="24"/>
          <w:szCs w:val="24"/>
        </w:rPr>
        <w:br/>
        <w:t>на 33,5%.</w:t>
      </w:r>
    </w:p>
    <w:p w14:paraId="61E54E5A" w14:textId="167CE438"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Налоговые и неналоговые доходы в 2024 году поступили в объеме 16 926,1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105,1% к утвержденному годовому плану (больше, чем в 2023 году на 3 347,0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на 24,6%).</w:t>
      </w:r>
    </w:p>
    <w:p w14:paraId="34FBB7ED" w14:textId="14DC0829"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Кассовое исполнение бюджета муниципального образования город Тула на 1 января 2025 года по расходам составило 35 758,4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109,2% к утвержденному годовому плану и 98,4% к плану по сводной бюджетной росписи. Расходы в 2024 году выше уровня 2023 года на 8 263,4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на 30,1%.</w:t>
      </w:r>
    </w:p>
    <w:p w14:paraId="37CBC1C9" w14:textId="77777777"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На протяжении ряда лет сохраняется социальная направленность бюджета.</w:t>
      </w:r>
    </w:p>
    <w:p w14:paraId="1ED608D3" w14:textId="493C2218"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На отрасли социального блока в 2024 году направлено 18 892,6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52,8% от общего объема расходов бюджета, из них на:</w:t>
      </w:r>
    </w:p>
    <w:p w14:paraId="141D4119" w14:textId="731A1CDB"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образование – 17 040,6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(90,2%); </w:t>
      </w:r>
    </w:p>
    <w:p w14:paraId="415729A2" w14:textId="548F5661"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культуру – 920,1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(4,9%);</w:t>
      </w:r>
    </w:p>
    <w:p w14:paraId="47E5059E" w14:textId="7459044C"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физическую культуру и спорт – 753,1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(4,0%);</w:t>
      </w:r>
    </w:p>
    <w:p w14:paraId="3815491A" w14:textId="21A1D707"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lastRenderedPageBreak/>
        <w:t>социальную политику – 178,8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(0,9%).</w:t>
      </w:r>
    </w:p>
    <w:p w14:paraId="23A247F5" w14:textId="4DD254C7"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На национальную экономику и жилищно-коммунальное хозяйство расходы бюджета муниципального образования город Тула составили 14 196,2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39,7% от общей суммы расходов.</w:t>
      </w:r>
    </w:p>
    <w:p w14:paraId="23AF4FDB" w14:textId="46694BAF"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 xml:space="preserve">За отчетный период бюджет муниципального образования исполнен с дефицитом в сумме 290,5 млн. </w:t>
      </w:r>
      <w:r w:rsidR="00F23FEC">
        <w:rPr>
          <w:rFonts w:ascii="PT Astra Serif" w:hAnsi="PT Astra Serif"/>
          <w:sz w:val="24"/>
          <w:szCs w:val="24"/>
        </w:rPr>
        <w:t>рублей</w:t>
      </w:r>
      <w:r w:rsidRPr="00001B29">
        <w:rPr>
          <w:rFonts w:ascii="PT Astra Serif" w:hAnsi="PT Astra Serif"/>
          <w:sz w:val="24"/>
          <w:szCs w:val="24"/>
        </w:rPr>
        <w:t xml:space="preserve">, или 1,7% к объему доходов бюджета муниципального образования город Тула без учета безвозмездных поступлений. </w:t>
      </w:r>
    </w:p>
    <w:p w14:paraId="179753D6" w14:textId="77777777"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Долговая политика муниципального образования город Тула в 2024 году была ориентирована на поддержание объема муниципального долга на экономически безопасном уровне и минимизацию стоимости его обслуживания, безусловное исполнение и обслуживание принятых долговых обязательств в полном объеме и в установленные сроки, а также на недопущение снижения долговой устойчивости муниципального образования до низкого уровня.</w:t>
      </w:r>
    </w:p>
    <w:p w14:paraId="2377F2F7" w14:textId="27C0561E"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 xml:space="preserve">Объем муниципального долга по состоянию на 1 января 2025 года составил </w:t>
      </w:r>
      <w:r w:rsidRPr="00001B29">
        <w:rPr>
          <w:rFonts w:ascii="PT Astra Serif" w:hAnsi="PT Astra Serif"/>
          <w:sz w:val="24"/>
          <w:szCs w:val="24"/>
        </w:rPr>
        <w:br/>
        <w:t xml:space="preserve">7 108,9 млн. </w:t>
      </w:r>
      <w:r w:rsidR="00F23FEC">
        <w:rPr>
          <w:rFonts w:ascii="PT Astra Serif" w:hAnsi="PT Astra Serif"/>
          <w:sz w:val="24"/>
          <w:szCs w:val="24"/>
        </w:rPr>
        <w:t>рублей</w:t>
      </w:r>
      <w:r w:rsidRPr="00001B29">
        <w:rPr>
          <w:rFonts w:ascii="PT Astra Serif" w:hAnsi="PT Astra Serif"/>
          <w:sz w:val="24"/>
          <w:szCs w:val="24"/>
        </w:rPr>
        <w:t xml:space="preserve">, в том числе по коммерческим кредитам 4 020,0 млн. </w:t>
      </w:r>
      <w:r w:rsidR="00F23FEC">
        <w:rPr>
          <w:rFonts w:ascii="PT Astra Serif" w:hAnsi="PT Astra Serif"/>
          <w:sz w:val="24"/>
          <w:szCs w:val="24"/>
        </w:rPr>
        <w:t>рублей</w:t>
      </w:r>
      <w:r w:rsidRPr="00001B29">
        <w:rPr>
          <w:rFonts w:ascii="PT Astra Serif" w:hAnsi="PT Astra Serif"/>
          <w:sz w:val="24"/>
          <w:szCs w:val="24"/>
        </w:rPr>
        <w:t xml:space="preserve"> или 56,5% общего размера долга, по бюджетному кредиту (из бюджета Тульской области для погашения долговых обязательств муниципального образования перед кредитными организациями) – 3 088,9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43,5% общего размера долга.</w:t>
      </w:r>
    </w:p>
    <w:p w14:paraId="4BB0A660" w14:textId="77777777"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В течение 2024 года использовались следующие механизмы управления муниципальным долгом:</w:t>
      </w:r>
    </w:p>
    <w:p w14:paraId="52EB9700" w14:textId="2C7241CD"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 xml:space="preserve">привлечение бюджетного кредита Федерального казначейства на пополнение остатков средств на счете бюджета муниципального образования город Тула в сумме </w:t>
      </w:r>
      <w:r w:rsidRPr="00001B29">
        <w:rPr>
          <w:rFonts w:ascii="PT Astra Serif" w:hAnsi="PT Astra Serif"/>
          <w:sz w:val="24"/>
          <w:szCs w:val="24"/>
        </w:rPr>
        <w:br/>
        <w:t xml:space="preserve">645,0 млн. </w:t>
      </w:r>
      <w:r w:rsidR="00F23FEC">
        <w:rPr>
          <w:rFonts w:ascii="PT Astra Serif" w:hAnsi="PT Astra Serif"/>
          <w:sz w:val="24"/>
          <w:szCs w:val="24"/>
        </w:rPr>
        <w:t>рублей</w:t>
      </w:r>
      <w:r w:rsidRPr="00001B29">
        <w:rPr>
          <w:rFonts w:ascii="PT Astra Serif" w:hAnsi="PT Astra Serif"/>
          <w:sz w:val="24"/>
          <w:szCs w:val="24"/>
        </w:rPr>
        <w:t>;</w:t>
      </w:r>
    </w:p>
    <w:p w14:paraId="330CCAF2" w14:textId="77777777"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управление остатками средств на едином счете по учету средств бюджета в целях сокращения расходов на обслуживание долга;</w:t>
      </w:r>
    </w:p>
    <w:p w14:paraId="0CD267A1" w14:textId="77777777"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использование возобновляемых кредитных линий.</w:t>
      </w:r>
    </w:p>
    <w:p w14:paraId="7EDE4A6D" w14:textId="4AF1460C"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В результате по итогам исполнения бюджета за 2024 год фактические расходы на обслуживание муниципального долга были сокращены по сравнению с плановыми показателями на 353,2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на 44,6% и составили 439,3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при первоначальном плане 792,5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00367046">
        <w:rPr>
          <w:rFonts w:ascii="PT Astra Serif" w:hAnsi="PT Astra Serif"/>
          <w:sz w:val="24"/>
          <w:szCs w:val="24"/>
        </w:rPr>
        <w:t>.</w:t>
      </w:r>
      <w:r w:rsidRPr="00001B29">
        <w:rPr>
          <w:rFonts w:ascii="PT Astra Serif" w:hAnsi="PT Astra Serif"/>
          <w:sz w:val="24"/>
          <w:szCs w:val="24"/>
        </w:rPr>
        <w:t xml:space="preserve"> Просроченные долговые обязательства отсутствуют. Отношение муниципального долга к налоговым и неналоговым доходам бюджета уменьшилось с 48,0% на 1 января 2024 года до 42,0% – на 1 января 2025 года.</w:t>
      </w:r>
    </w:p>
    <w:p w14:paraId="30DA279E" w14:textId="3D6C5DFC"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 xml:space="preserve">В муниципальном образовании город Тула в 2024 году реализовывались </w:t>
      </w:r>
      <w:r w:rsidRPr="00001B29">
        <w:rPr>
          <w:rFonts w:ascii="PT Astra Serif" w:hAnsi="PT Astra Serif"/>
          <w:sz w:val="24"/>
          <w:szCs w:val="24"/>
        </w:rPr>
        <w:br/>
        <w:t>26 муниципальных программ, охватывающих все сферы жизнедеятельности города и обеспечивающих взаимодействие стратегического и бюджетного планирования, что является основным инструментом повышения эфф</w:t>
      </w:r>
      <w:r w:rsidR="006156E7">
        <w:rPr>
          <w:rFonts w:ascii="PT Astra Serif" w:hAnsi="PT Astra Serif"/>
          <w:sz w:val="24"/>
          <w:szCs w:val="24"/>
        </w:rPr>
        <w:t xml:space="preserve">ективности бюджетных расходов. </w:t>
      </w:r>
      <w:r w:rsidRPr="00001B29">
        <w:rPr>
          <w:rFonts w:ascii="PT Astra Serif" w:hAnsi="PT Astra Serif"/>
          <w:sz w:val="24"/>
          <w:szCs w:val="24"/>
        </w:rPr>
        <w:t>На выполнение муниципальных программ направлено 94,6% от общего объема произведенных расходов или 33 824,6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p>
    <w:p w14:paraId="3C2EA128" w14:textId="79D86E66"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По сравнению с 2023 годом объем финансирования муниципальных программ увеличился на 7 811,0 млн</w:t>
      </w:r>
      <w:r w:rsidR="006156E7">
        <w:rPr>
          <w:rFonts w:ascii="PT Astra Serif" w:hAnsi="PT Astra Serif"/>
          <w:sz w:val="24"/>
          <w:szCs w:val="24"/>
        </w:rPr>
        <w:t>.</w:t>
      </w:r>
      <w:r w:rsidRPr="00001B29">
        <w:rPr>
          <w:rFonts w:ascii="PT Astra Serif" w:hAnsi="PT Astra Serif"/>
          <w:sz w:val="24"/>
          <w:szCs w:val="24"/>
        </w:rPr>
        <w:t xml:space="preserve"> </w:t>
      </w:r>
      <w:r w:rsidR="00F23FEC">
        <w:rPr>
          <w:rFonts w:ascii="PT Astra Serif" w:hAnsi="PT Astra Serif"/>
          <w:sz w:val="24"/>
          <w:szCs w:val="24"/>
        </w:rPr>
        <w:t>рублей</w:t>
      </w:r>
      <w:r w:rsidRPr="00001B29">
        <w:rPr>
          <w:rFonts w:ascii="PT Astra Serif" w:hAnsi="PT Astra Serif"/>
          <w:sz w:val="24"/>
          <w:szCs w:val="24"/>
        </w:rPr>
        <w:t xml:space="preserve"> или </w:t>
      </w:r>
      <w:r w:rsidRPr="00360911">
        <w:rPr>
          <w:rFonts w:ascii="PT Astra Serif" w:hAnsi="PT Astra Serif"/>
          <w:sz w:val="24"/>
          <w:szCs w:val="24"/>
        </w:rPr>
        <w:t>на 30,0%.</w:t>
      </w:r>
    </w:p>
    <w:p w14:paraId="63E93D51" w14:textId="77777777" w:rsidR="00954039" w:rsidRPr="00001B29" w:rsidRDefault="00954039" w:rsidP="00954039">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В 2024 году муниципальное образование город Тула принимало участие в реализации 4 национальных проектов («Культура», «Образование», «Жилье и городская среда», «Безопасные качественные дороги») и 10 региональных проектов («Обеспечение качественно нового уровня развития инфраструктуры культуры («Культурная среда»)», «Современная школа», «Успех каждого ребенка», «Цифровая образовательная среда», «Патриотическое воспитание граждан Российской Федерации», «Развитие системы поддержки молодежи («Молодежь России»)», «Жилье», «Формирование комфортной городской среды», «Обеспечение устойчивого сокращения непригодного для проживания жилищного фонда», «Региональная и местная дорожная сеть»).</w:t>
      </w:r>
    </w:p>
    <w:p w14:paraId="05E238B3" w14:textId="23C2BD67" w:rsidR="002E3A95" w:rsidRDefault="00954039" w:rsidP="00587C80">
      <w:pPr>
        <w:shd w:val="clear" w:color="auto" w:fill="FFFFFF" w:themeFill="background1"/>
        <w:spacing w:after="0" w:line="240" w:lineRule="auto"/>
        <w:ind w:firstLine="709"/>
        <w:jc w:val="both"/>
        <w:rPr>
          <w:rFonts w:ascii="PT Astra Serif" w:hAnsi="PT Astra Serif"/>
          <w:sz w:val="24"/>
          <w:szCs w:val="24"/>
        </w:rPr>
      </w:pPr>
      <w:r w:rsidRPr="00001B29">
        <w:rPr>
          <w:rFonts w:ascii="PT Astra Serif" w:hAnsi="PT Astra Serif"/>
          <w:sz w:val="24"/>
          <w:szCs w:val="24"/>
        </w:rPr>
        <w:t>В бюджете муниципального образования город Тула на реализацию национальных проектов в соответствии со сводной бюджетной росписью по состоянию на 1 января 2025 года было предусмотрено 3 597,7 млн</w:t>
      </w:r>
      <w:r w:rsidR="006156E7">
        <w:rPr>
          <w:rFonts w:ascii="PT Astra Serif" w:hAnsi="PT Astra Serif"/>
          <w:sz w:val="24"/>
          <w:szCs w:val="24"/>
        </w:rPr>
        <w:t>.</w:t>
      </w:r>
      <w:r w:rsidRPr="00001B29">
        <w:rPr>
          <w:rFonts w:ascii="PT Astra Serif" w:hAnsi="PT Astra Serif"/>
          <w:sz w:val="24"/>
          <w:szCs w:val="24"/>
        </w:rPr>
        <w:t> </w:t>
      </w:r>
      <w:r w:rsidR="00F23FEC">
        <w:rPr>
          <w:rFonts w:ascii="PT Astra Serif" w:hAnsi="PT Astra Serif"/>
          <w:sz w:val="24"/>
          <w:szCs w:val="24"/>
        </w:rPr>
        <w:t>рублей</w:t>
      </w:r>
      <w:r w:rsidRPr="00001B29">
        <w:rPr>
          <w:rFonts w:ascii="PT Astra Serif" w:hAnsi="PT Astra Serif"/>
          <w:sz w:val="24"/>
          <w:szCs w:val="24"/>
        </w:rPr>
        <w:t>, кассовое исполне</w:t>
      </w:r>
      <w:r w:rsidR="002E3A95" w:rsidRPr="00001B29">
        <w:rPr>
          <w:rFonts w:ascii="PT Astra Serif" w:hAnsi="PT Astra Serif"/>
          <w:sz w:val="24"/>
          <w:szCs w:val="24"/>
        </w:rPr>
        <w:t>ние 3 590,7 млн</w:t>
      </w:r>
      <w:r w:rsidR="006156E7">
        <w:rPr>
          <w:rFonts w:ascii="PT Astra Serif" w:hAnsi="PT Astra Serif"/>
          <w:sz w:val="24"/>
          <w:szCs w:val="24"/>
        </w:rPr>
        <w:t>.</w:t>
      </w:r>
      <w:r w:rsidR="002E3A95" w:rsidRPr="00001B29">
        <w:rPr>
          <w:rFonts w:ascii="PT Astra Serif" w:hAnsi="PT Astra Serif"/>
          <w:sz w:val="24"/>
          <w:szCs w:val="24"/>
        </w:rPr>
        <w:t xml:space="preserve"> </w:t>
      </w:r>
      <w:r w:rsidR="00F23FEC">
        <w:rPr>
          <w:rFonts w:ascii="PT Astra Serif" w:hAnsi="PT Astra Serif"/>
          <w:sz w:val="24"/>
          <w:szCs w:val="24"/>
        </w:rPr>
        <w:t>рублей</w:t>
      </w:r>
      <w:r w:rsidR="002E3A95" w:rsidRPr="00001B29">
        <w:rPr>
          <w:rFonts w:ascii="PT Astra Serif" w:hAnsi="PT Astra Serif"/>
          <w:sz w:val="24"/>
          <w:szCs w:val="24"/>
        </w:rPr>
        <w:t xml:space="preserve"> (99,8%). </w:t>
      </w:r>
    </w:p>
    <w:p w14:paraId="52A5F08F" w14:textId="77777777" w:rsidR="00B657D9" w:rsidRDefault="00B657D9" w:rsidP="00587C80">
      <w:pPr>
        <w:shd w:val="clear" w:color="auto" w:fill="FFFFFF" w:themeFill="background1"/>
        <w:spacing w:after="0" w:line="240" w:lineRule="auto"/>
        <w:ind w:firstLine="709"/>
        <w:jc w:val="both"/>
        <w:rPr>
          <w:rFonts w:ascii="PT Astra Serif" w:hAnsi="PT Astra Serif"/>
          <w:sz w:val="24"/>
          <w:szCs w:val="24"/>
        </w:rPr>
      </w:pPr>
    </w:p>
    <w:p w14:paraId="430A8D5E" w14:textId="77777777" w:rsidR="00B657D9" w:rsidRDefault="00B657D9" w:rsidP="00587C80">
      <w:pPr>
        <w:shd w:val="clear" w:color="auto" w:fill="FFFFFF" w:themeFill="background1"/>
        <w:spacing w:after="0" w:line="240" w:lineRule="auto"/>
        <w:ind w:firstLine="709"/>
        <w:jc w:val="both"/>
        <w:rPr>
          <w:rFonts w:ascii="PT Astra Serif" w:hAnsi="PT Astra Serif"/>
          <w:sz w:val="24"/>
          <w:szCs w:val="24"/>
        </w:rPr>
      </w:pPr>
    </w:p>
    <w:p w14:paraId="0B0C8908" w14:textId="77777777" w:rsidR="00A20A64" w:rsidRDefault="00A20A64" w:rsidP="003A358C">
      <w:pPr>
        <w:pStyle w:val="a3"/>
        <w:spacing w:before="240" w:after="120" w:line="240" w:lineRule="auto"/>
        <w:ind w:left="0" w:firstLine="709"/>
        <w:jc w:val="center"/>
        <w:rPr>
          <w:rFonts w:ascii="PT Astra Serif" w:hAnsi="PT Astra Serif"/>
          <w:b/>
          <w:sz w:val="24"/>
          <w:szCs w:val="24"/>
        </w:rPr>
      </w:pPr>
    </w:p>
    <w:p w14:paraId="3C4F9CF1" w14:textId="7603CE41" w:rsidR="003A358C" w:rsidRPr="003A358C" w:rsidRDefault="00320FF3" w:rsidP="003A358C">
      <w:pPr>
        <w:pStyle w:val="a3"/>
        <w:spacing w:before="240" w:after="120" w:line="240" w:lineRule="auto"/>
        <w:ind w:left="0" w:firstLine="709"/>
        <w:jc w:val="center"/>
        <w:rPr>
          <w:rFonts w:ascii="PT Astra Serif" w:hAnsi="PT Astra Serif"/>
          <w:b/>
          <w:sz w:val="24"/>
          <w:szCs w:val="24"/>
        </w:rPr>
      </w:pPr>
      <w:r w:rsidRPr="00001B29">
        <w:rPr>
          <w:rFonts w:ascii="PT Astra Serif" w:hAnsi="PT Astra Serif"/>
          <w:b/>
          <w:sz w:val="24"/>
          <w:szCs w:val="24"/>
        </w:rPr>
        <w:t>Тула – город сбалансированного пространственного развития</w:t>
      </w:r>
    </w:p>
    <w:p w14:paraId="5544AAE2" w14:textId="77777777"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Pr>
          <w:rFonts w:ascii="PT Astra Serif" w:hAnsi="PT Astra Serif"/>
          <w:sz w:val="24"/>
          <w:szCs w:val="24"/>
        </w:rPr>
        <w:t>В</w:t>
      </w:r>
      <w:r w:rsidRPr="00587C80">
        <w:rPr>
          <w:rFonts w:ascii="PT Astra Serif" w:hAnsi="PT Astra Serif"/>
          <w:sz w:val="24"/>
          <w:szCs w:val="24"/>
        </w:rPr>
        <w:t xml:space="preserve"> целях уточнения местоположения границ</w:t>
      </w:r>
      <w:r w:rsidR="008A7860">
        <w:rPr>
          <w:rFonts w:ascii="PT Astra Serif" w:hAnsi="PT Astra Serif"/>
          <w:sz w:val="24"/>
          <w:szCs w:val="24"/>
        </w:rPr>
        <w:t>,</w:t>
      </w:r>
      <w:r w:rsidRPr="00587C80">
        <w:rPr>
          <w:rFonts w:ascii="PT Astra Serif" w:hAnsi="PT Astra Serif"/>
          <w:sz w:val="24"/>
          <w:szCs w:val="24"/>
        </w:rPr>
        <w:t xml:space="preserve"> планируемых к размещению объектов регионального и местного значения</w:t>
      </w:r>
      <w:r w:rsidR="008A7860">
        <w:rPr>
          <w:rFonts w:ascii="PT Astra Serif" w:hAnsi="PT Astra Serif"/>
          <w:sz w:val="24"/>
          <w:szCs w:val="24"/>
        </w:rPr>
        <w:t>,</w:t>
      </w:r>
      <w:r w:rsidRPr="00587C80">
        <w:rPr>
          <w:rFonts w:ascii="PT Astra Serif" w:hAnsi="PT Astra Serif"/>
          <w:sz w:val="24"/>
          <w:szCs w:val="24"/>
        </w:rPr>
        <w:t xml:space="preserve"> были внесены изменения в генеральный план муниципального образования город Тула.</w:t>
      </w:r>
    </w:p>
    <w:p w14:paraId="465C7811" w14:textId="59E530C4" w:rsidR="00587C80" w:rsidRPr="00587C80" w:rsidRDefault="00B657D9" w:rsidP="00587C80">
      <w:pPr>
        <w:shd w:val="clear" w:color="auto" w:fill="FFFFFF" w:themeFill="background1"/>
        <w:spacing w:after="0" w:line="240" w:lineRule="auto"/>
        <w:ind w:firstLine="709"/>
        <w:jc w:val="both"/>
        <w:rPr>
          <w:rFonts w:ascii="PT Astra Serif" w:hAnsi="PT Astra Serif"/>
          <w:sz w:val="24"/>
          <w:szCs w:val="24"/>
        </w:rPr>
      </w:pPr>
      <w:r>
        <w:rPr>
          <w:rFonts w:ascii="PT Astra Serif" w:hAnsi="PT Astra Serif"/>
          <w:sz w:val="24"/>
          <w:szCs w:val="24"/>
        </w:rPr>
        <w:t>Для</w:t>
      </w:r>
      <w:r w:rsidR="00587C80" w:rsidRPr="00587C80">
        <w:rPr>
          <w:rFonts w:ascii="PT Astra Serif" w:hAnsi="PT Astra Serif"/>
          <w:sz w:val="24"/>
          <w:szCs w:val="24"/>
        </w:rPr>
        <w:t xml:space="preserve"> приведения в соответствие документов градостроительного зонирования с генеральным планом внесены изменения в правила землепользования и застройки муниципального образования город Тула.</w:t>
      </w:r>
    </w:p>
    <w:p w14:paraId="64770774" w14:textId="77777777"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Правилами землепользования и застройки утверждены требования к архитектурно-градостроительному облику объекта капитального строительства, включающие в себя требования к объемно-пространственным, архитектурно-стилистическим и иным характеристикам объектов капитального строительства на территории муниципального образования город Тула.</w:t>
      </w:r>
    </w:p>
    <w:p w14:paraId="4565E0D4" w14:textId="77777777"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 xml:space="preserve">В рамках исполнения полномочий в области градостроительной деятельности, по итогам рассмотренных обращений, за 2024 год принято 58 нормативных актов о подготовке документации по планировке территорий. Утверждено 35 проектов планировки и межевания территории. </w:t>
      </w:r>
    </w:p>
    <w:p w14:paraId="706F103C" w14:textId="77777777" w:rsidR="00846B01" w:rsidRDefault="00587C80" w:rsidP="00587C80">
      <w:pPr>
        <w:shd w:val="clear" w:color="auto" w:fill="FFFFFF" w:themeFill="background1"/>
        <w:spacing w:after="0" w:line="240" w:lineRule="auto"/>
        <w:ind w:firstLine="709"/>
        <w:jc w:val="both"/>
        <w:rPr>
          <w:rFonts w:ascii="PT Astra Serif" w:hAnsi="PT Astra Serif"/>
          <w:sz w:val="24"/>
          <w:szCs w:val="24"/>
        </w:rPr>
      </w:pPr>
      <w:r w:rsidRPr="006F1515">
        <w:rPr>
          <w:rFonts w:ascii="PT Astra Serif" w:hAnsi="PT Astra Serif"/>
          <w:sz w:val="24"/>
          <w:szCs w:val="24"/>
        </w:rPr>
        <w:t>Предоставлено 59 разрешений на условно разрешенный вид использования земельных участков.</w:t>
      </w:r>
    </w:p>
    <w:p w14:paraId="6FCECB39" w14:textId="77777777" w:rsid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За 2024 год подготовлено 48 распоряжений об установлении публичных сервитутов.</w:t>
      </w:r>
    </w:p>
    <w:p w14:paraId="6B574C9B" w14:textId="77777777"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 xml:space="preserve">За отчетный период в рамках контроля за градостроительной деятельностью на территории муниципального образования город Тула в отношении 86 объектов совместно с застройщиками подготовлены материалы о возможности строительства, реконструкции и продления срока действия ранее выданных разрешений на строительство и внесения в них изменений для участия в заседаниях рабочей группы </w:t>
      </w:r>
      <w:proofErr w:type="spellStart"/>
      <w:r w:rsidRPr="00587C80">
        <w:rPr>
          <w:rFonts w:ascii="PT Astra Serif" w:hAnsi="PT Astra Serif"/>
          <w:sz w:val="24"/>
          <w:szCs w:val="24"/>
        </w:rPr>
        <w:t>Градостроительно</w:t>
      </w:r>
      <w:proofErr w:type="spellEnd"/>
      <w:r w:rsidRPr="00587C80">
        <w:rPr>
          <w:rFonts w:ascii="PT Astra Serif" w:hAnsi="PT Astra Serif"/>
          <w:sz w:val="24"/>
          <w:szCs w:val="24"/>
        </w:rPr>
        <w:t>-земельного совета Тульской области.</w:t>
      </w:r>
    </w:p>
    <w:p w14:paraId="0F22BCBD" w14:textId="77777777" w:rsidR="00587C80" w:rsidRPr="00587C80" w:rsidRDefault="00E428E5" w:rsidP="00587C80">
      <w:pPr>
        <w:shd w:val="clear" w:color="auto" w:fill="FFFFFF" w:themeFill="background1"/>
        <w:spacing w:after="0" w:line="240" w:lineRule="auto"/>
        <w:ind w:firstLine="709"/>
        <w:jc w:val="both"/>
        <w:rPr>
          <w:rFonts w:ascii="PT Astra Serif" w:hAnsi="PT Astra Serif"/>
          <w:sz w:val="24"/>
          <w:szCs w:val="24"/>
        </w:rPr>
      </w:pPr>
      <w:r>
        <w:rPr>
          <w:rFonts w:ascii="PT Astra Serif" w:hAnsi="PT Astra Serif"/>
          <w:sz w:val="24"/>
          <w:szCs w:val="24"/>
        </w:rPr>
        <w:t>За 2024 год выдано 83 разрешения</w:t>
      </w:r>
      <w:r w:rsidR="00587C80" w:rsidRPr="00587C80">
        <w:rPr>
          <w:rFonts w:ascii="PT Astra Serif" w:hAnsi="PT Astra Serif"/>
          <w:sz w:val="24"/>
          <w:szCs w:val="24"/>
        </w:rPr>
        <w:t xml:space="preserve"> на строительство объектов капитальн</w:t>
      </w:r>
      <w:r w:rsidR="006F1515">
        <w:rPr>
          <w:rFonts w:ascii="PT Astra Serif" w:hAnsi="PT Astra Serif"/>
          <w:sz w:val="24"/>
          <w:szCs w:val="24"/>
        </w:rPr>
        <w:t>ого строительства, 87 разрешений</w:t>
      </w:r>
      <w:r w:rsidR="00587C80" w:rsidRPr="00587C80">
        <w:rPr>
          <w:rFonts w:ascii="PT Astra Serif" w:hAnsi="PT Astra Serif"/>
          <w:sz w:val="24"/>
          <w:szCs w:val="24"/>
        </w:rPr>
        <w:t xml:space="preserve"> на ввод в эксплуатацию объектов капитального строительства, рассмотрено 3133 уведомлени</w:t>
      </w:r>
      <w:r w:rsidR="00777437">
        <w:rPr>
          <w:rFonts w:ascii="PT Astra Serif" w:hAnsi="PT Astra Serif"/>
          <w:sz w:val="24"/>
          <w:szCs w:val="24"/>
        </w:rPr>
        <w:t>я</w:t>
      </w:r>
      <w:r w:rsidR="00587C80" w:rsidRPr="00587C80">
        <w:rPr>
          <w:rFonts w:ascii="PT Astra Serif" w:hAnsi="PT Astra Serif"/>
          <w:sz w:val="24"/>
          <w:szCs w:val="24"/>
        </w:rPr>
        <w:t xml:space="preserve"> о планируемом строительстве и об окончании строительства объектов ИЖС и садовых домов. </w:t>
      </w:r>
      <w:r w:rsidR="00777437">
        <w:rPr>
          <w:rFonts w:ascii="PT Astra Serif" w:hAnsi="PT Astra Serif"/>
          <w:sz w:val="24"/>
          <w:szCs w:val="24"/>
        </w:rPr>
        <w:t>Н</w:t>
      </w:r>
      <w:r w:rsidR="00587C80" w:rsidRPr="00587C80">
        <w:rPr>
          <w:rFonts w:ascii="PT Astra Serif" w:hAnsi="PT Astra Serif"/>
          <w:sz w:val="24"/>
          <w:szCs w:val="24"/>
        </w:rPr>
        <w:t xml:space="preserve">а постановку на государственный кадастровый учет </w:t>
      </w:r>
      <w:r w:rsidR="00777437">
        <w:rPr>
          <w:rFonts w:ascii="PT Astra Serif" w:hAnsi="PT Astra Serif"/>
          <w:sz w:val="24"/>
          <w:szCs w:val="24"/>
        </w:rPr>
        <w:t>н</w:t>
      </w:r>
      <w:r w:rsidR="00777437" w:rsidRPr="00587C80">
        <w:rPr>
          <w:rFonts w:ascii="PT Astra Serif" w:hAnsi="PT Astra Serif"/>
          <w:sz w:val="24"/>
          <w:szCs w:val="24"/>
        </w:rPr>
        <w:t xml:space="preserve">аправлены </w:t>
      </w:r>
      <w:r w:rsidR="00587C80" w:rsidRPr="00587C80">
        <w:rPr>
          <w:rFonts w:ascii="PT Astra Serif" w:hAnsi="PT Astra Serif"/>
          <w:sz w:val="24"/>
          <w:szCs w:val="24"/>
        </w:rPr>
        <w:t>материалы в отношении 870 объектов капитального строительства.</w:t>
      </w:r>
    </w:p>
    <w:p w14:paraId="42AF5DD3" w14:textId="77777777"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Для определения параметров допустимого строительства и возможных ограничениях такого строительства в 2024 году подготовлено и выдано 2745 градостроительных план</w:t>
      </w:r>
      <w:r w:rsidR="002F2F04">
        <w:rPr>
          <w:rFonts w:ascii="PT Astra Serif" w:hAnsi="PT Astra Serif"/>
          <w:sz w:val="24"/>
          <w:szCs w:val="24"/>
        </w:rPr>
        <w:t>ов</w:t>
      </w:r>
      <w:r w:rsidRPr="00587C80">
        <w:rPr>
          <w:rFonts w:ascii="PT Astra Serif" w:hAnsi="PT Astra Serif"/>
          <w:sz w:val="24"/>
          <w:szCs w:val="24"/>
        </w:rPr>
        <w:t xml:space="preserve"> земельных участков.</w:t>
      </w:r>
    </w:p>
    <w:p w14:paraId="5CAF4636" w14:textId="77777777"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За 2024 год подготовлено 924 проекта распоряжений администрации города Тулы о выдаче разрешения на использование земель без их предоставления.</w:t>
      </w:r>
    </w:p>
    <w:p w14:paraId="4B25684C" w14:textId="58F08032"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За отчетный период рассмотрено 623 уведомлени</w:t>
      </w:r>
      <w:r w:rsidR="0091697B">
        <w:rPr>
          <w:rFonts w:ascii="PT Astra Serif" w:hAnsi="PT Astra Serif"/>
          <w:sz w:val="24"/>
          <w:szCs w:val="24"/>
        </w:rPr>
        <w:t>я</w:t>
      </w:r>
      <w:r w:rsidRPr="00587C80">
        <w:rPr>
          <w:rFonts w:ascii="PT Astra Serif" w:hAnsi="PT Astra Serif"/>
          <w:sz w:val="24"/>
          <w:szCs w:val="24"/>
        </w:rPr>
        <w:t xml:space="preserve"> о планируемом сносе и о завершении сноса объекта капитального строительства</w:t>
      </w:r>
      <w:r w:rsidR="00B657D9">
        <w:rPr>
          <w:rFonts w:ascii="PT Astra Serif" w:hAnsi="PT Astra Serif"/>
          <w:sz w:val="24"/>
          <w:szCs w:val="24"/>
        </w:rPr>
        <w:t>.</w:t>
      </w:r>
    </w:p>
    <w:p w14:paraId="751F0DEA" w14:textId="27E870BB"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Для внесения сведений в Единый государственный реестр недвижимости направлен 131 комплект электронных документов</w:t>
      </w:r>
      <w:r w:rsidR="00B657D9">
        <w:rPr>
          <w:rFonts w:ascii="PT Astra Serif" w:hAnsi="PT Astra Serif"/>
          <w:sz w:val="24"/>
          <w:szCs w:val="24"/>
        </w:rPr>
        <w:t>.</w:t>
      </w:r>
    </w:p>
    <w:p w14:paraId="4365AFD6" w14:textId="77777777"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 xml:space="preserve">Во исполнение Закона Тульской области от </w:t>
      </w:r>
      <w:r w:rsidRPr="00076CA9">
        <w:rPr>
          <w:rFonts w:ascii="PT Astra Serif" w:hAnsi="PT Astra Serif"/>
          <w:sz w:val="24"/>
          <w:szCs w:val="24"/>
        </w:rPr>
        <w:t>5</w:t>
      </w:r>
      <w:r w:rsidR="00076CA9" w:rsidRPr="00076CA9">
        <w:rPr>
          <w:rFonts w:ascii="PT Astra Serif" w:hAnsi="PT Astra Serif"/>
          <w:sz w:val="24"/>
          <w:szCs w:val="24"/>
        </w:rPr>
        <w:t xml:space="preserve"> декабря </w:t>
      </w:r>
      <w:r w:rsidRPr="00076CA9">
        <w:rPr>
          <w:rFonts w:ascii="PT Astra Serif" w:hAnsi="PT Astra Serif"/>
          <w:sz w:val="24"/>
          <w:szCs w:val="24"/>
        </w:rPr>
        <w:t>2023</w:t>
      </w:r>
      <w:r w:rsidR="00076CA9" w:rsidRPr="00076CA9">
        <w:rPr>
          <w:rFonts w:ascii="PT Astra Serif" w:hAnsi="PT Astra Serif"/>
          <w:sz w:val="24"/>
          <w:szCs w:val="24"/>
        </w:rPr>
        <w:t xml:space="preserve"> г.</w:t>
      </w:r>
      <w:r w:rsidRPr="00587C80">
        <w:rPr>
          <w:rFonts w:ascii="PT Astra Serif" w:hAnsi="PT Astra Serif"/>
          <w:sz w:val="24"/>
          <w:szCs w:val="24"/>
        </w:rPr>
        <w:t xml:space="preserve"> №</w:t>
      </w:r>
      <w:r w:rsidR="00076CA9">
        <w:rPr>
          <w:rFonts w:ascii="PT Astra Serif" w:hAnsi="PT Astra Serif"/>
          <w:sz w:val="24"/>
          <w:szCs w:val="24"/>
        </w:rPr>
        <w:t> </w:t>
      </w:r>
      <w:r w:rsidRPr="00587C80">
        <w:rPr>
          <w:rFonts w:ascii="PT Astra Serif" w:hAnsi="PT Astra Serif"/>
          <w:sz w:val="24"/>
          <w:szCs w:val="24"/>
        </w:rPr>
        <w:t>91-ЗТО</w:t>
      </w:r>
      <w:r w:rsidR="00076CA9">
        <w:rPr>
          <w:rFonts w:ascii="PT Astra Serif" w:hAnsi="PT Astra Serif"/>
          <w:sz w:val="24"/>
          <w:szCs w:val="24"/>
        </w:rPr>
        <w:t xml:space="preserve"> «</w:t>
      </w:r>
      <w:r w:rsidR="00076CA9" w:rsidRPr="00076CA9">
        <w:rPr>
          <w:rFonts w:ascii="PT Astra Serif" w:hAnsi="PT Astra Serif"/>
          <w:sz w:val="24"/>
          <w:szCs w:val="24"/>
        </w:rPr>
        <w:t>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r w:rsidR="00076CA9">
        <w:rPr>
          <w:rFonts w:ascii="PT Astra Serif" w:hAnsi="PT Astra Serif"/>
          <w:sz w:val="24"/>
          <w:szCs w:val="24"/>
        </w:rPr>
        <w:t>»</w:t>
      </w:r>
      <w:r w:rsidRPr="00587C80">
        <w:rPr>
          <w:rFonts w:ascii="PT Astra Serif" w:hAnsi="PT Astra Serif"/>
          <w:sz w:val="24"/>
          <w:szCs w:val="24"/>
        </w:rPr>
        <w:t xml:space="preserve"> для размещения в государственной информационной системе обеспечения градостроительной деятельности Тульской области </w:t>
      </w:r>
      <w:r w:rsidR="00076CA9" w:rsidRPr="00587C80">
        <w:rPr>
          <w:rFonts w:ascii="PT Astra Serif" w:hAnsi="PT Astra Serif"/>
          <w:sz w:val="24"/>
          <w:szCs w:val="24"/>
        </w:rPr>
        <w:t>в ГУ ТО «</w:t>
      </w:r>
      <w:proofErr w:type="spellStart"/>
      <w:r w:rsidR="00076CA9" w:rsidRPr="00587C80">
        <w:rPr>
          <w:rFonts w:ascii="PT Astra Serif" w:hAnsi="PT Astra Serif"/>
          <w:sz w:val="24"/>
          <w:szCs w:val="24"/>
        </w:rPr>
        <w:t>Тулградпроект</w:t>
      </w:r>
      <w:proofErr w:type="spellEnd"/>
      <w:r w:rsidR="00076CA9" w:rsidRPr="00587C80">
        <w:rPr>
          <w:rFonts w:ascii="PT Astra Serif" w:hAnsi="PT Astra Serif"/>
          <w:sz w:val="24"/>
          <w:szCs w:val="24"/>
        </w:rPr>
        <w:t>»</w:t>
      </w:r>
      <w:r w:rsidR="00076CA9">
        <w:rPr>
          <w:rFonts w:ascii="PT Astra Serif" w:hAnsi="PT Astra Serif"/>
          <w:sz w:val="24"/>
          <w:szCs w:val="24"/>
        </w:rPr>
        <w:t xml:space="preserve"> </w:t>
      </w:r>
      <w:r w:rsidR="00076CA9" w:rsidRPr="00587C80">
        <w:rPr>
          <w:rFonts w:ascii="PT Astra Serif" w:hAnsi="PT Astra Serif"/>
          <w:sz w:val="24"/>
          <w:szCs w:val="24"/>
        </w:rPr>
        <w:t xml:space="preserve">передано </w:t>
      </w:r>
      <w:r w:rsidRPr="00587C80">
        <w:rPr>
          <w:rFonts w:ascii="PT Astra Serif" w:hAnsi="PT Astra Serif"/>
          <w:sz w:val="24"/>
          <w:szCs w:val="24"/>
        </w:rPr>
        <w:t>19</w:t>
      </w:r>
      <w:r w:rsidR="00B657D9">
        <w:rPr>
          <w:rFonts w:ascii="PT Astra Serif" w:hAnsi="PT Astra Serif"/>
          <w:sz w:val="24"/>
          <w:szCs w:val="24"/>
        </w:rPr>
        <w:t> </w:t>
      </w:r>
      <w:r w:rsidRPr="00587C80">
        <w:rPr>
          <w:rFonts w:ascii="PT Astra Serif" w:hAnsi="PT Astra Serif"/>
          <w:sz w:val="24"/>
          <w:szCs w:val="24"/>
        </w:rPr>
        <w:t xml:space="preserve">489 утвержденных администрацией города Тулы документов. </w:t>
      </w:r>
    </w:p>
    <w:p w14:paraId="2F1778E3" w14:textId="77777777" w:rsidR="002802C9" w:rsidRDefault="00076CA9" w:rsidP="00587C80">
      <w:pPr>
        <w:shd w:val="clear" w:color="auto" w:fill="FFFFFF" w:themeFill="background1"/>
        <w:spacing w:after="0" w:line="240" w:lineRule="auto"/>
        <w:ind w:firstLine="709"/>
        <w:jc w:val="both"/>
        <w:rPr>
          <w:rFonts w:ascii="PT Astra Serif" w:hAnsi="PT Astra Serif"/>
          <w:sz w:val="24"/>
          <w:szCs w:val="24"/>
        </w:rPr>
      </w:pPr>
      <w:r>
        <w:rPr>
          <w:rFonts w:ascii="PT Astra Serif" w:hAnsi="PT Astra Serif"/>
          <w:sz w:val="24"/>
          <w:szCs w:val="24"/>
        </w:rPr>
        <w:t xml:space="preserve">Начиная с 2019 года, </w:t>
      </w:r>
      <w:r w:rsidR="00587C80" w:rsidRPr="00587C80">
        <w:rPr>
          <w:rFonts w:ascii="PT Astra Serif" w:hAnsi="PT Astra Serif"/>
          <w:sz w:val="24"/>
          <w:szCs w:val="24"/>
        </w:rPr>
        <w:t xml:space="preserve">Тула участвует в пилотном проекте «Умный город» ведомственного проекта Минстроя России в рамках национального проекта «Жилье и городская среда» и национальной программы «Цифровая экономика» (далее проект «Умный город»). </w:t>
      </w:r>
    </w:p>
    <w:p w14:paraId="328575A1" w14:textId="77777777"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 xml:space="preserve">В течение 2024 года в рамках проекта «Умный город»: </w:t>
      </w:r>
    </w:p>
    <w:p w14:paraId="44FE812C" w14:textId="77777777"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оцифровано и размещено в местной информационной системе обеспечения градостроительной деятельности 22</w:t>
      </w:r>
      <w:r w:rsidR="00B657D9">
        <w:rPr>
          <w:rFonts w:ascii="PT Astra Serif" w:hAnsi="PT Astra Serif"/>
          <w:sz w:val="24"/>
          <w:szCs w:val="24"/>
        </w:rPr>
        <w:t> </w:t>
      </w:r>
      <w:r w:rsidRPr="00587C80">
        <w:rPr>
          <w:rFonts w:ascii="PT Astra Serif" w:hAnsi="PT Astra Serif"/>
          <w:sz w:val="24"/>
          <w:szCs w:val="24"/>
        </w:rPr>
        <w:t>750 градостроительных документ</w:t>
      </w:r>
      <w:r w:rsidR="00C32EC2">
        <w:rPr>
          <w:rFonts w:ascii="PT Astra Serif" w:hAnsi="PT Astra Serif"/>
          <w:sz w:val="24"/>
          <w:szCs w:val="24"/>
        </w:rPr>
        <w:t>ов</w:t>
      </w:r>
      <w:r w:rsidRPr="00587C80">
        <w:rPr>
          <w:rFonts w:ascii="PT Astra Serif" w:hAnsi="PT Astra Serif"/>
          <w:sz w:val="24"/>
          <w:szCs w:val="24"/>
        </w:rPr>
        <w:t xml:space="preserve">; </w:t>
      </w:r>
    </w:p>
    <w:p w14:paraId="72AE4D19" w14:textId="77777777" w:rsid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704705">
        <w:rPr>
          <w:rFonts w:ascii="PT Astra Serif" w:hAnsi="PT Astra Serif"/>
          <w:sz w:val="24"/>
          <w:szCs w:val="24"/>
        </w:rPr>
        <w:lastRenderedPageBreak/>
        <w:t>произведена актуализация (2</w:t>
      </w:r>
      <w:r w:rsidR="00B657D9">
        <w:rPr>
          <w:rFonts w:ascii="PT Astra Serif" w:hAnsi="PT Astra Serif"/>
          <w:sz w:val="24"/>
          <w:szCs w:val="24"/>
        </w:rPr>
        <w:t> </w:t>
      </w:r>
      <w:r w:rsidRPr="00704705">
        <w:rPr>
          <w:rFonts w:ascii="PT Astra Serif" w:hAnsi="PT Astra Serif"/>
          <w:sz w:val="24"/>
          <w:szCs w:val="24"/>
        </w:rPr>
        <w:t>499 обновлений) Единой электронной топографической основы города Тулы по материалам инженерно-геодезических изысканий, передаваемым в администрацию города Тулы;</w:t>
      </w:r>
    </w:p>
    <w:p w14:paraId="23D0A94D" w14:textId="77777777" w:rsidR="00587C80" w:rsidRPr="00587C80" w:rsidRDefault="002802C9" w:rsidP="00587C80">
      <w:pPr>
        <w:shd w:val="clear" w:color="auto" w:fill="FFFFFF" w:themeFill="background1"/>
        <w:spacing w:after="0" w:line="240" w:lineRule="auto"/>
        <w:ind w:firstLine="709"/>
        <w:jc w:val="both"/>
        <w:rPr>
          <w:rFonts w:ascii="PT Astra Serif" w:hAnsi="PT Astra Serif"/>
          <w:sz w:val="24"/>
          <w:szCs w:val="24"/>
        </w:rPr>
      </w:pPr>
      <w:r>
        <w:rPr>
          <w:rFonts w:ascii="PT Astra Serif" w:hAnsi="PT Astra Serif"/>
          <w:sz w:val="24"/>
          <w:szCs w:val="24"/>
        </w:rPr>
        <w:t>а</w:t>
      </w:r>
      <w:r w:rsidR="00587C80" w:rsidRPr="00587C80">
        <w:rPr>
          <w:rFonts w:ascii="PT Astra Serif" w:hAnsi="PT Astra Serif"/>
          <w:sz w:val="24"/>
          <w:szCs w:val="24"/>
        </w:rPr>
        <w:t>ктуализирована интерактивная карта ИСОГД.</w:t>
      </w:r>
    </w:p>
    <w:p w14:paraId="16FBB422" w14:textId="4DC1F56E" w:rsidR="00587C80" w:rsidRPr="00587C80" w:rsidRDefault="00587C80" w:rsidP="00587C80">
      <w:pPr>
        <w:shd w:val="clear" w:color="auto" w:fill="FFFFFF" w:themeFill="background1"/>
        <w:spacing w:after="0" w:line="240" w:lineRule="auto"/>
        <w:ind w:firstLine="709"/>
        <w:jc w:val="both"/>
        <w:rPr>
          <w:rFonts w:ascii="PT Astra Serif" w:hAnsi="PT Astra Serif"/>
          <w:sz w:val="24"/>
          <w:szCs w:val="24"/>
        </w:rPr>
      </w:pPr>
      <w:r w:rsidRPr="00587C80">
        <w:rPr>
          <w:rFonts w:ascii="PT Astra Serif" w:hAnsi="PT Astra Serif"/>
          <w:sz w:val="24"/>
          <w:szCs w:val="24"/>
        </w:rPr>
        <w:t>Доля граждан, использующих механизм получения муниципальной услуги «Предоставление сведений, копий документов и материалов, содержащихся в государственных информационных системах обеспечения градостроительной деятельности» в электронной форме, по итогам 2024 года достигла 100%, целевой показатель выполнен. Оказано 2</w:t>
      </w:r>
      <w:r w:rsidR="00B657D9">
        <w:rPr>
          <w:rFonts w:ascii="PT Astra Serif" w:hAnsi="PT Astra Serif"/>
          <w:sz w:val="24"/>
          <w:szCs w:val="24"/>
        </w:rPr>
        <w:t> </w:t>
      </w:r>
      <w:r w:rsidRPr="00587C80">
        <w:rPr>
          <w:rFonts w:ascii="PT Astra Serif" w:hAnsi="PT Astra Serif"/>
          <w:sz w:val="24"/>
          <w:szCs w:val="24"/>
        </w:rPr>
        <w:t xml:space="preserve">490 услуг на сумму 677,5 тыс. </w:t>
      </w:r>
      <w:r w:rsidR="00F23FEC">
        <w:rPr>
          <w:rFonts w:ascii="PT Astra Serif" w:hAnsi="PT Astra Serif"/>
          <w:sz w:val="24"/>
          <w:szCs w:val="24"/>
        </w:rPr>
        <w:t>рублей</w:t>
      </w:r>
      <w:r w:rsidRPr="00587C80">
        <w:rPr>
          <w:rFonts w:ascii="PT Astra Serif" w:hAnsi="PT Astra Serif"/>
          <w:sz w:val="24"/>
          <w:szCs w:val="24"/>
        </w:rPr>
        <w:t>, зачисленн</w:t>
      </w:r>
      <w:r w:rsidR="002802C9">
        <w:rPr>
          <w:rFonts w:ascii="PT Astra Serif" w:hAnsi="PT Astra Serif"/>
          <w:sz w:val="24"/>
          <w:szCs w:val="24"/>
        </w:rPr>
        <w:t xml:space="preserve">ых </w:t>
      </w:r>
      <w:r w:rsidRPr="00587C80">
        <w:rPr>
          <w:rFonts w:ascii="PT Astra Serif" w:hAnsi="PT Astra Serif"/>
          <w:sz w:val="24"/>
          <w:szCs w:val="24"/>
        </w:rPr>
        <w:t>в бюджет муниципального образования город Тула.</w:t>
      </w:r>
    </w:p>
    <w:p w14:paraId="513A48ED" w14:textId="77777777" w:rsidR="000A149F" w:rsidRDefault="000A149F" w:rsidP="00F53DC7">
      <w:pPr>
        <w:spacing w:after="0" w:line="240" w:lineRule="auto"/>
        <w:ind w:firstLine="709"/>
        <w:jc w:val="both"/>
        <w:rPr>
          <w:rFonts w:ascii="PT Astra Serif" w:hAnsi="PT Astra Serif"/>
          <w:sz w:val="24"/>
          <w:szCs w:val="24"/>
        </w:rPr>
      </w:pPr>
      <w:proofErr w:type="gramStart"/>
      <w:r>
        <w:rPr>
          <w:rFonts w:ascii="PT Astra Serif" w:hAnsi="PT Astra Serif"/>
          <w:sz w:val="24"/>
          <w:szCs w:val="24"/>
        </w:rPr>
        <w:t>П</w:t>
      </w:r>
      <w:r w:rsidRPr="00F53DC7">
        <w:rPr>
          <w:rFonts w:ascii="PT Astra Serif" w:hAnsi="PT Astra Serif"/>
          <w:sz w:val="24"/>
          <w:szCs w:val="24"/>
        </w:rPr>
        <w:t>одписан  договор</w:t>
      </w:r>
      <w:proofErr w:type="gramEnd"/>
      <w:r w:rsidRPr="00F53DC7">
        <w:rPr>
          <w:rFonts w:ascii="PT Astra Serif" w:hAnsi="PT Astra Serif"/>
          <w:sz w:val="24"/>
          <w:szCs w:val="24"/>
        </w:rPr>
        <w:t xml:space="preserve"> о комплексном развитии территории</w:t>
      </w:r>
      <w:r w:rsidRPr="00F53DC7">
        <w:rPr>
          <w:rFonts w:ascii="PT Astra Serif" w:hAnsi="PT Astra Serif"/>
          <w:color w:val="000000"/>
          <w:sz w:val="28"/>
          <w:szCs w:val="28"/>
          <w:shd w:val="clear" w:color="auto" w:fill="FFFFFF"/>
        </w:rPr>
        <w:t xml:space="preserve"> </w:t>
      </w:r>
      <w:r w:rsidRPr="00F53DC7">
        <w:rPr>
          <w:rFonts w:ascii="PT Astra Serif" w:hAnsi="PT Astra Serif"/>
          <w:sz w:val="24"/>
          <w:szCs w:val="24"/>
        </w:rPr>
        <w:t>в районе села Осиновая гора</w:t>
      </w:r>
      <w:r>
        <w:rPr>
          <w:rFonts w:ascii="PT Astra Serif" w:hAnsi="PT Astra Serif"/>
          <w:sz w:val="24"/>
          <w:szCs w:val="24"/>
        </w:rPr>
        <w:t>,</w:t>
      </w:r>
      <w:r w:rsidRPr="000A149F">
        <w:rPr>
          <w:rFonts w:ascii="PT Astra Serif" w:hAnsi="PT Astra Serif"/>
          <w:sz w:val="24"/>
          <w:szCs w:val="24"/>
        </w:rPr>
        <w:t xml:space="preserve"> </w:t>
      </w:r>
      <w:r w:rsidR="00FD6E88">
        <w:rPr>
          <w:rFonts w:ascii="PT Astra Serif" w:hAnsi="PT Astra Serif"/>
          <w:sz w:val="24"/>
          <w:szCs w:val="24"/>
        </w:rPr>
        <w:t>в</w:t>
      </w:r>
      <w:r w:rsidRPr="000A149F">
        <w:rPr>
          <w:rFonts w:ascii="PT Astra Serif" w:hAnsi="PT Astra Serif"/>
          <w:sz w:val="24"/>
          <w:szCs w:val="24"/>
        </w:rPr>
        <w:t xml:space="preserve"> котором застройка территори</w:t>
      </w:r>
      <w:r w:rsidR="00FD6E88">
        <w:rPr>
          <w:rFonts w:ascii="PT Astra Serif" w:hAnsi="PT Astra Serif"/>
          <w:sz w:val="24"/>
          <w:szCs w:val="24"/>
        </w:rPr>
        <w:t>и</w:t>
      </w:r>
      <w:r w:rsidRPr="000A149F">
        <w:rPr>
          <w:rFonts w:ascii="PT Astra Serif" w:hAnsi="PT Astra Serif"/>
          <w:sz w:val="24"/>
          <w:szCs w:val="24"/>
        </w:rPr>
        <w:t xml:space="preserve"> предусматривает </w:t>
      </w:r>
      <w:r w:rsidR="00FD6E88">
        <w:rPr>
          <w:rFonts w:ascii="PT Astra Serif" w:hAnsi="PT Astra Serif"/>
          <w:sz w:val="24"/>
          <w:szCs w:val="24"/>
        </w:rPr>
        <w:t xml:space="preserve">синхронизированное по срокам </w:t>
      </w:r>
      <w:r w:rsidRPr="000A149F">
        <w:rPr>
          <w:rFonts w:ascii="PT Astra Serif" w:hAnsi="PT Astra Serif"/>
          <w:sz w:val="24"/>
          <w:szCs w:val="24"/>
        </w:rPr>
        <w:t>строительство магазинов, общественных зданий, социальных объектов и объектов инженерной инфраструктуры.</w:t>
      </w:r>
      <w:r w:rsidRPr="00F53DC7">
        <w:rPr>
          <w:rFonts w:ascii="PT Astra Serif" w:hAnsi="PT Astra Serif"/>
          <w:sz w:val="24"/>
          <w:szCs w:val="24"/>
        </w:rPr>
        <w:t xml:space="preserve"> </w:t>
      </w:r>
      <w:r>
        <w:rPr>
          <w:rFonts w:ascii="PT Astra Serif" w:hAnsi="PT Astra Serif"/>
          <w:sz w:val="24"/>
          <w:szCs w:val="24"/>
        </w:rPr>
        <w:t>Реализация проекта запланирована на</w:t>
      </w:r>
      <w:r w:rsidRPr="00F53DC7">
        <w:rPr>
          <w:rFonts w:ascii="PT Astra Serif" w:hAnsi="PT Astra Serif"/>
          <w:sz w:val="24"/>
          <w:szCs w:val="24"/>
        </w:rPr>
        <w:t xml:space="preserve"> 2025 год.</w:t>
      </w:r>
      <w:r>
        <w:rPr>
          <w:rFonts w:ascii="PT Astra Serif" w:hAnsi="PT Astra Serif"/>
          <w:sz w:val="24"/>
          <w:szCs w:val="24"/>
        </w:rPr>
        <w:t xml:space="preserve"> </w:t>
      </w:r>
    </w:p>
    <w:p w14:paraId="440C9E5D" w14:textId="77777777" w:rsidR="002D7B2D" w:rsidRPr="00F53DC7" w:rsidRDefault="00FD6E88" w:rsidP="00F53DC7">
      <w:pPr>
        <w:spacing w:after="0" w:line="240" w:lineRule="auto"/>
        <w:ind w:firstLine="709"/>
        <w:jc w:val="both"/>
        <w:rPr>
          <w:rFonts w:ascii="PT Astra Serif" w:hAnsi="PT Astra Serif"/>
          <w:sz w:val="24"/>
          <w:szCs w:val="24"/>
        </w:rPr>
      </w:pPr>
      <w:r>
        <w:rPr>
          <w:rFonts w:ascii="PT Astra Serif" w:hAnsi="PT Astra Serif"/>
          <w:sz w:val="24"/>
          <w:szCs w:val="24"/>
        </w:rPr>
        <w:t>Кроме этого</w:t>
      </w:r>
      <w:r w:rsidR="00CD13B7">
        <w:rPr>
          <w:rFonts w:ascii="PT Astra Serif" w:hAnsi="PT Astra Serif"/>
          <w:sz w:val="24"/>
          <w:szCs w:val="24"/>
        </w:rPr>
        <w:t>,</w:t>
      </w:r>
      <w:r w:rsidR="000A149F">
        <w:rPr>
          <w:rFonts w:ascii="PT Astra Serif" w:hAnsi="PT Astra Serif"/>
          <w:sz w:val="24"/>
          <w:szCs w:val="24"/>
        </w:rPr>
        <w:t xml:space="preserve"> в</w:t>
      </w:r>
      <w:r w:rsidR="00587C80" w:rsidRPr="00F53DC7">
        <w:rPr>
          <w:rFonts w:ascii="PT Astra Serif" w:hAnsi="PT Astra Serif"/>
          <w:sz w:val="24"/>
          <w:szCs w:val="24"/>
        </w:rPr>
        <w:t xml:space="preserve"> 2024 году принято 3 решения о комплексном развитии территори</w:t>
      </w:r>
      <w:r w:rsidR="00F53DC7" w:rsidRPr="00F53DC7">
        <w:rPr>
          <w:rFonts w:ascii="PT Astra Serif" w:hAnsi="PT Astra Serif"/>
          <w:sz w:val="24"/>
          <w:szCs w:val="24"/>
        </w:rPr>
        <w:t>й</w:t>
      </w:r>
      <w:r w:rsidR="00587C80" w:rsidRPr="00F53DC7">
        <w:rPr>
          <w:rFonts w:ascii="PT Astra Serif" w:hAnsi="PT Astra Serif"/>
          <w:sz w:val="24"/>
          <w:szCs w:val="24"/>
        </w:rPr>
        <w:t xml:space="preserve"> жилой застройки</w:t>
      </w:r>
      <w:r w:rsidR="00F53DC7" w:rsidRPr="00F53DC7">
        <w:rPr>
          <w:rFonts w:ascii="PT Astra Serif" w:hAnsi="PT Astra Serif"/>
          <w:sz w:val="24"/>
          <w:szCs w:val="24"/>
        </w:rPr>
        <w:t xml:space="preserve"> с </w:t>
      </w:r>
      <w:r w:rsidRPr="00FD6E88">
        <w:rPr>
          <w:rFonts w:ascii="PT Astra Serif" w:hAnsi="PT Astra Serif"/>
          <w:sz w:val="24"/>
          <w:szCs w:val="24"/>
        </w:rPr>
        <w:t>обязательством застройщика по расселению аварий</w:t>
      </w:r>
      <w:r>
        <w:rPr>
          <w:rFonts w:ascii="PT Astra Serif" w:hAnsi="PT Astra Serif"/>
          <w:sz w:val="24"/>
          <w:szCs w:val="24"/>
        </w:rPr>
        <w:t>ных домов, находящихся на этой территории</w:t>
      </w:r>
      <w:r w:rsidR="002D7B2D" w:rsidRPr="00F53DC7">
        <w:rPr>
          <w:rFonts w:ascii="PT Astra Serif" w:hAnsi="PT Astra Serif"/>
          <w:sz w:val="24"/>
          <w:szCs w:val="24"/>
        </w:rPr>
        <w:t>:</w:t>
      </w:r>
    </w:p>
    <w:p w14:paraId="33242FB3" w14:textId="77777777" w:rsidR="002D7B2D" w:rsidRPr="00F53DC7" w:rsidRDefault="002D7B2D" w:rsidP="00F53DC7">
      <w:pPr>
        <w:spacing w:after="0" w:line="240" w:lineRule="auto"/>
        <w:ind w:firstLine="709"/>
        <w:jc w:val="both"/>
        <w:rPr>
          <w:rFonts w:ascii="PT Astra Serif" w:hAnsi="PT Astra Serif"/>
          <w:sz w:val="24"/>
          <w:szCs w:val="24"/>
        </w:rPr>
      </w:pPr>
      <w:r w:rsidRPr="00F53DC7">
        <w:rPr>
          <w:rFonts w:ascii="PT Astra Serif" w:hAnsi="PT Astra Serif"/>
          <w:sz w:val="24"/>
          <w:szCs w:val="24"/>
        </w:rPr>
        <w:t xml:space="preserve">территория, ограниченная ул. Красина и Гончарова; </w:t>
      </w:r>
    </w:p>
    <w:p w14:paraId="0E46BEAC" w14:textId="77777777" w:rsidR="002D7B2D" w:rsidRPr="00F53DC7" w:rsidRDefault="002D7B2D" w:rsidP="00F53DC7">
      <w:pPr>
        <w:spacing w:after="0" w:line="240" w:lineRule="auto"/>
        <w:ind w:firstLine="709"/>
        <w:jc w:val="both"/>
        <w:rPr>
          <w:rFonts w:ascii="PT Astra Serif" w:hAnsi="PT Astra Serif"/>
          <w:sz w:val="24"/>
          <w:szCs w:val="24"/>
        </w:rPr>
      </w:pPr>
      <w:r w:rsidRPr="00F53DC7">
        <w:rPr>
          <w:rFonts w:ascii="PT Astra Serif" w:hAnsi="PT Astra Serif"/>
          <w:sz w:val="24"/>
          <w:szCs w:val="24"/>
        </w:rPr>
        <w:t xml:space="preserve">территория, ограниченная ул. Белкина и Гражданским переулком; </w:t>
      </w:r>
    </w:p>
    <w:p w14:paraId="4B0D7B64" w14:textId="77777777" w:rsidR="002D7B2D" w:rsidRPr="00F53DC7" w:rsidRDefault="002D7B2D" w:rsidP="00F53DC7">
      <w:pPr>
        <w:spacing w:after="0" w:line="240" w:lineRule="auto"/>
        <w:ind w:firstLine="709"/>
        <w:jc w:val="both"/>
        <w:rPr>
          <w:rFonts w:ascii="PT Astra Serif" w:hAnsi="PT Astra Serif"/>
          <w:sz w:val="24"/>
          <w:szCs w:val="24"/>
        </w:rPr>
      </w:pPr>
      <w:r w:rsidRPr="00F53DC7">
        <w:rPr>
          <w:rFonts w:ascii="PT Astra Serif" w:hAnsi="PT Astra Serif"/>
          <w:sz w:val="24"/>
          <w:szCs w:val="24"/>
        </w:rPr>
        <w:t>территория, ограниченная ул. Мезенцева.</w:t>
      </w:r>
    </w:p>
    <w:p w14:paraId="5F4379ED" w14:textId="77777777" w:rsidR="00F53DC7" w:rsidRDefault="002D7B2D" w:rsidP="00F53DC7">
      <w:pPr>
        <w:spacing w:after="0" w:line="240" w:lineRule="auto"/>
        <w:ind w:firstLine="709"/>
        <w:jc w:val="both"/>
        <w:rPr>
          <w:rFonts w:ascii="PT Astra Serif" w:hAnsi="PT Astra Serif"/>
          <w:sz w:val="24"/>
          <w:szCs w:val="24"/>
        </w:rPr>
      </w:pPr>
      <w:r w:rsidRPr="00F53DC7">
        <w:rPr>
          <w:rFonts w:ascii="PT Astra Serif" w:hAnsi="PT Astra Serif"/>
          <w:sz w:val="24"/>
          <w:szCs w:val="24"/>
        </w:rPr>
        <w:t>Реализация проектов запланирована на 2025 год.</w:t>
      </w:r>
      <w:r w:rsidR="00587C80" w:rsidRPr="00F53DC7">
        <w:rPr>
          <w:rFonts w:ascii="PT Astra Serif" w:hAnsi="PT Astra Serif"/>
          <w:sz w:val="24"/>
          <w:szCs w:val="24"/>
        </w:rPr>
        <w:t xml:space="preserve"> </w:t>
      </w:r>
    </w:p>
    <w:p w14:paraId="3AA967B1" w14:textId="77777777" w:rsidR="00FD6E88" w:rsidRDefault="00FD6E88" w:rsidP="00FD6E88">
      <w:pPr>
        <w:spacing w:after="0" w:line="240" w:lineRule="auto"/>
        <w:ind w:firstLine="709"/>
        <w:jc w:val="both"/>
        <w:rPr>
          <w:rFonts w:ascii="PT Astra Serif" w:eastAsia="Calibri" w:hAnsi="PT Astra Serif"/>
          <w:i/>
          <w:sz w:val="24"/>
          <w:szCs w:val="24"/>
          <w:u w:val="single"/>
        </w:rPr>
      </w:pPr>
      <w:r>
        <w:rPr>
          <w:rFonts w:ascii="PT Astra Serif" w:eastAsia="Calibri" w:hAnsi="PT Astra Serif"/>
          <w:i/>
          <w:sz w:val="24"/>
          <w:szCs w:val="24"/>
          <w:u w:val="single"/>
        </w:rPr>
        <w:t xml:space="preserve">Переселение граждан из аварийного жилого фонда </w:t>
      </w:r>
    </w:p>
    <w:p w14:paraId="0FFBCF0A" w14:textId="77777777" w:rsidR="00FD6E88" w:rsidRDefault="00FD6E88" w:rsidP="00FD6E88">
      <w:pPr>
        <w:spacing w:after="0" w:line="240" w:lineRule="auto"/>
        <w:ind w:firstLine="709"/>
        <w:jc w:val="both"/>
        <w:rPr>
          <w:rFonts w:ascii="PT Astra Serif" w:eastAsia="Times New Roman" w:hAnsi="PT Astra Serif"/>
          <w:bCs/>
          <w:sz w:val="24"/>
          <w:szCs w:val="24"/>
        </w:rPr>
      </w:pPr>
      <w:r>
        <w:rPr>
          <w:rFonts w:ascii="PT Astra Serif" w:eastAsia="Times New Roman" w:hAnsi="PT Astra Serif"/>
          <w:bCs/>
          <w:sz w:val="24"/>
          <w:szCs w:val="24"/>
        </w:rPr>
        <w:t>Вопрос ликвидации ветхого и аварийного фонда, переселения граждан в благоустроенные жилые помещения является для Тулы одним из приоритетных.</w:t>
      </w:r>
    </w:p>
    <w:p w14:paraId="4A426F06" w14:textId="38C3A51F" w:rsidR="00FD6E88" w:rsidRDefault="00FD6E88" w:rsidP="00FD6E88">
      <w:pPr>
        <w:spacing w:after="0" w:line="240" w:lineRule="auto"/>
        <w:ind w:firstLine="709"/>
        <w:jc w:val="both"/>
        <w:rPr>
          <w:rFonts w:ascii="PT Astra Serif" w:eastAsia="Times New Roman" w:hAnsi="PT Astra Serif"/>
          <w:bCs/>
          <w:sz w:val="24"/>
          <w:szCs w:val="24"/>
        </w:rPr>
      </w:pPr>
      <w:r>
        <w:rPr>
          <w:rFonts w:ascii="PT Astra Serif" w:eastAsia="Times New Roman" w:hAnsi="PT Astra Serif"/>
          <w:bCs/>
          <w:sz w:val="24"/>
          <w:szCs w:val="24"/>
        </w:rPr>
        <w:t xml:space="preserve">На территории муниципального образования город Тула находится 194 многоквартирных </w:t>
      </w:r>
      <w:r w:rsidR="00CD13B7">
        <w:rPr>
          <w:rFonts w:ascii="PT Astra Serif" w:eastAsia="Times New Roman" w:hAnsi="PT Astra Serif"/>
          <w:bCs/>
          <w:sz w:val="24"/>
          <w:szCs w:val="24"/>
        </w:rPr>
        <w:t>дома</w:t>
      </w:r>
      <w:r>
        <w:rPr>
          <w:rFonts w:ascii="PT Astra Serif" w:eastAsia="Times New Roman" w:hAnsi="PT Astra Serif"/>
          <w:bCs/>
          <w:sz w:val="24"/>
          <w:szCs w:val="24"/>
        </w:rPr>
        <w:t>, признанных аварийными после 1 января 2017 года, в которых проживает 1</w:t>
      </w:r>
      <w:r w:rsidR="00CD13B7">
        <w:rPr>
          <w:rFonts w:ascii="PT Astra Serif" w:eastAsia="Times New Roman" w:hAnsi="PT Astra Serif"/>
          <w:bCs/>
          <w:sz w:val="24"/>
          <w:szCs w:val="24"/>
        </w:rPr>
        <w:t> </w:t>
      </w:r>
      <w:r>
        <w:rPr>
          <w:rFonts w:ascii="PT Astra Serif" w:eastAsia="Times New Roman" w:hAnsi="PT Astra Serif"/>
          <w:bCs/>
          <w:sz w:val="24"/>
          <w:szCs w:val="24"/>
        </w:rPr>
        <w:t>417 семей (3 202 человека), расселяемая площадь 59,4 тыс. кв. м.</w:t>
      </w:r>
    </w:p>
    <w:p w14:paraId="71AA2274" w14:textId="02B4B5D1" w:rsidR="00FD6E88" w:rsidRDefault="00FD6E88" w:rsidP="00FD6E88">
      <w:pPr>
        <w:spacing w:after="0" w:line="240" w:lineRule="auto"/>
        <w:ind w:firstLine="709"/>
        <w:jc w:val="both"/>
        <w:rPr>
          <w:rFonts w:ascii="PT Astra Serif" w:eastAsia="Times New Roman" w:hAnsi="PT Astra Serif"/>
          <w:bCs/>
          <w:sz w:val="24"/>
          <w:szCs w:val="24"/>
        </w:rPr>
      </w:pPr>
      <w:r>
        <w:rPr>
          <w:rFonts w:ascii="PT Astra Serif" w:eastAsia="Times New Roman" w:hAnsi="PT Astra Serif"/>
          <w:bCs/>
          <w:sz w:val="24"/>
          <w:szCs w:val="24"/>
        </w:rPr>
        <w:t>В 2024 году завершено расселение трех аварийных домов по адресу: г. Тула, ул. Дементьева, д. 21а; г. Тула, пос. Южный, ул. Транспортная, д.7; г. Тула, ул. Белкина, д. 33. Благоустроенные квартиры предоставлены 30 семьям.</w:t>
      </w:r>
    </w:p>
    <w:p w14:paraId="26F89DD9" w14:textId="77777777" w:rsidR="00FD6E88" w:rsidRDefault="00FD6E88" w:rsidP="00FD6E88">
      <w:pPr>
        <w:shd w:val="clear" w:color="auto" w:fill="FFFFFF"/>
        <w:spacing w:after="0" w:line="240" w:lineRule="auto"/>
        <w:ind w:firstLine="709"/>
        <w:jc w:val="both"/>
        <w:rPr>
          <w:rFonts w:ascii="PT Astra Serif" w:eastAsia="Times New Roman" w:hAnsi="PT Astra Serif"/>
          <w:bCs/>
          <w:sz w:val="24"/>
          <w:szCs w:val="24"/>
        </w:rPr>
      </w:pPr>
      <w:r>
        <w:rPr>
          <w:rFonts w:ascii="PT Astra Serif" w:eastAsia="Times New Roman" w:hAnsi="PT Astra Serif"/>
          <w:bCs/>
          <w:sz w:val="24"/>
          <w:szCs w:val="24"/>
        </w:rPr>
        <w:t>Работа по переселению из аварийного жилья будет продолжена.</w:t>
      </w:r>
    </w:p>
    <w:p w14:paraId="2ACC6247" w14:textId="77777777" w:rsidR="00FD6E88" w:rsidRDefault="00FD6E88" w:rsidP="00FD6E88">
      <w:pPr>
        <w:spacing w:after="0" w:line="240" w:lineRule="auto"/>
        <w:ind w:firstLine="709"/>
        <w:jc w:val="both"/>
        <w:rPr>
          <w:rFonts w:ascii="PT Astra Serif" w:eastAsia="Times New Roman" w:hAnsi="PT Astra Serif"/>
          <w:bCs/>
          <w:sz w:val="24"/>
          <w:szCs w:val="24"/>
        </w:rPr>
      </w:pPr>
      <w:r>
        <w:rPr>
          <w:rFonts w:ascii="PT Astra Serif" w:eastAsia="Times New Roman" w:hAnsi="PT Astra Serif"/>
          <w:bCs/>
          <w:sz w:val="24"/>
          <w:szCs w:val="24"/>
        </w:rPr>
        <w:t xml:space="preserve">Объем средств, ежегодно выделяемых из городского бюджета, не позволяет охватить потребность в переселении граждан. Решение проблемы переселения граждан из аварийного жилья в полном объеме возможно при условии </w:t>
      </w:r>
      <w:proofErr w:type="spellStart"/>
      <w:r>
        <w:rPr>
          <w:rFonts w:ascii="PT Astra Serif" w:eastAsia="Times New Roman" w:hAnsi="PT Astra Serif"/>
          <w:bCs/>
          <w:sz w:val="24"/>
          <w:szCs w:val="24"/>
        </w:rPr>
        <w:t>софинансирования</w:t>
      </w:r>
      <w:proofErr w:type="spellEnd"/>
      <w:r>
        <w:rPr>
          <w:rFonts w:ascii="PT Astra Serif" w:eastAsia="Times New Roman" w:hAnsi="PT Astra Serif"/>
          <w:bCs/>
          <w:sz w:val="24"/>
          <w:szCs w:val="24"/>
        </w:rPr>
        <w:t xml:space="preserve"> из федерального и регионального бюджетов.</w:t>
      </w:r>
    </w:p>
    <w:p w14:paraId="7DE30C77" w14:textId="77777777" w:rsidR="00F51CFD" w:rsidRPr="00001B29" w:rsidRDefault="00F80D54" w:rsidP="00F53DC7">
      <w:pPr>
        <w:pStyle w:val="a3"/>
        <w:spacing w:before="240" w:after="120" w:line="240" w:lineRule="auto"/>
        <w:ind w:left="0" w:firstLine="709"/>
        <w:contextualSpacing w:val="0"/>
        <w:jc w:val="center"/>
        <w:rPr>
          <w:rFonts w:ascii="PT Astra Serif" w:hAnsi="PT Astra Serif"/>
          <w:b/>
          <w:sz w:val="24"/>
          <w:szCs w:val="24"/>
        </w:rPr>
      </w:pPr>
      <w:r w:rsidRPr="00001B29">
        <w:rPr>
          <w:rFonts w:ascii="PT Astra Serif" w:hAnsi="PT Astra Serif"/>
          <w:b/>
          <w:sz w:val="24"/>
          <w:szCs w:val="24"/>
        </w:rPr>
        <w:t>Тула – без коммунальных аварий</w:t>
      </w:r>
      <w:r w:rsidR="00DA323F">
        <w:rPr>
          <w:rFonts w:ascii="PT Astra Serif" w:hAnsi="PT Astra Serif"/>
          <w:b/>
          <w:sz w:val="24"/>
          <w:szCs w:val="24"/>
        </w:rPr>
        <w:t>, город «умного» ЖКХ</w:t>
      </w:r>
    </w:p>
    <w:p w14:paraId="0A6226CC" w14:textId="77777777" w:rsidR="004839CC" w:rsidRDefault="00D3554D" w:rsidP="00B86EA5">
      <w:pPr>
        <w:spacing w:after="0" w:line="240" w:lineRule="auto"/>
        <w:ind w:firstLine="709"/>
        <w:jc w:val="both"/>
        <w:rPr>
          <w:rFonts w:ascii="PT Astra Serif" w:hAnsi="PT Astra Serif"/>
          <w:i/>
          <w:sz w:val="24"/>
          <w:szCs w:val="24"/>
          <w:u w:val="single"/>
        </w:rPr>
      </w:pPr>
      <w:r w:rsidRPr="00001B29">
        <w:rPr>
          <w:rFonts w:ascii="PT Astra Serif" w:hAnsi="PT Astra Serif"/>
          <w:i/>
          <w:sz w:val="24"/>
          <w:szCs w:val="24"/>
          <w:u w:val="single"/>
        </w:rPr>
        <w:t>Замена магистральных водоводов</w:t>
      </w:r>
    </w:p>
    <w:p w14:paraId="7277136F" w14:textId="77777777" w:rsidR="00126AFF" w:rsidRPr="00126AFF" w:rsidRDefault="00126AFF" w:rsidP="00126AFF">
      <w:pPr>
        <w:spacing w:after="0" w:line="240" w:lineRule="auto"/>
        <w:ind w:firstLine="709"/>
        <w:jc w:val="both"/>
        <w:rPr>
          <w:rFonts w:ascii="PT Astra Serif" w:hAnsi="PT Astra Serif"/>
          <w:sz w:val="24"/>
          <w:szCs w:val="24"/>
        </w:rPr>
      </w:pPr>
      <w:r w:rsidRPr="00126AFF">
        <w:rPr>
          <w:rFonts w:ascii="PT Astra Serif" w:hAnsi="PT Astra Serif"/>
          <w:sz w:val="24"/>
          <w:szCs w:val="24"/>
        </w:rPr>
        <w:t>В 2024 году проведены работы на магистральных водоводах.</w:t>
      </w:r>
    </w:p>
    <w:p w14:paraId="5D31736C" w14:textId="77777777" w:rsidR="000E0E52" w:rsidRPr="0004105D" w:rsidRDefault="000E0E52" w:rsidP="000E0E52">
      <w:pPr>
        <w:spacing w:after="0" w:line="240" w:lineRule="auto"/>
        <w:ind w:firstLine="709"/>
        <w:jc w:val="both"/>
        <w:rPr>
          <w:rFonts w:ascii="PT Astra Serif" w:hAnsi="PT Astra Serif"/>
          <w:sz w:val="24"/>
          <w:szCs w:val="24"/>
        </w:rPr>
      </w:pPr>
      <w:r>
        <w:rPr>
          <w:rFonts w:ascii="PT Astra Serif" w:hAnsi="PT Astra Serif"/>
          <w:sz w:val="24"/>
          <w:szCs w:val="24"/>
        </w:rPr>
        <w:t>П</w:t>
      </w:r>
      <w:r w:rsidRPr="0004105D">
        <w:rPr>
          <w:rFonts w:ascii="PT Astra Serif" w:hAnsi="PT Astra Serif"/>
          <w:sz w:val="24"/>
          <w:szCs w:val="24"/>
        </w:rPr>
        <w:t xml:space="preserve">роизведена замена 4,0 км участков магистральных водоводов 3-х водозаборов: </w:t>
      </w:r>
      <w:proofErr w:type="spellStart"/>
      <w:r w:rsidRPr="0004105D">
        <w:rPr>
          <w:rFonts w:ascii="PT Astra Serif" w:hAnsi="PT Astra Serif"/>
          <w:sz w:val="24"/>
          <w:szCs w:val="24"/>
        </w:rPr>
        <w:t>Обидимо-Упкинского</w:t>
      </w:r>
      <w:proofErr w:type="spellEnd"/>
      <w:r w:rsidRPr="0004105D">
        <w:rPr>
          <w:rFonts w:ascii="PT Astra Serif" w:hAnsi="PT Astra Serif"/>
          <w:sz w:val="24"/>
          <w:szCs w:val="24"/>
        </w:rPr>
        <w:t>, Окско-</w:t>
      </w:r>
      <w:proofErr w:type="spellStart"/>
      <w:r w:rsidRPr="0004105D">
        <w:rPr>
          <w:rFonts w:ascii="PT Astra Serif" w:hAnsi="PT Astra Serif"/>
          <w:sz w:val="24"/>
          <w:szCs w:val="24"/>
        </w:rPr>
        <w:t>Непрейковского</w:t>
      </w:r>
      <w:proofErr w:type="spellEnd"/>
      <w:r w:rsidRPr="0004105D">
        <w:rPr>
          <w:rFonts w:ascii="PT Astra Serif" w:hAnsi="PT Astra Serif"/>
          <w:sz w:val="24"/>
          <w:szCs w:val="24"/>
        </w:rPr>
        <w:t xml:space="preserve">, </w:t>
      </w:r>
      <w:proofErr w:type="spellStart"/>
      <w:r w:rsidRPr="0004105D">
        <w:rPr>
          <w:rFonts w:ascii="PT Astra Serif" w:hAnsi="PT Astra Serif"/>
          <w:sz w:val="24"/>
          <w:szCs w:val="24"/>
        </w:rPr>
        <w:t>Маслово-Песоченского</w:t>
      </w:r>
      <w:proofErr w:type="spellEnd"/>
      <w:r w:rsidRPr="0004105D">
        <w:rPr>
          <w:rFonts w:ascii="PT Astra Serif" w:hAnsi="PT Astra Serif"/>
          <w:sz w:val="24"/>
          <w:szCs w:val="24"/>
        </w:rPr>
        <w:t>.</w:t>
      </w:r>
    </w:p>
    <w:p w14:paraId="4D25D7DE" w14:textId="77777777" w:rsidR="000E0E52" w:rsidRDefault="000E0E52" w:rsidP="000E0E52">
      <w:pPr>
        <w:spacing w:after="0" w:line="240" w:lineRule="auto"/>
        <w:ind w:firstLine="709"/>
        <w:jc w:val="both"/>
        <w:rPr>
          <w:rFonts w:ascii="PT Astra Serif" w:hAnsi="PT Astra Serif"/>
          <w:sz w:val="24"/>
          <w:szCs w:val="24"/>
        </w:rPr>
      </w:pPr>
      <w:r>
        <w:rPr>
          <w:rFonts w:ascii="PT Astra Serif" w:hAnsi="PT Astra Serif"/>
          <w:sz w:val="24"/>
          <w:szCs w:val="24"/>
        </w:rPr>
        <w:t>П</w:t>
      </w:r>
      <w:r w:rsidRPr="00587C80">
        <w:rPr>
          <w:rFonts w:ascii="PT Astra Serif" w:hAnsi="PT Astra Serif"/>
          <w:sz w:val="24"/>
          <w:szCs w:val="24"/>
        </w:rPr>
        <w:t>олучено положительное заключение государственной экспертизы по проектной документации</w:t>
      </w:r>
      <w:r>
        <w:rPr>
          <w:rFonts w:ascii="PT Astra Serif" w:hAnsi="PT Astra Serif"/>
          <w:sz w:val="24"/>
          <w:szCs w:val="24"/>
        </w:rPr>
        <w:t xml:space="preserve"> на </w:t>
      </w:r>
      <w:r w:rsidRPr="00587C80">
        <w:rPr>
          <w:rFonts w:ascii="PT Astra Serif" w:hAnsi="PT Astra Serif"/>
          <w:sz w:val="24"/>
          <w:szCs w:val="24"/>
        </w:rPr>
        <w:t>реконструкци</w:t>
      </w:r>
      <w:r>
        <w:rPr>
          <w:rFonts w:ascii="PT Astra Serif" w:hAnsi="PT Astra Serif"/>
          <w:sz w:val="24"/>
          <w:szCs w:val="24"/>
        </w:rPr>
        <w:t>ю</w:t>
      </w:r>
      <w:r w:rsidRPr="00587C80">
        <w:rPr>
          <w:rFonts w:ascii="PT Astra Serif" w:hAnsi="PT Astra Serif"/>
          <w:sz w:val="24"/>
          <w:szCs w:val="24"/>
        </w:rPr>
        <w:t xml:space="preserve"> водовода 1-го и 2-го подъема </w:t>
      </w:r>
      <w:proofErr w:type="spellStart"/>
      <w:r w:rsidRPr="00587C80">
        <w:rPr>
          <w:rFonts w:ascii="PT Astra Serif" w:hAnsi="PT Astra Serif"/>
          <w:sz w:val="24"/>
          <w:szCs w:val="24"/>
        </w:rPr>
        <w:t>Масловско-Песоченского</w:t>
      </w:r>
      <w:proofErr w:type="spellEnd"/>
      <w:r w:rsidRPr="00587C80">
        <w:rPr>
          <w:rFonts w:ascii="PT Astra Serif" w:hAnsi="PT Astra Serif"/>
          <w:sz w:val="24"/>
          <w:szCs w:val="24"/>
        </w:rPr>
        <w:t xml:space="preserve"> водозабора</w:t>
      </w:r>
      <w:r>
        <w:rPr>
          <w:rFonts w:ascii="PT Astra Serif" w:hAnsi="PT Astra Serif"/>
          <w:sz w:val="24"/>
          <w:szCs w:val="24"/>
        </w:rPr>
        <w:t xml:space="preserve"> общей протяженностью </w:t>
      </w:r>
      <w:r w:rsidRPr="00587C80">
        <w:rPr>
          <w:rFonts w:ascii="PT Astra Serif" w:hAnsi="PT Astra Serif"/>
          <w:sz w:val="24"/>
          <w:szCs w:val="24"/>
        </w:rPr>
        <w:t>16,9 км</w:t>
      </w:r>
      <w:r>
        <w:rPr>
          <w:rFonts w:ascii="PT Astra Serif" w:hAnsi="PT Astra Serif"/>
          <w:sz w:val="24"/>
          <w:szCs w:val="24"/>
        </w:rPr>
        <w:t>.</w:t>
      </w:r>
    </w:p>
    <w:p w14:paraId="3FD72D20" w14:textId="70D2E332" w:rsidR="00F4514C" w:rsidRDefault="000E0E52" w:rsidP="0004105D">
      <w:pPr>
        <w:spacing w:after="0" w:line="240" w:lineRule="auto"/>
        <w:ind w:firstLine="709"/>
        <w:jc w:val="both"/>
        <w:rPr>
          <w:rFonts w:ascii="PT Astra Serif" w:hAnsi="PT Astra Serif"/>
          <w:sz w:val="24"/>
          <w:szCs w:val="24"/>
        </w:rPr>
      </w:pPr>
      <w:r>
        <w:rPr>
          <w:rFonts w:ascii="PT Astra Serif" w:hAnsi="PT Astra Serif"/>
          <w:sz w:val="24"/>
          <w:szCs w:val="24"/>
        </w:rPr>
        <w:t xml:space="preserve">В рамках заключенного </w:t>
      </w:r>
      <w:r w:rsidRPr="0004105D">
        <w:rPr>
          <w:rFonts w:ascii="PT Astra Serif" w:hAnsi="PT Astra Serif"/>
          <w:sz w:val="24"/>
          <w:szCs w:val="24"/>
        </w:rPr>
        <w:t>концессионно</w:t>
      </w:r>
      <w:r>
        <w:rPr>
          <w:rFonts w:ascii="PT Astra Serif" w:hAnsi="PT Astra Serif"/>
          <w:sz w:val="24"/>
          <w:szCs w:val="24"/>
        </w:rPr>
        <w:t>го</w:t>
      </w:r>
      <w:r w:rsidRPr="0004105D">
        <w:rPr>
          <w:rFonts w:ascii="PT Astra Serif" w:hAnsi="PT Astra Serif"/>
          <w:sz w:val="24"/>
          <w:szCs w:val="24"/>
        </w:rPr>
        <w:t xml:space="preserve"> соглашени</w:t>
      </w:r>
      <w:r>
        <w:rPr>
          <w:rFonts w:ascii="PT Astra Serif" w:hAnsi="PT Astra Serif"/>
          <w:sz w:val="24"/>
          <w:szCs w:val="24"/>
        </w:rPr>
        <w:t>я</w:t>
      </w:r>
      <w:r w:rsidRPr="0004105D">
        <w:rPr>
          <w:rFonts w:ascii="PT Astra Serif" w:hAnsi="PT Astra Serif"/>
          <w:sz w:val="24"/>
          <w:szCs w:val="24"/>
        </w:rPr>
        <w:t xml:space="preserve"> между АО «</w:t>
      </w:r>
      <w:proofErr w:type="spellStart"/>
      <w:r w:rsidRPr="0004105D">
        <w:rPr>
          <w:rFonts w:ascii="PT Astra Serif" w:hAnsi="PT Astra Serif"/>
          <w:sz w:val="24"/>
          <w:szCs w:val="24"/>
        </w:rPr>
        <w:t>Тулагорводоканал</w:t>
      </w:r>
      <w:proofErr w:type="spellEnd"/>
      <w:r w:rsidRPr="0004105D">
        <w:rPr>
          <w:rFonts w:ascii="PT Astra Serif" w:hAnsi="PT Astra Serif"/>
          <w:sz w:val="24"/>
          <w:szCs w:val="24"/>
        </w:rPr>
        <w:t>», администрацией города Тулы, правительством Тульской области «</w:t>
      </w:r>
      <w:r>
        <w:rPr>
          <w:rFonts w:ascii="PT Astra Serif" w:hAnsi="PT Astra Serif"/>
          <w:sz w:val="24"/>
          <w:szCs w:val="24"/>
        </w:rPr>
        <w:t>О</w:t>
      </w:r>
      <w:r w:rsidRPr="0004105D">
        <w:rPr>
          <w:rFonts w:ascii="PT Astra Serif" w:hAnsi="PT Astra Serif"/>
          <w:sz w:val="24"/>
          <w:szCs w:val="24"/>
        </w:rPr>
        <w:t xml:space="preserve"> финансировании, проектировании, строительстве и эксплуатации объектов холодного водоснабжения г. Тулы» </w:t>
      </w:r>
      <w:r w:rsidR="00674132">
        <w:rPr>
          <w:rFonts w:ascii="PT Astra Serif" w:hAnsi="PT Astra Serif"/>
          <w:sz w:val="24"/>
          <w:szCs w:val="24"/>
        </w:rPr>
        <w:t>ведется</w:t>
      </w:r>
      <w:r w:rsidRPr="0004105D">
        <w:rPr>
          <w:rFonts w:ascii="PT Astra Serif" w:hAnsi="PT Astra Serif"/>
          <w:sz w:val="24"/>
          <w:szCs w:val="24"/>
        </w:rPr>
        <w:t xml:space="preserve"> строительство </w:t>
      </w:r>
      <w:r w:rsidR="00674132">
        <w:rPr>
          <w:rFonts w:ascii="PT Astra Serif" w:hAnsi="PT Astra Serif"/>
          <w:sz w:val="24"/>
          <w:szCs w:val="24"/>
        </w:rPr>
        <w:t xml:space="preserve">4-х участков </w:t>
      </w:r>
      <w:r w:rsidRPr="0004105D">
        <w:rPr>
          <w:rFonts w:ascii="PT Astra Serif" w:hAnsi="PT Astra Serif"/>
          <w:sz w:val="24"/>
          <w:szCs w:val="24"/>
        </w:rPr>
        <w:t xml:space="preserve">магистральных сетей водоснабжения от </w:t>
      </w:r>
      <w:proofErr w:type="spellStart"/>
      <w:r w:rsidRPr="0004105D">
        <w:rPr>
          <w:rFonts w:ascii="PT Astra Serif" w:hAnsi="PT Astra Serif"/>
          <w:sz w:val="24"/>
          <w:szCs w:val="24"/>
        </w:rPr>
        <w:t>Обидимо-Упкинского</w:t>
      </w:r>
      <w:proofErr w:type="spellEnd"/>
      <w:r w:rsidRPr="0004105D">
        <w:rPr>
          <w:rFonts w:ascii="PT Astra Serif" w:hAnsi="PT Astra Serif"/>
          <w:sz w:val="24"/>
          <w:szCs w:val="24"/>
        </w:rPr>
        <w:t xml:space="preserve"> водозабора</w:t>
      </w:r>
      <w:r w:rsidR="00FB796C">
        <w:rPr>
          <w:rFonts w:ascii="PT Astra Serif" w:hAnsi="PT Astra Serif"/>
          <w:sz w:val="24"/>
          <w:szCs w:val="24"/>
        </w:rPr>
        <w:t xml:space="preserve">. </w:t>
      </w:r>
      <w:r w:rsidRPr="00674132">
        <w:rPr>
          <w:rFonts w:ascii="PT Astra Serif" w:hAnsi="PT Astra Serif"/>
          <w:sz w:val="24"/>
          <w:szCs w:val="24"/>
        </w:rPr>
        <w:t>Срок строительства 2024-2025 год</w:t>
      </w:r>
      <w:r w:rsidR="00674132">
        <w:rPr>
          <w:rFonts w:ascii="PT Astra Serif" w:hAnsi="PT Astra Serif"/>
          <w:sz w:val="24"/>
          <w:szCs w:val="24"/>
        </w:rPr>
        <w:t>ы</w:t>
      </w:r>
      <w:r w:rsidRPr="00674132">
        <w:rPr>
          <w:rFonts w:ascii="PT Astra Serif" w:hAnsi="PT Astra Serif"/>
          <w:sz w:val="24"/>
          <w:szCs w:val="24"/>
        </w:rPr>
        <w:t xml:space="preserve">. Стоимость проекта 1,3 млрд. </w:t>
      </w:r>
      <w:r w:rsidR="00F23FEC">
        <w:rPr>
          <w:rFonts w:ascii="PT Astra Serif" w:hAnsi="PT Astra Serif"/>
          <w:sz w:val="24"/>
          <w:szCs w:val="24"/>
        </w:rPr>
        <w:t>рублей</w:t>
      </w:r>
      <w:r w:rsidR="00367046">
        <w:rPr>
          <w:rFonts w:ascii="PT Astra Serif" w:hAnsi="PT Astra Serif"/>
          <w:sz w:val="24"/>
          <w:szCs w:val="24"/>
        </w:rPr>
        <w:t>.</w:t>
      </w:r>
      <w:r w:rsidR="00674132">
        <w:rPr>
          <w:rFonts w:ascii="PT Astra Serif" w:hAnsi="PT Astra Serif"/>
          <w:sz w:val="24"/>
          <w:szCs w:val="24"/>
        </w:rPr>
        <w:t xml:space="preserve"> </w:t>
      </w:r>
      <w:r w:rsidR="000A149F">
        <w:rPr>
          <w:rFonts w:ascii="PT Astra Serif" w:hAnsi="PT Astra Serif"/>
          <w:sz w:val="24"/>
          <w:szCs w:val="24"/>
        </w:rPr>
        <w:t>Из 24,97</w:t>
      </w:r>
      <w:r w:rsidR="000A149F" w:rsidRPr="0004105D">
        <w:rPr>
          <w:rFonts w:ascii="PT Astra Serif" w:hAnsi="PT Astra Serif"/>
          <w:sz w:val="24"/>
          <w:szCs w:val="24"/>
        </w:rPr>
        <w:t xml:space="preserve"> км</w:t>
      </w:r>
      <w:r w:rsidR="000A149F">
        <w:rPr>
          <w:rFonts w:ascii="PT Astra Serif" w:hAnsi="PT Astra Serif"/>
          <w:sz w:val="24"/>
          <w:szCs w:val="24"/>
        </w:rPr>
        <w:t>, запланированных в проекте, в 2024 году построено 22,56 км.</w:t>
      </w:r>
    </w:p>
    <w:p w14:paraId="3CEAF76C" w14:textId="77777777" w:rsidR="004839CC" w:rsidRDefault="005857CD" w:rsidP="00E97B83">
      <w:pPr>
        <w:pStyle w:val="a3"/>
        <w:spacing w:after="0" w:line="240" w:lineRule="auto"/>
        <w:ind w:left="0" w:firstLine="709"/>
        <w:jc w:val="both"/>
        <w:rPr>
          <w:rFonts w:ascii="PT Astra Serif" w:hAnsi="PT Astra Serif"/>
          <w:i/>
          <w:iCs/>
          <w:sz w:val="24"/>
          <w:szCs w:val="24"/>
          <w:u w:val="single"/>
        </w:rPr>
      </w:pPr>
      <w:r w:rsidRPr="00584ABC">
        <w:rPr>
          <w:rFonts w:ascii="PT Astra Serif" w:hAnsi="PT Astra Serif"/>
          <w:i/>
          <w:iCs/>
          <w:sz w:val="24"/>
          <w:szCs w:val="24"/>
          <w:u w:val="single"/>
        </w:rPr>
        <w:t>Строительство, р</w:t>
      </w:r>
      <w:r w:rsidR="004839CC" w:rsidRPr="00584ABC">
        <w:rPr>
          <w:rFonts w:ascii="PT Astra Serif" w:hAnsi="PT Astra Serif"/>
          <w:i/>
          <w:iCs/>
          <w:sz w:val="24"/>
          <w:szCs w:val="24"/>
          <w:u w:val="single"/>
        </w:rPr>
        <w:t>еконструкция и ремонт локальных сетей водоснабжения</w:t>
      </w:r>
    </w:p>
    <w:p w14:paraId="1D22B910" w14:textId="77777777" w:rsidR="00CF70B6" w:rsidRPr="00CF70B6" w:rsidRDefault="00546B5A" w:rsidP="00CF70B6">
      <w:pPr>
        <w:spacing w:after="0" w:line="240" w:lineRule="auto"/>
        <w:ind w:firstLine="709"/>
        <w:jc w:val="both"/>
        <w:rPr>
          <w:rFonts w:ascii="PT Astra Serif" w:hAnsi="PT Astra Serif"/>
          <w:iCs/>
          <w:sz w:val="24"/>
          <w:szCs w:val="24"/>
        </w:rPr>
      </w:pPr>
      <w:r>
        <w:rPr>
          <w:rFonts w:ascii="PT Astra Serif" w:hAnsi="PT Astra Serif"/>
          <w:iCs/>
          <w:sz w:val="24"/>
          <w:szCs w:val="24"/>
        </w:rPr>
        <w:t>В</w:t>
      </w:r>
      <w:r w:rsidR="00CF70B6">
        <w:rPr>
          <w:rFonts w:ascii="PT Astra Serif" w:hAnsi="PT Astra Serif"/>
          <w:iCs/>
          <w:sz w:val="24"/>
          <w:szCs w:val="24"/>
        </w:rPr>
        <w:t xml:space="preserve"> 2024 году </w:t>
      </w:r>
      <w:r w:rsidR="00CF70B6" w:rsidRPr="00CF70B6">
        <w:rPr>
          <w:rFonts w:ascii="PT Astra Serif" w:hAnsi="PT Astra Serif"/>
          <w:iCs/>
          <w:sz w:val="24"/>
          <w:szCs w:val="24"/>
        </w:rPr>
        <w:t>завершен</w:t>
      </w:r>
      <w:r>
        <w:rPr>
          <w:rFonts w:ascii="PT Astra Serif" w:hAnsi="PT Astra Serif"/>
          <w:iCs/>
          <w:sz w:val="24"/>
          <w:szCs w:val="24"/>
        </w:rPr>
        <w:t>о</w:t>
      </w:r>
      <w:r w:rsidR="00CF70B6" w:rsidRPr="00CF70B6">
        <w:rPr>
          <w:rFonts w:ascii="PT Astra Serif" w:hAnsi="PT Astra Serif"/>
          <w:iCs/>
          <w:sz w:val="24"/>
          <w:szCs w:val="24"/>
        </w:rPr>
        <w:t xml:space="preserve"> строительств</w:t>
      </w:r>
      <w:r w:rsidR="002C5DC2">
        <w:rPr>
          <w:rFonts w:ascii="PT Astra Serif" w:hAnsi="PT Astra Serif"/>
          <w:iCs/>
          <w:sz w:val="24"/>
          <w:szCs w:val="24"/>
        </w:rPr>
        <w:t>о</w:t>
      </w:r>
      <w:r w:rsidR="00CF70B6" w:rsidRPr="00CF70B6">
        <w:rPr>
          <w:rFonts w:ascii="PT Astra Serif" w:hAnsi="PT Astra Serif"/>
          <w:iCs/>
          <w:sz w:val="24"/>
          <w:szCs w:val="24"/>
        </w:rPr>
        <w:t xml:space="preserve"> сетей водоснабжения в д. </w:t>
      </w:r>
      <w:proofErr w:type="spellStart"/>
      <w:r w:rsidR="00CF70B6" w:rsidRPr="00CF70B6">
        <w:rPr>
          <w:rFonts w:ascii="PT Astra Serif" w:hAnsi="PT Astra Serif"/>
          <w:iCs/>
          <w:sz w:val="24"/>
          <w:szCs w:val="24"/>
        </w:rPr>
        <w:t>Скорнево</w:t>
      </w:r>
      <w:proofErr w:type="spellEnd"/>
      <w:r>
        <w:rPr>
          <w:rFonts w:ascii="PT Astra Serif" w:hAnsi="PT Astra Serif"/>
          <w:iCs/>
          <w:sz w:val="24"/>
          <w:szCs w:val="24"/>
        </w:rPr>
        <w:t xml:space="preserve">. В ходе </w:t>
      </w:r>
      <w:r w:rsidR="00CF70B6" w:rsidRPr="00CF70B6">
        <w:rPr>
          <w:rFonts w:ascii="PT Astra Serif" w:hAnsi="PT Astra Serif"/>
          <w:iCs/>
          <w:sz w:val="24"/>
          <w:szCs w:val="24"/>
        </w:rPr>
        <w:t>реализации проекта построены: 2 скважины общей прои</w:t>
      </w:r>
      <w:r w:rsidR="00CF70B6">
        <w:rPr>
          <w:rFonts w:ascii="PT Astra Serif" w:hAnsi="PT Astra Serif"/>
          <w:iCs/>
          <w:sz w:val="24"/>
          <w:szCs w:val="24"/>
        </w:rPr>
        <w:t>зводительностью 111,36</w:t>
      </w:r>
      <w:r w:rsidR="002802C9">
        <w:rPr>
          <w:rFonts w:ascii="PT Astra Serif" w:hAnsi="PT Astra Serif"/>
          <w:iCs/>
          <w:sz w:val="24"/>
          <w:szCs w:val="24"/>
        </w:rPr>
        <w:t xml:space="preserve"> </w:t>
      </w:r>
      <w:r>
        <w:rPr>
          <w:rFonts w:ascii="PT Astra Serif" w:hAnsi="PT Astra Serif"/>
          <w:iCs/>
          <w:sz w:val="24"/>
          <w:szCs w:val="24"/>
        </w:rPr>
        <w:t xml:space="preserve">куб. </w:t>
      </w:r>
      <w:r w:rsidR="00CF70B6">
        <w:rPr>
          <w:rFonts w:ascii="PT Astra Serif" w:hAnsi="PT Astra Serif"/>
          <w:iCs/>
          <w:sz w:val="24"/>
          <w:szCs w:val="24"/>
        </w:rPr>
        <w:t>м/</w:t>
      </w:r>
      <w:proofErr w:type="spellStart"/>
      <w:r w:rsidR="00CF70B6">
        <w:rPr>
          <w:rFonts w:ascii="PT Astra Serif" w:hAnsi="PT Astra Serif"/>
          <w:iCs/>
          <w:sz w:val="24"/>
          <w:szCs w:val="24"/>
        </w:rPr>
        <w:t>сут</w:t>
      </w:r>
      <w:proofErr w:type="spellEnd"/>
      <w:r w:rsidR="00CF70B6">
        <w:rPr>
          <w:rFonts w:ascii="PT Astra Serif" w:hAnsi="PT Astra Serif"/>
          <w:iCs/>
          <w:sz w:val="24"/>
          <w:szCs w:val="24"/>
        </w:rPr>
        <w:t>.,</w:t>
      </w:r>
      <w:r w:rsidR="002802C9">
        <w:rPr>
          <w:rFonts w:ascii="PT Astra Serif" w:hAnsi="PT Astra Serif"/>
          <w:iCs/>
          <w:sz w:val="24"/>
          <w:szCs w:val="24"/>
        </w:rPr>
        <w:t xml:space="preserve"> </w:t>
      </w:r>
      <w:r w:rsidR="00CF70B6" w:rsidRPr="00CF70B6">
        <w:rPr>
          <w:rFonts w:ascii="PT Astra Serif" w:hAnsi="PT Astra Serif"/>
          <w:iCs/>
          <w:sz w:val="24"/>
          <w:szCs w:val="24"/>
        </w:rPr>
        <w:t xml:space="preserve">сети </w:t>
      </w:r>
      <w:r w:rsidR="00CF70B6" w:rsidRPr="00CF70B6">
        <w:rPr>
          <w:rFonts w:ascii="PT Astra Serif" w:hAnsi="PT Astra Serif"/>
          <w:iCs/>
          <w:sz w:val="24"/>
          <w:szCs w:val="24"/>
        </w:rPr>
        <w:lastRenderedPageBreak/>
        <w:t>водоснабжения протяженностью 5</w:t>
      </w:r>
      <w:r w:rsidR="00CD13B7">
        <w:rPr>
          <w:rFonts w:ascii="PT Astra Serif" w:hAnsi="PT Astra Serif"/>
          <w:iCs/>
          <w:sz w:val="24"/>
          <w:szCs w:val="24"/>
        </w:rPr>
        <w:t> </w:t>
      </w:r>
      <w:r w:rsidR="00CF70B6" w:rsidRPr="00CF70B6">
        <w:rPr>
          <w:rFonts w:ascii="PT Astra Serif" w:hAnsi="PT Astra Serif"/>
          <w:iCs/>
          <w:sz w:val="24"/>
          <w:szCs w:val="24"/>
        </w:rPr>
        <w:t>438 м, 61 колодец,</w:t>
      </w:r>
      <w:r w:rsidR="002802C9">
        <w:rPr>
          <w:rFonts w:ascii="PT Astra Serif" w:hAnsi="PT Astra Serif"/>
          <w:iCs/>
          <w:sz w:val="24"/>
          <w:szCs w:val="24"/>
        </w:rPr>
        <w:t xml:space="preserve"> </w:t>
      </w:r>
      <w:r w:rsidR="00CF70B6" w:rsidRPr="00CF70B6">
        <w:rPr>
          <w:rFonts w:ascii="PT Astra Serif" w:hAnsi="PT Astra Serif"/>
          <w:iCs/>
          <w:sz w:val="24"/>
          <w:szCs w:val="24"/>
        </w:rPr>
        <w:t xml:space="preserve">станция водоподготовки производительностью 75,3 </w:t>
      </w:r>
      <w:r>
        <w:rPr>
          <w:rFonts w:ascii="PT Astra Serif" w:hAnsi="PT Astra Serif"/>
          <w:iCs/>
          <w:sz w:val="24"/>
          <w:szCs w:val="24"/>
        </w:rPr>
        <w:t xml:space="preserve">куб. </w:t>
      </w:r>
      <w:r w:rsidR="00CF70B6" w:rsidRPr="00CF70B6">
        <w:rPr>
          <w:rFonts w:ascii="PT Astra Serif" w:hAnsi="PT Astra Serif"/>
          <w:iCs/>
          <w:sz w:val="24"/>
          <w:szCs w:val="24"/>
        </w:rPr>
        <w:t>м/</w:t>
      </w:r>
      <w:proofErr w:type="spellStart"/>
      <w:r w:rsidR="00CF70B6" w:rsidRPr="00CF70B6">
        <w:rPr>
          <w:rFonts w:ascii="PT Astra Serif" w:hAnsi="PT Astra Serif"/>
          <w:iCs/>
          <w:sz w:val="24"/>
          <w:szCs w:val="24"/>
        </w:rPr>
        <w:t>сут</w:t>
      </w:r>
      <w:proofErr w:type="spellEnd"/>
      <w:r w:rsidR="002802C9">
        <w:rPr>
          <w:rFonts w:ascii="PT Astra Serif" w:hAnsi="PT Astra Serif"/>
          <w:iCs/>
          <w:sz w:val="24"/>
          <w:szCs w:val="24"/>
        </w:rPr>
        <w:t>.</w:t>
      </w:r>
      <w:r w:rsidR="00E428E5">
        <w:rPr>
          <w:rFonts w:ascii="PT Astra Serif" w:hAnsi="PT Astra Serif"/>
          <w:iCs/>
          <w:sz w:val="24"/>
          <w:szCs w:val="24"/>
        </w:rPr>
        <w:t xml:space="preserve">, </w:t>
      </w:r>
      <w:r>
        <w:rPr>
          <w:rFonts w:ascii="PT Astra Serif" w:hAnsi="PT Astra Serif"/>
          <w:iCs/>
          <w:sz w:val="24"/>
          <w:szCs w:val="24"/>
        </w:rPr>
        <w:t xml:space="preserve">2 </w:t>
      </w:r>
      <w:r w:rsidR="00CF70B6" w:rsidRPr="00CF70B6">
        <w:rPr>
          <w:rFonts w:ascii="PT Astra Serif" w:hAnsi="PT Astra Serif"/>
          <w:iCs/>
          <w:sz w:val="24"/>
          <w:szCs w:val="24"/>
        </w:rPr>
        <w:t>резервуар</w:t>
      </w:r>
      <w:r>
        <w:rPr>
          <w:rFonts w:ascii="PT Astra Serif" w:hAnsi="PT Astra Serif"/>
          <w:iCs/>
          <w:sz w:val="24"/>
          <w:szCs w:val="24"/>
        </w:rPr>
        <w:t>а</w:t>
      </w:r>
      <w:r w:rsidR="00CF70B6" w:rsidRPr="00CF70B6">
        <w:rPr>
          <w:rFonts w:ascii="PT Astra Serif" w:hAnsi="PT Astra Serif"/>
          <w:iCs/>
          <w:sz w:val="24"/>
          <w:szCs w:val="24"/>
        </w:rPr>
        <w:t xml:space="preserve"> чистой </w:t>
      </w:r>
      <w:proofErr w:type="gramStart"/>
      <w:r w:rsidR="00CF70B6" w:rsidRPr="00CF70B6">
        <w:rPr>
          <w:rFonts w:ascii="PT Astra Serif" w:hAnsi="PT Astra Serif"/>
          <w:iCs/>
          <w:sz w:val="24"/>
          <w:szCs w:val="24"/>
        </w:rPr>
        <w:t>воды,  насосная</w:t>
      </w:r>
      <w:proofErr w:type="gramEnd"/>
      <w:r w:rsidR="00CF70B6" w:rsidRPr="00CF70B6">
        <w:rPr>
          <w:rFonts w:ascii="PT Astra Serif" w:hAnsi="PT Astra Serif"/>
          <w:iCs/>
          <w:sz w:val="24"/>
          <w:szCs w:val="24"/>
        </w:rPr>
        <w:t xml:space="preserve"> станция 2-го подъема.  Количество </w:t>
      </w:r>
      <w:proofErr w:type="spellStart"/>
      <w:r w:rsidR="00CF70B6" w:rsidRPr="00CF70B6">
        <w:rPr>
          <w:rFonts w:ascii="PT Astra Serif" w:hAnsi="PT Astra Serif"/>
          <w:iCs/>
          <w:sz w:val="24"/>
          <w:szCs w:val="24"/>
        </w:rPr>
        <w:t>благополучателей</w:t>
      </w:r>
      <w:proofErr w:type="spellEnd"/>
      <w:r w:rsidR="00CF70B6" w:rsidRPr="00CF70B6">
        <w:rPr>
          <w:rFonts w:ascii="PT Astra Serif" w:hAnsi="PT Astra Serif"/>
          <w:iCs/>
          <w:sz w:val="24"/>
          <w:szCs w:val="24"/>
        </w:rPr>
        <w:t xml:space="preserve"> – 273 чел.</w:t>
      </w:r>
    </w:p>
    <w:p w14:paraId="58225195" w14:textId="43849538" w:rsidR="00CF70B6" w:rsidRPr="00CF70B6" w:rsidRDefault="00CF70B6" w:rsidP="00CF70B6">
      <w:pPr>
        <w:spacing w:after="0" w:line="240" w:lineRule="auto"/>
        <w:ind w:firstLine="709"/>
        <w:jc w:val="both"/>
        <w:rPr>
          <w:rFonts w:ascii="PT Astra Serif" w:hAnsi="PT Astra Serif"/>
          <w:iCs/>
          <w:sz w:val="24"/>
          <w:szCs w:val="24"/>
        </w:rPr>
      </w:pPr>
      <w:r w:rsidRPr="00CF70B6">
        <w:rPr>
          <w:rFonts w:ascii="PT Astra Serif" w:hAnsi="PT Astra Serif"/>
          <w:iCs/>
          <w:sz w:val="24"/>
          <w:szCs w:val="24"/>
        </w:rPr>
        <w:t xml:space="preserve">Кроме </w:t>
      </w:r>
      <w:r w:rsidR="005566F1">
        <w:rPr>
          <w:rFonts w:ascii="PT Astra Serif" w:hAnsi="PT Astra Serif"/>
          <w:iCs/>
          <w:sz w:val="24"/>
          <w:szCs w:val="24"/>
        </w:rPr>
        <w:t>э</w:t>
      </w:r>
      <w:r w:rsidRPr="00CF70B6">
        <w:rPr>
          <w:rFonts w:ascii="PT Astra Serif" w:hAnsi="PT Astra Serif"/>
          <w:iCs/>
          <w:sz w:val="24"/>
          <w:szCs w:val="24"/>
        </w:rPr>
        <w:t xml:space="preserve">того, за счет специального казначейского кредита в рамках регионального проекта «Реализация мероприятий в рамках бюджетных кредитов, предоставляемых Федеральным казначейством», а также средств города </w:t>
      </w:r>
      <w:r w:rsidR="005566F1">
        <w:rPr>
          <w:rFonts w:ascii="PT Astra Serif" w:hAnsi="PT Astra Serif"/>
          <w:iCs/>
          <w:sz w:val="24"/>
          <w:szCs w:val="24"/>
        </w:rPr>
        <w:t xml:space="preserve">в отчетном периоде </w:t>
      </w:r>
      <w:r w:rsidRPr="00CF70B6">
        <w:rPr>
          <w:rFonts w:ascii="PT Astra Serif" w:hAnsi="PT Astra Serif"/>
          <w:iCs/>
          <w:sz w:val="24"/>
          <w:szCs w:val="24"/>
        </w:rPr>
        <w:t>провод</w:t>
      </w:r>
      <w:r w:rsidR="005566F1">
        <w:rPr>
          <w:rFonts w:ascii="PT Astra Serif" w:hAnsi="PT Astra Serif"/>
          <w:iCs/>
          <w:sz w:val="24"/>
          <w:szCs w:val="24"/>
        </w:rPr>
        <w:t>ились</w:t>
      </w:r>
      <w:r w:rsidRPr="00CF70B6">
        <w:rPr>
          <w:rFonts w:ascii="PT Astra Serif" w:hAnsi="PT Astra Serif"/>
          <w:iCs/>
          <w:sz w:val="24"/>
          <w:szCs w:val="24"/>
        </w:rPr>
        <w:t xml:space="preserve"> работы по реконструкции системы водоснабжения в пос. Ленинский.   В полном объеме выполнены работы по устройств</w:t>
      </w:r>
      <w:r w:rsidR="00123BC9">
        <w:rPr>
          <w:rFonts w:ascii="PT Astra Serif" w:hAnsi="PT Astra Serif"/>
          <w:iCs/>
          <w:sz w:val="24"/>
          <w:szCs w:val="24"/>
        </w:rPr>
        <w:t>у</w:t>
      </w:r>
      <w:r w:rsidRPr="00CF70B6">
        <w:rPr>
          <w:rFonts w:ascii="PT Astra Serif" w:hAnsi="PT Astra Serif"/>
          <w:iCs/>
          <w:sz w:val="24"/>
          <w:szCs w:val="24"/>
        </w:rPr>
        <w:t xml:space="preserve"> инженерных сетей (общая длина трассы 15 129 м), монтажу колодцев, смонтированы </w:t>
      </w:r>
      <w:r w:rsidR="00123BC9">
        <w:rPr>
          <w:rFonts w:ascii="PT Astra Serif" w:hAnsi="PT Astra Serif"/>
          <w:iCs/>
          <w:sz w:val="24"/>
          <w:szCs w:val="24"/>
        </w:rPr>
        <w:t>резервуары чистой воды</w:t>
      </w:r>
      <w:r w:rsidRPr="00CF70B6">
        <w:rPr>
          <w:rFonts w:ascii="PT Astra Serif" w:hAnsi="PT Astra Serif"/>
          <w:iCs/>
          <w:sz w:val="24"/>
          <w:szCs w:val="24"/>
        </w:rPr>
        <w:t xml:space="preserve"> №</w:t>
      </w:r>
      <w:r w:rsidR="00CD13B7">
        <w:rPr>
          <w:rFonts w:ascii="PT Astra Serif" w:hAnsi="PT Astra Serif"/>
          <w:iCs/>
          <w:sz w:val="24"/>
          <w:szCs w:val="24"/>
        </w:rPr>
        <w:t xml:space="preserve"> </w:t>
      </w:r>
      <w:r w:rsidRPr="00CF70B6">
        <w:rPr>
          <w:rFonts w:ascii="PT Astra Serif" w:hAnsi="PT Astra Serif"/>
          <w:iCs/>
          <w:sz w:val="24"/>
          <w:szCs w:val="24"/>
        </w:rPr>
        <w:t xml:space="preserve">1 </w:t>
      </w:r>
      <w:r w:rsidR="00123BC9">
        <w:rPr>
          <w:rFonts w:ascii="PT Astra Serif" w:hAnsi="PT Astra Serif"/>
          <w:iCs/>
          <w:sz w:val="24"/>
          <w:szCs w:val="24"/>
        </w:rPr>
        <w:t xml:space="preserve">и </w:t>
      </w:r>
      <w:r w:rsidRPr="00CF70B6">
        <w:rPr>
          <w:rFonts w:ascii="PT Astra Serif" w:hAnsi="PT Astra Serif"/>
          <w:iCs/>
          <w:sz w:val="24"/>
          <w:szCs w:val="24"/>
        </w:rPr>
        <w:t>№</w:t>
      </w:r>
      <w:r w:rsidR="00CD13B7">
        <w:rPr>
          <w:rFonts w:ascii="PT Astra Serif" w:hAnsi="PT Astra Serif"/>
          <w:iCs/>
          <w:sz w:val="24"/>
          <w:szCs w:val="24"/>
        </w:rPr>
        <w:t xml:space="preserve"> </w:t>
      </w:r>
      <w:r w:rsidRPr="00CF70B6">
        <w:rPr>
          <w:rFonts w:ascii="PT Astra Serif" w:hAnsi="PT Astra Serif"/>
          <w:iCs/>
          <w:sz w:val="24"/>
          <w:szCs w:val="24"/>
        </w:rPr>
        <w:t xml:space="preserve">2, </w:t>
      </w:r>
      <w:r w:rsidR="00123BC9">
        <w:rPr>
          <w:rFonts w:ascii="PT Astra Serif" w:hAnsi="PT Astra Serif"/>
          <w:iCs/>
          <w:sz w:val="24"/>
          <w:szCs w:val="24"/>
        </w:rPr>
        <w:t>с общим</w:t>
      </w:r>
      <w:r w:rsidRPr="00CF70B6">
        <w:rPr>
          <w:rFonts w:ascii="PT Astra Serif" w:hAnsi="PT Astra Serif"/>
          <w:iCs/>
          <w:sz w:val="24"/>
          <w:szCs w:val="24"/>
        </w:rPr>
        <w:t xml:space="preserve"> объем</w:t>
      </w:r>
      <w:r w:rsidR="00123BC9">
        <w:rPr>
          <w:rFonts w:ascii="PT Astra Serif" w:hAnsi="PT Astra Serif"/>
          <w:iCs/>
          <w:sz w:val="24"/>
          <w:szCs w:val="24"/>
        </w:rPr>
        <w:t>ом</w:t>
      </w:r>
      <w:r w:rsidRPr="00CF70B6">
        <w:rPr>
          <w:rFonts w:ascii="PT Astra Serif" w:hAnsi="PT Astra Serif"/>
          <w:iCs/>
          <w:sz w:val="24"/>
          <w:szCs w:val="24"/>
        </w:rPr>
        <w:t xml:space="preserve"> 2</w:t>
      </w:r>
      <w:r w:rsidR="00CD13B7">
        <w:rPr>
          <w:rFonts w:ascii="PT Astra Serif" w:hAnsi="PT Astra Serif"/>
          <w:iCs/>
          <w:sz w:val="24"/>
          <w:szCs w:val="24"/>
        </w:rPr>
        <w:t> </w:t>
      </w:r>
      <w:r w:rsidRPr="00CF70B6">
        <w:rPr>
          <w:rFonts w:ascii="PT Astra Serif" w:hAnsi="PT Astra Serif"/>
          <w:iCs/>
          <w:sz w:val="24"/>
          <w:szCs w:val="24"/>
        </w:rPr>
        <w:t>154</w:t>
      </w:r>
      <w:r w:rsidR="00123BC9">
        <w:rPr>
          <w:rFonts w:ascii="PT Astra Serif" w:hAnsi="PT Astra Serif"/>
          <w:iCs/>
          <w:sz w:val="24"/>
          <w:szCs w:val="24"/>
        </w:rPr>
        <w:t xml:space="preserve"> куб.</w:t>
      </w:r>
      <w:r w:rsidRPr="00CF70B6">
        <w:rPr>
          <w:rFonts w:ascii="PT Astra Serif" w:hAnsi="PT Astra Serif"/>
          <w:iCs/>
          <w:sz w:val="24"/>
          <w:szCs w:val="24"/>
        </w:rPr>
        <w:t xml:space="preserve"> м. </w:t>
      </w:r>
      <w:r w:rsidR="002802C9">
        <w:rPr>
          <w:rFonts w:ascii="PT Astra Serif" w:hAnsi="PT Astra Serif"/>
          <w:iCs/>
          <w:sz w:val="24"/>
          <w:szCs w:val="24"/>
        </w:rPr>
        <w:t>В</w:t>
      </w:r>
      <w:r w:rsidRPr="00CF70B6">
        <w:rPr>
          <w:rFonts w:ascii="PT Astra Serif" w:hAnsi="PT Astra Serif"/>
          <w:iCs/>
          <w:sz w:val="24"/>
          <w:szCs w:val="24"/>
        </w:rPr>
        <w:t>ыполнены работы по ре</w:t>
      </w:r>
      <w:r w:rsidR="00E428E5">
        <w:rPr>
          <w:rFonts w:ascii="PT Astra Serif" w:hAnsi="PT Astra Serif"/>
          <w:iCs/>
          <w:sz w:val="24"/>
          <w:szCs w:val="24"/>
        </w:rPr>
        <w:t>конструкции скважин № 1,</w:t>
      </w:r>
      <w:r w:rsidR="00CD13B7">
        <w:rPr>
          <w:rFonts w:ascii="PT Astra Serif" w:hAnsi="PT Astra Serif"/>
          <w:iCs/>
          <w:sz w:val="24"/>
          <w:szCs w:val="24"/>
        </w:rPr>
        <w:t xml:space="preserve"> </w:t>
      </w:r>
      <w:r w:rsidR="00E428E5">
        <w:rPr>
          <w:rFonts w:ascii="PT Astra Serif" w:hAnsi="PT Astra Serif"/>
          <w:iCs/>
          <w:sz w:val="24"/>
          <w:szCs w:val="24"/>
        </w:rPr>
        <w:t>2,</w:t>
      </w:r>
      <w:r w:rsidR="00CD13B7">
        <w:rPr>
          <w:rFonts w:ascii="PT Astra Serif" w:hAnsi="PT Astra Serif"/>
          <w:iCs/>
          <w:sz w:val="24"/>
          <w:szCs w:val="24"/>
        </w:rPr>
        <w:t xml:space="preserve"> </w:t>
      </w:r>
      <w:r w:rsidR="00E428E5">
        <w:rPr>
          <w:rFonts w:ascii="PT Astra Serif" w:hAnsi="PT Astra Serif"/>
          <w:iCs/>
          <w:sz w:val="24"/>
          <w:szCs w:val="24"/>
        </w:rPr>
        <w:t>5 и 6</w:t>
      </w:r>
      <w:r w:rsidRPr="00CF70B6">
        <w:rPr>
          <w:rFonts w:ascii="PT Astra Serif" w:hAnsi="PT Astra Serif"/>
          <w:iCs/>
          <w:sz w:val="24"/>
          <w:szCs w:val="24"/>
        </w:rPr>
        <w:t xml:space="preserve"> павильонов. Произведен демонтаж башни по улице Калинина</w:t>
      </w:r>
      <w:r w:rsidR="00123BC9">
        <w:rPr>
          <w:rFonts w:ascii="PT Astra Serif" w:hAnsi="PT Astra Serif"/>
          <w:iCs/>
          <w:sz w:val="24"/>
          <w:szCs w:val="24"/>
        </w:rPr>
        <w:t xml:space="preserve"> и монтаж павильона</w:t>
      </w:r>
      <w:r w:rsidRPr="00CF70B6">
        <w:rPr>
          <w:rFonts w:ascii="PT Astra Serif" w:hAnsi="PT Astra Serif"/>
          <w:iCs/>
          <w:sz w:val="24"/>
          <w:szCs w:val="24"/>
        </w:rPr>
        <w:t xml:space="preserve">. Выполнены работы по подключению объекта к канализационной сети. Проводятся работы по монтажу </w:t>
      </w:r>
      <w:r w:rsidRPr="0099797D">
        <w:rPr>
          <w:rFonts w:ascii="PT Astra Serif" w:hAnsi="PT Astra Serif"/>
          <w:iCs/>
          <w:sz w:val="24"/>
          <w:szCs w:val="24"/>
        </w:rPr>
        <w:t>оборудования в новой</w:t>
      </w:r>
      <w:r w:rsidRPr="00CF70B6">
        <w:rPr>
          <w:rFonts w:ascii="PT Astra Serif" w:hAnsi="PT Astra Serif"/>
          <w:iCs/>
          <w:sz w:val="24"/>
          <w:szCs w:val="24"/>
        </w:rPr>
        <w:t xml:space="preserve"> станции водоподготовки</w:t>
      </w:r>
      <w:r w:rsidR="00123BC9">
        <w:rPr>
          <w:rFonts w:ascii="PT Astra Serif" w:hAnsi="PT Astra Serif"/>
          <w:iCs/>
          <w:sz w:val="24"/>
          <w:szCs w:val="24"/>
        </w:rPr>
        <w:t xml:space="preserve"> и пуско-наладочные работы</w:t>
      </w:r>
      <w:r w:rsidRPr="00CF70B6">
        <w:rPr>
          <w:rFonts w:ascii="PT Astra Serif" w:hAnsi="PT Astra Serif"/>
          <w:iCs/>
          <w:sz w:val="24"/>
          <w:szCs w:val="24"/>
        </w:rPr>
        <w:t>. Реализация проекта обеспечит улучшение качества воды и повышение надежности водоснабжения в п</w:t>
      </w:r>
      <w:r w:rsidR="00123BC9">
        <w:rPr>
          <w:rFonts w:ascii="PT Astra Serif" w:hAnsi="PT Astra Serif"/>
          <w:iCs/>
          <w:sz w:val="24"/>
          <w:szCs w:val="24"/>
        </w:rPr>
        <w:t>. </w:t>
      </w:r>
      <w:r w:rsidRPr="00CF70B6">
        <w:rPr>
          <w:rFonts w:ascii="PT Astra Serif" w:hAnsi="PT Astra Serif"/>
          <w:iCs/>
          <w:sz w:val="24"/>
          <w:szCs w:val="24"/>
        </w:rPr>
        <w:t>Ленинский, п. Барсуки</w:t>
      </w:r>
      <w:r w:rsidR="00CD13B7">
        <w:rPr>
          <w:rFonts w:ascii="PT Astra Serif" w:hAnsi="PT Astra Serif"/>
          <w:iCs/>
          <w:sz w:val="24"/>
          <w:szCs w:val="24"/>
        </w:rPr>
        <w:t>;</w:t>
      </w:r>
      <w:r w:rsidR="00CD13B7" w:rsidRPr="00CF70B6">
        <w:rPr>
          <w:rFonts w:ascii="PT Astra Serif" w:hAnsi="PT Astra Serif"/>
          <w:iCs/>
          <w:sz w:val="24"/>
          <w:szCs w:val="24"/>
        </w:rPr>
        <w:t xml:space="preserve"> </w:t>
      </w:r>
      <w:r w:rsidRPr="00CF70B6">
        <w:rPr>
          <w:rFonts w:ascii="PT Astra Serif" w:hAnsi="PT Astra Serif"/>
          <w:iCs/>
          <w:sz w:val="24"/>
          <w:szCs w:val="24"/>
        </w:rPr>
        <w:t>повысит комфортность среды прожива</w:t>
      </w:r>
      <w:r>
        <w:rPr>
          <w:rFonts w:ascii="PT Astra Serif" w:hAnsi="PT Astra Serif"/>
          <w:iCs/>
          <w:sz w:val="24"/>
          <w:szCs w:val="24"/>
        </w:rPr>
        <w:t xml:space="preserve">ния в этих населенных пунктах. </w:t>
      </w:r>
      <w:r w:rsidRPr="00CF70B6">
        <w:rPr>
          <w:rFonts w:ascii="PT Astra Serif" w:hAnsi="PT Astra Serif"/>
          <w:iCs/>
          <w:sz w:val="24"/>
          <w:szCs w:val="24"/>
        </w:rPr>
        <w:t xml:space="preserve">Количество </w:t>
      </w:r>
      <w:proofErr w:type="spellStart"/>
      <w:r w:rsidRPr="00CF70B6">
        <w:rPr>
          <w:rFonts w:ascii="PT Astra Serif" w:hAnsi="PT Astra Serif"/>
          <w:iCs/>
          <w:sz w:val="24"/>
          <w:szCs w:val="24"/>
        </w:rPr>
        <w:t>благополучателей</w:t>
      </w:r>
      <w:proofErr w:type="spellEnd"/>
      <w:r w:rsidRPr="00CF70B6">
        <w:rPr>
          <w:rFonts w:ascii="PT Astra Serif" w:hAnsi="PT Astra Serif"/>
          <w:iCs/>
          <w:sz w:val="24"/>
          <w:szCs w:val="24"/>
        </w:rPr>
        <w:t xml:space="preserve"> – более 10 300 человек.</w:t>
      </w:r>
    </w:p>
    <w:p w14:paraId="37A0B8DD" w14:textId="77777777" w:rsidR="00CF70B6" w:rsidRDefault="002C5DC2" w:rsidP="00CF70B6">
      <w:pPr>
        <w:spacing w:after="0" w:line="240" w:lineRule="auto"/>
        <w:ind w:firstLine="709"/>
        <w:jc w:val="both"/>
        <w:rPr>
          <w:rFonts w:ascii="PT Astra Serif" w:hAnsi="PT Astra Serif"/>
          <w:iCs/>
          <w:sz w:val="24"/>
          <w:szCs w:val="24"/>
        </w:rPr>
      </w:pPr>
      <w:r>
        <w:rPr>
          <w:rFonts w:ascii="PT Astra Serif" w:hAnsi="PT Astra Serif"/>
          <w:iCs/>
          <w:sz w:val="24"/>
          <w:szCs w:val="24"/>
        </w:rPr>
        <w:t>З</w:t>
      </w:r>
      <w:r w:rsidR="00CF70B6" w:rsidRPr="00CF70B6">
        <w:rPr>
          <w:rFonts w:ascii="PT Astra Serif" w:hAnsi="PT Astra Serif"/>
          <w:iCs/>
          <w:sz w:val="24"/>
          <w:szCs w:val="24"/>
        </w:rPr>
        <w:t xml:space="preserve">а счет средств бюджета города заключены контракты на разработку проектно-сметной документации </w:t>
      </w:r>
      <w:r w:rsidR="007C31EC">
        <w:rPr>
          <w:rFonts w:ascii="PT Astra Serif" w:hAnsi="PT Astra Serif"/>
          <w:iCs/>
          <w:sz w:val="24"/>
          <w:szCs w:val="24"/>
        </w:rPr>
        <w:t>на строительство</w:t>
      </w:r>
      <w:r w:rsidR="00CF70B6" w:rsidRPr="00CF70B6">
        <w:rPr>
          <w:rFonts w:ascii="PT Astra Serif" w:hAnsi="PT Astra Serif"/>
          <w:iCs/>
          <w:sz w:val="24"/>
          <w:szCs w:val="24"/>
        </w:rPr>
        <w:t xml:space="preserve"> централизованны</w:t>
      </w:r>
      <w:r w:rsidR="007C31EC">
        <w:rPr>
          <w:rFonts w:ascii="PT Astra Serif" w:hAnsi="PT Astra Serif"/>
          <w:iCs/>
          <w:sz w:val="24"/>
          <w:szCs w:val="24"/>
        </w:rPr>
        <w:t>х сетей</w:t>
      </w:r>
      <w:r w:rsidR="00CF70B6" w:rsidRPr="00CF70B6">
        <w:rPr>
          <w:rFonts w:ascii="PT Astra Serif" w:hAnsi="PT Astra Serif"/>
          <w:iCs/>
          <w:sz w:val="24"/>
          <w:szCs w:val="24"/>
        </w:rPr>
        <w:t xml:space="preserve"> водоснабжени</w:t>
      </w:r>
      <w:r w:rsidR="007C31EC">
        <w:rPr>
          <w:rFonts w:ascii="PT Astra Serif" w:hAnsi="PT Astra Serif"/>
          <w:iCs/>
          <w:sz w:val="24"/>
          <w:szCs w:val="24"/>
        </w:rPr>
        <w:t>я на площадках</w:t>
      </w:r>
      <w:r w:rsidR="00CF70B6" w:rsidRPr="00CF70B6">
        <w:rPr>
          <w:rFonts w:ascii="PT Astra Serif" w:hAnsi="PT Astra Serif"/>
          <w:iCs/>
          <w:sz w:val="24"/>
          <w:szCs w:val="24"/>
        </w:rPr>
        <w:t xml:space="preserve"> для мног</w:t>
      </w:r>
      <w:r w:rsidR="00E428E5">
        <w:rPr>
          <w:rFonts w:ascii="PT Astra Serif" w:hAnsi="PT Astra Serif"/>
          <w:iCs/>
          <w:sz w:val="24"/>
          <w:szCs w:val="24"/>
        </w:rPr>
        <w:t xml:space="preserve">одетных граждан в с. </w:t>
      </w:r>
      <w:proofErr w:type="gramStart"/>
      <w:r w:rsidR="00E428E5">
        <w:rPr>
          <w:rFonts w:ascii="PT Astra Serif" w:hAnsi="PT Astra Serif"/>
          <w:iCs/>
          <w:sz w:val="24"/>
          <w:szCs w:val="24"/>
        </w:rPr>
        <w:t xml:space="preserve">Теплое,  </w:t>
      </w:r>
      <w:r w:rsidR="00CF70B6" w:rsidRPr="00CF70B6">
        <w:rPr>
          <w:rFonts w:ascii="PT Astra Serif" w:hAnsi="PT Astra Serif"/>
          <w:iCs/>
          <w:sz w:val="24"/>
          <w:szCs w:val="24"/>
        </w:rPr>
        <w:t>с.</w:t>
      </w:r>
      <w:proofErr w:type="gramEnd"/>
      <w:r w:rsidR="00CF70B6" w:rsidRPr="00CF70B6">
        <w:rPr>
          <w:rFonts w:ascii="PT Astra Serif" w:hAnsi="PT Astra Serif"/>
          <w:iCs/>
          <w:sz w:val="24"/>
          <w:szCs w:val="24"/>
        </w:rPr>
        <w:t xml:space="preserve"> Алешня,</w:t>
      </w:r>
      <w:r w:rsidR="002802C9">
        <w:rPr>
          <w:rFonts w:ascii="PT Astra Serif" w:hAnsi="PT Astra Serif"/>
          <w:iCs/>
          <w:sz w:val="24"/>
          <w:szCs w:val="24"/>
        </w:rPr>
        <w:t xml:space="preserve"> </w:t>
      </w:r>
      <w:r w:rsidR="00CF70B6" w:rsidRPr="00CF70B6">
        <w:rPr>
          <w:rFonts w:ascii="PT Astra Serif" w:hAnsi="PT Astra Serif"/>
          <w:iCs/>
          <w:sz w:val="24"/>
          <w:szCs w:val="24"/>
        </w:rPr>
        <w:t xml:space="preserve"> д. Крюково,  с.</w:t>
      </w:r>
      <w:r w:rsidR="0047159A">
        <w:rPr>
          <w:rFonts w:ascii="PT Astra Serif" w:hAnsi="PT Astra Serif"/>
          <w:iCs/>
          <w:sz w:val="24"/>
          <w:szCs w:val="24"/>
        </w:rPr>
        <w:t xml:space="preserve"> </w:t>
      </w:r>
      <w:proofErr w:type="spellStart"/>
      <w:r w:rsidR="00CF70B6" w:rsidRPr="00CF70B6">
        <w:rPr>
          <w:rFonts w:ascii="PT Astra Serif" w:hAnsi="PT Astra Serif"/>
          <w:iCs/>
          <w:sz w:val="24"/>
          <w:szCs w:val="24"/>
        </w:rPr>
        <w:t>Торхово</w:t>
      </w:r>
      <w:proofErr w:type="spellEnd"/>
      <w:r w:rsidR="00CF70B6" w:rsidRPr="00CF70B6">
        <w:rPr>
          <w:rFonts w:ascii="PT Astra Serif" w:hAnsi="PT Astra Serif"/>
          <w:iCs/>
          <w:sz w:val="24"/>
          <w:szCs w:val="24"/>
        </w:rPr>
        <w:t xml:space="preserve">, д. </w:t>
      </w:r>
      <w:proofErr w:type="spellStart"/>
      <w:r w:rsidR="00CF70B6" w:rsidRPr="00CF70B6">
        <w:rPr>
          <w:rFonts w:ascii="PT Astra Serif" w:hAnsi="PT Astra Serif"/>
          <w:iCs/>
          <w:sz w:val="24"/>
          <w:szCs w:val="24"/>
        </w:rPr>
        <w:t>Судаково</w:t>
      </w:r>
      <w:proofErr w:type="spellEnd"/>
      <w:r w:rsidR="00CF70B6" w:rsidRPr="00CF70B6">
        <w:rPr>
          <w:rFonts w:ascii="PT Astra Serif" w:hAnsi="PT Astra Serif"/>
          <w:iCs/>
          <w:sz w:val="24"/>
          <w:szCs w:val="24"/>
        </w:rPr>
        <w:t>, а также площадки, расположенно</w:t>
      </w:r>
      <w:r w:rsidR="00CF70B6">
        <w:rPr>
          <w:rFonts w:ascii="PT Astra Serif" w:hAnsi="PT Astra Serif"/>
          <w:iCs/>
          <w:sz w:val="24"/>
          <w:szCs w:val="24"/>
        </w:rPr>
        <w:t xml:space="preserve">й в районе ул. </w:t>
      </w:r>
      <w:proofErr w:type="spellStart"/>
      <w:r w:rsidR="00CF70B6">
        <w:rPr>
          <w:rFonts w:ascii="PT Astra Serif" w:hAnsi="PT Astra Serif"/>
          <w:iCs/>
          <w:sz w:val="24"/>
          <w:szCs w:val="24"/>
        </w:rPr>
        <w:t>Епифанское</w:t>
      </w:r>
      <w:proofErr w:type="spellEnd"/>
      <w:r w:rsidR="00CF70B6">
        <w:rPr>
          <w:rFonts w:ascii="PT Astra Serif" w:hAnsi="PT Astra Serif"/>
          <w:iCs/>
          <w:sz w:val="24"/>
          <w:szCs w:val="24"/>
        </w:rPr>
        <w:t xml:space="preserve"> шоссе</w:t>
      </w:r>
      <w:r w:rsidR="00CF70B6" w:rsidRPr="00CF70B6">
        <w:rPr>
          <w:rFonts w:ascii="PT Astra Serif" w:hAnsi="PT Astra Serif"/>
          <w:iCs/>
          <w:sz w:val="24"/>
          <w:szCs w:val="24"/>
        </w:rPr>
        <w:t xml:space="preserve">. </w:t>
      </w:r>
    </w:p>
    <w:p w14:paraId="2BE0DA2B" w14:textId="77777777" w:rsidR="002C5DC2" w:rsidRDefault="002C5DC2" w:rsidP="0004105D">
      <w:pPr>
        <w:spacing w:after="0" w:line="240" w:lineRule="auto"/>
        <w:ind w:firstLine="709"/>
        <w:jc w:val="both"/>
        <w:rPr>
          <w:rFonts w:ascii="PT Astra Serif" w:hAnsi="PT Astra Serif"/>
          <w:iCs/>
          <w:sz w:val="24"/>
          <w:szCs w:val="24"/>
        </w:rPr>
      </w:pPr>
      <w:r>
        <w:rPr>
          <w:rFonts w:ascii="PT Astra Serif" w:hAnsi="PT Astra Serif"/>
          <w:iCs/>
          <w:sz w:val="24"/>
          <w:szCs w:val="24"/>
        </w:rPr>
        <w:t xml:space="preserve">В целом за 2024 год </w:t>
      </w:r>
      <w:r w:rsidR="0004105D" w:rsidRPr="0004105D">
        <w:rPr>
          <w:rFonts w:ascii="PT Astra Serif" w:hAnsi="PT Astra Serif"/>
          <w:iCs/>
          <w:sz w:val="24"/>
          <w:szCs w:val="24"/>
        </w:rPr>
        <w:t>выполнены работы по ремонту объектов водоснабжения:</w:t>
      </w:r>
      <w:r w:rsidR="0004105D">
        <w:rPr>
          <w:rFonts w:ascii="PT Astra Serif" w:hAnsi="PT Astra Serif"/>
          <w:iCs/>
          <w:sz w:val="24"/>
          <w:szCs w:val="24"/>
        </w:rPr>
        <w:t xml:space="preserve"> </w:t>
      </w:r>
      <w:r w:rsidR="00E428E5">
        <w:rPr>
          <w:rFonts w:ascii="PT Astra Serif" w:hAnsi="PT Astra Serif"/>
          <w:iCs/>
          <w:sz w:val="24"/>
          <w:szCs w:val="24"/>
        </w:rPr>
        <w:t>отремонтированы</w:t>
      </w:r>
      <w:r w:rsidR="0004105D" w:rsidRPr="0004105D">
        <w:rPr>
          <w:rFonts w:ascii="PT Astra Serif" w:hAnsi="PT Astra Serif"/>
          <w:iCs/>
          <w:sz w:val="24"/>
          <w:szCs w:val="24"/>
        </w:rPr>
        <w:t xml:space="preserve"> 92 артезиански</w:t>
      </w:r>
      <w:r w:rsidR="00E428E5">
        <w:rPr>
          <w:rFonts w:ascii="PT Astra Serif" w:hAnsi="PT Astra Serif"/>
          <w:iCs/>
          <w:sz w:val="24"/>
          <w:szCs w:val="24"/>
        </w:rPr>
        <w:t>е</w:t>
      </w:r>
      <w:r w:rsidR="0004105D" w:rsidRPr="0004105D">
        <w:rPr>
          <w:rFonts w:ascii="PT Astra Serif" w:hAnsi="PT Astra Serif"/>
          <w:iCs/>
          <w:sz w:val="24"/>
          <w:szCs w:val="24"/>
        </w:rPr>
        <w:t xml:space="preserve"> скважин,</w:t>
      </w:r>
      <w:r w:rsidR="0004105D">
        <w:rPr>
          <w:rFonts w:ascii="PT Astra Serif" w:hAnsi="PT Astra Serif"/>
          <w:iCs/>
          <w:sz w:val="24"/>
          <w:szCs w:val="24"/>
        </w:rPr>
        <w:t xml:space="preserve"> </w:t>
      </w:r>
      <w:r w:rsidR="0004105D" w:rsidRPr="0004105D">
        <w:rPr>
          <w:rFonts w:ascii="PT Astra Serif" w:hAnsi="PT Astra Serif"/>
          <w:iCs/>
          <w:sz w:val="24"/>
          <w:szCs w:val="24"/>
        </w:rPr>
        <w:t>замен</w:t>
      </w:r>
      <w:r w:rsidR="00E428E5">
        <w:rPr>
          <w:rFonts w:ascii="PT Astra Serif" w:hAnsi="PT Astra Serif"/>
          <w:iCs/>
          <w:sz w:val="24"/>
          <w:szCs w:val="24"/>
        </w:rPr>
        <w:t>ены</w:t>
      </w:r>
      <w:r w:rsidR="0004105D" w:rsidRPr="0004105D">
        <w:rPr>
          <w:rFonts w:ascii="PT Astra Serif" w:hAnsi="PT Astra Serif"/>
          <w:iCs/>
          <w:sz w:val="24"/>
          <w:szCs w:val="24"/>
        </w:rPr>
        <w:t xml:space="preserve"> 80 насосов на скважинах и 180 ед. запорной арматуры</w:t>
      </w:r>
      <w:r>
        <w:rPr>
          <w:rFonts w:ascii="PT Astra Serif" w:hAnsi="PT Astra Serif"/>
          <w:iCs/>
          <w:sz w:val="24"/>
          <w:szCs w:val="24"/>
        </w:rPr>
        <w:t>.</w:t>
      </w:r>
    </w:p>
    <w:p w14:paraId="6C1E5BF7" w14:textId="77777777" w:rsidR="0004105D" w:rsidRDefault="002C5DC2" w:rsidP="002C5DC2">
      <w:pPr>
        <w:spacing w:after="0" w:line="240" w:lineRule="auto"/>
        <w:ind w:firstLine="709"/>
        <w:jc w:val="both"/>
        <w:rPr>
          <w:rFonts w:ascii="PT Astra Serif" w:hAnsi="PT Astra Serif"/>
          <w:iCs/>
          <w:sz w:val="24"/>
          <w:szCs w:val="24"/>
        </w:rPr>
      </w:pPr>
      <w:r>
        <w:rPr>
          <w:rFonts w:ascii="PT Astra Serif" w:hAnsi="PT Astra Serif"/>
          <w:iCs/>
          <w:sz w:val="24"/>
          <w:szCs w:val="24"/>
        </w:rPr>
        <w:t xml:space="preserve">Проведен </w:t>
      </w:r>
      <w:r w:rsidR="0004105D" w:rsidRPr="0004105D">
        <w:rPr>
          <w:rFonts w:ascii="PT Astra Serif" w:hAnsi="PT Astra Serif"/>
          <w:iCs/>
          <w:sz w:val="24"/>
          <w:szCs w:val="24"/>
        </w:rPr>
        <w:t>капитальный ремонт водопроводной сети в п. Лесной</w:t>
      </w:r>
      <w:r>
        <w:rPr>
          <w:rFonts w:ascii="PT Astra Serif" w:hAnsi="PT Astra Serif"/>
          <w:iCs/>
          <w:sz w:val="24"/>
          <w:szCs w:val="24"/>
        </w:rPr>
        <w:t>,</w:t>
      </w:r>
      <w:r w:rsidR="0004105D" w:rsidRPr="0004105D">
        <w:rPr>
          <w:rFonts w:ascii="PT Astra Serif" w:hAnsi="PT Astra Serif"/>
          <w:iCs/>
          <w:sz w:val="24"/>
          <w:szCs w:val="24"/>
        </w:rPr>
        <w:t xml:space="preserve"> замена участка сети водоснабжения в п. Барсуки по ул. Песочная, </w:t>
      </w:r>
      <w:r w:rsidR="0047159A">
        <w:rPr>
          <w:rFonts w:ascii="PT Astra Serif" w:hAnsi="PT Astra Serif"/>
          <w:iCs/>
          <w:sz w:val="24"/>
          <w:szCs w:val="24"/>
        </w:rPr>
        <w:t xml:space="preserve">ул. </w:t>
      </w:r>
      <w:r w:rsidR="0004105D" w:rsidRPr="0004105D">
        <w:rPr>
          <w:rFonts w:ascii="PT Astra Serif" w:hAnsi="PT Astra Serif"/>
          <w:iCs/>
          <w:sz w:val="24"/>
          <w:szCs w:val="24"/>
        </w:rPr>
        <w:t xml:space="preserve">Шоссейная; замена аварийного участка водопровода </w:t>
      </w:r>
      <w:r w:rsidR="0047159A">
        <w:rPr>
          <w:rFonts w:ascii="PT Astra Serif" w:hAnsi="PT Astra Serif"/>
          <w:iCs/>
          <w:sz w:val="24"/>
          <w:szCs w:val="24"/>
        </w:rPr>
        <w:t xml:space="preserve">в </w:t>
      </w:r>
      <w:r>
        <w:rPr>
          <w:rFonts w:ascii="PT Astra Serif" w:hAnsi="PT Astra Serif"/>
          <w:iCs/>
          <w:sz w:val="24"/>
          <w:szCs w:val="24"/>
        </w:rPr>
        <w:t>д. </w:t>
      </w:r>
      <w:r w:rsidR="0004105D" w:rsidRPr="0004105D">
        <w:rPr>
          <w:rFonts w:ascii="PT Astra Serif" w:hAnsi="PT Astra Serif"/>
          <w:iCs/>
          <w:sz w:val="24"/>
          <w:szCs w:val="24"/>
        </w:rPr>
        <w:t>Погромное, капитальный ремонт сети водоснабжения в п. Ленинский, ул.</w:t>
      </w:r>
      <w:r w:rsidR="0047159A">
        <w:rPr>
          <w:rFonts w:ascii="PT Astra Serif" w:hAnsi="PT Astra Serif"/>
          <w:iCs/>
          <w:sz w:val="24"/>
          <w:szCs w:val="24"/>
        </w:rPr>
        <w:t> </w:t>
      </w:r>
      <w:r w:rsidR="0004105D" w:rsidRPr="0004105D">
        <w:rPr>
          <w:rFonts w:ascii="PT Astra Serif" w:hAnsi="PT Astra Serif"/>
          <w:iCs/>
          <w:sz w:val="24"/>
          <w:szCs w:val="24"/>
        </w:rPr>
        <w:t xml:space="preserve">Северная, </w:t>
      </w:r>
      <w:r w:rsidR="0047159A">
        <w:rPr>
          <w:rFonts w:ascii="PT Astra Serif" w:hAnsi="PT Astra Serif"/>
          <w:iCs/>
          <w:sz w:val="24"/>
          <w:szCs w:val="24"/>
        </w:rPr>
        <w:t xml:space="preserve">ул. </w:t>
      </w:r>
      <w:r w:rsidR="0004105D" w:rsidRPr="0004105D">
        <w:rPr>
          <w:rFonts w:ascii="PT Astra Serif" w:hAnsi="PT Astra Serif"/>
          <w:iCs/>
          <w:sz w:val="24"/>
          <w:szCs w:val="24"/>
        </w:rPr>
        <w:t>Солнечная</w:t>
      </w:r>
      <w:r w:rsidR="00C413E4">
        <w:rPr>
          <w:rFonts w:ascii="PT Astra Serif" w:hAnsi="PT Astra Serif"/>
          <w:iCs/>
          <w:sz w:val="24"/>
          <w:szCs w:val="24"/>
        </w:rPr>
        <w:t>.</w:t>
      </w:r>
      <w:r w:rsidR="0004105D" w:rsidRPr="0004105D">
        <w:rPr>
          <w:rFonts w:ascii="PT Astra Serif" w:hAnsi="PT Astra Serif"/>
          <w:iCs/>
          <w:sz w:val="24"/>
          <w:szCs w:val="24"/>
        </w:rPr>
        <w:t xml:space="preserve"> </w:t>
      </w:r>
      <w:r w:rsidR="00C413E4">
        <w:rPr>
          <w:rFonts w:ascii="PT Astra Serif" w:hAnsi="PT Astra Serif"/>
          <w:iCs/>
          <w:sz w:val="24"/>
          <w:szCs w:val="24"/>
        </w:rPr>
        <w:t>Общая</w:t>
      </w:r>
      <w:r>
        <w:rPr>
          <w:rFonts w:ascii="PT Astra Serif" w:hAnsi="PT Astra Serif"/>
          <w:iCs/>
          <w:sz w:val="24"/>
          <w:szCs w:val="24"/>
        </w:rPr>
        <w:t xml:space="preserve"> </w:t>
      </w:r>
      <w:r w:rsidR="0004105D" w:rsidRPr="0004105D">
        <w:rPr>
          <w:rFonts w:ascii="PT Astra Serif" w:hAnsi="PT Astra Serif"/>
          <w:iCs/>
          <w:sz w:val="24"/>
          <w:szCs w:val="24"/>
        </w:rPr>
        <w:t xml:space="preserve">протяженность </w:t>
      </w:r>
      <w:r w:rsidR="00C413E4">
        <w:rPr>
          <w:rFonts w:ascii="PT Astra Serif" w:hAnsi="PT Astra Serif"/>
          <w:iCs/>
          <w:sz w:val="24"/>
          <w:szCs w:val="24"/>
        </w:rPr>
        <w:t>отремонтированных водопроводных сетей 2,</w:t>
      </w:r>
      <w:r w:rsidR="0004105D" w:rsidRPr="0004105D">
        <w:rPr>
          <w:rFonts w:ascii="PT Astra Serif" w:hAnsi="PT Astra Serif"/>
          <w:iCs/>
          <w:sz w:val="24"/>
          <w:szCs w:val="24"/>
        </w:rPr>
        <w:t>7</w:t>
      </w:r>
      <w:r w:rsidR="0047159A">
        <w:rPr>
          <w:rFonts w:ascii="PT Astra Serif" w:hAnsi="PT Astra Serif"/>
          <w:iCs/>
          <w:sz w:val="24"/>
          <w:szCs w:val="24"/>
        </w:rPr>
        <w:t> </w:t>
      </w:r>
      <w:r w:rsidR="00353EA2">
        <w:rPr>
          <w:rFonts w:ascii="PT Astra Serif" w:hAnsi="PT Astra Serif"/>
          <w:iCs/>
          <w:sz w:val="24"/>
          <w:szCs w:val="24"/>
        </w:rPr>
        <w:t>км.</w:t>
      </w:r>
    </w:p>
    <w:p w14:paraId="63BB0359" w14:textId="7C6082BD" w:rsidR="00353EA2" w:rsidRDefault="00353EA2" w:rsidP="00353EA2">
      <w:pPr>
        <w:spacing w:after="0" w:line="240" w:lineRule="auto"/>
        <w:ind w:firstLine="709"/>
        <w:jc w:val="both"/>
        <w:rPr>
          <w:rFonts w:ascii="PT Astra Serif" w:hAnsi="PT Astra Serif"/>
          <w:iCs/>
          <w:sz w:val="24"/>
          <w:szCs w:val="24"/>
        </w:rPr>
      </w:pPr>
      <w:r w:rsidRPr="00353EA2">
        <w:rPr>
          <w:rFonts w:ascii="PT Astra Serif" w:hAnsi="PT Astra Serif"/>
          <w:iCs/>
          <w:sz w:val="24"/>
          <w:szCs w:val="24"/>
        </w:rPr>
        <w:t xml:space="preserve">Для предотвращения аварийных ситуаций, а также в целях повышения надежности качества </w:t>
      </w:r>
      <w:r w:rsidR="0047159A">
        <w:rPr>
          <w:rFonts w:ascii="PT Astra Serif" w:hAnsi="PT Astra Serif"/>
          <w:iCs/>
          <w:sz w:val="24"/>
          <w:szCs w:val="24"/>
        </w:rPr>
        <w:t>предоставляемой</w:t>
      </w:r>
      <w:r w:rsidR="0047159A" w:rsidRPr="00353EA2">
        <w:rPr>
          <w:rFonts w:ascii="PT Astra Serif" w:hAnsi="PT Astra Serif"/>
          <w:iCs/>
          <w:sz w:val="24"/>
          <w:szCs w:val="24"/>
        </w:rPr>
        <w:t xml:space="preserve"> </w:t>
      </w:r>
      <w:r w:rsidRPr="00353EA2">
        <w:rPr>
          <w:rFonts w:ascii="PT Astra Serif" w:hAnsi="PT Astra Serif"/>
          <w:iCs/>
          <w:sz w:val="24"/>
          <w:szCs w:val="24"/>
        </w:rPr>
        <w:t xml:space="preserve">услуги водоснабжения населению были проведены работы по замене 2-х водонапорных башен в д. </w:t>
      </w:r>
      <w:proofErr w:type="spellStart"/>
      <w:r w:rsidRPr="00353EA2">
        <w:rPr>
          <w:rFonts w:ascii="PT Astra Serif" w:hAnsi="PT Astra Serif"/>
          <w:iCs/>
          <w:sz w:val="24"/>
          <w:szCs w:val="24"/>
        </w:rPr>
        <w:t>Ионино</w:t>
      </w:r>
      <w:proofErr w:type="spellEnd"/>
      <w:r w:rsidRPr="00353EA2">
        <w:rPr>
          <w:rFonts w:ascii="PT Astra Serif" w:hAnsi="PT Astra Serif"/>
          <w:iCs/>
          <w:sz w:val="24"/>
          <w:szCs w:val="24"/>
        </w:rPr>
        <w:t xml:space="preserve"> и д. Марьино.</w:t>
      </w:r>
    </w:p>
    <w:p w14:paraId="187C4779" w14:textId="77777777" w:rsidR="00054A57" w:rsidRPr="00001B29" w:rsidRDefault="00054A57" w:rsidP="00E97B83">
      <w:pPr>
        <w:pStyle w:val="a3"/>
        <w:spacing w:after="0" w:line="240" w:lineRule="auto"/>
        <w:ind w:left="0" w:firstLine="709"/>
        <w:contextualSpacing w:val="0"/>
        <w:jc w:val="both"/>
        <w:rPr>
          <w:rFonts w:ascii="PT Astra Serif" w:hAnsi="PT Astra Serif"/>
          <w:i/>
          <w:sz w:val="24"/>
          <w:szCs w:val="24"/>
          <w:u w:val="single"/>
        </w:rPr>
      </w:pPr>
      <w:r w:rsidRPr="00001B29">
        <w:rPr>
          <w:rFonts w:ascii="PT Astra Serif" w:hAnsi="PT Astra Serif"/>
          <w:i/>
          <w:sz w:val="24"/>
          <w:szCs w:val="24"/>
          <w:u w:val="single"/>
        </w:rPr>
        <w:t>Работы на объектах водоотведения</w:t>
      </w:r>
    </w:p>
    <w:p w14:paraId="72CEB423" w14:textId="78E63F42" w:rsidR="00992B38" w:rsidRPr="00992B38" w:rsidRDefault="00992B38" w:rsidP="00992B38">
      <w:pPr>
        <w:tabs>
          <w:tab w:val="left" w:pos="993"/>
        </w:tabs>
        <w:suppressAutoHyphens/>
        <w:spacing w:after="0" w:line="240" w:lineRule="auto"/>
        <w:ind w:firstLine="709"/>
        <w:contextualSpacing/>
        <w:jc w:val="both"/>
        <w:rPr>
          <w:rFonts w:ascii="PT Astra Serif" w:eastAsia="PT Sans" w:hAnsi="PT Astra Serif"/>
          <w:sz w:val="24"/>
          <w:szCs w:val="24"/>
        </w:rPr>
      </w:pPr>
      <w:r w:rsidRPr="00992B38">
        <w:rPr>
          <w:rFonts w:ascii="PT Astra Serif" w:eastAsia="PT Sans" w:hAnsi="PT Astra Serif"/>
          <w:sz w:val="24"/>
          <w:szCs w:val="24"/>
        </w:rPr>
        <w:t>В рамках заключ</w:t>
      </w:r>
      <w:r w:rsidR="008C13B6">
        <w:rPr>
          <w:rFonts w:ascii="PT Astra Serif" w:eastAsia="PT Sans" w:hAnsi="PT Astra Serif"/>
          <w:sz w:val="24"/>
          <w:szCs w:val="24"/>
        </w:rPr>
        <w:t>е</w:t>
      </w:r>
      <w:r w:rsidRPr="00992B38">
        <w:rPr>
          <w:rFonts w:ascii="PT Astra Serif" w:eastAsia="PT Sans" w:hAnsi="PT Astra Serif"/>
          <w:sz w:val="24"/>
          <w:szCs w:val="24"/>
        </w:rPr>
        <w:t>нного контракта на выполнение работ по проектированию, инженерным изысканиям, строительству и пуску в эксплуатацию I этапа реконструкции очистных сооружений канализации города Тулы (строительство цеха механического обезвоживания осадка (ЦМО) и вспомогательных сооружений) разр</w:t>
      </w:r>
      <w:r w:rsidR="00F43B1C">
        <w:rPr>
          <w:rFonts w:ascii="PT Astra Serif" w:eastAsia="PT Sans" w:hAnsi="PT Astra Serif"/>
          <w:sz w:val="24"/>
          <w:szCs w:val="24"/>
        </w:rPr>
        <w:t xml:space="preserve">аботана проектная документация </w:t>
      </w:r>
      <w:r w:rsidR="008C13B6">
        <w:rPr>
          <w:rFonts w:ascii="PT Astra Serif" w:eastAsia="PT Sans" w:hAnsi="PT Astra Serif"/>
          <w:sz w:val="24"/>
          <w:szCs w:val="24"/>
        </w:rPr>
        <w:t>и</w:t>
      </w:r>
      <w:r w:rsidRPr="00992B38">
        <w:rPr>
          <w:rFonts w:ascii="PT Astra Serif" w:eastAsia="PT Sans" w:hAnsi="PT Astra Serif"/>
          <w:sz w:val="24"/>
          <w:szCs w:val="24"/>
        </w:rPr>
        <w:t xml:space="preserve"> получено положительное заключени</w:t>
      </w:r>
      <w:r w:rsidR="008C13B6">
        <w:rPr>
          <w:rFonts w:ascii="PT Astra Serif" w:eastAsia="PT Sans" w:hAnsi="PT Astra Serif"/>
          <w:sz w:val="24"/>
          <w:szCs w:val="24"/>
        </w:rPr>
        <w:t>е</w:t>
      </w:r>
      <w:r w:rsidRPr="00992B38">
        <w:rPr>
          <w:rFonts w:ascii="PT Astra Serif" w:eastAsia="PT Sans" w:hAnsi="PT Astra Serif"/>
          <w:sz w:val="24"/>
          <w:szCs w:val="24"/>
        </w:rPr>
        <w:t xml:space="preserve"> государственной экспертизы. Реализация объекта осуществляется за счет инфраструктурного бюджетного кредита с </w:t>
      </w:r>
      <w:proofErr w:type="spellStart"/>
      <w:r w:rsidRPr="00992B38">
        <w:rPr>
          <w:rFonts w:ascii="PT Astra Serif" w:eastAsia="PT Sans" w:hAnsi="PT Astra Serif"/>
          <w:sz w:val="24"/>
          <w:szCs w:val="24"/>
        </w:rPr>
        <w:t>софинансированием</w:t>
      </w:r>
      <w:proofErr w:type="spellEnd"/>
      <w:r w:rsidRPr="00992B38">
        <w:rPr>
          <w:rFonts w:ascii="PT Astra Serif" w:eastAsia="PT Sans" w:hAnsi="PT Astra Serif"/>
          <w:sz w:val="24"/>
          <w:szCs w:val="24"/>
        </w:rPr>
        <w:t xml:space="preserve"> работ из бюджета </w:t>
      </w:r>
      <w:r w:rsidR="008C13B6">
        <w:rPr>
          <w:rFonts w:ascii="PT Astra Serif" w:eastAsia="PT Sans" w:hAnsi="PT Astra Serif"/>
          <w:sz w:val="24"/>
          <w:szCs w:val="24"/>
        </w:rPr>
        <w:t>муниципального образования город Тула</w:t>
      </w:r>
      <w:r w:rsidRPr="00992B38">
        <w:rPr>
          <w:rFonts w:ascii="PT Astra Serif" w:eastAsia="PT Sans" w:hAnsi="PT Astra Serif"/>
          <w:sz w:val="24"/>
          <w:szCs w:val="24"/>
        </w:rPr>
        <w:t>, заверш</w:t>
      </w:r>
      <w:r w:rsidR="009759B1">
        <w:rPr>
          <w:rFonts w:ascii="PT Astra Serif" w:eastAsia="PT Sans" w:hAnsi="PT Astra Serif"/>
          <w:sz w:val="24"/>
          <w:szCs w:val="24"/>
        </w:rPr>
        <w:t>ение</w:t>
      </w:r>
      <w:r w:rsidRPr="00992B38">
        <w:rPr>
          <w:rFonts w:ascii="PT Astra Serif" w:eastAsia="PT Sans" w:hAnsi="PT Astra Serif"/>
          <w:sz w:val="24"/>
          <w:szCs w:val="24"/>
        </w:rPr>
        <w:t xml:space="preserve"> строительно-монтажны</w:t>
      </w:r>
      <w:r w:rsidR="009759B1">
        <w:rPr>
          <w:rFonts w:ascii="PT Astra Serif" w:eastAsia="PT Sans" w:hAnsi="PT Astra Serif"/>
          <w:sz w:val="24"/>
          <w:szCs w:val="24"/>
        </w:rPr>
        <w:t>х</w:t>
      </w:r>
      <w:r w:rsidRPr="00992B38">
        <w:rPr>
          <w:rFonts w:ascii="PT Astra Serif" w:eastAsia="PT Sans" w:hAnsi="PT Astra Serif"/>
          <w:sz w:val="24"/>
          <w:szCs w:val="24"/>
        </w:rPr>
        <w:t xml:space="preserve"> работ</w:t>
      </w:r>
      <w:r w:rsidR="009759B1">
        <w:rPr>
          <w:rFonts w:ascii="PT Astra Serif" w:eastAsia="PT Sans" w:hAnsi="PT Astra Serif"/>
          <w:sz w:val="24"/>
          <w:szCs w:val="24"/>
        </w:rPr>
        <w:t xml:space="preserve"> запланировано</w:t>
      </w:r>
      <w:r w:rsidRPr="00992B38">
        <w:rPr>
          <w:rFonts w:ascii="PT Astra Serif" w:eastAsia="PT Sans" w:hAnsi="PT Astra Serif"/>
          <w:sz w:val="24"/>
          <w:szCs w:val="24"/>
        </w:rPr>
        <w:t xml:space="preserve"> в 2025 году.  Общая стоимость работ – 1,141 млрд</w:t>
      </w:r>
      <w:r w:rsidR="00F43B1C">
        <w:rPr>
          <w:rFonts w:ascii="PT Astra Serif" w:eastAsia="PT Sans" w:hAnsi="PT Astra Serif"/>
          <w:sz w:val="24"/>
          <w:szCs w:val="24"/>
        </w:rPr>
        <w:t>.</w:t>
      </w:r>
      <w:r w:rsidRPr="00992B38">
        <w:rPr>
          <w:rFonts w:ascii="PT Astra Serif" w:eastAsia="PT Sans" w:hAnsi="PT Astra Serif"/>
          <w:sz w:val="24"/>
          <w:szCs w:val="24"/>
        </w:rPr>
        <w:t xml:space="preserve"> </w:t>
      </w:r>
      <w:r w:rsidR="00F23FEC">
        <w:rPr>
          <w:rFonts w:ascii="PT Astra Serif" w:eastAsia="PT Sans" w:hAnsi="PT Astra Serif"/>
          <w:sz w:val="24"/>
          <w:szCs w:val="24"/>
        </w:rPr>
        <w:t>рублей</w:t>
      </w:r>
      <w:r w:rsidR="00367046">
        <w:rPr>
          <w:rFonts w:ascii="PT Astra Serif" w:eastAsia="PT Sans" w:hAnsi="PT Astra Serif"/>
          <w:sz w:val="24"/>
          <w:szCs w:val="24"/>
        </w:rPr>
        <w:t>.</w:t>
      </w:r>
    </w:p>
    <w:p w14:paraId="7EE191FB" w14:textId="77777777" w:rsidR="00992B38" w:rsidRPr="00EB0D69" w:rsidRDefault="00992B38" w:rsidP="008C13B6">
      <w:pPr>
        <w:tabs>
          <w:tab w:val="left" w:pos="993"/>
        </w:tabs>
        <w:suppressAutoHyphens/>
        <w:spacing w:after="0" w:line="240" w:lineRule="auto"/>
        <w:ind w:firstLine="709"/>
        <w:contextualSpacing/>
        <w:jc w:val="both"/>
        <w:rPr>
          <w:rFonts w:ascii="PT Astra Serif" w:eastAsia="PT Sans" w:hAnsi="PT Astra Serif"/>
          <w:sz w:val="24"/>
          <w:szCs w:val="24"/>
        </w:rPr>
      </w:pPr>
      <w:r w:rsidRPr="00EB0D69">
        <w:rPr>
          <w:rFonts w:ascii="PT Astra Serif" w:eastAsia="PT Sans" w:hAnsi="PT Astra Serif"/>
          <w:sz w:val="24"/>
          <w:szCs w:val="24"/>
        </w:rPr>
        <w:t xml:space="preserve">В отчетном периоде получено положительное заключение государственной экспертизы </w:t>
      </w:r>
      <w:proofErr w:type="gramStart"/>
      <w:r w:rsidRPr="00EB0D69">
        <w:rPr>
          <w:rFonts w:ascii="PT Astra Serif" w:eastAsia="PT Sans" w:hAnsi="PT Astra Serif"/>
          <w:sz w:val="24"/>
          <w:szCs w:val="24"/>
        </w:rPr>
        <w:t>по  проектно</w:t>
      </w:r>
      <w:proofErr w:type="gramEnd"/>
      <w:r w:rsidRPr="00EB0D69">
        <w:rPr>
          <w:rFonts w:ascii="PT Astra Serif" w:eastAsia="PT Sans" w:hAnsi="PT Astra Serif"/>
          <w:sz w:val="24"/>
          <w:szCs w:val="24"/>
        </w:rPr>
        <w:t>-сметной документации</w:t>
      </w:r>
      <w:r w:rsidR="008C13B6" w:rsidRPr="00EB0D69">
        <w:rPr>
          <w:rFonts w:ascii="PT Astra Serif" w:eastAsia="PT Sans" w:hAnsi="PT Astra Serif"/>
          <w:sz w:val="24"/>
          <w:szCs w:val="24"/>
        </w:rPr>
        <w:t xml:space="preserve"> на устройство системы  водоотведения в поселке Северный. </w:t>
      </w:r>
      <w:r w:rsidRPr="00EB0D69">
        <w:rPr>
          <w:rFonts w:ascii="PT Astra Serif" w:eastAsia="PT Sans" w:hAnsi="PT Astra Serif"/>
          <w:sz w:val="24"/>
          <w:szCs w:val="24"/>
        </w:rPr>
        <w:t xml:space="preserve">Строительство системы водоотведения планируется осуществлять поэтапно, реализация первого этапа (устройство КНС и переключение существующих сетей водоотведения) запланирована до конца 2025 года. </w:t>
      </w:r>
    </w:p>
    <w:p w14:paraId="2EAA4059" w14:textId="77777777" w:rsidR="00992B38" w:rsidRDefault="00EB0D69" w:rsidP="009E405E">
      <w:pPr>
        <w:tabs>
          <w:tab w:val="left" w:pos="993"/>
        </w:tabs>
        <w:suppressAutoHyphens/>
        <w:spacing w:after="0" w:line="240" w:lineRule="auto"/>
        <w:ind w:firstLine="709"/>
        <w:contextualSpacing/>
        <w:jc w:val="both"/>
        <w:rPr>
          <w:rFonts w:ascii="PT Astra Serif" w:eastAsia="PT Sans" w:hAnsi="PT Astra Serif"/>
          <w:sz w:val="24"/>
          <w:szCs w:val="24"/>
        </w:rPr>
      </w:pPr>
      <w:r>
        <w:rPr>
          <w:rFonts w:ascii="PT Astra Serif" w:eastAsia="PT Sans" w:hAnsi="PT Astra Serif"/>
          <w:sz w:val="24"/>
          <w:szCs w:val="24"/>
        </w:rPr>
        <w:t>З</w:t>
      </w:r>
      <w:r w:rsidR="00992B38" w:rsidRPr="00992B38">
        <w:rPr>
          <w:rFonts w:ascii="PT Astra Serif" w:eastAsia="PT Sans" w:hAnsi="PT Astra Serif"/>
          <w:sz w:val="24"/>
          <w:szCs w:val="24"/>
        </w:rPr>
        <w:t>аключен контракт на разработку проектно-сметной документации для устройства централизованных сетей водоотведения на площадке, расположенной в Северной части Зареченского района г</w:t>
      </w:r>
      <w:r>
        <w:rPr>
          <w:rFonts w:ascii="PT Astra Serif" w:eastAsia="PT Sans" w:hAnsi="PT Astra Serif"/>
          <w:sz w:val="24"/>
          <w:szCs w:val="24"/>
        </w:rPr>
        <w:t>орода</w:t>
      </w:r>
      <w:r w:rsidR="00992B38" w:rsidRPr="00992B38">
        <w:rPr>
          <w:rFonts w:ascii="PT Astra Serif" w:eastAsia="PT Sans" w:hAnsi="PT Astra Serif"/>
          <w:sz w:val="24"/>
          <w:szCs w:val="24"/>
        </w:rPr>
        <w:t xml:space="preserve"> Тулы. </w:t>
      </w:r>
    </w:p>
    <w:p w14:paraId="54735B0A" w14:textId="77777777" w:rsidR="00EB0D69" w:rsidRDefault="00353EA2" w:rsidP="00353EA2">
      <w:pPr>
        <w:tabs>
          <w:tab w:val="left" w:pos="993"/>
        </w:tabs>
        <w:suppressAutoHyphens/>
        <w:spacing w:after="0" w:line="240" w:lineRule="auto"/>
        <w:ind w:firstLine="709"/>
        <w:contextualSpacing/>
        <w:jc w:val="both"/>
        <w:rPr>
          <w:rFonts w:ascii="PT Astra Serif" w:eastAsia="PT Sans" w:hAnsi="PT Astra Serif"/>
          <w:sz w:val="24"/>
          <w:szCs w:val="24"/>
        </w:rPr>
      </w:pPr>
      <w:r w:rsidRPr="00353EA2">
        <w:rPr>
          <w:rFonts w:ascii="PT Astra Serif" w:eastAsia="PT Sans" w:hAnsi="PT Astra Serif"/>
          <w:sz w:val="24"/>
          <w:szCs w:val="24"/>
        </w:rPr>
        <w:t xml:space="preserve">В рамках </w:t>
      </w:r>
      <w:r w:rsidR="00EB0D69" w:rsidRPr="00353EA2">
        <w:rPr>
          <w:rFonts w:ascii="PT Astra Serif" w:eastAsia="PT Sans" w:hAnsi="PT Astra Serif"/>
          <w:sz w:val="24"/>
          <w:szCs w:val="24"/>
        </w:rPr>
        <w:t>договор</w:t>
      </w:r>
      <w:r w:rsidR="00EB0D69">
        <w:rPr>
          <w:rFonts w:ascii="PT Astra Serif" w:eastAsia="PT Sans" w:hAnsi="PT Astra Serif"/>
          <w:sz w:val="24"/>
          <w:szCs w:val="24"/>
        </w:rPr>
        <w:t>а</w:t>
      </w:r>
      <w:r w:rsidR="00EB0D69" w:rsidRPr="00353EA2">
        <w:rPr>
          <w:rFonts w:ascii="PT Astra Serif" w:eastAsia="PT Sans" w:hAnsi="PT Astra Serif"/>
          <w:sz w:val="24"/>
          <w:szCs w:val="24"/>
        </w:rPr>
        <w:t xml:space="preserve"> о подключении (технологическому присоединению) к централизованной системе водоотведения п. Плеханово</w:t>
      </w:r>
      <w:r w:rsidR="00EB0D69">
        <w:rPr>
          <w:rFonts w:ascii="PT Astra Serif" w:eastAsia="PT Sans" w:hAnsi="PT Astra Serif"/>
          <w:sz w:val="24"/>
          <w:szCs w:val="24"/>
        </w:rPr>
        <w:t xml:space="preserve"> в 2024 году построена новая канализационно-насосная станция</w:t>
      </w:r>
      <w:r w:rsidR="00EB0D69" w:rsidRPr="00353EA2">
        <w:rPr>
          <w:rFonts w:ascii="PT Astra Serif" w:eastAsia="PT Sans" w:hAnsi="PT Astra Serif"/>
          <w:sz w:val="24"/>
          <w:szCs w:val="24"/>
        </w:rPr>
        <w:t xml:space="preserve"> </w:t>
      </w:r>
      <w:r w:rsidR="00EB0D69">
        <w:rPr>
          <w:rFonts w:ascii="PT Astra Serif" w:eastAsia="PT Sans" w:hAnsi="PT Astra Serif"/>
          <w:sz w:val="24"/>
          <w:szCs w:val="24"/>
        </w:rPr>
        <w:t>(</w:t>
      </w:r>
      <w:r w:rsidR="00EB0D69" w:rsidRPr="00353EA2">
        <w:rPr>
          <w:rFonts w:ascii="PT Astra Serif" w:eastAsia="PT Sans" w:hAnsi="PT Astra Serif"/>
          <w:sz w:val="24"/>
          <w:szCs w:val="24"/>
        </w:rPr>
        <w:t>КНС</w:t>
      </w:r>
      <w:r w:rsidR="00EB0D69">
        <w:rPr>
          <w:rFonts w:ascii="PT Astra Serif" w:eastAsia="PT Sans" w:hAnsi="PT Astra Serif"/>
          <w:sz w:val="24"/>
          <w:szCs w:val="24"/>
        </w:rPr>
        <w:t>)</w:t>
      </w:r>
      <w:r w:rsidR="00EB0D69" w:rsidRPr="00353EA2">
        <w:rPr>
          <w:rFonts w:ascii="PT Astra Serif" w:eastAsia="PT Sans" w:hAnsi="PT Astra Serif"/>
          <w:sz w:val="24"/>
          <w:szCs w:val="24"/>
        </w:rPr>
        <w:t>, сет</w:t>
      </w:r>
      <w:r w:rsidR="00EB0D69">
        <w:rPr>
          <w:rFonts w:ascii="PT Astra Serif" w:eastAsia="PT Sans" w:hAnsi="PT Astra Serif"/>
          <w:sz w:val="24"/>
          <w:szCs w:val="24"/>
        </w:rPr>
        <w:t>и</w:t>
      </w:r>
      <w:r w:rsidR="00EB0D69" w:rsidRPr="00353EA2">
        <w:rPr>
          <w:rFonts w:ascii="PT Astra Serif" w:eastAsia="PT Sans" w:hAnsi="PT Astra Serif"/>
          <w:sz w:val="24"/>
          <w:szCs w:val="24"/>
        </w:rPr>
        <w:t xml:space="preserve"> водоотведения общей протяженностью 9,5 км (</w:t>
      </w:r>
      <w:r w:rsidR="00B338D3">
        <w:rPr>
          <w:rFonts w:ascii="PT Astra Serif" w:eastAsia="PT Sans" w:hAnsi="PT Astra Serif"/>
          <w:sz w:val="24"/>
          <w:szCs w:val="24"/>
        </w:rPr>
        <w:t>в том числе,</w:t>
      </w:r>
      <w:r w:rsidR="00EB0D69" w:rsidRPr="00353EA2">
        <w:rPr>
          <w:rFonts w:ascii="PT Astra Serif" w:eastAsia="PT Sans" w:hAnsi="PT Astra Serif"/>
          <w:sz w:val="24"/>
          <w:szCs w:val="24"/>
        </w:rPr>
        <w:t xml:space="preserve"> более 4,1 км методом </w:t>
      </w:r>
      <w:r w:rsidR="00EB0D69" w:rsidRPr="00EB0D69">
        <w:rPr>
          <w:rFonts w:ascii="PT Astra Serif" w:eastAsia="PT Sans" w:hAnsi="PT Astra Serif"/>
          <w:sz w:val="24"/>
          <w:szCs w:val="24"/>
        </w:rPr>
        <w:t>горизонтально</w:t>
      </w:r>
      <w:r w:rsidR="00B338D3">
        <w:rPr>
          <w:rFonts w:ascii="PT Astra Serif" w:eastAsia="PT Sans" w:hAnsi="PT Astra Serif"/>
          <w:sz w:val="24"/>
          <w:szCs w:val="24"/>
        </w:rPr>
        <w:t>го</w:t>
      </w:r>
      <w:r w:rsidR="00EB0D69" w:rsidRPr="00EB0D69">
        <w:rPr>
          <w:rFonts w:ascii="PT Astra Serif" w:eastAsia="PT Sans" w:hAnsi="PT Astra Serif"/>
          <w:sz w:val="24"/>
          <w:szCs w:val="24"/>
        </w:rPr>
        <w:t xml:space="preserve"> направленно</w:t>
      </w:r>
      <w:r w:rsidR="00B338D3">
        <w:rPr>
          <w:rFonts w:ascii="PT Astra Serif" w:eastAsia="PT Sans" w:hAnsi="PT Astra Serif"/>
          <w:sz w:val="24"/>
          <w:szCs w:val="24"/>
        </w:rPr>
        <w:t>го бурения</w:t>
      </w:r>
      <w:r w:rsidR="00EB0D69" w:rsidRPr="00353EA2">
        <w:rPr>
          <w:rFonts w:ascii="PT Astra Serif" w:eastAsia="PT Sans" w:hAnsi="PT Astra Serif"/>
          <w:sz w:val="24"/>
          <w:szCs w:val="24"/>
        </w:rPr>
        <w:t xml:space="preserve">, из </w:t>
      </w:r>
      <w:r w:rsidR="00B338D3">
        <w:rPr>
          <w:rFonts w:ascii="PT Astra Serif" w:eastAsia="PT Sans" w:hAnsi="PT Astra Serif"/>
          <w:sz w:val="24"/>
          <w:szCs w:val="24"/>
        </w:rPr>
        <w:t>них</w:t>
      </w:r>
      <w:r w:rsidR="00EB0D69" w:rsidRPr="00353EA2">
        <w:rPr>
          <w:rFonts w:ascii="PT Astra Serif" w:eastAsia="PT Sans" w:hAnsi="PT Astra Serif"/>
          <w:sz w:val="24"/>
          <w:szCs w:val="24"/>
        </w:rPr>
        <w:t xml:space="preserve"> 0,42</w:t>
      </w:r>
      <w:r w:rsidR="00EB0D69">
        <w:rPr>
          <w:rFonts w:ascii="PT Astra Serif" w:eastAsia="PT Sans" w:hAnsi="PT Astra Serif"/>
          <w:sz w:val="24"/>
          <w:szCs w:val="24"/>
        </w:rPr>
        <w:t xml:space="preserve"> </w:t>
      </w:r>
      <w:r w:rsidR="00EB0D69" w:rsidRPr="00353EA2">
        <w:rPr>
          <w:rFonts w:ascii="PT Astra Serif" w:eastAsia="PT Sans" w:hAnsi="PT Astra Serif"/>
          <w:sz w:val="24"/>
          <w:szCs w:val="24"/>
        </w:rPr>
        <w:t>км - под железнодорожными путями).</w:t>
      </w:r>
      <w:r w:rsidR="00B338D3">
        <w:rPr>
          <w:rFonts w:ascii="PT Astra Serif" w:eastAsia="PT Sans" w:hAnsi="PT Astra Serif"/>
          <w:sz w:val="24"/>
          <w:szCs w:val="24"/>
        </w:rPr>
        <w:t xml:space="preserve"> В результате </w:t>
      </w:r>
      <w:r w:rsidR="00B338D3" w:rsidRPr="00353EA2">
        <w:rPr>
          <w:rFonts w:ascii="PT Astra Serif" w:eastAsia="PT Sans" w:hAnsi="PT Astra Serif"/>
          <w:sz w:val="24"/>
          <w:szCs w:val="24"/>
        </w:rPr>
        <w:t>водоотведением</w:t>
      </w:r>
      <w:r w:rsidR="00B338D3">
        <w:rPr>
          <w:rFonts w:ascii="PT Astra Serif" w:eastAsia="PT Sans" w:hAnsi="PT Astra Serif"/>
          <w:sz w:val="24"/>
          <w:szCs w:val="24"/>
        </w:rPr>
        <w:t xml:space="preserve"> обеспечены </w:t>
      </w:r>
      <w:r w:rsidR="00B338D3" w:rsidRPr="00353EA2">
        <w:rPr>
          <w:rFonts w:ascii="PT Astra Serif" w:eastAsia="PT Sans" w:hAnsi="PT Astra Serif"/>
          <w:sz w:val="24"/>
          <w:szCs w:val="24"/>
        </w:rPr>
        <w:t>более 13 тыс. жителей</w:t>
      </w:r>
      <w:r w:rsidR="00B338D3" w:rsidRPr="00B338D3">
        <w:rPr>
          <w:rFonts w:ascii="PT Astra Serif" w:eastAsia="PT Sans" w:hAnsi="PT Astra Serif"/>
          <w:sz w:val="24"/>
          <w:szCs w:val="24"/>
        </w:rPr>
        <w:t xml:space="preserve"> </w:t>
      </w:r>
      <w:r w:rsidR="00B338D3" w:rsidRPr="00353EA2">
        <w:rPr>
          <w:rFonts w:ascii="PT Astra Serif" w:eastAsia="PT Sans" w:hAnsi="PT Astra Serif"/>
          <w:sz w:val="24"/>
          <w:szCs w:val="24"/>
        </w:rPr>
        <w:t>п</w:t>
      </w:r>
      <w:r w:rsidR="00B338D3">
        <w:rPr>
          <w:rFonts w:ascii="PT Astra Serif" w:eastAsia="PT Sans" w:hAnsi="PT Astra Serif"/>
          <w:sz w:val="24"/>
          <w:szCs w:val="24"/>
        </w:rPr>
        <w:t>.</w:t>
      </w:r>
      <w:r w:rsidR="00B338D3" w:rsidRPr="00353EA2">
        <w:rPr>
          <w:rFonts w:ascii="PT Astra Serif" w:eastAsia="PT Sans" w:hAnsi="PT Astra Serif"/>
          <w:sz w:val="24"/>
          <w:szCs w:val="24"/>
        </w:rPr>
        <w:t xml:space="preserve"> Плеханово, а также детски</w:t>
      </w:r>
      <w:r w:rsidR="00B338D3">
        <w:rPr>
          <w:rFonts w:ascii="PT Astra Serif" w:eastAsia="PT Sans" w:hAnsi="PT Astra Serif"/>
          <w:sz w:val="24"/>
          <w:szCs w:val="24"/>
        </w:rPr>
        <w:t>е</w:t>
      </w:r>
      <w:r w:rsidR="00B338D3" w:rsidRPr="00353EA2">
        <w:rPr>
          <w:rFonts w:ascii="PT Astra Serif" w:eastAsia="PT Sans" w:hAnsi="PT Astra Serif"/>
          <w:sz w:val="24"/>
          <w:szCs w:val="24"/>
        </w:rPr>
        <w:t xml:space="preserve"> </w:t>
      </w:r>
      <w:r w:rsidR="00B338D3" w:rsidRPr="00353EA2">
        <w:rPr>
          <w:rFonts w:ascii="PT Astra Serif" w:eastAsia="PT Sans" w:hAnsi="PT Astra Serif"/>
          <w:sz w:val="24"/>
          <w:szCs w:val="24"/>
        </w:rPr>
        <w:lastRenderedPageBreak/>
        <w:t>сад</w:t>
      </w:r>
      <w:r w:rsidR="00B338D3">
        <w:rPr>
          <w:rFonts w:ascii="PT Astra Serif" w:eastAsia="PT Sans" w:hAnsi="PT Astra Serif"/>
          <w:sz w:val="24"/>
          <w:szCs w:val="24"/>
        </w:rPr>
        <w:t>ы</w:t>
      </w:r>
      <w:r w:rsidR="00B338D3" w:rsidRPr="00353EA2">
        <w:rPr>
          <w:rFonts w:ascii="PT Astra Serif" w:eastAsia="PT Sans" w:hAnsi="PT Astra Serif"/>
          <w:sz w:val="24"/>
          <w:szCs w:val="24"/>
        </w:rPr>
        <w:t>, школ</w:t>
      </w:r>
      <w:r w:rsidR="00B338D3">
        <w:rPr>
          <w:rFonts w:ascii="PT Astra Serif" w:eastAsia="PT Sans" w:hAnsi="PT Astra Serif"/>
          <w:sz w:val="24"/>
          <w:szCs w:val="24"/>
        </w:rPr>
        <w:t>ы</w:t>
      </w:r>
      <w:r w:rsidR="00B338D3" w:rsidRPr="00353EA2">
        <w:rPr>
          <w:rFonts w:ascii="PT Astra Serif" w:eastAsia="PT Sans" w:hAnsi="PT Astra Serif"/>
          <w:sz w:val="24"/>
          <w:szCs w:val="24"/>
        </w:rPr>
        <w:t>, спортивны</w:t>
      </w:r>
      <w:r w:rsidR="00B338D3">
        <w:rPr>
          <w:rFonts w:ascii="PT Astra Serif" w:eastAsia="PT Sans" w:hAnsi="PT Astra Serif"/>
          <w:sz w:val="24"/>
          <w:szCs w:val="24"/>
        </w:rPr>
        <w:t>е</w:t>
      </w:r>
      <w:r w:rsidR="00B338D3" w:rsidRPr="00353EA2">
        <w:rPr>
          <w:rFonts w:ascii="PT Astra Serif" w:eastAsia="PT Sans" w:hAnsi="PT Astra Serif"/>
          <w:sz w:val="24"/>
          <w:szCs w:val="24"/>
        </w:rPr>
        <w:t xml:space="preserve"> организаци</w:t>
      </w:r>
      <w:r w:rsidR="00B338D3">
        <w:rPr>
          <w:rFonts w:ascii="PT Astra Serif" w:eastAsia="PT Sans" w:hAnsi="PT Astra Serif"/>
          <w:sz w:val="24"/>
          <w:szCs w:val="24"/>
        </w:rPr>
        <w:t>и</w:t>
      </w:r>
      <w:r w:rsidR="00B338D3" w:rsidRPr="00353EA2">
        <w:rPr>
          <w:rFonts w:ascii="PT Astra Serif" w:eastAsia="PT Sans" w:hAnsi="PT Astra Serif"/>
          <w:sz w:val="24"/>
          <w:szCs w:val="24"/>
        </w:rPr>
        <w:t>, административны</w:t>
      </w:r>
      <w:r w:rsidR="00B338D3">
        <w:rPr>
          <w:rFonts w:ascii="PT Astra Serif" w:eastAsia="PT Sans" w:hAnsi="PT Astra Serif"/>
          <w:sz w:val="24"/>
          <w:szCs w:val="24"/>
        </w:rPr>
        <w:t>е</w:t>
      </w:r>
      <w:r w:rsidR="00B338D3" w:rsidRPr="00353EA2">
        <w:rPr>
          <w:rFonts w:ascii="PT Astra Serif" w:eastAsia="PT Sans" w:hAnsi="PT Astra Serif"/>
          <w:sz w:val="24"/>
          <w:szCs w:val="24"/>
        </w:rPr>
        <w:t xml:space="preserve"> здани</w:t>
      </w:r>
      <w:r w:rsidR="00B338D3">
        <w:rPr>
          <w:rFonts w:ascii="PT Astra Serif" w:eastAsia="PT Sans" w:hAnsi="PT Astra Serif"/>
          <w:sz w:val="24"/>
          <w:szCs w:val="24"/>
        </w:rPr>
        <w:t>я</w:t>
      </w:r>
      <w:r w:rsidR="00B338D3" w:rsidRPr="00353EA2">
        <w:rPr>
          <w:rFonts w:ascii="PT Astra Serif" w:eastAsia="PT Sans" w:hAnsi="PT Astra Serif"/>
          <w:sz w:val="24"/>
          <w:szCs w:val="24"/>
        </w:rPr>
        <w:t xml:space="preserve"> и промышленны</w:t>
      </w:r>
      <w:r w:rsidR="00B338D3">
        <w:rPr>
          <w:rFonts w:ascii="PT Astra Serif" w:eastAsia="PT Sans" w:hAnsi="PT Astra Serif"/>
          <w:sz w:val="24"/>
          <w:szCs w:val="24"/>
        </w:rPr>
        <w:t>е</w:t>
      </w:r>
      <w:r w:rsidR="00B338D3" w:rsidRPr="00353EA2">
        <w:rPr>
          <w:rFonts w:ascii="PT Astra Serif" w:eastAsia="PT Sans" w:hAnsi="PT Astra Serif"/>
          <w:sz w:val="24"/>
          <w:szCs w:val="24"/>
        </w:rPr>
        <w:t xml:space="preserve"> предприяти</w:t>
      </w:r>
      <w:r w:rsidR="00B338D3">
        <w:rPr>
          <w:rFonts w:ascii="PT Astra Serif" w:eastAsia="PT Sans" w:hAnsi="PT Astra Serif"/>
          <w:sz w:val="24"/>
          <w:szCs w:val="24"/>
        </w:rPr>
        <w:t>я этого поселка.</w:t>
      </w:r>
    </w:p>
    <w:p w14:paraId="68787E20" w14:textId="77777777" w:rsidR="00353EA2" w:rsidRDefault="00353EA2" w:rsidP="00353EA2">
      <w:pPr>
        <w:tabs>
          <w:tab w:val="left" w:pos="993"/>
        </w:tabs>
        <w:suppressAutoHyphens/>
        <w:spacing w:after="0" w:line="240" w:lineRule="auto"/>
        <w:ind w:firstLine="709"/>
        <w:contextualSpacing/>
        <w:jc w:val="both"/>
        <w:rPr>
          <w:rFonts w:ascii="PT Astra Serif" w:eastAsia="PT Sans" w:hAnsi="PT Astra Serif"/>
          <w:sz w:val="24"/>
          <w:szCs w:val="24"/>
        </w:rPr>
      </w:pPr>
      <w:r w:rsidRPr="00353EA2">
        <w:rPr>
          <w:rFonts w:ascii="PT Astra Serif" w:eastAsia="PT Sans" w:hAnsi="PT Astra Serif"/>
          <w:sz w:val="24"/>
          <w:szCs w:val="24"/>
        </w:rPr>
        <w:t>В рамках плана мероприятий по капитальному ремонту и обновлению арендуемого у МУП</w:t>
      </w:r>
      <w:r w:rsidR="00F41E6D">
        <w:rPr>
          <w:rFonts w:ascii="PT Astra Serif" w:eastAsia="PT Sans" w:hAnsi="PT Astra Serif"/>
          <w:sz w:val="24"/>
          <w:szCs w:val="24"/>
        </w:rPr>
        <w:t> </w:t>
      </w:r>
      <w:r w:rsidRPr="00353EA2">
        <w:rPr>
          <w:rFonts w:ascii="PT Astra Serif" w:eastAsia="PT Sans" w:hAnsi="PT Astra Serif"/>
          <w:sz w:val="24"/>
          <w:szCs w:val="24"/>
        </w:rPr>
        <w:t>«</w:t>
      </w:r>
      <w:proofErr w:type="spellStart"/>
      <w:r w:rsidRPr="00353EA2">
        <w:rPr>
          <w:rFonts w:ascii="PT Astra Serif" w:eastAsia="PT Sans" w:hAnsi="PT Astra Serif"/>
          <w:sz w:val="24"/>
          <w:szCs w:val="24"/>
        </w:rPr>
        <w:t>Ремжилхоз</w:t>
      </w:r>
      <w:proofErr w:type="spellEnd"/>
      <w:r w:rsidRPr="00353EA2">
        <w:rPr>
          <w:rFonts w:ascii="PT Astra Serif" w:eastAsia="PT Sans" w:hAnsi="PT Astra Serif"/>
          <w:sz w:val="24"/>
          <w:szCs w:val="24"/>
        </w:rPr>
        <w:t>» имущества за счет арендной платы, АО «</w:t>
      </w:r>
      <w:proofErr w:type="spellStart"/>
      <w:r w:rsidRPr="00353EA2">
        <w:rPr>
          <w:rFonts w:ascii="PT Astra Serif" w:eastAsia="PT Sans" w:hAnsi="PT Astra Serif"/>
          <w:sz w:val="24"/>
          <w:szCs w:val="24"/>
        </w:rPr>
        <w:t>Тулагорводоканал</w:t>
      </w:r>
      <w:proofErr w:type="spellEnd"/>
      <w:r w:rsidRPr="00353EA2">
        <w:rPr>
          <w:rFonts w:ascii="PT Astra Serif" w:eastAsia="PT Sans" w:hAnsi="PT Astra Serif"/>
          <w:sz w:val="24"/>
          <w:szCs w:val="24"/>
        </w:rPr>
        <w:t xml:space="preserve">» </w:t>
      </w:r>
      <w:r w:rsidR="00B338D3">
        <w:rPr>
          <w:rFonts w:ascii="PT Astra Serif" w:eastAsia="PT Sans" w:hAnsi="PT Astra Serif"/>
          <w:sz w:val="24"/>
          <w:szCs w:val="24"/>
        </w:rPr>
        <w:t>выполнил</w:t>
      </w:r>
      <w:r w:rsidRPr="00353EA2">
        <w:rPr>
          <w:rFonts w:ascii="PT Astra Serif" w:eastAsia="PT Sans" w:hAnsi="PT Astra Serif"/>
          <w:sz w:val="24"/>
          <w:szCs w:val="24"/>
        </w:rPr>
        <w:t xml:space="preserve"> капитальн</w:t>
      </w:r>
      <w:r w:rsidR="00B338D3">
        <w:rPr>
          <w:rFonts w:ascii="PT Astra Serif" w:eastAsia="PT Sans" w:hAnsi="PT Astra Serif"/>
          <w:sz w:val="24"/>
          <w:szCs w:val="24"/>
        </w:rPr>
        <w:t>ый</w:t>
      </w:r>
      <w:r w:rsidRPr="00353EA2">
        <w:rPr>
          <w:rFonts w:ascii="PT Astra Serif" w:eastAsia="PT Sans" w:hAnsi="PT Astra Serif"/>
          <w:sz w:val="24"/>
          <w:szCs w:val="24"/>
        </w:rPr>
        <w:t xml:space="preserve"> ремонт участка канализационного коллектора, с переключением хозяйственно-бытовых стоков, поступающих от жилых домов п. Менделеевский и п. Первомайский г. Тулы в центральную линию </w:t>
      </w:r>
      <w:r w:rsidR="00A05A60">
        <w:rPr>
          <w:rFonts w:ascii="PT Astra Serif" w:eastAsia="PT Sans" w:hAnsi="PT Astra Serif"/>
          <w:sz w:val="24"/>
          <w:szCs w:val="24"/>
        </w:rPr>
        <w:t xml:space="preserve">муниципального </w:t>
      </w:r>
      <w:r w:rsidRPr="00353EA2">
        <w:rPr>
          <w:rFonts w:ascii="PT Astra Serif" w:eastAsia="PT Sans" w:hAnsi="PT Astra Serif"/>
          <w:sz w:val="24"/>
          <w:szCs w:val="24"/>
        </w:rPr>
        <w:t xml:space="preserve">коллектора. </w:t>
      </w:r>
      <w:r w:rsidR="009759B1">
        <w:rPr>
          <w:rFonts w:ascii="PT Astra Serif" w:eastAsia="PT Sans" w:hAnsi="PT Astra Serif"/>
          <w:sz w:val="24"/>
          <w:szCs w:val="24"/>
        </w:rPr>
        <w:t>П</w:t>
      </w:r>
      <w:r w:rsidRPr="00353EA2">
        <w:rPr>
          <w:rFonts w:ascii="PT Astra Serif" w:eastAsia="PT Sans" w:hAnsi="PT Astra Serif"/>
          <w:sz w:val="24"/>
          <w:szCs w:val="24"/>
        </w:rPr>
        <w:t xml:space="preserve">роложено 3,8 км сетей водоотведения. </w:t>
      </w:r>
    </w:p>
    <w:p w14:paraId="718B7640" w14:textId="77777777" w:rsidR="0001223B" w:rsidRDefault="00353EA2" w:rsidP="0001223B">
      <w:pPr>
        <w:tabs>
          <w:tab w:val="left" w:pos="993"/>
        </w:tabs>
        <w:suppressAutoHyphens/>
        <w:spacing w:after="0" w:line="240" w:lineRule="auto"/>
        <w:ind w:firstLine="709"/>
        <w:contextualSpacing/>
        <w:jc w:val="both"/>
        <w:rPr>
          <w:rFonts w:ascii="PT Astra Serif" w:eastAsia="PT Sans" w:hAnsi="PT Astra Serif"/>
          <w:sz w:val="24"/>
          <w:szCs w:val="24"/>
        </w:rPr>
      </w:pPr>
      <w:r w:rsidRPr="00353EA2">
        <w:rPr>
          <w:rFonts w:ascii="PT Astra Serif" w:eastAsia="PT Sans" w:hAnsi="PT Astra Serif"/>
          <w:sz w:val="24"/>
          <w:szCs w:val="24"/>
        </w:rPr>
        <w:t>Проведен капитальный ремонт двух участков канализационного коллектора в п. Барсуки протяженностью 1,8 км.</w:t>
      </w:r>
    </w:p>
    <w:p w14:paraId="0E447348" w14:textId="77777777" w:rsidR="007C49FE" w:rsidRPr="00001B29" w:rsidRDefault="00117796" w:rsidP="00E97B83">
      <w:pPr>
        <w:spacing w:after="0" w:line="240" w:lineRule="auto"/>
        <w:ind w:firstLine="709"/>
        <w:jc w:val="both"/>
        <w:rPr>
          <w:rFonts w:ascii="PT Astra Serif" w:hAnsi="PT Astra Serif"/>
          <w:i/>
          <w:iCs/>
          <w:sz w:val="24"/>
          <w:szCs w:val="24"/>
          <w:u w:val="single"/>
        </w:rPr>
      </w:pPr>
      <w:proofErr w:type="spellStart"/>
      <w:r>
        <w:rPr>
          <w:rFonts w:ascii="PT Astra Serif" w:hAnsi="PT Astra Serif"/>
          <w:i/>
          <w:iCs/>
          <w:sz w:val="24"/>
          <w:szCs w:val="24"/>
          <w:u w:val="single"/>
        </w:rPr>
        <w:t>Дог</w:t>
      </w:r>
      <w:r w:rsidR="007C49FE" w:rsidRPr="00001B29">
        <w:rPr>
          <w:rFonts w:ascii="PT Astra Serif" w:hAnsi="PT Astra Serif"/>
          <w:i/>
          <w:iCs/>
          <w:sz w:val="24"/>
          <w:szCs w:val="24"/>
          <w:u w:val="single"/>
        </w:rPr>
        <w:t>азификация</w:t>
      </w:r>
      <w:proofErr w:type="spellEnd"/>
    </w:p>
    <w:p w14:paraId="730758B6" w14:textId="77777777"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 xml:space="preserve">На начало 2023 года 140 сельских населенных пунктов, расположенных на территории муниципального образования город Тула (более 57% от общего количества сельских населенных пунктов), имеют газораспределительные сети и включены в программу социальной </w:t>
      </w:r>
      <w:proofErr w:type="spellStart"/>
      <w:r w:rsidRPr="00936F30">
        <w:rPr>
          <w:rFonts w:ascii="PT Astra Serif" w:eastAsia="Times New Roman" w:hAnsi="PT Astra Serif"/>
          <w:sz w:val="24"/>
          <w:szCs w:val="24"/>
          <w:lang w:eastAsia="ru-RU" w:bidi="ru-RU"/>
        </w:rPr>
        <w:t>догазификации</w:t>
      </w:r>
      <w:proofErr w:type="spellEnd"/>
      <w:r w:rsidRPr="00936F30">
        <w:rPr>
          <w:rFonts w:ascii="PT Astra Serif" w:eastAsia="Times New Roman" w:hAnsi="PT Astra Serif"/>
          <w:sz w:val="24"/>
          <w:szCs w:val="24"/>
          <w:lang w:eastAsia="ru-RU" w:bidi="ru-RU"/>
        </w:rPr>
        <w:t>, которая носит заявительный характер. Из них 70 сельских населенных пунктов включены в программу газификации Тульской области на 2021-2025 годы, 31 населенный пункт – в программу газификации Тульской области на 2026-2030 годы.</w:t>
      </w:r>
    </w:p>
    <w:p w14:paraId="7BE329DC" w14:textId="78951C89" w:rsidR="009759B1" w:rsidRDefault="00936F30" w:rsidP="009759B1">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Начиная с 27 апреля 2021 года, принято 4</w:t>
      </w:r>
      <w:r w:rsidR="00F41E6D">
        <w:rPr>
          <w:rFonts w:ascii="PT Astra Serif" w:eastAsia="Times New Roman" w:hAnsi="PT Astra Serif"/>
          <w:sz w:val="24"/>
          <w:szCs w:val="24"/>
          <w:lang w:eastAsia="ru-RU" w:bidi="ru-RU"/>
        </w:rPr>
        <w:t> </w:t>
      </w:r>
      <w:r w:rsidRPr="00936F30">
        <w:rPr>
          <w:rFonts w:ascii="PT Astra Serif" w:eastAsia="Times New Roman" w:hAnsi="PT Astra Serif"/>
          <w:sz w:val="24"/>
          <w:szCs w:val="24"/>
          <w:lang w:eastAsia="ru-RU" w:bidi="ru-RU"/>
        </w:rPr>
        <w:t>184 заяв</w:t>
      </w:r>
      <w:r w:rsidR="008C13B6">
        <w:rPr>
          <w:rFonts w:ascii="PT Astra Serif" w:eastAsia="Times New Roman" w:hAnsi="PT Astra Serif"/>
          <w:sz w:val="24"/>
          <w:szCs w:val="24"/>
          <w:lang w:eastAsia="ru-RU" w:bidi="ru-RU"/>
        </w:rPr>
        <w:t>ки</w:t>
      </w:r>
      <w:r w:rsidRPr="00936F30">
        <w:rPr>
          <w:rFonts w:ascii="PT Astra Serif" w:eastAsia="Times New Roman" w:hAnsi="PT Astra Serif"/>
          <w:sz w:val="24"/>
          <w:szCs w:val="24"/>
          <w:lang w:eastAsia="ru-RU" w:bidi="ru-RU"/>
        </w:rPr>
        <w:t xml:space="preserve"> на участие в программе, </w:t>
      </w:r>
      <w:r w:rsidR="00F41E6D" w:rsidRPr="00936F30">
        <w:rPr>
          <w:rFonts w:ascii="PT Astra Serif" w:eastAsia="Times New Roman" w:hAnsi="PT Astra Serif"/>
          <w:sz w:val="24"/>
          <w:szCs w:val="24"/>
          <w:lang w:eastAsia="ru-RU" w:bidi="ru-RU"/>
        </w:rPr>
        <w:t>заключен</w:t>
      </w:r>
      <w:r w:rsidR="00F41E6D">
        <w:rPr>
          <w:rFonts w:ascii="PT Astra Serif" w:eastAsia="Times New Roman" w:hAnsi="PT Astra Serif"/>
          <w:sz w:val="24"/>
          <w:szCs w:val="24"/>
          <w:lang w:eastAsia="ru-RU" w:bidi="ru-RU"/>
        </w:rPr>
        <w:t>о</w:t>
      </w:r>
      <w:r w:rsidR="00F41E6D" w:rsidRPr="00936F30">
        <w:rPr>
          <w:rFonts w:ascii="PT Astra Serif" w:eastAsia="Times New Roman" w:hAnsi="PT Astra Serif"/>
          <w:sz w:val="24"/>
          <w:szCs w:val="24"/>
          <w:lang w:eastAsia="ru-RU" w:bidi="ru-RU"/>
        </w:rPr>
        <w:t xml:space="preserve"> </w:t>
      </w:r>
      <w:r w:rsidRPr="00936F30">
        <w:rPr>
          <w:rFonts w:ascii="PT Astra Serif" w:eastAsia="Times New Roman" w:hAnsi="PT Astra Serif"/>
          <w:sz w:val="24"/>
          <w:szCs w:val="24"/>
          <w:lang w:eastAsia="ru-RU" w:bidi="ru-RU"/>
        </w:rPr>
        <w:t>4</w:t>
      </w:r>
      <w:r w:rsidR="00F41E6D">
        <w:rPr>
          <w:rFonts w:ascii="PT Astra Serif" w:eastAsia="Times New Roman" w:hAnsi="PT Astra Serif"/>
          <w:sz w:val="24"/>
          <w:szCs w:val="24"/>
          <w:lang w:eastAsia="ru-RU" w:bidi="ru-RU"/>
        </w:rPr>
        <w:t> </w:t>
      </w:r>
      <w:r w:rsidRPr="00936F30">
        <w:rPr>
          <w:rFonts w:ascii="PT Astra Serif" w:eastAsia="Times New Roman" w:hAnsi="PT Astra Serif"/>
          <w:sz w:val="24"/>
          <w:szCs w:val="24"/>
          <w:lang w:eastAsia="ru-RU" w:bidi="ru-RU"/>
        </w:rPr>
        <w:t xml:space="preserve">015 договоров, выполнена </w:t>
      </w:r>
      <w:proofErr w:type="spellStart"/>
      <w:r w:rsidRPr="00936F30">
        <w:rPr>
          <w:rFonts w:ascii="PT Astra Serif" w:eastAsia="Times New Roman" w:hAnsi="PT Astra Serif"/>
          <w:sz w:val="24"/>
          <w:szCs w:val="24"/>
          <w:lang w:eastAsia="ru-RU" w:bidi="ru-RU"/>
        </w:rPr>
        <w:t>догазификация</w:t>
      </w:r>
      <w:proofErr w:type="spellEnd"/>
      <w:r w:rsidRPr="00936F30">
        <w:rPr>
          <w:rFonts w:ascii="PT Astra Serif" w:eastAsia="Times New Roman" w:hAnsi="PT Astra Serif"/>
          <w:sz w:val="24"/>
          <w:szCs w:val="24"/>
          <w:lang w:eastAsia="ru-RU" w:bidi="ru-RU"/>
        </w:rPr>
        <w:t xml:space="preserve"> 2924 домовладений. Работы продолжаются.</w:t>
      </w:r>
    </w:p>
    <w:p w14:paraId="54C9E4EA" w14:textId="77777777" w:rsidR="007C49FE" w:rsidRPr="00001B29" w:rsidRDefault="007C49FE" w:rsidP="00B86EA5">
      <w:pPr>
        <w:spacing w:after="0" w:line="240" w:lineRule="auto"/>
        <w:ind w:firstLine="709"/>
        <w:jc w:val="both"/>
        <w:rPr>
          <w:rFonts w:ascii="PT Astra Serif" w:hAnsi="PT Astra Serif"/>
          <w:i/>
          <w:iCs/>
          <w:sz w:val="24"/>
          <w:szCs w:val="24"/>
          <w:u w:val="single"/>
        </w:rPr>
      </w:pPr>
      <w:r w:rsidRPr="00001B29">
        <w:rPr>
          <w:rFonts w:ascii="PT Astra Serif" w:hAnsi="PT Astra Serif"/>
          <w:i/>
          <w:iCs/>
          <w:sz w:val="24"/>
          <w:szCs w:val="24"/>
          <w:u w:val="single"/>
        </w:rPr>
        <w:t>Замена тепловых сетей</w:t>
      </w:r>
    </w:p>
    <w:p w14:paraId="605FD8EC" w14:textId="77777777"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На территории муниципального образования город Тула располо</w:t>
      </w:r>
      <w:r w:rsidR="00F43B1C">
        <w:rPr>
          <w:rFonts w:ascii="PT Astra Serif" w:eastAsia="Times New Roman" w:hAnsi="PT Astra Serif"/>
          <w:sz w:val="24"/>
          <w:szCs w:val="24"/>
          <w:lang w:eastAsia="ru-RU" w:bidi="ru-RU"/>
        </w:rPr>
        <w:t>жены 3</w:t>
      </w:r>
      <w:r w:rsidR="00F41E6D">
        <w:rPr>
          <w:rFonts w:ascii="PT Astra Serif" w:eastAsia="Times New Roman" w:hAnsi="PT Astra Serif"/>
          <w:sz w:val="24"/>
          <w:szCs w:val="24"/>
          <w:lang w:eastAsia="ru-RU" w:bidi="ru-RU"/>
        </w:rPr>
        <w:t> </w:t>
      </w:r>
      <w:r w:rsidR="00F43B1C">
        <w:rPr>
          <w:rFonts w:ascii="PT Astra Serif" w:eastAsia="Times New Roman" w:hAnsi="PT Astra Serif"/>
          <w:sz w:val="24"/>
          <w:szCs w:val="24"/>
          <w:lang w:eastAsia="ru-RU" w:bidi="ru-RU"/>
        </w:rPr>
        <w:t>754 многоквартирных дома</w:t>
      </w:r>
      <w:r w:rsidRPr="00936F30">
        <w:rPr>
          <w:rFonts w:ascii="PT Astra Serif" w:eastAsia="Times New Roman" w:hAnsi="PT Astra Serif"/>
          <w:sz w:val="24"/>
          <w:szCs w:val="24"/>
          <w:lang w:eastAsia="ru-RU" w:bidi="ru-RU"/>
        </w:rPr>
        <w:t>, из них 3</w:t>
      </w:r>
      <w:r w:rsidR="00F41E6D">
        <w:rPr>
          <w:rFonts w:ascii="PT Astra Serif" w:eastAsia="Times New Roman" w:hAnsi="PT Astra Serif"/>
          <w:sz w:val="24"/>
          <w:szCs w:val="24"/>
          <w:lang w:eastAsia="ru-RU" w:bidi="ru-RU"/>
        </w:rPr>
        <w:t> 1</w:t>
      </w:r>
      <w:r w:rsidRPr="00936F30">
        <w:rPr>
          <w:rFonts w:ascii="PT Astra Serif" w:eastAsia="Times New Roman" w:hAnsi="PT Astra Serif"/>
          <w:sz w:val="24"/>
          <w:szCs w:val="24"/>
          <w:lang w:eastAsia="ru-RU" w:bidi="ru-RU"/>
        </w:rPr>
        <w:t>32</w:t>
      </w:r>
      <w:r w:rsidR="00E300BB">
        <w:rPr>
          <w:rFonts w:ascii="PT Astra Serif" w:eastAsia="Times New Roman" w:hAnsi="PT Astra Serif"/>
          <w:sz w:val="24"/>
          <w:szCs w:val="24"/>
          <w:lang w:eastAsia="ru-RU" w:bidi="ru-RU"/>
        </w:rPr>
        <w:t xml:space="preserve"> дома</w:t>
      </w:r>
      <w:r w:rsidRPr="00936F30">
        <w:rPr>
          <w:rFonts w:ascii="PT Astra Serif" w:eastAsia="Times New Roman" w:hAnsi="PT Astra Serif"/>
          <w:sz w:val="24"/>
          <w:szCs w:val="24"/>
          <w:lang w:eastAsia="ru-RU" w:bidi="ru-RU"/>
        </w:rPr>
        <w:t xml:space="preserve"> подключены к централизованному отоплению, обеспеченному 181 котельной.</w:t>
      </w:r>
    </w:p>
    <w:p w14:paraId="5811AF7F" w14:textId="77777777"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 xml:space="preserve">В ходе подготовки к отопительному периоду в 2024 году суммарно заменено более 40 км </w:t>
      </w:r>
      <w:r w:rsidR="00E300BB">
        <w:rPr>
          <w:rFonts w:ascii="PT Astra Serif" w:eastAsia="Times New Roman" w:hAnsi="PT Astra Serif"/>
          <w:sz w:val="24"/>
          <w:szCs w:val="24"/>
          <w:lang w:eastAsia="ru-RU" w:bidi="ru-RU"/>
        </w:rPr>
        <w:t>аварийных</w:t>
      </w:r>
      <w:r w:rsidRPr="00936F30">
        <w:rPr>
          <w:rFonts w:ascii="PT Astra Serif" w:eastAsia="Times New Roman" w:hAnsi="PT Astra Serif"/>
          <w:sz w:val="24"/>
          <w:szCs w:val="24"/>
          <w:lang w:eastAsia="ru-RU" w:bidi="ru-RU"/>
        </w:rPr>
        <w:t xml:space="preserve"> тепловых сетей, отремонтировано </w:t>
      </w:r>
      <w:r w:rsidR="00E300BB" w:rsidRPr="00936F30">
        <w:rPr>
          <w:rFonts w:ascii="PT Astra Serif" w:eastAsia="Times New Roman" w:hAnsi="PT Astra Serif"/>
          <w:sz w:val="24"/>
          <w:szCs w:val="24"/>
          <w:lang w:eastAsia="ru-RU" w:bidi="ru-RU"/>
        </w:rPr>
        <w:t xml:space="preserve">и заменено </w:t>
      </w:r>
      <w:r w:rsidRPr="00936F30">
        <w:rPr>
          <w:rFonts w:ascii="PT Astra Serif" w:eastAsia="Times New Roman" w:hAnsi="PT Astra Serif"/>
          <w:sz w:val="24"/>
          <w:szCs w:val="24"/>
          <w:lang w:eastAsia="ru-RU" w:bidi="ru-RU"/>
        </w:rPr>
        <w:t>порядка 400 насосных агрегатов и 196 котлов, проведены работы по восстановлению 15 км теплоизоляционного слоя на трубопроводах</w:t>
      </w:r>
      <w:r w:rsidR="00E300BB">
        <w:rPr>
          <w:rFonts w:ascii="PT Astra Serif" w:eastAsia="Times New Roman" w:hAnsi="PT Astra Serif"/>
          <w:sz w:val="24"/>
          <w:szCs w:val="24"/>
          <w:lang w:eastAsia="ru-RU" w:bidi="ru-RU"/>
        </w:rPr>
        <w:t>. В</w:t>
      </w:r>
      <w:r w:rsidRPr="00936F30">
        <w:rPr>
          <w:rFonts w:ascii="PT Astra Serif" w:eastAsia="Times New Roman" w:hAnsi="PT Astra Serif"/>
          <w:sz w:val="24"/>
          <w:szCs w:val="24"/>
          <w:lang w:eastAsia="ru-RU" w:bidi="ru-RU"/>
        </w:rPr>
        <w:t xml:space="preserve"> полном объеме осуществлена подготовка </w:t>
      </w:r>
      <w:r w:rsidR="00E300BB" w:rsidRPr="00936F30">
        <w:rPr>
          <w:rFonts w:ascii="PT Astra Serif" w:eastAsia="Times New Roman" w:hAnsi="PT Astra Serif"/>
          <w:sz w:val="24"/>
          <w:szCs w:val="24"/>
          <w:lang w:eastAsia="ru-RU" w:bidi="ru-RU"/>
        </w:rPr>
        <w:t xml:space="preserve">теплоснабжающих предприятий </w:t>
      </w:r>
      <w:r w:rsidRPr="00936F30">
        <w:rPr>
          <w:rFonts w:ascii="PT Astra Serif" w:eastAsia="Times New Roman" w:hAnsi="PT Astra Serif"/>
          <w:sz w:val="24"/>
          <w:szCs w:val="24"/>
          <w:lang w:eastAsia="ru-RU" w:bidi="ru-RU"/>
        </w:rPr>
        <w:t>к отопительному периоду.</w:t>
      </w:r>
    </w:p>
    <w:p w14:paraId="39868C34" w14:textId="77777777" w:rsidR="007D0CDF" w:rsidRDefault="00936F30" w:rsidP="00E300BB">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В целях подготовки к отопительному периоду был</w:t>
      </w:r>
      <w:r w:rsidR="007D0CDF">
        <w:rPr>
          <w:rFonts w:ascii="PT Astra Serif" w:eastAsia="Times New Roman" w:hAnsi="PT Astra Serif"/>
          <w:sz w:val="24"/>
          <w:szCs w:val="24"/>
          <w:lang w:eastAsia="ru-RU" w:bidi="ru-RU"/>
        </w:rPr>
        <w:t>и</w:t>
      </w:r>
      <w:r w:rsidRPr="00936F30">
        <w:rPr>
          <w:rFonts w:ascii="PT Astra Serif" w:eastAsia="Times New Roman" w:hAnsi="PT Astra Serif"/>
          <w:sz w:val="24"/>
          <w:szCs w:val="24"/>
          <w:lang w:eastAsia="ru-RU" w:bidi="ru-RU"/>
        </w:rPr>
        <w:t xml:space="preserve"> </w:t>
      </w:r>
      <w:r w:rsidR="007D0CDF" w:rsidRPr="00936F30">
        <w:rPr>
          <w:rFonts w:ascii="PT Astra Serif" w:eastAsia="Times New Roman" w:hAnsi="PT Astra Serif"/>
          <w:sz w:val="24"/>
          <w:szCs w:val="24"/>
          <w:lang w:eastAsia="ru-RU" w:bidi="ru-RU"/>
        </w:rPr>
        <w:t>приобретен</w:t>
      </w:r>
      <w:r w:rsidR="007D0CDF">
        <w:rPr>
          <w:rFonts w:ascii="PT Astra Serif" w:eastAsia="Times New Roman" w:hAnsi="PT Astra Serif"/>
          <w:sz w:val="24"/>
          <w:szCs w:val="24"/>
          <w:lang w:eastAsia="ru-RU" w:bidi="ru-RU"/>
        </w:rPr>
        <w:t>ы</w:t>
      </w:r>
      <w:r w:rsidR="007D0CDF" w:rsidRPr="00936F30">
        <w:rPr>
          <w:rFonts w:ascii="PT Astra Serif" w:eastAsia="Times New Roman" w:hAnsi="PT Astra Serif"/>
          <w:sz w:val="24"/>
          <w:szCs w:val="24"/>
          <w:lang w:eastAsia="ru-RU" w:bidi="ru-RU"/>
        </w:rPr>
        <w:t xml:space="preserve"> материал</w:t>
      </w:r>
      <w:r w:rsidR="007D0CDF">
        <w:rPr>
          <w:rFonts w:ascii="PT Astra Serif" w:eastAsia="Times New Roman" w:hAnsi="PT Astra Serif"/>
          <w:sz w:val="24"/>
          <w:szCs w:val="24"/>
          <w:lang w:eastAsia="ru-RU" w:bidi="ru-RU"/>
        </w:rPr>
        <w:t>ы</w:t>
      </w:r>
      <w:r w:rsidR="007D0CDF" w:rsidRPr="00936F30">
        <w:rPr>
          <w:rFonts w:ascii="PT Astra Serif" w:eastAsia="Times New Roman" w:hAnsi="PT Astra Serif"/>
          <w:sz w:val="24"/>
          <w:szCs w:val="24"/>
          <w:lang w:eastAsia="ru-RU" w:bidi="ru-RU"/>
        </w:rPr>
        <w:t xml:space="preserve"> для капитального ремонта муниципальных объектов</w:t>
      </w:r>
      <w:r w:rsidR="007D0CDF">
        <w:rPr>
          <w:rFonts w:ascii="PT Astra Serif" w:eastAsia="Times New Roman" w:hAnsi="PT Astra Serif"/>
          <w:sz w:val="24"/>
          <w:szCs w:val="24"/>
          <w:lang w:eastAsia="ru-RU" w:bidi="ru-RU"/>
        </w:rPr>
        <w:t xml:space="preserve"> на сумму 60 млн. рублей.</w:t>
      </w:r>
    </w:p>
    <w:p w14:paraId="79BD8466" w14:textId="77777777" w:rsidR="00936F30" w:rsidRPr="00936F30" w:rsidRDefault="007D0CDF" w:rsidP="00936F30">
      <w:pPr>
        <w:suppressAutoHyphens/>
        <w:spacing w:after="0" w:line="240" w:lineRule="auto"/>
        <w:ind w:firstLine="709"/>
        <w:jc w:val="both"/>
        <w:rPr>
          <w:rFonts w:ascii="PT Astra Serif" w:eastAsia="Times New Roman" w:hAnsi="PT Astra Serif"/>
          <w:sz w:val="24"/>
          <w:szCs w:val="24"/>
          <w:lang w:eastAsia="ru-RU" w:bidi="ru-RU"/>
        </w:rPr>
      </w:pPr>
      <w:r>
        <w:rPr>
          <w:rFonts w:ascii="PT Astra Serif" w:eastAsia="Times New Roman" w:hAnsi="PT Astra Serif"/>
          <w:sz w:val="24"/>
          <w:szCs w:val="24"/>
          <w:lang w:eastAsia="ru-RU" w:bidi="ru-RU"/>
        </w:rPr>
        <w:t>П</w:t>
      </w:r>
      <w:r w:rsidR="00936F30" w:rsidRPr="00936F30">
        <w:rPr>
          <w:rFonts w:ascii="PT Astra Serif" w:eastAsia="Times New Roman" w:hAnsi="PT Astra Serif"/>
          <w:sz w:val="24"/>
          <w:szCs w:val="24"/>
          <w:lang w:eastAsia="ru-RU" w:bidi="ru-RU"/>
        </w:rPr>
        <w:t>роведены работы по замене ветхих участков тепловых сетей:</w:t>
      </w:r>
    </w:p>
    <w:p w14:paraId="768D3144" w14:textId="77777777" w:rsidR="008C13B6" w:rsidRDefault="00936F30" w:rsidP="00E300BB">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капитальный ремонт сетей</w:t>
      </w:r>
      <w:r w:rsidR="00F43B1C">
        <w:rPr>
          <w:rFonts w:ascii="PT Astra Serif" w:eastAsia="Times New Roman" w:hAnsi="PT Astra Serif"/>
          <w:sz w:val="24"/>
          <w:szCs w:val="24"/>
          <w:lang w:eastAsia="ru-RU" w:bidi="ru-RU"/>
        </w:rPr>
        <w:t xml:space="preserve"> теплоснабжения в п. Косая Гора:</w:t>
      </w:r>
      <w:r w:rsidRPr="00936F30">
        <w:rPr>
          <w:rFonts w:ascii="PT Astra Serif" w:eastAsia="Times New Roman" w:hAnsi="PT Astra Serif"/>
          <w:sz w:val="24"/>
          <w:szCs w:val="24"/>
          <w:lang w:eastAsia="ru-RU" w:bidi="ru-RU"/>
        </w:rPr>
        <w:t xml:space="preserve"> </w:t>
      </w:r>
    </w:p>
    <w:p w14:paraId="21A7F36B" w14:textId="77777777" w:rsidR="00936F30" w:rsidRPr="00936F30" w:rsidRDefault="00936F30" w:rsidP="00E300BB">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ул. Горького, ул. Пушкина протяженностью 0,25 км;</w:t>
      </w:r>
    </w:p>
    <w:p w14:paraId="43321122" w14:textId="612E4D19" w:rsidR="00936F30" w:rsidRPr="00936F30" w:rsidRDefault="00936F30" w:rsidP="00E300BB">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ул. Гагарина протяженностью 0,08 км</w:t>
      </w:r>
      <w:r w:rsidR="00832583">
        <w:rPr>
          <w:rFonts w:ascii="PT Astra Serif" w:eastAsia="Times New Roman" w:hAnsi="PT Astra Serif"/>
          <w:sz w:val="24"/>
          <w:szCs w:val="24"/>
          <w:lang w:eastAsia="ru-RU" w:bidi="ru-RU"/>
        </w:rPr>
        <w:t>;</w:t>
      </w:r>
    </w:p>
    <w:p w14:paraId="72C82735" w14:textId="77777777" w:rsidR="00936F30" w:rsidRDefault="00936F30" w:rsidP="00E300BB">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капитальный ремонт сети теплоснабжения в п. Рассвет протяженностью 0,07 км</w:t>
      </w:r>
      <w:r w:rsidR="007D0CDF">
        <w:rPr>
          <w:rFonts w:ascii="PT Astra Serif" w:eastAsia="Times New Roman" w:hAnsi="PT Astra Serif"/>
          <w:sz w:val="24"/>
          <w:szCs w:val="24"/>
          <w:lang w:eastAsia="ru-RU" w:bidi="ru-RU"/>
        </w:rPr>
        <w:t>.</w:t>
      </w:r>
      <w:r w:rsidRPr="00936F30">
        <w:rPr>
          <w:rFonts w:ascii="PT Astra Serif" w:eastAsia="Times New Roman" w:hAnsi="PT Astra Serif"/>
          <w:sz w:val="24"/>
          <w:szCs w:val="24"/>
          <w:lang w:eastAsia="ru-RU" w:bidi="ru-RU"/>
        </w:rPr>
        <w:t xml:space="preserve"> </w:t>
      </w:r>
    </w:p>
    <w:p w14:paraId="0394FEA4" w14:textId="77777777" w:rsidR="009759B1" w:rsidRDefault="008C13B6" w:rsidP="008C13B6">
      <w:pPr>
        <w:suppressAutoHyphens/>
        <w:spacing w:after="0" w:line="240" w:lineRule="auto"/>
        <w:ind w:firstLine="709"/>
        <w:jc w:val="both"/>
        <w:rPr>
          <w:rFonts w:ascii="PT Astra Serif" w:eastAsia="Times New Roman" w:hAnsi="PT Astra Serif"/>
          <w:sz w:val="24"/>
          <w:szCs w:val="24"/>
          <w:lang w:eastAsia="ru-RU" w:bidi="ru-RU"/>
        </w:rPr>
      </w:pPr>
      <w:r>
        <w:rPr>
          <w:rFonts w:ascii="PT Astra Serif" w:eastAsia="Times New Roman" w:hAnsi="PT Astra Serif"/>
          <w:sz w:val="24"/>
          <w:szCs w:val="24"/>
          <w:lang w:eastAsia="ru-RU" w:bidi="ru-RU"/>
        </w:rPr>
        <w:t>Л</w:t>
      </w:r>
      <w:r w:rsidR="00936F30" w:rsidRPr="00936F30">
        <w:rPr>
          <w:rFonts w:ascii="PT Astra Serif" w:eastAsia="Times New Roman" w:hAnsi="PT Astra Serif"/>
          <w:sz w:val="24"/>
          <w:szCs w:val="24"/>
          <w:lang w:eastAsia="ru-RU" w:bidi="ru-RU"/>
        </w:rPr>
        <w:t>ьготным категориям гражданам в 2024 году установлено 8 септиков, 7 электрических котлов, 1 газгольдер</w:t>
      </w:r>
      <w:r>
        <w:rPr>
          <w:rFonts w:ascii="PT Astra Serif" w:eastAsia="Times New Roman" w:hAnsi="PT Astra Serif"/>
          <w:sz w:val="24"/>
          <w:szCs w:val="24"/>
          <w:lang w:eastAsia="ru-RU" w:bidi="ru-RU"/>
        </w:rPr>
        <w:t>.</w:t>
      </w:r>
    </w:p>
    <w:p w14:paraId="05F979BA" w14:textId="77777777" w:rsidR="00016499" w:rsidRPr="009759B1" w:rsidRDefault="00016499" w:rsidP="00813A75">
      <w:pPr>
        <w:spacing w:after="0" w:line="240" w:lineRule="auto"/>
        <w:ind w:firstLine="709"/>
        <w:rPr>
          <w:rFonts w:ascii="PT Astra Serif" w:eastAsia="Times New Roman" w:hAnsi="PT Astra Serif"/>
          <w:sz w:val="24"/>
          <w:szCs w:val="24"/>
          <w:lang w:eastAsia="ru-RU" w:bidi="ru-RU"/>
        </w:rPr>
      </w:pPr>
      <w:r w:rsidRPr="00001B29">
        <w:rPr>
          <w:rFonts w:ascii="PT Astra Serif" w:hAnsi="PT Astra Serif"/>
          <w:i/>
          <w:iCs/>
          <w:sz w:val="24"/>
          <w:szCs w:val="24"/>
          <w:u w:val="single"/>
        </w:rPr>
        <w:t>Подготовка к отопительному сезону аварийных многоквартирных домов</w:t>
      </w:r>
    </w:p>
    <w:p w14:paraId="4EBF8520" w14:textId="7D0B0BD4" w:rsidR="00936F30" w:rsidRPr="00936F30" w:rsidRDefault="00936F30" w:rsidP="009759B1">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В 2022 году постановлением администрации города Тулы от 13</w:t>
      </w:r>
      <w:r w:rsidR="00C53A70">
        <w:rPr>
          <w:rFonts w:ascii="PT Astra Serif" w:eastAsia="Times New Roman" w:hAnsi="PT Astra Serif"/>
          <w:sz w:val="24"/>
          <w:szCs w:val="24"/>
          <w:lang w:eastAsia="ru-RU" w:bidi="ru-RU"/>
        </w:rPr>
        <w:t xml:space="preserve"> мая </w:t>
      </w:r>
      <w:r w:rsidRPr="00936F30">
        <w:rPr>
          <w:rFonts w:ascii="PT Astra Serif" w:eastAsia="Times New Roman" w:hAnsi="PT Astra Serif"/>
          <w:sz w:val="24"/>
          <w:szCs w:val="24"/>
          <w:lang w:eastAsia="ru-RU" w:bidi="ru-RU"/>
        </w:rPr>
        <w:t>2022</w:t>
      </w:r>
      <w:r w:rsidR="00C53A70">
        <w:rPr>
          <w:rFonts w:ascii="PT Astra Serif" w:eastAsia="Times New Roman" w:hAnsi="PT Astra Serif"/>
          <w:sz w:val="24"/>
          <w:szCs w:val="24"/>
          <w:lang w:eastAsia="ru-RU" w:bidi="ru-RU"/>
        </w:rPr>
        <w:t xml:space="preserve"> г.</w:t>
      </w:r>
      <w:r w:rsidRPr="00936F30">
        <w:rPr>
          <w:rFonts w:ascii="PT Astra Serif" w:eastAsia="Times New Roman" w:hAnsi="PT Astra Serif"/>
          <w:sz w:val="24"/>
          <w:szCs w:val="24"/>
          <w:lang w:eastAsia="ru-RU" w:bidi="ru-RU"/>
        </w:rPr>
        <w:t xml:space="preserve"> №</w:t>
      </w:r>
      <w:r w:rsidR="00C53A70">
        <w:rPr>
          <w:rFonts w:ascii="PT Astra Serif" w:eastAsia="Times New Roman" w:hAnsi="PT Astra Serif"/>
          <w:sz w:val="24"/>
          <w:szCs w:val="24"/>
          <w:lang w:eastAsia="ru-RU" w:bidi="ru-RU"/>
        </w:rPr>
        <w:t> </w:t>
      </w:r>
      <w:r w:rsidRPr="00936F30">
        <w:rPr>
          <w:rFonts w:ascii="PT Astra Serif" w:eastAsia="Times New Roman" w:hAnsi="PT Astra Serif"/>
          <w:sz w:val="24"/>
          <w:szCs w:val="24"/>
          <w:lang w:eastAsia="ru-RU" w:bidi="ru-RU"/>
        </w:rPr>
        <w:t>284 утвержден порядок предоставления организациям, осуществляющим деятельность по управлению (обслуживанию) многоквартирными домами, субсидий из бюджета муниципального образования город Тула на финансовое обеспечение затрат по подготовке к отопительному сезону многоквартирных домов, признанных аварийными</w:t>
      </w:r>
      <w:r w:rsidR="0099797D">
        <w:rPr>
          <w:rFonts w:ascii="PT Astra Serif" w:eastAsia="Times New Roman" w:hAnsi="PT Astra Serif"/>
          <w:sz w:val="24"/>
          <w:szCs w:val="24"/>
          <w:lang w:eastAsia="ru-RU" w:bidi="ru-RU"/>
        </w:rPr>
        <w:t xml:space="preserve"> и</w:t>
      </w:r>
      <w:r w:rsidRPr="00936F30">
        <w:rPr>
          <w:rFonts w:ascii="PT Astra Serif" w:eastAsia="Times New Roman" w:hAnsi="PT Astra Serif"/>
          <w:sz w:val="24"/>
          <w:szCs w:val="24"/>
          <w:lang w:eastAsia="ru-RU" w:bidi="ru-RU"/>
        </w:rPr>
        <w:t xml:space="preserve"> </w:t>
      </w:r>
      <w:r w:rsidR="00682D00" w:rsidRPr="00936F30">
        <w:rPr>
          <w:rFonts w:ascii="PT Astra Serif" w:eastAsia="Times New Roman" w:hAnsi="PT Astra Serif"/>
          <w:sz w:val="24"/>
          <w:szCs w:val="24"/>
          <w:lang w:eastAsia="ru-RU" w:bidi="ru-RU"/>
        </w:rPr>
        <w:t>подлежащи</w:t>
      </w:r>
      <w:r w:rsidR="00682D00">
        <w:rPr>
          <w:rFonts w:ascii="PT Astra Serif" w:eastAsia="Times New Roman" w:hAnsi="PT Astra Serif"/>
          <w:sz w:val="24"/>
          <w:szCs w:val="24"/>
          <w:lang w:eastAsia="ru-RU" w:bidi="ru-RU"/>
        </w:rPr>
        <w:t>х</w:t>
      </w:r>
      <w:r w:rsidR="00682D00" w:rsidRPr="00936F30">
        <w:rPr>
          <w:rFonts w:ascii="PT Astra Serif" w:eastAsia="Times New Roman" w:hAnsi="PT Astra Serif"/>
          <w:sz w:val="24"/>
          <w:szCs w:val="24"/>
          <w:lang w:eastAsia="ru-RU" w:bidi="ru-RU"/>
        </w:rPr>
        <w:t xml:space="preserve"> </w:t>
      </w:r>
      <w:r w:rsidRPr="00936F30">
        <w:rPr>
          <w:rFonts w:ascii="PT Astra Serif" w:eastAsia="Times New Roman" w:hAnsi="PT Astra Serif"/>
          <w:sz w:val="24"/>
          <w:szCs w:val="24"/>
          <w:lang w:eastAsia="ru-RU" w:bidi="ru-RU"/>
        </w:rPr>
        <w:t xml:space="preserve">реконструкции или сносу. </w:t>
      </w:r>
    </w:p>
    <w:p w14:paraId="2462EB14" w14:textId="77777777" w:rsidR="00C53A70" w:rsidRDefault="00E300BB" w:rsidP="00936F30">
      <w:pPr>
        <w:suppressAutoHyphens/>
        <w:spacing w:after="0" w:line="240" w:lineRule="auto"/>
        <w:ind w:firstLine="709"/>
        <w:jc w:val="both"/>
        <w:rPr>
          <w:rFonts w:ascii="PT Astra Serif" w:eastAsia="Times New Roman" w:hAnsi="PT Astra Serif"/>
          <w:sz w:val="24"/>
          <w:szCs w:val="24"/>
          <w:lang w:eastAsia="ru-RU" w:bidi="ru-RU"/>
        </w:rPr>
      </w:pPr>
      <w:r>
        <w:rPr>
          <w:rFonts w:ascii="PT Astra Serif" w:eastAsia="Times New Roman" w:hAnsi="PT Astra Serif"/>
          <w:sz w:val="24"/>
          <w:szCs w:val="24"/>
          <w:lang w:eastAsia="ru-RU" w:bidi="ru-RU"/>
        </w:rPr>
        <w:t>За счет</w:t>
      </w:r>
      <w:r w:rsidR="00C53A70">
        <w:rPr>
          <w:rFonts w:ascii="PT Astra Serif" w:eastAsia="Times New Roman" w:hAnsi="PT Astra Serif"/>
          <w:sz w:val="24"/>
          <w:szCs w:val="24"/>
          <w:lang w:eastAsia="ru-RU" w:bidi="ru-RU"/>
        </w:rPr>
        <w:t xml:space="preserve"> субсиди</w:t>
      </w:r>
      <w:r>
        <w:rPr>
          <w:rFonts w:ascii="PT Astra Serif" w:eastAsia="Times New Roman" w:hAnsi="PT Astra Serif"/>
          <w:sz w:val="24"/>
          <w:szCs w:val="24"/>
          <w:lang w:eastAsia="ru-RU" w:bidi="ru-RU"/>
        </w:rPr>
        <w:t>и</w:t>
      </w:r>
      <w:r w:rsidR="00C53A70">
        <w:rPr>
          <w:rFonts w:ascii="PT Astra Serif" w:eastAsia="Times New Roman" w:hAnsi="PT Astra Serif"/>
          <w:sz w:val="24"/>
          <w:szCs w:val="24"/>
          <w:lang w:eastAsia="ru-RU" w:bidi="ru-RU"/>
        </w:rPr>
        <w:t>, нося</w:t>
      </w:r>
      <w:r>
        <w:rPr>
          <w:rFonts w:ascii="PT Astra Serif" w:eastAsia="Times New Roman" w:hAnsi="PT Astra Serif"/>
          <w:sz w:val="24"/>
          <w:szCs w:val="24"/>
          <w:lang w:eastAsia="ru-RU" w:bidi="ru-RU"/>
        </w:rPr>
        <w:t xml:space="preserve">щей заявительный характер, </w:t>
      </w:r>
      <w:r w:rsidRPr="00936F30">
        <w:rPr>
          <w:rFonts w:ascii="PT Astra Serif" w:eastAsia="Times New Roman" w:hAnsi="PT Astra Serif"/>
          <w:sz w:val="24"/>
          <w:szCs w:val="24"/>
          <w:lang w:eastAsia="ru-RU" w:bidi="ru-RU"/>
        </w:rPr>
        <w:t xml:space="preserve">3 управляющие компании </w:t>
      </w:r>
      <w:r>
        <w:rPr>
          <w:rFonts w:ascii="PT Astra Serif" w:eastAsia="Times New Roman" w:hAnsi="PT Astra Serif"/>
          <w:sz w:val="24"/>
          <w:szCs w:val="24"/>
          <w:lang w:eastAsia="ru-RU" w:bidi="ru-RU"/>
        </w:rPr>
        <w:t>в полном объеме провели</w:t>
      </w:r>
      <w:r w:rsidRPr="00936F30">
        <w:rPr>
          <w:rFonts w:ascii="PT Astra Serif" w:eastAsia="Times New Roman" w:hAnsi="PT Astra Serif"/>
          <w:sz w:val="24"/>
          <w:szCs w:val="24"/>
          <w:lang w:eastAsia="ru-RU" w:bidi="ru-RU"/>
        </w:rPr>
        <w:t xml:space="preserve"> подготовку 8 аварийных МКД к отопительному сезону</w:t>
      </w:r>
      <w:r>
        <w:rPr>
          <w:rFonts w:ascii="PT Astra Serif" w:eastAsia="Times New Roman" w:hAnsi="PT Astra Serif"/>
          <w:sz w:val="24"/>
          <w:szCs w:val="24"/>
          <w:lang w:eastAsia="ru-RU" w:bidi="ru-RU"/>
        </w:rPr>
        <w:t xml:space="preserve"> </w:t>
      </w:r>
      <w:r w:rsidRPr="00936F30">
        <w:rPr>
          <w:rFonts w:ascii="PT Astra Serif" w:eastAsia="Times New Roman" w:hAnsi="PT Astra Serif"/>
          <w:sz w:val="24"/>
          <w:szCs w:val="24"/>
          <w:lang w:eastAsia="ru-RU" w:bidi="ru-RU"/>
        </w:rPr>
        <w:t>2024-2025 год</w:t>
      </w:r>
      <w:r>
        <w:rPr>
          <w:rFonts w:ascii="PT Astra Serif" w:eastAsia="Times New Roman" w:hAnsi="PT Astra Serif"/>
          <w:sz w:val="24"/>
          <w:szCs w:val="24"/>
          <w:lang w:eastAsia="ru-RU" w:bidi="ru-RU"/>
        </w:rPr>
        <w:t>ов</w:t>
      </w:r>
      <w:r w:rsidRPr="00936F30">
        <w:rPr>
          <w:rFonts w:ascii="PT Astra Serif" w:eastAsia="Times New Roman" w:hAnsi="PT Astra Serif"/>
          <w:sz w:val="24"/>
          <w:szCs w:val="24"/>
          <w:lang w:eastAsia="ru-RU" w:bidi="ru-RU"/>
        </w:rPr>
        <w:t>.</w:t>
      </w:r>
    </w:p>
    <w:p w14:paraId="01E11890" w14:textId="77777777" w:rsidR="00CF09B4" w:rsidRPr="00001B29" w:rsidRDefault="00CF09B4" w:rsidP="00CF09B4">
      <w:pPr>
        <w:shd w:val="clear" w:color="auto" w:fill="FFFFFF" w:themeFill="background1"/>
        <w:tabs>
          <w:tab w:val="left" w:pos="0"/>
          <w:tab w:val="left" w:pos="851"/>
          <w:tab w:val="left" w:pos="993"/>
        </w:tabs>
        <w:spacing w:after="0" w:line="240" w:lineRule="auto"/>
        <w:ind w:firstLine="709"/>
        <w:jc w:val="both"/>
        <w:rPr>
          <w:rFonts w:ascii="PT Astra Serif" w:eastAsia="Calibri" w:hAnsi="PT Astra Serif"/>
          <w:i/>
          <w:sz w:val="24"/>
          <w:szCs w:val="24"/>
          <w:u w:val="single"/>
        </w:rPr>
      </w:pPr>
      <w:r w:rsidRPr="00001B29">
        <w:rPr>
          <w:rFonts w:ascii="PT Astra Serif" w:eastAsia="Calibri" w:hAnsi="PT Astra Serif"/>
          <w:i/>
          <w:sz w:val="24"/>
          <w:szCs w:val="24"/>
          <w:u w:val="single"/>
        </w:rPr>
        <w:t>Ремонт и замена лифтового оборудования, и общедомового имущества многоквартирных домов</w:t>
      </w:r>
    </w:p>
    <w:p w14:paraId="33780BED" w14:textId="77777777"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В 2024 году выполнен ремонт 26 муниципальных квартир. Из них в 6 квартирах выполнен полный капитальный ремонт, в оста</w:t>
      </w:r>
      <w:r w:rsidR="00202FD2">
        <w:rPr>
          <w:rFonts w:ascii="PT Astra Serif" w:eastAsia="Times New Roman" w:hAnsi="PT Astra Serif"/>
          <w:sz w:val="24"/>
          <w:szCs w:val="24"/>
          <w:lang w:eastAsia="ru-RU" w:bidi="ru-RU"/>
        </w:rPr>
        <w:t>вшихся</w:t>
      </w:r>
      <w:r w:rsidRPr="00936F30">
        <w:rPr>
          <w:rFonts w:ascii="PT Astra Serif" w:eastAsia="Times New Roman" w:hAnsi="PT Astra Serif"/>
          <w:sz w:val="24"/>
          <w:szCs w:val="24"/>
          <w:lang w:eastAsia="ru-RU" w:bidi="ru-RU"/>
        </w:rPr>
        <w:t xml:space="preserve"> 22 квартирах </w:t>
      </w:r>
      <w:r w:rsidR="00202FD2">
        <w:rPr>
          <w:rFonts w:ascii="PT Astra Serif" w:eastAsia="Times New Roman" w:hAnsi="PT Astra Serif"/>
          <w:sz w:val="24"/>
          <w:szCs w:val="24"/>
          <w:lang w:eastAsia="ru-RU" w:bidi="ru-RU"/>
        </w:rPr>
        <w:t>–</w:t>
      </w:r>
      <w:r w:rsidRPr="00936F30">
        <w:rPr>
          <w:rFonts w:ascii="PT Astra Serif" w:eastAsia="Times New Roman" w:hAnsi="PT Astra Serif"/>
          <w:sz w:val="24"/>
          <w:szCs w:val="24"/>
          <w:lang w:eastAsia="ru-RU" w:bidi="ru-RU"/>
        </w:rPr>
        <w:t xml:space="preserve"> частичный ремонт: замена оконных блоков, внутридомовой системы теплоснабжения, </w:t>
      </w:r>
      <w:proofErr w:type="spellStart"/>
      <w:r w:rsidRPr="00936F30">
        <w:rPr>
          <w:rFonts w:ascii="PT Astra Serif" w:eastAsia="Times New Roman" w:hAnsi="PT Astra Serif"/>
          <w:sz w:val="24"/>
          <w:szCs w:val="24"/>
          <w:lang w:eastAsia="ru-RU" w:bidi="ru-RU"/>
        </w:rPr>
        <w:t>перемонтаж</w:t>
      </w:r>
      <w:proofErr w:type="spellEnd"/>
      <w:r w:rsidRPr="00936F30">
        <w:rPr>
          <w:rFonts w:ascii="PT Astra Serif" w:eastAsia="Times New Roman" w:hAnsi="PT Astra Serif"/>
          <w:sz w:val="24"/>
          <w:szCs w:val="24"/>
          <w:lang w:eastAsia="ru-RU" w:bidi="ru-RU"/>
        </w:rPr>
        <w:t xml:space="preserve"> системы газоснабжения, а также в </w:t>
      </w:r>
      <w:r w:rsidR="00682D00">
        <w:rPr>
          <w:rFonts w:ascii="PT Astra Serif" w:eastAsia="Times New Roman" w:hAnsi="PT Astra Serif"/>
          <w:sz w:val="24"/>
          <w:szCs w:val="24"/>
          <w:lang w:eastAsia="ru-RU" w:bidi="ru-RU"/>
        </w:rPr>
        <w:t>четырех</w:t>
      </w:r>
      <w:r w:rsidRPr="00936F30">
        <w:rPr>
          <w:rFonts w:ascii="PT Astra Serif" w:eastAsia="Times New Roman" w:hAnsi="PT Astra Serif"/>
          <w:sz w:val="24"/>
          <w:szCs w:val="24"/>
          <w:lang w:eastAsia="ru-RU" w:bidi="ru-RU"/>
        </w:rPr>
        <w:t xml:space="preserve"> квартирах установлены индивидуальные приборы учета водоснабжения (холодного и горячего) и газоснабжения.</w:t>
      </w:r>
    </w:p>
    <w:p w14:paraId="1F6E651C" w14:textId="77777777"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lastRenderedPageBreak/>
        <w:t>Кроме</w:t>
      </w:r>
      <w:r w:rsidR="00202FD2">
        <w:rPr>
          <w:rFonts w:ascii="PT Astra Serif" w:eastAsia="Times New Roman" w:hAnsi="PT Astra Serif"/>
          <w:sz w:val="24"/>
          <w:szCs w:val="24"/>
          <w:lang w:eastAsia="ru-RU" w:bidi="ru-RU"/>
        </w:rPr>
        <w:t xml:space="preserve"> эт</w:t>
      </w:r>
      <w:r w:rsidRPr="00936F30">
        <w:rPr>
          <w:rFonts w:ascii="PT Astra Serif" w:eastAsia="Times New Roman" w:hAnsi="PT Astra Serif"/>
          <w:sz w:val="24"/>
          <w:szCs w:val="24"/>
          <w:lang w:eastAsia="ru-RU" w:bidi="ru-RU"/>
        </w:rPr>
        <w:t xml:space="preserve">ого, в рамках муниципальной программы </w:t>
      </w:r>
      <w:r w:rsidRPr="00DD6F9B">
        <w:rPr>
          <w:rFonts w:ascii="PT Astra Serif" w:eastAsia="Times New Roman" w:hAnsi="PT Astra Serif"/>
          <w:sz w:val="24"/>
          <w:szCs w:val="24"/>
          <w:lang w:eastAsia="ru-RU" w:bidi="ru-RU"/>
        </w:rPr>
        <w:t>муниципального образования город Тула</w:t>
      </w:r>
      <w:r w:rsidRPr="00936F30">
        <w:rPr>
          <w:rFonts w:ascii="PT Astra Serif" w:eastAsia="Times New Roman" w:hAnsi="PT Astra Serif"/>
          <w:sz w:val="24"/>
          <w:szCs w:val="24"/>
          <w:lang w:eastAsia="ru-RU" w:bidi="ru-RU"/>
        </w:rPr>
        <w:t xml:space="preserve"> «Повышение качества жилищного фонда и создание комфортных условий для проживания населения муниципального образования город Тула» предоставлена субсидия управляющим компаниям на возмещение затрат по капитальному ремонту общего имущества МКД.</w:t>
      </w:r>
    </w:p>
    <w:p w14:paraId="69299DC3" w14:textId="77777777"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 xml:space="preserve">Условиями данной программы является согласие собственников помещений МКД и управляющей (обслуживающей) организации принять </w:t>
      </w:r>
      <w:proofErr w:type="spellStart"/>
      <w:r w:rsidRPr="00936F30">
        <w:rPr>
          <w:rFonts w:ascii="PT Astra Serif" w:eastAsia="Times New Roman" w:hAnsi="PT Astra Serif"/>
          <w:sz w:val="24"/>
          <w:szCs w:val="24"/>
          <w:lang w:eastAsia="ru-RU" w:bidi="ru-RU"/>
        </w:rPr>
        <w:t>софинансирование</w:t>
      </w:r>
      <w:proofErr w:type="spellEnd"/>
      <w:r w:rsidRPr="00936F30">
        <w:rPr>
          <w:rFonts w:ascii="PT Astra Serif" w:eastAsia="Times New Roman" w:hAnsi="PT Astra Serif"/>
          <w:sz w:val="24"/>
          <w:szCs w:val="24"/>
          <w:lang w:eastAsia="ru-RU" w:bidi="ru-RU"/>
        </w:rPr>
        <w:t xml:space="preserve"> ремонтных работ в размере 1% и 9% соответственно от сметной стоимости, остальные 90% выделяются из бюджета МО г. Тула.</w:t>
      </w:r>
    </w:p>
    <w:p w14:paraId="7C9643B0" w14:textId="77777777" w:rsidR="00EA3338"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 xml:space="preserve">В 2024 году </w:t>
      </w:r>
      <w:r w:rsidR="00EA3338">
        <w:rPr>
          <w:rFonts w:ascii="PT Astra Serif" w:eastAsia="Times New Roman" w:hAnsi="PT Astra Serif"/>
          <w:sz w:val="24"/>
          <w:szCs w:val="24"/>
          <w:lang w:eastAsia="ru-RU" w:bidi="ru-RU"/>
        </w:rPr>
        <w:t>за счет субсидий из бюджета муници</w:t>
      </w:r>
      <w:r w:rsidR="00B60E42">
        <w:rPr>
          <w:rFonts w:ascii="PT Astra Serif" w:eastAsia="Times New Roman" w:hAnsi="PT Astra Serif"/>
          <w:sz w:val="24"/>
          <w:szCs w:val="24"/>
          <w:lang w:eastAsia="ru-RU" w:bidi="ru-RU"/>
        </w:rPr>
        <w:t>пального образования город Тула тремя</w:t>
      </w:r>
      <w:r w:rsidR="00EA3338">
        <w:rPr>
          <w:rFonts w:ascii="PT Astra Serif" w:eastAsia="Times New Roman" w:hAnsi="PT Astra Serif"/>
          <w:sz w:val="24"/>
          <w:szCs w:val="24"/>
          <w:lang w:eastAsia="ru-RU" w:bidi="ru-RU"/>
        </w:rPr>
        <w:t xml:space="preserve"> </w:t>
      </w:r>
      <w:r w:rsidRPr="00936F30">
        <w:rPr>
          <w:rFonts w:ascii="PT Astra Serif" w:eastAsia="Times New Roman" w:hAnsi="PT Astra Serif"/>
          <w:sz w:val="24"/>
          <w:szCs w:val="24"/>
          <w:lang w:eastAsia="ru-RU" w:bidi="ru-RU"/>
        </w:rPr>
        <w:t>управляющим</w:t>
      </w:r>
      <w:r w:rsidR="00EA3338">
        <w:rPr>
          <w:rFonts w:ascii="PT Astra Serif" w:eastAsia="Times New Roman" w:hAnsi="PT Astra Serif"/>
          <w:sz w:val="24"/>
          <w:szCs w:val="24"/>
          <w:lang w:eastAsia="ru-RU" w:bidi="ru-RU"/>
        </w:rPr>
        <w:t>и</w:t>
      </w:r>
      <w:r w:rsidRPr="00936F30">
        <w:rPr>
          <w:rFonts w:ascii="PT Astra Serif" w:eastAsia="Times New Roman" w:hAnsi="PT Astra Serif"/>
          <w:sz w:val="24"/>
          <w:szCs w:val="24"/>
          <w:lang w:eastAsia="ru-RU" w:bidi="ru-RU"/>
        </w:rPr>
        <w:t xml:space="preserve"> компаниям</w:t>
      </w:r>
      <w:r w:rsidR="00EA3338">
        <w:rPr>
          <w:rFonts w:ascii="PT Astra Serif" w:eastAsia="Times New Roman" w:hAnsi="PT Astra Serif"/>
          <w:sz w:val="24"/>
          <w:szCs w:val="24"/>
          <w:lang w:eastAsia="ru-RU" w:bidi="ru-RU"/>
        </w:rPr>
        <w:t>и</w:t>
      </w:r>
      <w:r w:rsidRPr="00936F30">
        <w:rPr>
          <w:rFonts w:ascii="PT Astra Serif" w:eastAsia="Times New Roman" w:hAnsi="PT Astra Serif"/>
          <w:sz w:val="24"/>
          <w:szCs w:val="24"/>
          <w:lang w:eastAsia="ru-RU" w:bidi="ru-RU"/>
        </w:rPr>
        <w:t xml:space="preserve"> </w:t>
      </w:r>
      <w:r w:rsidR="00EA3338">
        <w:rPr>
          <w:rFonts w:ascii="PT Astra Serif" w:eastAsia="Times New Roman" w:hAnsi="PT Astra Serif"/>
          <w:sz w:val="24"/>
          <w:szCs w:val="24"/>
          <w:lang w:eastAsia="ru-RU" w:bidi="ru-RU"/>
        </w:rPr>
        <w:t>выполнен</w:t>
      </w:r>
      <w:r w:rsidRPr="00936F30">
        <w:rPr>
          <w:rFonts w:ascii="PT Astra Serif" w:eastAsia="Times New Roman" w:hAnsi="PT Astra Serif"/>
          <w:sz w:val="24"/>
          <w:szCs w:val="24"/>
          <w:lang w:eastAsia="ru-RU" w:bidi="ru-RU"/>
        </w:rPr>
        <w:t xml:space="preserve"> капитальн</w:t>
      </w:r>
      <w:r w:rsidR="00EA3338">
        <w:rPr>
          <w:rFonts w:ascii="PT Astra Serif" w:eastAsia="Times New Roman" w:hAnsi="PT Astra Serif"/>
          <w:sz w:val="24"/>
          <w:szCs w:val="24"/>
          <w:lang w:eastAsia="ru-RU" w:bidi="ru-RU"/>
        </w:rPr>
        <w:t>ый</w:t>
      </w:r>
      <w:r w:rsidRPr="00936F30">
        <w:rPr>
          <w:rFonts w:ascii="PT Astra Serif" w:eastAsia="Times New Roman" w:hAnsi="PT Astra Serif"/>
          <w:sz w:val="24"/>
          <w:szCs w:val="24"/>
          <w:lang w:eastAsia="ru-RU" w:bidi="ru-RU"/>
        </w:rPr>
        <w:t xml:space="preserve"> ремонт обще</w:t>
      </w:r>
      <w:r w:rsidR="00EA3338">
        <w:rPr>
          <w:rFonts w:ascii="PT Astra Serif" w:eastAsia="Times New Roman" w:hAnsi="PT Astra Serif"/>
          <w:sz w:val="24"/>
          <w:szCs w:val="24"/>
          <w:lang w:eastAsia="ru-RU" w:bidi="ru-RU"/>
        </w:rPr>
        <w:t>домового</w:t>
      </w:r>
      <w:r w:rsidRPr="00936F30">
        <w:rPr>
          <w:rFonts w:ascii="PT Astra Serif" w:eastAsia="Times New Roman" w:hAnsi="PT Astra Serif"/>
          <w:sz w:val="24"/>
          <w:szCs w:val="24"/>
          <w:lang w:eastAsia="ru-RU" w:bidi="ru-RU"/>
        </w:rPr>
        <w:t xml:space="preserve"> имущества </w:t>
      </w:r>
      <w:r w:rsidR="00EA3338">
        <w:rPr>
          <w:rFonts w:ascii="PT Astra Serif" w:eastAsia="Times New Roman" w:hAnsi="PT Astra Serif"/>
          <w:sz w:val="24"/>
          <w:szCs w:val="24"/>
          <w:lang w:eastAsia="ru-RU" w:bidi="ru-RU"/>
        </w:rPr>
        <w:t xml:space="preserve">в </w:t>
      </w:r>
      <w:r w:rsidRPr="00936F30">
        <w:rPr>
          <w:rFonts w:ascii="PT Astra Serif" w:eastAsia="Times New Roman" w:hAnsi="PT Astra Serif"/>
          <w:sz w:val="24"/>
          <w:szCs w:val="24"/>
          <w:lang w:eastAsia="ru-RU" w:bidi="ru-RU"/>
        </w:rPr>
        <w:t>13 МКД</w:t>
      </w:r>
      <w:r w:rsidR="00EA3338">
        <w:rPr>
          <w:rFonts w:ascii="PT Astra Serif" w:eastAsia="Times New Roman" w:hAnsi="PT Astra Serif"/>
          <w:sz w:val="24"/>
          <w:szCs w:val="24"/>
          <w:lang w:eastAsia="ru-RU" w:bidi="ru-RU"/>
        </w:rPr>
        <w:t>.</w:t>
      </w:r>
    </w:p>
    <w:p w14:paraId="2BAFAED3" w14:textId="77777777" w:rsidR="00936F30" w:rsidRPr="00936F30" w:rsidRDefault="00EA3338" w:rsidP="00936F30">
      <w:pPr>
        <w:suppressAutoHyphens/>
        <w:spacing w:after="0" w:line="240" w:lineRule="auto"/>
        <w:ind w:firstLine="709"/>
        <w:jc w:val="both"/>
        <w:rPr>
          <w:rFonts w:ascii="PT Astra Serif" w:eastAsia="Times New Roman" w:hAnsi="PT Astra Serif"/>
          <w:sz w:val="24"/>
          <w:szCs w:val="24"/>
          <w:lang w:eastAsia="ru-RU" w:bidi="ru-RU"/>
        </w:rPr>
      </w:pPr>
      <w:r>
        <w:rPr>
          <w:rFonts w:ascii="PT Astra Serif" w:eastAsia="Times New Roman" w:hAnsi="PT Astra Serif"/>
          <w:sz w:val="24"/>
          <w:szCs w:val="24"/>
          <w:lang w:eastAsia="ru-RU" w:bidi="ru-RU"/>
        </w:rPr>
        <w:t>Р</w:t>
      </w:r>
      <w:r w:rsidR="00936F30" w:rsidRPr="00936F30">
        <w:rPr>
          <w:rFonts w:ascii="PT Astra Serif" w:eastAsia="Times New Roman" w:hAnsi="PT Astra Serif"/>
          <w:sz w:val="24"/>
          <w:szCs w:val="24"/>
          <w:lang w:eastAsia="ru-RU" w:bidi="ru-RU"/>
        </w:rPr>
        <w:t>емонт проводился по следующим видам работ:</w:t>
      </w:r>
    </w:p>
    <w:p w14:paraId="0DD2A01C" w14:textId="77777777"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капитальный ремонт лифтов - 4 МКД;</w:t>
      </w:r>
    </w:p>
    <w:p w14:paraId="64550246" w14:textId="118A34D1"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 xml:space="preserve">капитальный ремонт </w:t>
      </w:r>
      <w:r w:rsidR="00EB272C">
        <w:rPr>
          <w:rFonts w:ascii="PT Astra Serif" w:eastAsia="Times New Roman" w:hAnsi="PT Astra Serif"/>
          <w:sz w:val="24"/>
          <w:szCs w:val="24"/>
          <w:lang w:eastAsia="ru-RU" w:bidi="ru-RU"/>
        </w:rPr>
        <w:t>дымовентиляционных каналов</w:t>
      </w:r>
      <w:r w:rsidRPr="00936F30">
        <w:rPr>
          <w:rFonts w:ascii="PT Astra Serif" w:eastAsia="Times New Roman" w:hAnsi="PT Astra Serif"/>
          <w:sz w:val="24"/>
          <w:szCs w:val="24"/>
          <w:lang w:eastAsia="ru-RU" w:bidi="ru-RU"/>
        </w:rPr>
        <w:t xml:space="preserve"> – 2 МКД;</w:t>
      </w:r>
    </w:p>
    <w:p w14:paraId="2C4528CC" w14:textId="77777777"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капитальный ремонт кровли – 4 МКД;</w:t>
      </w:r>
    </w:p>
    <w:p w14:paraId="743AED21" w14:textId="77777777" w:rsidR="00936F30" w:rsidRPr="00936F30"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 xml:space="preserve">капитальный ремонт фасада – 2 МКД; </w:t>
      </w:r>
    </w:p>
    <w:p w14:paraId="13A7EEB9" w14:textId="77777777" w:rsidR="00376815" w:rsidRDefault="00936F30" w:rsidP="00936F30">
      <w:pPr>
        <w:suppressAutoHyphens/>
        <w:spacing w:after="0" w:line="240" w:lineRule="auto"/>
        <w:ind w:firstLine="709"/>
        <w:jc w:val="both"/>
        <w:rPr>
          <w:rFonts w:ascii="PT Astra Serif" w:eastAsia="Times New Roman" w:hAnsi="PT Astra Serif"/>
          <w:sz w:val="24"/>
          <w:szCs w:val="24"/>
          <w:lang w:eastAsia="ru-RU" w:bidi="ru-RU"/>
        </w:rPr>
      </w:pPr>
      <w:r w:rsidRPr="00936F30">
        <w:rPr>
          <w:rFonts w:ascii="PT Astra Serif" w:eastAsia="Times New Roman" w:hAnsi="PT Astra Serif"/>
          <w:sz w:val="24"/>
          <w:szCs w:val="24"/>
          <w:lang w:eastAsia="ru-RU" w:bidi="ru-RU"/>
        </w:rPr>
        <w:t>капитальный ремонт подъездов – 1 МКД.</w:t>
      </w:r>
    </w:p>
    <w:p w14:paraId="2C7DD9B1" w14:textId="77777777" w:rsidR="00CF09B4" w:rsidRPr="00CF09B4" w:rsidRDefault="001535F3" w:rsidP="00EA3338">
      <w:pPr>
        <w:suppressAutoHyphens/>
        <w:spacing w:after="0" w:line="240" w:lineRule="auto"/>
        <w:ind w:firstLine="709"/>
        <w:jc w:val="both"/>
        <w:rPr>
          <w:rFonts w:ascii="PT Astra Serif" w:eastAsia="Times New Roman" w:hAnsi="PT Astra Serif"/>
          <w:sz w:val="24"/>
          <w:szCs w:val="24"/>
          <w:lang w:eastAsia="ru-RU" w:bidi="ru-RU"/>
        </w:rPr>
      </w:pPr>
      <w:r>
        <w:rPr>
          <w:rFonts w:ascii="PT Astra Serif" w:eastAsia="Times New Roman" w:hAnsi="PT Astra Serif"/>
          <w:sz w:val="24"/>
          <w:szCs w:val="24"/>
          <w:lang w:eastAsia="ru-RU" w:bidi="ru-RU"/>
        </w:rPr>
        <w:t xml:space="preserve">За счет субсидий </w:t>
      </w:r>
      <w:r w:rsidR="00EA3338">
        <w:rPr>
          <w:rFonts w:ascii="PT Astra Serif" w:eastAsia="Times New Roman" w:hAnsi="PT Astra Serif"/>
          <w:sz w:val="24"/>
          <w:szCs w:val="24"/>
          <w:lang w:eastAsia="ru-RU" w:bidi="ru-RU"/>
        </w:rPr>
        <w:t xml:space="preserve">из </w:t>
      </w:r>
      <w:r w:rsidR="00EA3338" w:rsidRPr="00CF09B4">
        <w:rPr>
          <w:rFonts w:ascii="PT Astra Serif" w:eastAsia="Times New Roman" w:hAnsi="PT Astra Serif"/>
          <w:sz w:val="24"/>
          <w:szCs w:val="24"/>
          <w:lang w:eastAsia="ru-RU" w:bidi="ru-RU"/>
        </w:rPr>
        <w:t xml:space="preserve">бюджета Тульской области в 2024 году </w:t>
      </w:r>
      <w:r w:rsidR="00EA3338">
        <w:rPr>
          <w:rFonts w:ascii="PT Astra Serif" w:eastAsia="Times New Roman" w:hAnsi="PT Astra Serif"/>
          <w:sz w:val="24"/>
          <w:szCs w:val="24"/>
          <w:lang w:eastAsia="ru-RU" w:bidi="ru-RU"/>
        </w:rPr>
        <w:t>18</w:t>
      </w:r>
      <w:r w:rsidR="00EB272C">
        <w:rPr>
          <w:rFonts w:ascii="PT Astra Serif" w:eastAsia="Times New Roman" w:hAnsi="PT Astra Serif"/>
          <w:sz w:val="24"/>
          <w:szCs w:val="24"/>
          <w:lang w:eastAsia="ru-RU" w:bidi="ru-RU"/>
        </w:rPr>
        <w:t>-ю</w:t>
      </w:r>
      <w:r w:rsidR="00EA3338">
        <w:rPr>
          <w:rFonts w:ascii="PT Astra Serif" w:eastAsia="Times New Roman" w:hAnsi="PT Astra Serif"/>
          <w:sz w:val="24"/>
          <w:szCs w:val="24"/>
          <w:lang w:eastAsia="ru-RU" w:bidi="ru-RU"/>
        </w:rPr>
        <w:t xml:space="preserve"> управляющими компаниями в</w:t>
      </w:r>
      <w:r>
        <w:rPr>
          <w:rFonts w:ascii="PT Astra Serif" w:eastAsia="Times New Roman" w:hAnsi="PT Astra Serif"/>
          <w:sz w:val="24"/>
          <w:szCs w:val="24"/>
          <w:lang w:eastAsia="ru-RU" w:bidi="ru-RU"/>
        </w:rPr>
        <w:t xml:space="preserve">ыполнены работы по ремонту общедомового имущества </w:t>
      </w:r>
      <w:r w:rsidR="00813A75">
        <w:rPr>
          <w:rFonts w:ascii="PT Astra Serif" w:eastAsia="Times New Roman" w:hAnsi="PT Astra Serif"/>
          <w:sz w:val="24"/>
          <w:szCs w:val="24"/>
          <w:lang w:eastAsia="ru-RU" w:bidi="ru-RU"/>
        </w:rPr>
        <w:t xml:space="preserve">в </w:t>
      </w:r>
      <w:r w:rsidR="00CF09B4" w:rsidRPr="00CF09B4">
        <w:rPr>
          <w:rFonts w:ascii="PT Astra Serif" w:eastAsia="Times New Roman" w:hAnsi="PT Astra Serif"/>
          <w:sz w:val="24"/>
          <w:szCs w:val="24"/>
          <w:lang w:eastAsia="ru-RU" w:bidi="ru-RU"/>
        </w:rPr>
        <w:t>48 МКД:</w:t>
      </w:r>
    </w:p>
    <w:p w14:paraId="731534C3" w14:textId="365CD896" w:rsidR="00CF09B4" w:rsidRPr="00CF09B4" w:rsidRDefault="00CF09B4" w:rsidP="00CF09B4">
      <w:pPr>
        <w:suppressAutoHyphens/>
        <w:spacing w:after="0" w:line="240" w:lineRule="auto"/>
        <w:ind w:firstLine="709"/>
        <w:jc w:val="both"/>
        <w:rPr>
          <w:rFonts w:ascii="PT Astra Serif" w:eastAsia="Times New Roman" w:hAnsi="PT Astra Serif"/>
          <w:sz w:val="24"/>
          <w:szCs w:val="24"/>
          <w:lang w:eastAsia="ru-RU" w:bidi="ru-RU"/>
        </w:rPr>
      </w:pPr>
      <w:r w:rsidRPr="00CF09B4">
        <w:rPr>
          <w:rFonts w:ascii="PT Astra Serif" w:eastAsia="Times New Roman" w:hAnsi="PT Astra Serif"/>
          <w:sz w:val="24"/>
          <w:szCs w:val="24"/>
          <w:lang w:eastAsia="ru-RU" w:bidi="ru-RU"/>
        </w:rPr>
        <w:t xml:space="preserve">ремонт </w:t>
      </w:r>
      <w:r w:rsidR="00EB272C">
        <w:rPr>
          <w:rFonts w:ascii="PT Astra Serif" w:eastAsia="Times New Roman" w:hAnsi="PT Astra Serif"/>
          <w:sz w:val="24"/>
          <w:szCs w:val="24"/>
          <w:lang w:eastAsia="ru-RU" w:bidi="ru-RU"/>
        </w:rPr>
        <w:t>дымовентиляционных каналов</w:t>
      </w:r>
      <w:r w:rsidRPr="00CF09B4">
        <w:rPr>
          <w:rFonts w:ascii="PT Astra Serif" w:eastAsia="Times New Roman" w:hAnsi="PT Astra Serif"/>
          <w:sz w:val="24"/>
          <w:szCs w:val="24"/>
          <w:lang w:eastAsia="ru-RU" w:bidi="ru-RU"/>
        </w:rPr>
        <w:t xml:space="preserve"> - 45 МКД;</w:t>
      </w:r>
    </w:p>
    <w:p w14:paraId="0F961866" w14:textId="77777777" w:rsidR="00CF09B4" w:rsidRPr="00CF09B4" w:rsidRDefault="00CF09B4" w:rsidP="00CF09B4">
      <w:pPr>
        <w:suppressAutoHyphens/>
        <w:spacing w:after="0" w:line="240" w:lineRule="auto"/>
        <w:ind w:firstLine="709"/>
        <w:jc w:val="both"/>
        <w:rPr>
          <w:rFonts w:ascii="PT Astra Serif" w:eastAsia="Times New Roman" w:hAnsi="PT Astra Serif"/>
          <w:sz w:val="24"/>
          <w:szCs w:val="24"/>
          <w:lang w:eastAsia="ru-RU" w:bidi="ru-RU"/>
        </w:rPr>
      </w:pPr>
      <w:r w:rsidRPr="00CF09B4">
        <w:rPr>
          <w:rFonts w:ascii="PT Astra Serif" w:eastAsia="Times New Roman" w:hAnsi="PT Astra Serif"/>
          <w:sz w:val="24"/>
          <w:szCs w:val="24"/>
          <w:lang w:eastAsia="ru-RU" w:bidi="ru-RU"/>
        </w:rPr>
        <w:t>ремонт лифтового оборудования - 2 МКД;</w:t>
      </w:r>
    </w:p>
    <w:p w14:paraId="0C32C8C4" w14:textId="77777777" w:rsidR="00CF09B4" w:rsidRPr="00CF09B4" w:rsidRDefault="00CF09B4" w:rsidP="00CF09B4">
      <w:pPr>
        <w:suppressAutoHyphens/>
        <w:spacing w:after="0" w:line="240" w:lineRule="auto"/>
        <w:ind w:firstLine="709"/>
        <w:jc w:val="both"/>
        <w:rPr>
          <w:rFonts w:ascii="PT Astra Serif" w:eastAsia="Times New Roman" w:hAnsi="PT Astra Serif"/>
          <w:sz w:val="24"/>
          <w:szCs w:val="24"/>
          <w:lang w:eastAsia="ru-RU" w:bidi="ru-RU"/>
        </w:rPr>
      </w:pPr>
      <w:r w:rsidRPr="00CF09B4">
        <w:rPr>
          <w:rFonts w:ascii="PT Astra Serif" w:eastAsia="Times New Roman" w:hAnsi="PT Astra Serif"/>
          <w:sz w:val="24"/>
          <w:szCs w:val="24"/>
          <w:lang w:eastAsia="ru-RU" w:bidi="ru-RU"/>
        </w:rPr>
        <w:t>асфальтировани</w:t>
      </w:r>
      <w:r w:rsidR="00EA3338">
        <w:rPr>
          <w:rFonts w:ascii="PT Astra Serif" w:eastAsia="Times New Roman" w:hAnsi="PT Astra Serif"/>
          <w:sz w:val="24"/>
          <w:szCs w:val="24"/>
          <w:lang w:eastAsia="ru-RU" w:bidi="ru-RU"/>
        </w:rPr>
        <w:t>е</w:t>
      </w:r>
      <w:r w:rsidRPr="00CF09B4">
        <w:rPr>
          <w:rFonts w:ascii="PT Astra Serif" w:eastAsia="Times New Roman" w:hAnsi="PT Astra Serif"/>
          <w:sz w:val="24"/>
          <w:szCs w:val="24"/>
          <w:lang w:eastAsia="ru-RU" w:bidi="ru-RU"/>
        </w:rPr>
        <w:t xml:space="preserve"> придомовой территории - 1 МКД. </w:t>
      </w:r>
    </w:p>
    <w:p w14:paraId="134CB42A" w14:textId="77777777" w:rsidR="00126184" w:rsidRDefault="00126184" w:rsidP="00126184">
      <w:pPr>
        <w:spacing w:after="0" w:line="240" w:lineRule="auto"/>
        <w:ind w:firstLine="709"/>
        <w:jc w:val="both"/>
        <w:rPr>
          <w:rFonts w:ascii="PT Astra Serif" w:hAnsi="PT Astra Serif"/>
          <w:i/>
          <w:sz w:val="24"/>
          <w:szCs w:val="24"/>
          <w:u w:val="single"/>
        </w:rPr>
      </w:pPr>
      <w:r w:rsidRPr="00001B29">
        <w:rPr>
          <w:rFonts w:ascii="PT Astra Serif" w:hAnsi="PT Astra Serif"/>
          <w:i/>
          <w:sz w:val="24"/>
          <w:szCs w:val="24"/>
          <w:u w:val="single"/>
        </w:rPr>
        <w:t>Внедрение цифровых технологий в ЖКХ</w:t>
      </w:r>
      <w:r w:rsidRPr="00001B29">
        <w:rPr>
          <w:rFonts w:ascii="PT Astra Serif" w:hAnsi="PT Astra Serif"/>
          <w:sz w:val="24"/>
          <w:szCs w:val="24"/>
          <w:u w:val="single"/>
        </w:rPr>
        <w:t xml:space="preserve"> </w:t>
      </w:r>
      <w:r w:rsidRPr="00001B29">
        <w:rPr>
          <w:rFonts w:ascii="PT Astra Serif" w:hAnsi="PT Astra Serif"/>
          <w:i/>
          <w:sz w:val="24"/>
          <w:szCs w:val="24"/>
          <w:u w:val="single"/>
        </w:rPr>
        <w:t>в рамках проекта «Умный город»</w:t>
      </w:r>
    </w:p>
    <w:p w14:paraId="00A86223" w14:textId="77777777" w:rsidR="00DA323F" w:rsidRPr="00DA323F" w:rsidRDefault="00DA323F" w:rsidP="00DA323F">
      <w:pPr>
        <w:spacing w:after="0" w:line="259" w:lineRule="auto"/>
        <w:ind w:left="-15" w:firstLine="724"/>
        <w:jc w:val="both"/>
        <w:rPr>
          <w:rFonts w:ascii="PT Astra Serif" w:hAnsi="PT Astra Serif"/>
          <w:sz w:val="24"/>
          <w:szCs w:val="24"/>
        </w:rPr>
      </w:pPr>
      <w:r w:rsidRPr="00DA323F">
        <w:rPr>
          <w:rFonts w:ascii="PT Astra Serif" w:hAnsi="PT Astra Serif"/>
          <w:sz w:val="24"/>
          <w:szCs w:val="24"/>
        </w:rPr>
        <w:t xml:space="preserve">В соответствии с утвержденной Дорожной картой </w:t>
      </w:r>
      <w:r w:rsidR="001A7751">
        <w:rPr>
          <w:rFonts w:ascii="PT Astra Serif" w:hAnsi="PT Astra Serif"/>
          <w:sz w:val="24"/>
          <w:szCs w:val="24"/>
        </w:rPr>
        <w:t xml:space="preserve">реализации </w:t>
      </w:r>
      <w:r w:rsidRPr="00DA323F">
        <w:rPr>
          <w:rFonts w:ascii="PT Astra Serif" w:hAnsi="PT Astra Serif"/>
          <w:sz w:val="24"/>
          <w:szCs w:val="24"/>
        </w:rPr>
        <w:t>проекта «Умный город» в 2024 году достигнуты целевые показатели по всем мероприятиям.</w:t>
      </w:r>
    </w:p>
    <w:p w14:paraId="56C99901" w14:textId="1FE978CF" w:rsidR="00DA323F" w:rsidRPr="00DA323F" w:rsidRDefault="00DA323F" w:rsidP="0001223B">
      <w:pPr>
        <w:spacing w:after="0" w:line="259" w:lineRule="auto"/>
        <w:ind w:left="-15" w:firstLine="724"/>
        <w:jc w:val="both"/>
        <w:rPr>
          <w:rFonts w:ascii="PT Astra Serif" w:hAnsi="PT Astra Serif"/>
          <w:sz w:val="24"/>
          <w:szCs w:val="24"/>
        </w:rPr>
      </w:pPr>
      <w:r w:rsidRPr="00DA323F">
        <w:rPr>
          <w:rFonts w:ascii="PT Astra Serif" w:hAnsi="PT Astra Serif"/>
          <w:sz w:val="24"/>
          <w:szCs w:val="24"/>
        </w:rPr>
        <w:t xml:space="preserve">В рейтинге IQ городов </w:t>
      </w:r>
      <w:r w:rsidR="006F6943">
        <w:rPr>
          <w:rFonts w:ascii="PT Astra Serif" w:hAnsi="PT Astra Serif"/>
          <w:sz w:val="24"/>
          <w:szCs w:val="24"/>
        </w:rPr>
        <w:t xml:space="preserve">по </w:t>
      </w:r>
      <w:r w:rsidRPr="00DA323F">
        <w:rPr>
          <w:rFonts w:ascii="PT Astra Serif" w:hAnsi="PT Astra Serif"/>
          <w:sz w:val="24"/>
          <w:szCs w:val="24"/>
        </w:rPr>
        <w:t>индекс</w:t>
      </w:r>
      <w:r w:rsidR="006F6943">
        <w:rPr>
          <w:rFonts w:ascii="PT Astra Serif" w:hAnsi="PT Astra Serif"/>
          <w:sz w:val="24"/>
          <w:szCs w:val="24"/>
        </w:rPr>
        <w:t>у</w:t>
      </w:r>
      <w:r w:rsidRPr="00DA323F">
        <w:rPr>
          <w:rFonts w:ascii="PT Astra Serif" w:hAnsi="PT Astra Serif"/>
          <w:sz w:val="24"/>
          <w:szCs w:val="24"/>
        </w:rPr>
        <w:t xml:space="preserve"> </w:t>
      </w:r>
      <w:proofErr w:type="spellStart"/>
      <w:r w:rsidRPr="00DA323F">
        <w:rPr>
          <w:rFonts w:ascii="PT Astra Serif" w:hAnsi="PT Astra Serif"/>
          <w:sz w:val="24"/>
          <w:szCs w:val="24"/>
        </w:rPr>
        <w:t>цифровизации</w:t>
      </w:r>
      <w:proofErr w:type="spellEnd"/>
      <w:r w:rsidRPr="00DA323F">
        <w:rPr>
          <w:rFonts w:ascii="PT Astra Serif" w:hAnsi="PT Astra Serif"/>
          <w:sz w:val="24"/>
          <w:szCs w:val="24"/>
        </w:rPr>
        <w:t xml:space="preserve"> городского хозяйства и инфраструктуры Тула заняла 31 место среди крупных городов, набрав 58,46 балла.</w:t>
      </w:r>
    </w:p>
    <w:p w14:paraId="0EFF8F5D" w14:textId="77777777" w:rsidR="00DA323F" w:rsidRPr="00DA323F" w:rsidRDefault="00B2490F" w:rsidP="001A7751">
      <w:pPr>
        <w:spacing w:after="0" w:line="259" w:lineRule="auto"/>
        <w:ind w:left="-15" w:firstLine="724"/>
        <w:jc w:val="both"/>
        <w:rPr>
          <w:rFonts w:ascii="PT Astra Serif" w:hAnsi="PT Astra Serif"/>
          <w:sz w:val="24"/>
          <w:szCs w:val="24"/>
        </w:rPr>
      </w:pPr>
      <w:r>
        <w:rPr>
          <w:rFonts w:ascii="PT Astra Serif" w:hAnsi="PT Astra Serif"/>
          <w:sz w:val="24"/>
          <w:szCs w:val="24"/>
        </w:rPr>
        <w:t xml:space="preserve">По </w:t>
      </w:r>
      <w:r w:rsidRPr="00DA323F">
        <w:rPr>
          <w:rFonts w:ascii="PT Astra Serif" w:hAnsi="PT Astra Serif"/>
          <w:sz w:val="24"/>
          <w:szCs w:val="24"/>
        </w:rPr>
        <w:t>уров</w:t>
      </w:r>
      <w:r>
        <w:rPr>
          <w:rFonts w:ascii="PT Astra Serif" w:hAnsi="PT Astra Serif"/>
          <w:sz w:val="24"/>
          <w:szCs w:val="24"/>
        </w:rPr>
        <w:t>ню</w:t>
      </w:r>
      <w:r w:rsidRPr="00DA323F">
        <w:rPr>
          <w:rFonts w:ascii="PT Astra Serif" w:hAnsi="PT Astra Serif"/>
          <w:sz w:val="24"/>
          <w:szCs w:val="24"/>
        </w:rPr>
        <w:t xml:space="preserve"> удовлетворенности граждан ответами на сообщения</w:t>
      </w:r>
      <w:r>
        <w:rPr>
          <w:rFonts w:ascii="PT Astra Serif" w:hAnsi="PT Astra Serif"/>
          <w:sz w:val="24"/>
          <w:szCs w:val="24"/>
        </w:rPr>
        <w:t xml:space="preserve"> Платформы обратной связи</w:t>
      </w:r>
      <w:r w:rsidRPr="00DA323F">
        <w:rPr>
          <w:rFonts w:ascii="PT Astra Serif" w:hAnsi="PT Astra Serif"/>
          <w:sz w:val="24"/>
          <w:szCs w:val="24"/>
        </w:rPr>
        <w:t xml:space="preserve"> достигнут </w:t>
      </w:r>
      <w:r>
        <w:rPr>
          <w:rFonts w:ascii="PT Astra Serif" w:hAnsi="PT Astra Serif"/>
          <w:sz w:val="24"/>
          <w:szCs w:val="24"/>
        </w:rPr>
        <w:t>м</w:t>
      </w:r>
      <w:r w:rsidR="00DA323F" w:rsidRPr="00DA323F">
        <w:rPr>
          <w:rFonts w:ascii="PT Astra Serif" w:hAnsi="PT Astra Serif"/>
          <w:sz w:val="24"/>
          <w:szCs w:val="24"/>
        </w:rPr>
        <w:t>аксимальны</w:t>
      </w:r>
      <w:r>
        <w:rPr>
          <w:rFonts w:ascii="PT Astra Serif" w:hAnsi="PT Astra Serif"/>
          <w:sz w:val="24"/>
          <w:szCs w:val="24"/>
        </w:rPr>
        <w:t>й</w:t>
      </w:r>
      <w:r w:rsidR="00DA323F" w:rsidRPr="00DA323F">
        <w:rPr>
          <w:rFonts w:ascii="PT Astra Serif" w:hAnsi="PT Astra Serif"/>
          <w:sz w:val="24"/>
          <w:szCs w:val="24"/>
        </w:rPr>
        <w:t xml:space="preserve"> показател</w:t>
      </w:r>
      <w:r>
        <w:rPr>
          <w:rFonts w:ascii="PT Astra Serif" w:hAnsi="PT Astra Serif"/>
          <w:sz w:val="24"/>
          <w:szCs w:val="24"/>
        </w:rPr>
        <w:t>ь</w:t>
      </w:r>
      <w:r w:rsidR="00DA323F" w:rsidRPr="00DA323F">
        <w:rPr>
          <w:rFonts w:ascii="PT Astra Serif" w:hAnsi="PT Astra Serif"/>
          <w:sz w:val="24"/>
          <w:szCs w:val="24"/>
        </w:rPr>
        <w:t xml:space="preserve"> ведомственного проекта по </w:t>
      </w:r>
      <w:proofErr w:type="spellStart"/>
      <w:r w:rsidR="00DA323F" w:rsidRPr="00DA323F">
        <w:rPr>
          <w:rFonts w:ascii="PT Astra Serif" w:hAnsi="PT Astra Serif"/>
          <w:sz w:val="24"/>
          <w:szCs w:val="24"/>
        </w:rPr>
        <w:t>цифровизации</w:t>
      </w:r>
      <w:proofErr w:type="spellEnd"/>
      <w:r w:rsidR="00DA323F" w:rsidRPr="00DA323F">
        <w:rPr>
          <w:rFonts w:ascii="PT Astra Serif" w:hAnsi="PT Astra Serif"/>
          <w:sz w:val="24"/>
          <w:szCs w:val="24"/>
        </w:rPr>
        <w:t xml:space="preserve"> городского хозяйства «Умный город» (приказ Минстроя России от 28</w:t>
      </w:r>
      <w:r w:rsidR="001A7751">
        <w:rPr>
          <w:rFonts w:ascii="PT Astra Serif" w:hAnsi="PT Astra Serif"/>
          <w:sz w:val="24"/>
          <w:szCs w:val="24"/>
        </w:rPr>
        <w:t xml:space="preserve"> сентября </w:t>
      </w:r>
      <w:r w:rsidR="00DA323F" w:rsidRPr="00DA323F">
        <w:rPr>
          <w:rFonts w:ascii="PT Astra Serif" w:hAnsi="PT Astra Serif"/>
          <w:sz w:val="24"/>
          <w:szCs w:val="24"/>
        </w:rPr>
        <w:t>2023</w:t>
      </w:r>
      <w:r w:rsidR="001A7751">
        <w:rPr>
          <w:rFonts w:ascii="PT Astra Serif" w:hAnsi="PT Astra Serif"/>
          <w:sz w:val="24"/>
          <w:szCs w:val="24"/>
        </w:rPr>
        <w:t xml:space="preserve"> г.</w:t>
      </w:r>
      <w:r w:rsidR="00DA323F" w:rsidRPr="00DA323F">
        <w:rPr>
          <w:rFonts w:ascii="PT Astra Serif" w:hAnsi="PT Astra Serif"/>
          <w:sz w:val="24"/>
          <w:szCs w:val="24"/>
        </w:rPr>
        <w:t xml:space="preserve"> №</w:t>
      </w:r>
      <w:r w:rsidR="001A7751">
        <w:rPr>
          <w:rFonts w:ascii="PT Astra Serif" w:hAnsi="PT Astra Serif"/>
          <w:sz w:val="24"/>
          <w:szCs w:val="24"/>
        </w:rPr>
        <w:t> </w:t>
      </w:r>
      <w:r w:rsidR="00DA323F" w:rsidRPr="00DA323F">
        <w:rPr>
          <w:rFonts w:ascii="PT Astra Serif" w:hAnsi="PT Astra Serif"/>
          <w:sz w:val="24"/>
          <w:szCs w:val="24"/>
        </w:rPr>
        <w:t>696/</w:t>
      </w:r>
      <w:proofErr w:type="spellStart"/>
      <w:r w:rsidR="00DA323F" w:rsidRPr="00DA323F">
        <w:rPr>
          <w:rFonts w:ascii="PT Astra Serif" w:hAnsi="PT Astra Serif"/>
          <w:sz w:val="24"/>
          <w:szCs w:val="24"/>
        </w:rPr>
        <w:t>пр</w:t>
      </w:r>
      <w:proofErr w:type="spellEnd"/>
      <w:r w:rsidR="00DA323F" w:rsidRPr="00DA323F">
        <w:rPr>
          <w:rFonts w:ascii="PT Astra Serif" w:hAnsi="PT Astra Serif"/>
          <w:sz w:val="24"/>
          <w:szCs w:val="24"/>
        </w:rPr>
        <w:t>)</w:t>
      </w:r>
      <w:r>
        <w:rPr>
          <w:rFonts w:ascii="PT Astra Serif" w:hAnsi="PT Astra Serif"/>
          <w:sz w:val="24"/>
          <w:szCs w:val="24"/>
        </w:rPr>
        <w:t xml:space="preserve"> </w:t>
      </w:r>
      <w:r w:rsidR="001A7751">
        <w:rPr>
          <w:rFonts w:ascii="PT Astra Serif" w:hAnsi="PT Astra Serif"/>
          <w:sz w:val="24"/>
          <w:szCs w:val="24"/>
        </w:rPr>
        <w:t>–</w:t>
      </w:r>
      <w:r w:rsidR="009E405E">
        <w:rPr>
          <w:rFonts w:ascii="PT Astra Serif" w:hAnsi="PT Astra Serif"/>
          <w:sz w:val="24"/>
          <w:szCs w:val="24"/>
        </w:rPr>
        <w:t xml:space="preserve"> </w:t>
      </w:r>
      <w:r w:rsidR="001A7751">
        <w:rPr>
          <w:rFonts w:ascii="PT Astra Serif" w:hAnsi="PT Astra Serif"/>
          <w:sz w:val="24"/>
          <w:szCs w:val="24"/>
        </w:rPr>
        <w:t xml:space="preserve">81,1% </w:t>
      </w:r>
      <w:r w:rsidR="009E405E">
        <w:rPr>
          <w:rFonts w:ascii="PT Astra Serif" w:hAnsi="PT Astra Serif"/>
          <w:sz w:val="24"/>
          <w:szCs w:val="24"/>
        </w:rPr>
        <w:t>(2</w:t>
      </w:r>
      <w:r w:rsidR="00EB272C">
        <w:rPr>
          <w:rFonts w:ascii="PT Astra Serif" w:hAnsi="PT Astra Serif"/>
          <w:sz w:val="24"/>
          <w:szCs w:val="24"/>
        </w:rPr>
        <w:t> </w:t>
      </w:r>
      <w:r w:rsidR="009E405E">
        <w:rPr>
          <w:rFonts w:ascii="PT Astra Serif" w:hAnsi="PT Astra Serif"/>
          <w:sz w:val="24"/>
          <w:szCs w:val="24"/>
        </w:rPr>
        <w:t xml:space="preserve">622 </w:t>
      </w:r>
      <w:r w:rsidR="00DA323F" w:rsidRPr="00DA323F">
        <w:rPr>
          <w:rFonts w:ascii="PT Astra Serif" w:hAnsi="PT Astra Serif"/>
          <w:sz w:val="24"/>
          <w:szCs w:val="24"/>
        </w:rPr>
        <w:t>положительных оценок из 3</w:t>
      </w:r>
      <w:r w:rsidR="00EB272C">
        <w:rPr>
          <w:rFonts w:ascii="PT Astra Serif" w:hAnsi="PT Astra Serif"/>
          <w:sz w:val="24"/>
          <w:szCs w:val="24"/>
        </w:rPr>
        <w:t> </w:t>
      </w:r>
      <w:r w:rsidR="00DA323F" w:rsidRPr="00DA323F">
        <w:rPr>
          <w:rFonts w:ascii="PT Astra Serif" w:hAnsi="PT Astra Serif"/>
          <w:sz w:val="24"/>
          <w:szCs w:val="24"/>
        </w:rPr>
        <w:t>234).</w:t>
      </w:r>
    </w:p>
    <w:p w14:paraId="7D2B931C" w14:textId="100B7995" w:rsidR="00DA323F" w:rsidRPr="00DA323F" w:rsidRDefault="00DA323F" w:rsidP="0001223B">
      <w:pPr>
        <w:spacing w:after="0" w:line="259" w:lineRule="auto"/>
        <w:ind w:left="-15" w:firstLine="724"/>
        <w:jc w:val="both"/>
        <w:rPr>
          <w:rFonts w:ascii="PT Astra Serif" w:hAnsi="PT Astra Serif"/>
          <w:sz w:val="24"/>
          <w:szCs w:val="24"/>
        </w:rPr>
      </w:pPr>
      <w:r w:rsidRPr="00DA323F">
        <w:rPr>
          <w:rFonts w:ascii="PT Astra Serif" w:hAnsi="PT Astra Serif"/>
          <w:sz w:val="24"/>
          <w:szCs w:val="24"/>
        </w:rPr>
        <w:t>В интегрированной цифровой платформ</w:t>
      </w:r>
      <w:r w:rsidR="0001223B">
        <w:rPr>
          <w:rFonts w:ascii="PT Astra Serif" w:hAnsi="PT Astra Serif"/>
          <w:sz w:val="24"/>
          <w:szCs w:val="24"/>
        </w:rPr>
        <w:t>е</w:t>
      </w:r>
      <w:r w:rsidRPr="00DA323F">
        <w:rPr>
          <w:rFonts w:ascii="PT Astra Serif" w:hAnsi="PT Astra Serif"/>
          <w:sz w:val="24"/>
          <w:szCs w:val="24"/>
        </w:rPr>
        <w:t xml:space="preserve"> муниципального центра управления «Умный город Тула» (</w:t>
      </w:r>
      <w:hyperlink r:id="rId10">
        <w:r w:rsidRPr="00DA323F">
          <w:rPr>
            <w:rFonts w:ascii="PT Astra Serif" w:hAnsi="PT Astra Serif"/>
            <w:color w:val="0563C1"/>
            <w:sz w:val="24"/>
            <w:szCs w:val="24"/>
            <w:u w:val="single" w:color="0563C1"/>
          </w:rPr>
          <w:t>https://smart.tula.ru</w:t>
        </w:r>
      </w:hyperlink>
      <w:r w:rsidRPr="00DA323F">
        <w:rPr>
          <w:rFonts w:ascii="PT Astra Serif" w:hAnsi="PT Astra Serif"/>
          <w:sz w:val="24"/>
          <w:szCs w:val="24"/>
        </w:rPr>
        <w:t>) на постоянной основе ведется сбор данных и учет передвижения техники, задействованной в уборке городских улиц (183 единицы техники ООО «САХ» и 295 единиц техники МКУ «Сервисный центр»), контролируется работа общественного транспорта 1</w:t>
      </w:r>
      <w:r w:rsidR="00EB272C">
        <w:rPr>
          <w:rFonts w:ascii="PT Astra Serif" w:hAnsi="PT Astra Serif"/>
          <w:sz w:val="24"/>
          <w:szCs w:val="24"/>
        </w:rPr>
        <w:t> </w:t>
      </w:r>
      <w:r w:rsidRPr="00DA323F">
        <w:rPr>
          <w:rFonts w:ascii="PT Astra Serif" w:hAnsi="PT Astra Serif"/>
          <w:sz w:val="24"/>
          <w:szCs w:val="24"/>
        </w:rPr>
        <w:t>411 единиц, а также 59 единиц школьных автобусов.</w:t>
      </w:r>
    </w:p>
    <w:p w14:paraId="0BB79F72" w14:textId="77777777" w:rsidR="0001223B" w:rsidRDefault="00DA323F" w:rsidP="00752FB2">
      <w:pPr>
        <w:spacing w:after="0" w:line="259" w:lineRule="auto"/>
        <w:ind w:left="-15" w:firstLine="724"/>
        <w:jc w:val="both"/>
        <w:rPr>
          <w:rFonts w:ascii="PT Astra Serif" w:hAnsi="PT Astra Serif"/>
          <w:sz w:val="24"/>
          <w:szCs w:val="24"/>
        </w:rPr>
      </w:pPr>
      <w:r w:rsidRPr="00DA323F">
        <w:rPr>
          <w:rFonts w:ascii="PT Astra Serif" w:hAnsi="PT Astra Serif"/>
          <w:sz w:val="24"/>
          <w:szCs w:val="24"/>
        </w:rPr>
        <w:t>В информационных панелях аналитической платформы Муниципального центра управления (</w:t>
      </w:r>
      <w:hyperlink r:id="rId11">
        <w:r w:rsidRPr="00DA323F">
          <w:rPr>
            <w:rFonts w:ascii="PT Astra Serif" w:hAnsi="PT Astra Serif"/>
            <w:color w:val="0563C1"/>
            <w:sz w:val="24"/>
            <w:szCs w:val="24"/>
            <w:u w:val="single" w:color="0563C1"/>
          </w:rPr>
          <w:t>https://data71.ru</w:t>
        </w:r>
      </w:hyperlink>
      <w:r w:rsidRPr="00DA323F">
        <w:rPr>
          <w:rFonts w:ascii="PT Astra Serif" w:hAnsi="PT Astra Serif"/>
          <w:sz w:val="24"/>
          <w:szCs w:val="24"/>
        </w:rPr>
        <w:t>) представлены оперативные данные по вопросам функционирования города для поддержки управленческих решен</w:t>
      </w:r>
      <w:r w:rsidR="00752FB2">
        <w:rPr>
          <w:rFonts w:ascii="PT Astra Serif" w:hAnsi="PT Astra Serif"/>
          <w:sz w:val="24"/>
          <w:szCs w:val="24"/>
        </w:rPr>
        <w:t>ий.</w:t>
      </w:r>
    </w:p>
    <w:p w14:paraId="1E6C9F13" w14:textId="77777777" w:rsidR="0001223B" w:rsidRDefault="007303E9" w:rsidP="0001223B">
      <w:pPr>
        <w:pStyle w:val="a3"/>
        <w:spacing w:before="360" w:after="0" w:line="240" w:lineRule="auto"/>
        <w:ind w:left="0" w:firstLine="709"/>
        <w:jc w:val="center"/>
        <w:rPr>
          <w:rFonts w:ascii="PT Astra Serif" w:hAnsi="PT Astra Serif"/>
          <w:b/>
          <w:sz w:val="24"/>
          <w:szCs w:val="24"/>
        </w:rPr>
      </w:pPr>
      <w:r w:rsidRPr="00001B29">
        <w:rPr>
          <w:rFonts w:ascii="PT Astra Serif" w:hAnsi="PT Astra Serif"/>
          <w:b/>
          <w:sz w:val="24"/>
          <w:szCs w:val="24"/>
        </w:rPr>
        <w:t xml:space="preserve">Тула – это развитая транспортная инфраструктура </w:t>
      </w:r>
      <w:r w:rsidR="00155D74" w:rsidRPr="00001B29">
        <w:rPr>
          <w:rFonts w:ascii="PT Astra Serif" w:hAnsi="PT Astra Serif"/>
          <w:b/>
          <w:sz w:val="24"/>
          <w:szCs w:val="24"/>
        </w:rPr>
        <w:br/>
      </w:r>
      <w:r w:rsidRPr="00001B29">
        <w:rPr>
          <w:rFonts w:ascii="PT Astra Serif" w:hAnsi="PT Astra Serif"/>
          <w:b/>
          <w:sz w:val="24"/>
          <w:szCs w:val="24"/>
        </w:rPr>
        <w:t>и безопасные качественные дороги</w:t>
      </w:r>
    </w:p>
    <w:p w14:paraId="481F5A64" w14:textId="77777777" w:rsidR="0001223B" w:rsidRPr="0001223B" w:rsidRDefault="0001223B" w:rsidP="0001223B">
      <w:pPr>
        <w:pStyle w:val="a3"/>
        <w:spacing w:before="360" w:after="0" w:line="240" w:lineRule="auto"/>
        <w:ind w:left="0" w:firstLine="709"/>
        <w:jc w:val="center"/>
        <w:rPr>
          <w:rFonts w:ascii="PT Astra Serif" w:hAnsi="PT Astra Serif"/>
          <w:b/>
          <w:sz w:val="24"/>
          <w:szCs w:val="24"/>
        </w:rPr>
      </w:pPr>
    </w:p>
    <w:p w14:paraId="75DB9AE5" w14:textId="77777777" w:rsidR="00001B29" w:rsidRPr="00001B29" w:rsidRDefault="00001B29" w:rsidP="00001B29">
      <w:pPr>
        <w:shd w:val="clear" w:color="auto" w:fill="FFFFFF"/>
        <w:tabs>
          <w:tab w:val="left" w:pos="0"/>
          <w:tab w:val="left" w:pos="851"/>
          <w:tab w:val="left" w:pos="993"/>
        </w:tabs>
        <w:spacing w:after="0" w:line="240" w:lineRule="auto"/>
        <w:ind w:firstLine="709"/>
        <w:contextualSpacing/>
        <w:jc w:val="both"/>
        <w:rPr>
          <w:rFonts w:ascii="PT Astra Serif" w:eastAsia="Calibri" w:hAnsi="PT Astra Serif"/>
          <w:bCs/>
          <w:i/>
          <w:sz w:val="24"/>
          <w:szCs w:val="24"/>
          <w:u w:val="single"/>
        </w:rPr>
      </w:pPr>
      <w:r w:rsidRPr="00001B29">
        <w:rPr>
          <w:rFonts w:ascii="PT Astra Serif" w:eastAsia="Calibri" w:hAnsi="PT Astra Serif"/>
          <w:bCs/>
          <w:i/>
          <w:sz w:val="24"/>
          <w:szCs w:val="24"/>
          <w:u w:val="single"/>
        </w:rPr>
        <w:t>Капитальный и аварийно-восстановительный ремонт автомобильных дорог</w:t>
      </w:r>
    </w:p>
    <w:p w14:paraId="04D24AF7" w14:textId="72F27E27" w:rsidR="00AE4A22" w:rsidRDefault="00001B29" w:rsidP="00001B29">
      <w:pPr>
        <w:shd w:val="clear" w:color="auto" w:fill="FFFFFF"/>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 xml:space="preserve">В течение 2024 года с применением различных технологий проводился аварийно-восстановительный ремонт автомобильных дорог. На 43 км дорог (улицы и участки дорог с низкой интенсивностью автомобильного и пешеходного трафика) проведен ремонт щебнем. </w:t>
      </w:r>
      <w:r w:rsidR="00AE4A22">
        <w:rPr>
          <w:rFonts w:ascii="PT Astra Serif" w:eastAsia="Calibri" w:hAnsi="PT Astra Serif"/>
          <w:bCs/>
          <w:sz w:val="24"/>
          <w:szCs w:val="24"/>
        </w:rPr>
        <w:t>Н</w:t>
      </w:r>
      <w:r w:rsidR="00AE4A22" w:rsidRPr="00001B29">
        <w:rPr>
          <w:rFonts w:ascii="PT Astra Serif" w:eastAsia="Calibri" w:hAnsi="PT Astra Serif"/>
          <w:bCs/>
          <w:sz w:val="24"/>
          <w:szCs w:val="24"/>
        </w:rPr>
        <w:t xml:space="preserve">а площади 101 тыс. </w:t>
      </w:r>
      <w:r w:rsidR="00047ABF">
        <w:rPr>
          <w:rFonts w:ascii="PT Astra Serif" w:eastAsia="Calibri" w:hAnsi="PT Astra Serif"/>
          <w:bCs/>
          <w:sz w:val="24"/>
          <w:szCs w:val="24"/>
        </w:rPr>
        <w:t>кв. м.</w:t>
      </w:r>
      <w:r w:rsidR="00AE4A22" w:rsidRPr="00AE4A22">
        <w:rPr>
          <w:rFonts w:ascii="PT Astra Serif" w:eastAsia="Calibri" w:hAnsi="PT Astra Serif"/>
          <w:bCs/>
          <w:sz w:val="24"/>
          <w:szCs w:val="24"/>
        </w:rPr>
        <w:t xml:space="preserve"> </w:t>
      </w:r>
      <w:r w:rsidR="00AE4A22" w:rsidRPr="00001B29">
        <w:rPr>
          <w:rFonts w:ascii="PT Astra Serif" w:eastAsia="Calibri" w:hAnsi="PT Astra Serif"/>
          <w:bCs/>
          <w:sz w:val="24"/>
          <w:szCs w:val="24"/>
        </w:rPr>
        <w:t xml:space="preserve">выполнен </w:t>
      </w:r>
      <w:r w:rsidR="00AE4A22">
        <w:rPr>
          <w:rFonts w:ascii="PT Astra Serif" w:eastAsia="Calibri" w:hAnsi="PT Astra Serif"/>
          <w:bCs/>
          <w:sz w:val="24"/>
          <w:szCs w:val="24"/>
        </w:rPr>
        <w:t>я</w:t>
      </w:r>
      <w:r w:rsidRPr="00001B29">
        <w:rPr>
          <w:rFonts w:ascii="PT Astra Serif" w:eastAsia="Calibri" w:hAnsi="PT Astra Serif"/>
          <w:bCs/>
          <w:sz w:val="24"/>
          <w:szCs w:val="24"/>
        </w:rPr>
        <w:t>мочный ремонт дорожного покрытия</w:t>
      </w:r>
      <w:r w:rsidR="00AE4A22">
        <w:rPr>
          <w:rFonts w:ascii="PT Astra Serif" w:eastAsia="Calibri" w:hAnsi="PT Astra Serif"/>
          <w:bCs/>
          <w:sz w:val="24"/>
          <w:szCs w:val="24"/>
        </w:rPr>
        <w:t>.</w:t>
      </w:r>
      <w:r w:rsidRPr="00001B29">
        <w:rPr>
          <w:rFonts w:ascii="PT Astra Serif" w:eastAsia="Calibri" w:hAnsi="PT Astra Serif"/>
          <w:bCs/>
          <w:sz w:val="24"/>
          <w:szCs w:val="24"/>
        </w:rPr>
        <w:t xml:space="preserve"> </w:t>
      </w:r>
      <w:r w:rsidR="00AE4A22">
        <w:rPr>
          <w:rFonts w:ascii="PT Astra Serif" w:eastAsia="Calibri" w:hAnsi="PT Astra Serif"/>
          <w:bCs/>
          <w:sz w:val="24"/>
          <w:szCs w:val="24"/>
        </w:rPr>
        <w:t xml:space="preserve">Отремонтированы 8 участков тротуаров общей площадью </w:t>
      </w:r>
      <w:r w:rsidR="00AE4A22" w:rsidRPr="00001B29">
        <w:rPr>
          <w:rFonts w:ascii="PT Astra Serif" w:eastAsia="Calibri" w:hAnsi="PT Astra Serif"/>
          <w:bCs/>
          <w:sz w:val="24"/>
          <w:szCs w:val="24"/>
        </w:rPr>
        <w:t xml:space="preserve">2,5 тыс. </w:t>
      </w:r>
      <w:r w:rsidR="00047ABF">
        <w:rPr>
          <w:rFonts w:ascii="PT Astra Serif" w:eastAsia="Calibri" w:hAnsi="PT Astra Serif"/>
          <w:bCs/>
          <w:sz w:val="24"/>
          <w:szCs w:val="24"/>
        </w:rPr>
        <w:t>кв. м.</w:t>
      </w:r>
    </w:p>
    <w:p w14:paraId="12929E4E" w14:textId="77777777" w:rsidR="00001B29" w:rsidRPr="00001B29" w:rsidRDefault="00001B29" w:rsidP="00001B29">
      <w:pPr>
        <w:shd w:val="clear" w:color="auto" w:fill="FFFFFF"/>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 xml:space="preserve">В рамках национального проекта «Безопасные качественные дороги» в 2024 году проведен комплексный ремонт 4-х участков автомобильных дорог с дорожной инфраструктурой общей </w:t>
      </w:r>
      <w:r w:rsidRPr="00001B29">
        <w:rPr>
          <w:rFonts w:ascii="PT Astra Serif" w:eastAsia="Calibri" w:hAnsi="PT Astra Serif"/>
          <w:bCs/>
          <w:sz w:val="24"/>
          <w:szCs w:val="24"/>
        </w:rPr>
        <w:lastRenderedPageBreak/>
        <w:t>протяженностью 9 км (ул. Н</w:t>
      </w:r>
      <w:r w:rsidR="00AE4A22">
        <w:rPr>
          <w:rFonts w:ascii="PT Astra Serif" w:eastAsia="Calibri" w:hAnsi="PT Astra Serif"/>
          <w:bCs/>
          <w:sz w:val="24"/>
          <w:szCs w:val="24"/>
        </w:rPr>
        <w:t>абережная</w:t>
      </w:r>
      <w:r w:rsidRPr="00001B29">
        <w:rPr>
          <w:rFonts w:ascii="PT Astra Serif" w:eastAsia="Calibri" w:hAnsi="PT Astra Serif"/>
          <w:bCs/>
          <w:sz w:val="24"/>
          <w:szCs w:val="24"/>
        </w:rPr>
        <w:t xml:space="preserve"> </w:t>
      </w:r>
      <w:proofErr w:type="spellStart"/>
      <w:r w:rsidRPr="00001B29">
        <w:rPr>
          <w:rFonts w:ascii="PT Astra Serif" w:eastAsia="Calibri" w:hAnsi="PT Astra Serif"/>
          <w:bCs/>
          <w:sz w:val="24"/>
          <w:szCs w:val="24"/>
        </w:rPr>
        <w:t>Дрейера</w:t>
      </w:r>
      <w:proofErr w:type="spellEnd"/>
      <w:r w:rsidRPr="00001B29">
        <w:rPr>
          <w:rFonts w:ascii="PT Astra Serif" w:eastAsia="Calibri" w:hAnsi="PT Astra Serif"/>
          <w:bCs/>
          <w:sz w:val="24"/>
          <w:szCs w:val="24"/>
        </w:rPr>
        <w:t xml:space="preserve"> (от ул. Курковая до ул. Галкина); ул. Курковая; ул.</w:t>
      </w:r>
      <w:r w:rsidR="00575468">
        <w:rPr>
          <w:rFonts w:ascii="PT Astra Serif" w:eastAsia="Calibri" w:hAnsi="PT Astra Serif"/>
          <w:bCs/>
          <w:sz w:val="24"/>
          <w:szCs w:val="24"/>
        </w:rPr>
        <w:t> </w:t>
      </w:r>
      <w:proofErr w:type="spellStart"/>
      <w:r w:rsidRPr="00001B29">
        <w:rPr>
          <w:rFonts w:ascii="PT Astra Serif" w:eastAsia="Calibri" w:hAnsi="PT Astra Serif"/>
          <w:bCs/>
          <w:sz w:val="24"/>
          <w:szCs w:val="24"/>
        </w:rPr>
        <w:t>Щекинское</w:t>
      </w:r>
      <w:proofErr w:type="spellEnd"/>
      <w:r w:rsidRPr="00001B29">
        <w:rPr>
          <w:rFonts w:ascii="PT Astra Serif" w:eastAsia="Calibri" w:hAnsi="PT Astra Serif"/>
          <w:bCs/>
          <w:sz w:val="24"/>
          <w:szCs w:val="24"/>
        </w:rPr>
        <w:t xml:space="preserve"> шоссе (от </w:t>
      </w:r>
      <w:r w:rsidR="00AE4A22">
        <w:rPr>
          <w:rFonts w:ascii="PT Astra Serif" w:eastAsia="Calibri" w:hAnsi="PT Astra Serif"/>
          <w:bCs/>
          <w:sz w:val="24"/>
          <w:szCs w:val="24"/>
        </w:rPr>
        <w:t>п</w:t>
      </w:r>
      <w:r w:rsidRPr="00001B29">
        <w:rPr>
          <w:rFonts w:ascii="PT Astra Serif" w:eastAsia="Calibri" w:hAnsi="PT Astra Serif"/>
          <w:bCs/>
          <w:sz w:val="24"/>
          <w:szCs w:val="24"/>
        </w:rPr>
        <w:t>роспекта Ленина до ул. Орловское шоссе); ул. Дм</w:t>
      </w:r>
      <w:r w:rsidR="00AE4A22">
        <w:rPr>
          <w:rFonts w:ascii="PT Astra Serif" w:eastAsia="Calibri" w:hAnsi="PT Astra Serif"/>
          <w:bCs/>
          <w:sz w:val="24"/>
          <w:szCs w:val="24"/>
        </w:rPr>
        <w:t>итрия</w:t>
      </w:r>
      <w:r w:rsidRPr="00001B29">
        <w:rPr>
          <w:rFonts w:ascii="PT Astra Serif" w:eastAsia="Calibri" w:hAnsi="PT Astra Serif"/>
          <w:bCs/>
          <w:sz w:val="24"/>
          <w:szCs w:val="24"/>
        </w:rPr>
        <w:t xml:space="preserve"> Ульянова). </w:t>
      </w:r>
    </w:p>
    <w:p w14:paraId="1DCFCF22" w14:textId="77777777" w:rsidR="00001B29" w:rsidRPr="00001B29" w:rsidRDefault="00001B29" w:rsidP="00001B29">
      <w:pPr>
        <w:shd w:val="clear" w:color="auto" w:fill="FFFFFF"/>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По проекту «Народный бюджет-2024» выполнен ремонт 8 объектов автомобильных дорог, общей протяженностью 3,5 км:</w:t>
      </w:r>
    </w:p>
    <w:p w14:paraId="484A190D" w14:textId="67D2C427" w:rsidR="00001B29" w:rsidRPr="00001B29" w:rsidRDefault="000D6545" w:rsidP="00001B29">
      <w:pPr>
        <w:spacing w:after="0" w:line="240" w:lineRule="auto"/>
        <w:ind w:firstLine="709"/>
        <w:jc w:val="both"/>
        <w:rPr>
          <w:rFonts w:ascii="PT Astra Serif" w:eastAsia="Calibri" w:hAnsi="PT Astra Serif"/>
          <w:bCs/>
          <w:i/>
          <w:sz w:val="24"/>
          <w:szCs w:val="24"/>
        </w:rPr>
      </w:pPr>
      <w:r>
        <w:rPr>
          <w:rFonts w:ascii="PT Astra Serif" w:eastAsia="Calibri" w:hAnsi="PT Astra Serif"/>
          <w:bCs/>
          <w:i/>
          <w:sz w:val="24"/>
          <w:szCs w:val="24"/>
        </w:rPr>
        <w:t>р</w:t>
      </w:r>
      <w:r w:rsidR="00001B29" w:rsidRPr="00001B29">
        <w:rPr>
          <w:rFonts w:ascii="PT Astra Serif" w:eastAsia="Calibri" w:hAnsi="PT Astra Serif"/>
          <w:bCs/>
          <w:i/>
          <w:sz w:val="24"/>
          <w:szCs w:val="24"/>
        </w:rPr>
        <w:t>емонт автомобильной дороги по адресу</w:t>
      </w:r>
      <w:r w:rsidR="00235033">
        <w:rPr>
          <w:rFonts w:ascii="PT Astra Serif" w:eastAsia="Calibri" w:hAnsi="PT Astra Serif"/>
          <w:bCs/>
          <w:i/>
          <w:sz w:val="24"/>
          <w:szCs w:val="24"/>
        </w:rPr>
        <w:t xml:space="preserve">: </w:t>
      </w:r>
      <w:r w:rsidR="00001B29" w:rsidRPr="00001B29">
        <w:rPr>
          <w:rFonts w:ascii="PT Astra Serif" w:eastAsia="Calibri" w:hAnsi="PT Astra Serif"/>
          <w:bCs/>
          <w:i/>
          <w:sz w:val="24"/>
          <w:szCs w:val="24"/>
        </w:rPr>
        <w:t>д. Ивановка (старая часть) участок от дома д.</w:t>
      </w:r>
      <w:r w:rsidR="00575468">
        <w:rPr>
          <w:rFonts w:ascii="PT Astra Serif" w:eastAsia="Calibri" w:hAnsi="PT Astra Serif"/>
          <w:bCs/>
          <w:i/>
          <w:sz w:val="24"/>
          <w:szCs w:val="24"/>
        </w:rPr>
        <w:t xml:space="preserve"> </w:t>
      </w:r>
      <w:r w:rsidR="00001B29" w:rsidRPr="00001B29">
        <w:rPr>
          <w:rFonts w:ascii="PT Astra Serif" w:eastAsia="Calibri" w:hAnsi="PT Astra Serif"/>
          <w:bCs/>
          <w:i/>
          <w:sz w:val="24"/>
          <w:szCs w:val="24"/>
        </w:rPr>
        <w:t>40 до дороги на п. Водный;</w:t>
      </w:r>
    </w:p>
    <w:p w14:paraId="5DAFEF6C" w14:textId="00759961" w:rsidR="00001B29" w:rsidRPr="00001B29" w:rsidRDefault="000D6545" w:rsidP="00001B29">
      <w:pPr>
        <w:spacing w:after="0" w:line="240" w:lineRule="auto"/>
        <w:ind w:firstLine="709"/>
        <w:jc w:val="both"/>
        <w:rPr>
          <w:rFonts w:ascii="PT Astra Serif" w:eastAsia="Calibri" w:hAnsi="PT Astra Serif"/>
          <w:bCs/>
          <w:i/>
          <w:sz w:val="24"/>
          <w:szCs w:val="24"/>
        </w:rPr>
      </w:pPr>
      <w:r>
        <w:rPr>
          <w:rFonts w:ascii="PT Astra Serif" w:eastAsia="Calibri" w:hAnsi="PT Astra Serif"/>
          <w:bCs/>
          <w:i/>
          <w:sz w:val="24"/>
          <w:szCs w:val="24"/>
        </w:rPr>
        <w:t>р</w:t>
      </w:r>
      <w:r w:rsidR="00001B29" w:rsidRPr="00001B29">
        <w:rPr>
          <w:rFonts w:ascii="PT Astra Serif" w:eastAsia="Calibri" w:hAnsi="PT Astra Serif"/>
          <w:bCs/>
          <w:i/>
          <w:sz w:val="24"/>
          <w:szCs w:val="24"/>
        </w:rPr>
        <w:t>емонт автомобильной дороги по адресу: д. Ивановка (старая часть дороги) участок от разворотной площадки до д. 40;</w:t>
      </w:r>
    </w:p>
    <w:p w14:paraId="4180EB0F" w14:textId="77777777" w:rsidR="00001B29" w:rsidRPr="00782422" w:rsidRDefault="000D6545" w:rsidP="00001B29">
      <w:pPr>
        <w:spacing w:after="0" w:line="240" w:lineRule="auto"/>
        <w:ind w:firstLine="709"/>
        <w:jc w:val="both"/>
        <w:rPr>
          <w:rFonts w:ascii="PT Astra Serif" w:eastAsia="Calibri" w:hAnsi="PT Astra Serif"/>
          <w:bCs/>
          <w:sz w:val="24"/>
          <w:szCs w:val="24"/>
        </w:rPr>
      </w:pPr>
      <w:r w:rsidRPr="00782422">
        <w:rPr>
          <w:rFonts w:ascii="PT Astra Serif" w:eastAsia="Calibri" w:hAnsi="PT Astra Serif"/>
          <w:bCs/>
          <w:sz w:val="24"/>
          <w:szCs w:val="24"/>
        </w:rPr>
        <w:t>а</w:t>
      </w:r>
      <w:r w:rsidR="00001B29" w:rsidRPr="00782422">
        <w:rPr>
          <w:rFonts w:ascii="PT Astra Serif" w:eastAsia="Calibri" w:hAnsi="PT Astra Serif"/>
          <w:bCs/>
          <w:sz w:val="24"/>
          <w:szCs w:val="24"/>
        </w:rPr>
        <w:t>сфальтирование автомобильной дороги (съезд к коттеджному поселку «</w:t>
      </w:r>
      <w:proofErr w:type="spellStart"/>
      <w:r w:rsidR="00001B29" w:rsidRPr="00782422">
        <w:rPr>
          <w:rFonts w:ascii="PT Astra Serif" w:eastAsia="Calibri" w:hAnsi="PT Astra Serif"/>
          <w:bCs/>
          <w:sz w:val="24"/>
          <w:szCs w:val="24"/>
        </w:rPr>
        <w:t>Богучарово</w:t>
      </w:r>
      <w:proofErr w:type="spellEnd"/>
      <w:r w:rsidR="00001B29" w:rsidRPr="00782422">
        <w:rPr>
          <w:rFonts w:ascii="PT Astra Serif" w:eastAsia="Calibri" w:hAnsi="PT Astra Serif"/>
          <w:bCs/>
          <w:sz w:val="24"/>
          <w:szCs w:val="24"/>
        </w:rPr>
        <w:t>-Парк») в п. Октябрьский (участок 1);</w:t>
      </w:r>
    </w:p>
    <w:p w14:paraId="09C67CB6" w14:textId="77777777" w:rsidR="00001B29" w:rsidRPr="00782422" w:rsidRDefault="000D6545" w:rsidP="00001B29">
      <w:pPr>
        <w:spacing w:after="0" w:line="240" w:lineRule="auto"/>
        <w:ind w:firstLine="709"/>
        <w:jc w:val="both"/>
        <w:rPr>
          <w:rFonts w:ascii="PT Astra Serif" w:eastAsia="Calibri" w:hAnsi="PT Astra Serif"/>
          <w:bCs/>
          <w:sz w:val="24"/>
          <w:szCs w:val="24"/>
        </w:rPr>
      </w:pPr>
      <w:r w:rsidRPr="00782422">
        <w:rPr>
          <w:rFonts w:ascii="PT Astra Serif" w:eastAsia="Calibri" w:hAnsi="PT Astra Serif"/>
          <w:bCs/>
          <w:sz w:val="24"/>
          <w:szCs w:val="24"/>
        </w:rPr>
        <w:t>а</w:t>
      </w:r>
      <w:r w:rsidR="00001B29" w:rsidRPr="00782422">
        <w:rPr>
          <w:rFonts w:ascii="PT Astra Serif" w:eastAsia="Calibri" w:hAnsi="PT Astra Serif"/>
          <w:bCs/>
          <w:sz w:val="24"/>
          <w:szCs w:val="24"/>
        </w:rPr>
        <w:t>сфальтирование автомобильной дороги (съезд к коттеджному поселку «</w:t>
      </w:r>
      <w:proofErr w:type="spellStart"/>
      <w:r w:rsidR="00001B29" w:rsidRPr="00782422">
        <w:rPr>
          <w:rFonts w:ascii="PT Astra Serif" w:eastAsia="Calibri" w:hAnsi="PT Astra Serif"/>
          <w:bCs/>
          <w:sz w:val="24"/>
          <w:szCs w:val="24"/>
        </w:rPr>
        <w:t>Богучарово</w:t>
      </w:r>
      <w:proofErr w:type="spellEnd"/>
      <w:r w:rsidR="00001B29" w:rsidRPr="00782422">
        <w:rPr>
          <w:rFonts w:ascii="PT Astra Serif" w:eastAsia="Calibri" w:hAnsi="PT Astra Serif"/>
          <w:bCs/>
          <w:sz w:val="24"/>
          <w:szCs w:val="24"/>
        </w:rPr>
        <w:t>-Парк») в п. Октябрьский (участок 2);</w:t>
      </w:r>
    </w:p>
    <w:p w14:paraId="1EAB18ED" w14:textId="77777777" w:rsidR="00001B29" w:rsidRPr="00782422" w:rsidRDefault="000D6545" w:rsidP="00001B29">
      <w:pPr>
        <w:spacing w:after="0" w:line="240" w:lineRule="auto"/>
        <w:ind w:firstLine="709"/>
        <w:jc w:val="both"/>
        <w:rPr>
          <w:rFonts w:ascii="PT Astra Serif" w:eastAsia="Calibri" w:hAnsi="PT Astra Serif"/>
          <w:bCs/>
          <w:sz w:val="24"/>
          <w:szCs w:val="24"/>
        </w:rPr>
      </w:pPr>
      <w:r w:rsidRPr="00782422">
        <w:rPr>
          <w:rFonts w:ascii="PT Astra Serif" w:eastAsia="Calibri" w:hAnsi="PT Astra Serif"/>
          <w:bCs/>
          <w:sz w:val="24"/>
          <w:szCs w:val="24"/>
        </w:rPr>
        <w:t>у</w:t>
      </w:r>
      <w:r w:rsidR="00001B29" w:rsidRPr="00782422">
        <w:rPr>
          <w:rFonts w:ascii="PT Astra Serif" w:eastAsia="Calibri" w:hAnsi="PT Astra Serif"/>
          <w:bCs/>
          <w:sz w:val="24"/>
          <w:szCs w:val="24"/>
        </w:rPr>
        <w:t>стройство участка автомобильной дороги (асфальтирование) с кадас</w:t>
      </w:r>
      <w:r w:rsidR="00924D5C" w:rsidRPr="00782422">
        <w:rPr>
          <w:rFonts w:ascii="PT Astra Serif" w:eastAsia="Calibri" w:hAnsi="PT Astra Serif"/>
          <w:bCs/>
          <w:sz w:val="24"/>
          <w:szCs w:val="24"/>
        </w:rPr>
        <w:t>тровым</w:t>
      </w:r>
      <w:r w:rsidR="00001B29" w:rsidRPr="00782422">
        <w:rPr>
          <w:rFonts w:ascii="PT Astra Serif" w:eastAsia="Calibri" w:hAnsi="PT Astra Serif"/>
          <w:bCs/>
          <w:sz w:val="24"/>
          <w:szCs w:val="24"/>
        </w:rPr>
        <w:t xml:space="preserve"> номером №</w:t>
      </w:r>
      <w:r w:rsidR="00575468">
        <w:rPr>
          <w:rFonts w:ascii="PT Astra Serif" w:eastAsia="Calibri" w:hAnsi="PT Astra Serif"/>
          <w:bCs/>
          <w:sz w:val="24"/>
          <w:szCs w:val="24"/>
        </w:rPr>
        <w:t> </w:t>
      </w:r>
      <w:r w:rsidR="00001B29" w:rsidRPr="00782422">
        <w:rPr>
          <w:rFonts w:ascii="PT Astra Serif" w:eastAsia="Calibri" w:hAnsi="PT Astra Serif"/>
          <w:bCs/>
          <w:sz w:val="24"/>
          <w:szCs w:val="24"/>
        </w:rPr>
        <w:t xml:space="preserve">71:00:000000:112610, протяженностью 250 м по адресу: </w:t>
      </w:r>
      <w:proofErr w:type="spellStart"/>
      <w:r w:rsidR="00001B29" w:rsidRPr="00782422">
        <w:rPr>
          <w:rFonts w:ascii="PT Astra Serif" w:eastAsia="Calibri" w:hAnsi="PT Astra Serif"/>
          <w:bCs/>
          <w:sz w:val="24"/>
          <w:szCs w:val="24"/>
        </w:rPr>
        <w:t>автоподъезд</w:t>
      </w:r>
      <w:proofErr w:type="spellEnd"/>
      <w:r w:rsidR="00001B29" w:rsidRPr="00782422">
        <w:rPr>
          <w:rFonts w:ascii="PT Astra Serif" w:eastAsia="Calibri" w:hAnsi="PT Astra Serif"/>
          <w:bCs/>
          <w:sz w:val="24"/>
          <w:szCs w:val="24"/>
        </w:rPr>
        <w:t xml:space="preserve"> к д. Нижнее </w:t>
      </w:r>
      <w:proofErr w:type="spellStart"/>
      <w:r w:rsidR="00001B29" w:rsidRPr="00782422">
        <w:rPr>
          <w:rFonts w:ascii="PT Astra Serif" w:eastAsia="Calibri" w:hAnsi="PT Astra Serif"/>
          <w:bCs/>
          <w:sz w:val="24"/>
          <w:szCs w:val="24"/>
        </w:rPr>
        <w:t>Елькино</w:t>
      </w:r>
      <w:proofErr w:type="spellEnd"/>
      <w:r w:rsidR="00001B29" w:rsidRPr="00782422">
        <w:rPr>
          <w:rFonts w:ascii="PT Astra Serif" w:eastAsia="Calibri" w:hAnsi="PT Astra Serif"/>
          <w:bCs/>
          <w:sz w:val="24"/>
          <w:szCs w:val="24"/>
        </w:rPr>
        <w:t xml:space="preserve"> (от пово</w:t>
      </w:r>
      <w:r w:rsidR="00924D5C" w:rsidRPr="00782422">
        <w:rPr>
          <w:rFonts w:ascii="PT Astra Serif" w:eastAsia="Calibri" w:hAnsi="PT Astra Serif"/>
          <w:bCs/>
          <w:sz w:val="24"/>
          <w:szCs w:val="24"/>
        </w:rPr>
        <w:t>рота</w:t>
      </w:r>
      <w:r w:rsidR="00001B29" w:rsidRPr="00782422">
        <w:rPr>
          <w:rFonts w:ascii="PT Astra Serif" w:eastAsia="Calibri" w:hAnsi="PT Astra Serif"/>
          <w:bCs/>
          <w:sz w:val="24"/>
          <w:szCs w:val="24"/>
        </w:rPr>
        <w:t xml:space="preserve"> РЦ «</w:t>
      </w:r>
      <w:proofErr w:type="spellStart"/>
      <w:r w:rsidR="00001B29" w:rsidRPr="00782422">
        <w:rPr>
          <w:rFonts w:ascii="PT Astra Serif" w:eastAsia="Calibri" w:hAnsi="PT Astra Serif"/>
          <w:bCs/>
          <w:sz w:val="24"/>
          <w:szCs w:val="24"/>
        </w:rPr>
        <w:t>Стандартпарк</w:t>
      </w:r>
      <w:proofErr w:type="spellEnd"/>
      <w:r w:rsidR="00001B29" w:rsidRPr="00782422">
        <w:rPr>
          <w:rFonts w:ascii="PT Astra Serif" w:eastAsia="Calibri" w:hAnsi="PT Astra Serif"/>
          <w:bCs/>
          <w:sz w:val="24"/>
          <w:szCs w:val="24"/>
        </w:rPr>
        <w:t>» по направлению движения к гипермаркету «МЕТРО»);</w:t>
      </w:r>
    </w:p>
    <w:p w14:paraId="24E80887" w14:textId="7FCD20BB" w:rsidR="00001B29" w:rsidRPr="00782422" w:rsidRDefault="00001B29" w:rsidP="00001B29">
      <w:pPr>
        <w:spacing w:after="0" w:line="240" w:lineRule="auto"/>
        <w:ind w:firstLine="709"/>
        <w:jc w:val="both"/>
        <w:rPr>
          <w:rFonts w:ascii="PT Astra Serif" w:eastAsia="Calibri" w:hAnsi="PT Astra Serif"/>
          <w:bCs/>
          <w:sz w:val="24"/>
          <w:szCs w:val="24"/>
        </w:rPr>
      </w:pPr>
      <w:r w:rsidRPr="00782422">
        <w:rPr>
          <w:rFonts w:ascii="PT Astra Serif" w:eastAsia="Calibri" w:hAnsi="PT Astra Serif"/>
          <w:bCs/>
          <w:sz w:val="24"/>
          <w:szCs w:val="24"/>
        </w:rPr>
        <w:t>ремонт автомобильной дороги (асфальтирование част</w:t>
      </w:r>
      <w:r w:rsidR="00940736" w:rsidRPr="00782422">
        <w:rPr>
          <w:rFonts w:ascii="PT Astra Serif" w:eastAsia="Calibri" w:hAnsi="PT Astra Serif"/>
          <w:bCs/>
          <w:sz w:val="24"/>
          <w:szCs w:val="24"/>
        </w:rPr>
        <w:t>и</w:t>
      </w:r>
      <w:r w:rsidRPr="00782422">
        <w:rPr>
          <w:rFonts w:ascii="PT Astra Serif" w:eastAsia="Calibri" w:hAnsi="PT Astra Serif"/>
          <w:bCs/>
          <w:sz w:val="24"/>
          <w:szCs w:val="24"/>
        </w:rPr>
        <w:t xml:space="preserve"> дороги) с кадастровым номером № 71:14:030301:2627 от автомобильной дороги </w:t>
      </w:r>
      <w:r w:rsidR="00940736" w:rsidRPr="00782422">
        <w:rPr>
          <w:rFonts w:ascii="PT Astra Serif" w:eastAsia="Calibri" w:hAnsi="PT Astra Serif"/>
          <w:bCs/>
          <w:sz w:val="24"/>
          <w:szCs w:val="24"/>
        </w:rPr>
        <w:t>«</w:t>
      </w:r>
      <w:r w:rsidRPr="00782422">
        <w:rPr>
          <w:rFonts w:ascii="PT Astra Serif" w:eastAsia="Calibri" w:hAnsi="PT Astra Serif"/>
          <w:bCs/>
          <w:sz w:val="24"/>
          <w:szCs w:val="24"/>
        </w:rPr>
        <w:t>Тула-Белев</w:t>
      </w:r>
      <w:r w:rsidR="00940736" w:rsidRPr="00782422">
        <w:rPr>
          <w:rFonts w:ascii="PT Astra Serif" w:eastAsia="Calibri" w:hAnsi="PT Astra Serif"/>
          <w:bCs/>
          <w:sz w:val="24"/>
          <w:szCs w:val="24"/>
        </w:rPr>
        <w:t>» до СНТ «</w:t>
      </w:r>
      <w:r w:rsidRPr="00782422">
        <w:rPr>
          <w:rFonts w:ascii="PT Astra Serif" w:eastAsia="Calibri" w:hAnsi="PT Astra Serif"/>
          <w:bCs/>
          <w:sz w:val="24"/>
          <w:szCs w:val="24"/>
        </w:rPr>
        <w:t>Березовая роща</w:t>
      </w:r>
      <w:r w:rsidR="00940736" w:rsidRPr="00782422">
        <w:rPr>
          <w:rFonts w:ascii="PT Astra Serif" w:eastAsia="Calibri" w:hAnsi="PT Astra Serif"/>
          <w:bCs/>
          <w:sz w:val="24"/>
          <w:szCs w:val="24"/>
        </w:rPr>
        <w:t>»</w:t>
      </w:r>
      <w:r w:rsidRPr="00782422">
        <w:rPr>
          <w:rFonts w:ascii="PT Astra Serif" w:eastAsia="Calibri" w:hAnsi="PT Astra Serif"/>
          <w:bCs/>
          <w:sz w:val="24"/>
          <w:szCs w:val="24"/>
        </w:rPr>
        <w:t xml:space="preserve"> и СНТ </w:t>
      </w:r>
      <w:r w:rsidR="00940736" w:rsidRPr="00782422">
        <w:rPr>
          <w:rFonts w:ascii="PT Astra Serif" w:eastAsia="Calibri" w:hAnsi="PT Astra Serif"/>
          <w:bCs/>
          <w:sz w:val="24"/>
          <w:szCs w:val="24"/>
        </w:rPr>
        <w:t>«</w:t>
      </w:r>
      <w:r w:rsidRPr="00782422">
        <w:rPr>
          <w:rFonts w:ascii="PT Astra Serif" w:eastAsia="Calibri" w:hAnsi="PT Astra Serif"/>
          <w:bCs/>
          <w:sz w:val="24"/>
          <w:szCs w:val="24"/>
        </w:rPr>
        <w:t>Приборостроитель</w:t>
      </w:r>
      <w:r w:rsidR="00940736" w:rsidRPr="00782422">
        <w:rPr>
          <w:rFonts w:ascii="PT Astra Serif" w:eastAsia="Calibri" w:hAnsi="PT Astra Serif"/>
          <w:bCs/>
          <w:sz w:val="24"/>
          <w:szCs w:val="24"/>
        </w:rPr>
        <w:t>»;</w:t>
      </w:r>
    </w:p>
    <w:p w14:paraId="749BE101" w14:textId="7C9FE818" w:rsidR="00001B29" w:rsidRPr="00782422" w:rsidRDefault="00001B29" w:rsidP="00001B29">
      <w:pPr>
        <w:spacing w:after="0" w:line="240" w:lineRule="auto"/>
        <w:ind w:firstLine="709"/>
        <w:jc w:val="both"/>
        <w:rPr>
          <w:rFonts w:ascii="PT Astra Serif" w:eastAsia="Calibri" w:hAnsi="PT Astra Serif"/>
          <w:bCs/>
          <w:sz w:val="24"/>
          <w:szCs w:val="24"/>
        </w:rPr>
      </w:pPr>
      <w:r w:rsidRPr="00782422">
        <w:rPr>
          <w:rFonts w:ascii="PT Astra Serif" w:eastAsia="Calibri" w:hAnsi="PT Astra Serif"/>
          <w:bCs/>
          <w:sz w:val="24"/>
          <w:szCs w:val="24"/>
        </w:rPr>
        <w:t xml:space="preserve">ремонт автомобильной дороги (асфальтирование) по адресу: п. </w:t>
      </w:r>
      <w:proofErr w:type="spellStart"/>
      <w:r w:rsidRPr="00782422">
        <w:rPr>
          <w:rFonts w:ascii="PT Astra Serif" w:eastAsia="Calibri" w:hAnsi="PT Astra Serif"/>
          <w:bCs/>
          <w:sz w:val="24"/>
          <w:szCs w:val="24"/>
        </w:rPr>
        <w:t>Рудаково</w:t>
      </w:r>
      <w:proofErr w:type="spellEnd"/>
      <w:r w:rsidRPr="00782422">
        <w:rPr>
          <w:rFonts w:ascii="PT Astra Serif" w:eastAsia="Calibri" w:hAnsi="PT Astra Serif"/>
          <w:bCs/>
          <w:sz w:val="24"/>
          <w:szCs w:val="24"/>
        </w:rPr>
        <w:t>, ул. Л. Толстого (от д</w:t>
      </w:r>
      <w:r w:rsidR="002506E7" w:rsidRPr="00782422">
        <w:rPr>
          <w:rFonts w:ascii="PT Astra Serif" w:eastAsia="Calibri" w:hAnsi="PT Astra Serif"/>
          <w:bCs/>
          <w:sz w:val="24"/>
          <w:szCs w:val="24"/>
        </w:rPr>
        <w:t>.</w:t>
      </w:r>
      <w:r w:rsidRPr="00782422">
        <w:rPr>
          <w:rFonts w:ascii="PT Astra Serif" w:eastAsia="Calibri" w:hAnsi="PT Astra Serif"/>
          <w:bCs/>
          <w:sz w:val="24"/>
          <w:szCs w:val="24"/>
        </w:rPr>
        <w:t xml:space="preserve"> 11 до д</w:t>
      </w:r>
      <w:r w:rsidR="002506E7" w:rsidRPr="00782422">
        <w:rPr>
          <w:rFonts w:ascii="PT Astra Serif" w:eastAsia="Calibri" w:hAnsi="PT Astra Serif"/>
          <w:bCs/>
          <w:sz w:val="24"/>
          <w:szCs w:val="24"/>
        </w:rPr>
        <w:t>.</w:t>
      </w:r>
      <w:r w:rsidRPr="00782422">
        <w:rPr>
          <w:rFonts w:ascii="PT Astra Serif" w:eastAsia="Calibri" w:hAnsi="PT Astra Serif"/>
          <w:bCs/>
          <w:sz w:val="24"/>
          <w:szCs w:val="24"/>
        </w:rPr>
        <w:t xml:space="preserve"> 29</w:t>
      </w:r>
      <w:proofErr w:type="gramStart"/>
      <w:r w:rsidRPr="00782422">
        <w:rPr>
          <w:rFonts w:ascii="PT Astra Serif" w:eastAsia="Calibri" w:hAnsi="PT Astra Serif"/>
          <w:bCs/>
          <w:sz w:val="24"/>
          <w:szCs w:val="24"/>
        </w:rPr>
        <w:t>) ;</w:t>
      </w:r>
      <w:proofErr w:type="gramEnd"/>
    </w:p>
    <w:p w14:paraId="1B13EBE3" w14:textId="074BF5AA" w:rsidR="00752FB2" w:rsidRPr="00782422" w:rsidRDefault="00001B29" w:rsidP="00752FB2">
      <w:pPr>
        <w:spacing w:after="0" w:line="240" w:lineRule="auto"/>
        <w:ind w:firstLine="709"/>
        <w:jc w:val="both"/>
        <w:rPr>
          <w:rFonts w:ascii="PT Astra Serif" w:eastAsia="Calibri" w:hAnsi="PT Astra Serif"/>
          <w:bCs/>
          <w:sz w:val="24"/>
          <w:szCs w:val="24"/>
        </w:rPr>
      </w:pPr>
      <w:r w:rsidRPr="00782422">
        <w:rPr>
          <w:rFonts w:ascii="PT Astra Serif" w:eastAsia="Calibri" w:hAnsi="PT Astra Serif"/>
          <w:bCs/>
          <w:sz w:val="24"/>
          <w:szCs w:val="24"/>
        </w:rPr>
        <w:t xml:space="preserve">ремонт автомобильной дороги (асфальтирование) по адресу: п. </w:t>
      </w:r>
      <w:proofErr w:type="spellStart"/>
      <w:r w:rsidRPr="00782422">
        <w:rPr>
          <w:rFonts w:ascii="PT Astra Serif" w:eastAsia="Calibri" w:hAnsi="PT Astra Serif"/>
          <w:bCs/>
          <w:sz w:val="24"/>
          <w:szCs w:val="24"/>
        </w:rPr>
        <w:t>Рудаково</w:t>
      </w:r>
      <w:proofErr w:type="spellEnd"/>
      <w:r w:rsidRPr="00782422">
        <w:rPr>
          <w:rFonts w:ascii="PT Astra Serif" w:eastAsia="Calibri" w:hAnsi="PT Astra Serif"/>
          <w:bCs/>
          <w:sz w:val="24"/>
          <w:szCs w:val="24"/>
        </w:rPr>
        <w:t>, ул. Победы (от д</w:t>
      </w:r>
      <w:r w:rsidR="002506E7" w:rsidRPr="00782422">
        <w:rPr>
          <w:rFonts w:ascii="PT Astra Serif" w:eastAsia="Calibri" w:hAnsi="PT Astra Serif"/>
          <w:bCs/>
          <w:sz w:val="24"/>
          <w:szCs w:val="24"/>
        </w:rPr>
        <w:t>.</w:t>
      </w:r>
      <w:r w:rsidRPr="00782422">
        <w:rPr>
          <w:rFonts w:ascii="PT Astra Serif" w:eastAsia="Calibri" w:hAnsi="PT Astra Serif"/>
          <w:bCs/>
          <w:sz w:val="24"/>
          <w:szCs w:val="24"/>
        </w:rPr>
        <w:t xml:space="preserve"> 19 </w:t>
      </w:r>
      <w:r w:rsidR="002506E7" w:rsidRPr="00782422">
        <w:rPr>
          <w:rFonts w:ascii="PT Astra Serif" w:eastAsia="Calibri" w:hAnsi="PT Astra Serif"/>
          <w:bCs/>
          <w:sz w:val="24"/>
          <w:szCs w:val="24"/>
        </w:rPr>
        <w:t xml:space="preserve">до </w:t>
      </w:r>
      <w:r w:rsidRPr="00782422">
        <w:rPr>
          <w:rFonts w:ascii="PT Astra Serif" w:eastAsia="Calibri" w:hAnsi="PT Astra Serif"/>
          <w:bCs/>
          <w:sz w:val="24"/>
          <w:szCs w:val="24"/>
        </w:rPr>
        <w:t>д</w:t>
      </w:r>
      <w:r w:rsidR="002506E7" w:rsidRPr="00782422">
        <w:rPr>
          <w:rFonts w:ascii="PT Astra Serif" w:eastAsia="Calibri" w:hAnsi="PT Astra Serif"/>
          <w:bCs/>
          <w:sz w:val="24"/>
          <w:szCs w:val="24"/>
        </w:rPr>
        <w:t>.</w:t>
      </w:r>
      <w:r w:rsidRPr="00782422">
        <w:rPr>
          <w:rFonts w:ascii="PT Astra Serif" w:eastAsia="Calibri" w:hAnsi="PT Astra Serif"/>
          <w:bCs/>
          <w:sz w:val="24"/>
          <w:szCs w:val="24"/>
        </w:rPr>
        <w:t xml:space="preserve"> 31)</w:t>
      </w:r>
      <w:r w:rsidR="00924D5C" w:rsidRPr="00782422">
        <w:rPr>
          <w:rFonts w:ascii="PT Astra Serif" w:eastAsia="Calibri" w:hAnsi="PT Astra Serif"/>
          <w:bCs/>
          <w:sz w:val="24"/>
          <w:szCs w:val="24"/>
        </w:rPr>
        <w:t>.</w:t>
      </w:r>
    </w:p>
    <w:p w14:paraId="664D1524" w14:textId="77777777" w:rsidR="00001B29" w:rsidRPr="00001B29" w:rsidRDefault="00001B29" w:rsidP="00001B29">
      <w:pPr>
        <w:shd w:val="clear" w:color="auto" w:fill="FFFFFF"/>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В рамках реализации проекта «</w:t>
      </w:r>
      <w:r w:rsidRPr="00752FB2">
        <w:rPr>
          <w:rFonts w:ascii="PT Astra Serif" w:eastAsia="Calibri" w:hAnsi="PT Astra Serif"/>
          <w:sz w:val="24"/>
          <w:szCs w:val="24"/>
        </w:rPr>
        <w:t>Наш город</w:t>
      </w:r>
      <w:r w:rsidRPr="00001B29">
        <w:rPr>
          <w:rFonts w:ascii="PT Astra Serif" w:eastAsia="Calibri" w:hAnsi="PT Astra Serif"/>
          <w:sz w:val="24"/>
          <w:szCs w:val="24"/>
        </w:rPr>
        <w:t>» в 2024</w:t>
      </w:r>
      <w:r w:rsidR="009161B5">
        <w:rPr>
          <w:rFonts w:ascii="PT Astra Serif" w:eastAsia="Calibri" w:hAnsi="PT Astra Serif"/>
          <w:sz w:val="24"/>
          <w:szCs w:val="24"/>
        </w:rPr>
        <w:t xml:space="preserve"> году</w:t>
      </w:r>
      <w:r w:rsidRPr="00001B29">
        <w:rPr>
          <w:rFonts w:ascii="PT Astra Serif" w:eastAsia="Calibri" w:hAnsi="PT Astra Serif"/>
          <w:sz w:val="24"/>
          <w:szCs w:val="24"/>
        </w:rPr>
        <w:t xml:space="preserve"> проведены ремонтные работы на 6 объектах общей протяженностью 0,95 км:</w:t>
      </w:r>
    </w:p>
    <w:p w14:paraId="3630F054" w14:textId="77777777" w:rsidR="00001B29" w:rsidRPr="00782422" w:rsidRDefault="00782422" w:rsidP="00001B29">
      <w:pPr>
        <w:shd w:val="clear" w:color="auto" w:fill="FFFFFF"/>
        <w:spacing w:after="0" w:line="240" w:lineRule="auto"/>
        <w:ind w:firstLine="709"/>
        <w:jc w:val="both"/>
        <w:rPr>
          <w:rFonts w:ascii="PT Astra Serif" w:eastAsia="Calibri" w:hAnsi="PT Astra Serif"/>
          <w:sz w:val="24"/>
          <w:szCs w:val="24"/>
          <w:bdr w:val="none" w:sz="0" w:space="0" w:color="auto" w:frame="1"/>
        </w:rPr>
      </w:pPr>
      <w:r w:rsidRPr="00782422">
        <w:rPr>
          <w:rFonts w:ascii="PT Astra Serif" w:eastAsia="Calibri" w:hAnsi="PT Astra Serif"/>
          <w:sz w:val="24"/>
          <w:szCs w:val="24"/>
          <w:bdr w:val="none" w:sz="0" w:space="0" w:color="auto" w:frame="1"/>
        </w:rPr>
        <w:t>у</w:t>
      </w:r>
      <w:r w:rsidR="00001B29" w:rsidRPr="00782422">
        <w:rPr>
          <w:rFonts w:ascii="PT Astra Serif" w:eastAsia="Calibri" w:hAnsi="PT Astra Serif"/>
          <w:sz w:val="24"/>
          <w:szCs w:val="24"/>
          <w:bdr w:val="none" w:sz="0" w:space="0" w:color="auto" w:frame="1"/>
        </w:rPr>
        <w:t xml:space="preserve">стройство </w:t>
      </w:r>
      <w:r w:rsidR="000D6545" w:rsidRPr="00782422">
        <w:rPr>
          <w:rFonts w:ascii="PT Astra Serif" w:eastAsia="Calibri" w:hAnsi="PT Astra Serif"/>
          <w:sz w:val="24"/>
          <w:szCs w:val="24"/>
          <w:bdr w:val="none" w:sz="0" w:space="0" w:color="auto" w:frame="1"/>
        </w:rPr>
        <w:t>асфальтобетонного</w:t>
      </w:r>
      <w:r w:rsidR="00001B29" w:rsidRPr="00782422">
        <w:rPr>
          <w:rFonts w:ascii="PT Astra Serif" w:eastAsia="Calibri" w:hAnsi="PT Astra Serif"/>
          <w:sz w:val="24"/>
          <w:szCs w:val="24"/>
          <w:bdr w:val="none" w:sz="0" w:space="0" w:color="auto" w:frame="1"/>
        </w:rPr>
        <w:t xml:space="preserve"> покрытия без бортового камня с. Алешня, ул. Фабричная, от д.</w:t>
      </w:r>
      <w:r w:rsidR="000D6545" w:rsidRPr="00782422">
        <w:rPr>
          <w:rFonts w:ascii="PT Astra Serif" w:eastAsia="Calibri" w:hAnsi="PT Astra Serif"/>
          <w:sz w:val="24"/>
          <w:szCs w:val="24"/>
          <w:bdr w:val="none" w:sz="0" w:space="0" w:color="auto" w:frame="1"/>
        </w:rPr>
        <w:t> </w:t>
      </w:r>
      <w:r w:rsidR="00001B29" w:rsidRPr="00782422">
        <w:rPr>
          <w:rFonts w:ascii="PT Astra Serif" w:eastAsia="Calibri" w:hAnsi="PT Astra Serif"/>
          <w:sz w:val="24"/>
          <w:szCs w:val="24"/>
          <w:bdr w:val="none" w:sz="0" w:space="0" w:color="auto" w:frame="1"/>
        </w:rPr>
        <w:t>1а</w:t>
      </w:r>
      <w:r w:rsidR="00752FB2" w:rsidRPr="00782422">
        <w:rPr>
          <w:rFonts w:ascii="PT Astra Serif" w:eastAsia="Calibri" w:hAnsi="PT Astra Serif"/>
          <w:sz w:val="24"/>
          <w:szCs w:val="24"/>
          <w:bdr w:val="none" w:sz="0" w:space="0" w:color="auto" w:frame="1"/>
        </w:rPr>
        <w:t>;</w:t>
      </w:r>
    </w:p>
    <w:p w14:paraId="0E808FB9" w14:textId="77777777" w:rsidR="00001B29" w:rsidRPr="00782422" w:rsidRDefault="00782422" w:rsidP="00001B29">
      <w:pPr>
        <w:shd w:val="clear" w:color="auto" w:fill="FFFFFF"/>
        <w:spacing w:after="0" w:line="240" w:lineRule="auto"/>
        <w:ind w:firstLine="709"/>
        <w:jc w:val="both"/>
        <w:rPr>
          <w:rFonts w:ascii="PT Astra Serif" w:eastAsia="Calibri" w:hAnsi="PT Astra Serif"/>
          <w:sz w:val="24"/>
          <w:szCs w:val="24"/>
          <w:bdr w:val="none" w:sz="0" w:space="0" w:color="auto" w:frame="1"/>
        </w:rPr>
      </w:pPr>
      <w:r>
        <w:rPr>
          <w:rFonts w:ascii="PT Astra Serif" w:eastAsia="Calibri" w:hAnsi="PT Astra Serif"/>
          <w:sz w:val="24"/>
          <w:szCs w:val="24"/>
          <w:bdr w:val="none" w:sz="0" w:space="0" w:color="auto" w:frame="1"/>
        </w:rPr>
        <w:t>р</w:t>
      </w:r>
      <w:r w:rsidR="00001B29" w:rsidRPr="00782422">
        <w:rPr>
          <w:rFonts w:ascii="PT Astra Serif" w:eastAsia="Calibri" w:hAnsi="PT Astra Serif"/>
          <w:sz w:val="24"/>
          <w:szCs w:val="24"/>
          <w:bdr w:val="none" w:sz="0" w:space="0" w:color="auto" w:frame="1"/>
        </w:rPr>
        <w:t xml:space="preserve">емонт автомобильной дороги с устройством </w:t>
      </w:r>
      <w:r w:rsidRPr="00782422">
        <w:rPr>
          <w:rFonts w:ascii="PT Astra Serif" w:eastAsia="Calibri" w:hAnsi="PT Astra Serif"/>
          <w:sz w:val="24"/>
          <w:szCs w:val="24"/>
          <w:bdr w:val="none" w:sz="0" w:space="0" w:color="auto" w:frame="1"/>
        </w:rPr>
        <w:t xml:space="preserve">асфальтобетонного </w:t>
      </w:r>
      <w:r w:rsidR="00001B29" w:rsidRPr="00782422">
        <w:rPr>
          <w:rFonts w:ascii="PT Astra Serif" w:eastAsia="Calibri" w:hAnsi="PT Astra Serif"/>
          <w:sz w:val="24"/>
          <w:szCs w:val="24"/>
          <w:bdr w:val="none" w:sz="0" w:space="0" w:color="auto" w:frame="1"/>
        </w:rPr>
        <w:t>покрытия, п</w:t>
      </w:r>
      <w:r>
        <w:rPr>
          <w:rFonts w:ascii="PT Astra Serif" w:eastAsia="Calibri" w:hAnsi="PT Astra Serif"/>
          <w:sz w:val="24"/>
          <w:szCs w:val="24"/>
          <w:bdr w:val="none" w:sz="0" w:space="0" w:color="auto" w:frame="1"/>
        </w:rPr>
        <w:t>. </w:t>
      </w:r>
      <w:r w:rsidR="00001B29" w:rsidRPr="00782422">
        <w:rPr>
          <w:rFonts w:ascii="PT Astra Serif" w:eastAsia="Calibri" w:hAnsi="PT Astra Serif"/>
          <w:sz w:val="24"/>
          <w:szCs w:val="24"/>
          <w:bdr w:val="none" w:sz="0" w:space="0" w:color="auto" w:frame="1"/>
        </w:rPr>
        <w:t xml:space="preserve">Октябрьский, 12 проезд, от 6 проезда до 4 речного </w:t>
      </w:r>
      <w:proofErr w:type="gramStart"/>
      <w:r w:rsidR="00001B29" w:rsidRPr="00782422">
        <w:rPr>
          <w:rFonts w:ascii="PT Astra Serif" w:eastAsia="Calibri" w:hAnsi="PT Astra Serif"/>
          <w:sz w:val="24"/>
          <w:szCs w:val="24"/>
          <w:bdr w:val="none" w:sz="0" w:space="0" w:color="auto" w:frame="1"/>
        </w:rPr>
        <w:t xml:space="preserve">проезда </w:t>
      </w:r>
      <w:r w:rsidR="00752FB2" w:rsidRPr="00782422">
        <w:rPr>
          <w:rFonts w:ascii="PT Astra Serif" w:eastAsia="Calibri" w:hAnsi="PT Astra Serif"/>
          <w:sz w:val="24"/>
          <w:szCs w:val="24"/>
          <w:bdr w:val="none" w:sz="0" w:space="0" w:color="auto" w:frame="1"/>
        </w:rPr>
        <w:t>;</w:t>
      </w:r>
      <w:proofErr w:type="gramEnd"/>
    </w:p>
    <w:p w14:paraId="75167170" w14:textId="20B6E774" w:rsidR="00001B29" w:rsidRPr="00782422" w:rsidRDefault="00782422" w:rsidP="00001B29">
      <w:pPr>
        <w:shd w:val="clear" w:color="auto" w:fill="FFFFFF"/>
        <w:spacing w:after="0" w:line="240" w:lineRule="auto"/>
        <w:ind w:firstLine="709"/>
        <w:jc w:val="both"/>
        <w:rPr>
          <w:rFonts w:ascii="PT Astra Serif" w:eastAsia="Calibri" w:hAnsi="PT Astra Serif"/>
          <w:sz w:val="24"/>
          <w:szCs w:val="24"/>
          <w:bdr w:val="none" w:sz="0" w:space="0" w:color="auto" w:frame="1"/>
        </w:rPr>
      </w:pPr>
      <w:proofErr w:type="spellStart"/>
      <w:r>
        <w:rPr>
          <w:rFonts w:ascii="PT Astra Serif" w:eastAsia="Calibri" w:hAnsi="PT Astra Serif"/>
          <w:sz w:val="24"/>
          <w:szCs w:val="24"/>
          <w:bdr w:val="none" w:sz="0" w:space="0" w:color="auto" w:frame="1"/>
        </w:rPr>
        <w:t>щ</w:t>
      </w:r>
      <w:r w:rsidR="00001B29" w:rsidRPr="00782422">
        <w:rPr>
          <w:rFonts w:ascii="PT Astra Serif" w:eastAsia="Calibri" w:hAnsi="PT Astra Serif"/>
          <w:sz w:val="24"/>
          <w:szCs w:val="24"/>
          <w:bdr w:val="none" w:sz="0" w:space="0" w:color="auto" w:frame="1"/>
        </w:rPr>
        <w:t>ебенение</w:t>
      </w:r>
      <w:proofErr w:type="spellEnd"/>
      <w:r w:rsidR="00001B29" w:rsidRPr="00782422">
        <w:rPr>
          <w:rFonts w:ascii="PT Astra Serif" w:eastAsia="Calibri" w:hAnsi="PT Astra Serif"/>
          <w:sz w:val="24"/>
          <w:szCs w:val="24"/>
          <w:bdr w:val="none" w:sz="0" w:space="0" w:color="auto" w:frame="1"/>
        </w:rPr>
        <w:t xml:space="preserve"> проезжей части (350 </w:t>
      </w:r>
      <w:r>
        <w:rPr>
          <w:rFonts w:ascii="PT Astra Serif" w:eastAsia="Calibri" w:hAnsi="PT Astra Serif"/>
          <w:sz w:val="24"/>
          <w:szCs w:val="24"/>
          <w:bdr w:val="none" w:sz="0" w:space="0" w:color="auto" w:frame="1"/>
        </w:rPr>
        <w:t xml:space="preserve">кв. </w:t>
      </w:r>
      <w:r w:rsidR="00001B29" w:rsidRPr="00782422">
        <w:rPr>
          <w:rFonts w:ascii="PT Astra Serif" w:eastAsia="Calibri" w:hAnsi="PT Astra Serif"/>
          <w:sz w:val="24"/>
          <w:szCs w:val="24"/>
          <w:bdr w:val="none" w:sz="0" w:space="0" w:color="auto" w:frame="1"/>
        </w:rPr>
        <w:t>м</w:t>
      </w:r>
      <w:r w:rsidR="0075416E">
        <w:rPr>
          <w:rFonts w:ascii="PT Astra Serif" w:eastAsia="Calibri" w:hAnsi="PT Astra Serif"/>
          <w:sz w:val="24"/>
          <w:szCs w:val="24"/>
          <w:bdr w:val="none" w:sz="0" w:space="0" w:color="auto" w:frame="1"/>
        </w:rPr>
        <w:t>.</w:t>
      </w:r>
      <w:r w:rsidR="00575468" w:rsidRPr="00782422">
        <w:rPr>
          <w:rFonts w:ascii="PT Astra Serif" w:eastAsia="Calibri" w:hAnsi="PT Astra Serif"/>
          <w:sz w:val="24"/>
          <w:szCs w:val="24"/>
          <w:bdr w:val="none" w:sz="0" w:space="0" w:color="auto" w:frame="1"/>
        </w:rPr>
        <w:t>)</w:t>
      </w:r>
      <w:r w:rsidR="00575468">
        <w:rPr>
          <w:rFonts w:ascii="PT Astra Serif" w:eastAsia="Calibri" w:hAnsi="PT Astra Serif"/>
          <w:sz w:val="24"/>
          <w:szCs w:val="24"/>
          <w:bdr w:val="none" w:sz="0" w:space="0" w:color="auto" w:frame="1"/>
        </w:rPr>
        <w:t xml:space="preserve"> в</w:t>
      </w:r>
      <w:r w:rsidR="00575468" w:rsidRPr="00782422">
        <w:rPr>
          <w:rFonts w:ascii="PT Astra Serif" w:eastAsia="Calibri" w:hAnsi="PT Astra Serif"/>
          <w:sz w:val="24"/>
          <w:szCs w:val="24"/>
          <w:bdr w:val="none" w:sz="0" w:space="0" w:color="auto" w:frame="1"/>
        </w:rPr>
        <w:t xml:space="preserve"> </w:t>
      </w:r>
      <w:r>
        <w:rPr>
          <w:rFonts w:ascii="PT Astra Serif" w:eastAsia="Calibri" w:hAnsi="PT Astra Serif"/>
          <w:sz w:val="24"/>
          <w:szCs w:val="24"/>
          <w:bdr w:val="none" w:sz="0" w:space="0" w:color="auto" w:frame="1"/>
        </w:rPr>
        <w:t>п</w:t>
      </w:r>
      <w:r w:rsidR="00001B29" w:rsidRPr="00782422">
        <w:rPr>
          <w:rFonts w:ascii="PT Astra Serif" w:eastAsia="Calibri" w:hAnsi="PT Astra Serif"/>
          <w:sz w:val="24"/>
          <w:szCs w:val="24"/>
          <w:bdr w:val="none" w:sz="0" w:space="0" w:color="auto" w:frame="1"/>
        </w:rPr>
        <w:t>. Октябрьский, 2-й Речной проезд от д. 2 до д.9;</w:t>
      </w:r>
    </w:p>
    <w:p w14:paraId="790ACF98" w14:textId="648D5123" w:rsidR="00001B29" w:rsidRPr="00782422" w:rsidRDefault="00782422" w:rsidP="00001B29">
      <w:pPr>
        <w:shd w:val="clear" w:color="auto" w:fill="FFFFFF"/>
        <w:spacing w:after="0" w:line="240" w:lineRule="auto"/>
        <w:ind w:firstLine="709"/>
        <w:jc w:val="both"/>
        <w:rPr>
          <w:rFonts w:ascii="PT Astra Serif" w:eastAsia="Calibri" w:hAnsi="PT Astra Serif"/>
          <w:sz w:val="24"/>
          <w:szCs w:val="24"/>
          <w:bdr w:val="none" w:sz="0" w:space="0" w:color="auto" w:frame="1"/>
        </w:rPr>
      </w:pPr>
      <w:proofErr w:type="spellStart"/>
      <w:r>
        <w:rPr>
          <w:rFonts w:ascii="PT Astra Serif" w:eastAsia="Calibri" w:hAnsi="PT Astra Serif"/>
          <w:sz w:val="24"/>
          <w:szCs w:val="24"/>
          <w:bdr w:val="none" w:sz="0" w:space="0" w:color="auto" w:frame="1"/>
        </w:rPr>
        <w:t>щ</w:t>
      </w:r>
      <w:r w:rsidR="00001B29" w:rsidRPr="00782422">
        <w:rPr>
          <w:rFonts w:ascii="PT Astra Serif" w:eastAsia="Calibri" w:hAnsi="PT Astra Serif"/>
          <w:sz w:val="24"/>
          <w:szCs w:val="24"/>
          <w:bdr w:val="none" w:sz="0" w:space="0" w:color="auto" w:frame="1"/>
        </w:rPr>
        <w:t>ебенение</w:t>
      </w:r>
      <w:proofErr w:type="spellEnd"/>
      <w:r w:rsidR="00001B29" w:rsidRPr="00782422">
        <w:rPr>
          <w:rFonts w:ascii="PT Astra Serif" w:eastAsia="Calibri" w:hAnsi="PT Astra Serif"/>
          <w:sz w:val="24"/>
          <w:szCs w:val="24"/>
          <w:bdr w:val="none" w:sz="0" w:space="0" w:color="auto" w:frame="1"/>
        </w:rPr>
        <w:t xml:space="preserve"> проезжей части (810 </w:t>
      </w:r>
      <w:r>
        <w:rPr>
          <w:rFonts w:ascii="PT Astra Serif" w:eastAsia="Calibri" w:hAnsi="PT Astra Serif"/>
          <w:sz w:val="24"/>
          <w:szCs w:val="24"/>
          <w:bdr w:val="none" w:sz="0" w:space="0" w:color="auto" w:frame="1"/>
        </w:rPr>
        <w:t xml:space="preserve">кв. </w:t>
      </w:r>
      <w:r w:rsidR="00001B29" w:rsidRPr="00782422">
        <w:rPr>
          <w:rFonts w:ascii="PT Astra Serif" w:eastAsia="Calibri" w:hAnsi="PT Astra Serif"/>
          <w:sz w:val="24"/>
          <w:szCs w:val="24"/>
          <w:bdr w:val="none" w:sz="0" w:space="0" w:color="auto" w:frame="1"/>
        </w:rPr>
        <w:t>м</w:t>
      </w:r>
      <w:r w:rsidR="0075416E">
        <w:rPr>
          <w:rFonts w:ascii="PT Astra Serif" w:eastAsia="Calibri" w:hAnsi="PT Astra Serif"/>
          <w:sz w:val="24"/>
          <w:szCs w:val="24"/>
          <w:bdr w:val="none" w:sz="0" w:space="0" w:color="auto" w:frame="1"/>
        </w:rPr>
        <w:t>.</w:t>
      </w:r>
      <w:r w:rsidR="00575468" w:rsidRPr="00782422">
        <w:rPr>
          <w:rFonts w:ascii="PT Astra Serif" w:eastAsia="Calibri" w:hAnsi="PT Astra Serif"/>
          <w:sz w:val="24"/>
          <w:szCs w:val="24"/>
          <w:bdr w:val="none" w:sz="0" w:space="0" w:color="auto" w:frame="1"/>
        </w:rPr>
        <w:t>)</w:t>
      </w:r>
      <w:r w:rsidR="00575468">
        <w:rPr>
          <w:rFonts w:ascii="PT Astra Serif" w:eastAsia="Calibri" w:hAnsi="PT Astra Serif"/>
          <w:sz w:val="24"/>
          <w:szCs w:val="24"/>
          <w:bdr w:val="none" w:sz="0" w:space="0" w:color="auto" w:frame="1"/>
        </w:rPr>
        <w:t xml:space="preserve"> в</w:t>
      </w:r>
      <w:r w:rsidR="00575468" w:rsidRPr="00782422">
        <w:rPr>
          <w:rFonts w:ascii="PT Astra Serif" w:eastAsia="Calibri" w:hAnsi="PT Astra Serif"/>
          <w:sz w:val="24"/>
          <w:szCs w:val="24"/>
          <w:bdr w:val="none" w:sz="0" w:space="0" w:color="auto" w:frame="1"/>
        </w:rPr>
        <w:t xml:space="preserve"> </w:t>
      </w:r>
      <w:r w:rsidR="00001B29" w:rsidRPr="00782422">
        <w:rPr>
          <w:rFonts w:ascii="PT Astra Serif" w:eastAsia="Calibri" w:hAnsi="PT Astra Serif"/>
          <w:sz w:val="24"/>
          <w:szCs w:val="24"/>
          <w:bdr w:val="none" w:sz="0" w:space="0" w:color="auto" w:frame="1"/>
        </w:rPr>
        <w:t>п. Октябрьский, 11 проезд, от д.</w:t>
      </w:r>
      <w:r>
        <w:rPr>
          <w:rFonts w:ascii="PT Astra Serif" w:eastAsia="Calibri" w:hAnsi="PT Astra Serif"/>
          <w:sz w:val="24"/>
          <w:szCs w:val="24"/>
          <w:bdr w:val="none" w:sz="0" w:space="0" w:color="auto" w:frame="1"/>
        </w:rPr>
        <w:t> </w:t>
      </w:r>
      <w:r w:rsidR="00001B29" w:rsidRPr="00782422">
        <w:rPr>
          <w:rFonts w:ascii="PT Astra Serif" w:eastAsia="Calibri" w:hAnsi="PT Astra Serif"/>
          <w:sz w:val="24"/>
          <w:szCs w:val="24"/>
          <w:bdr w:val="none" w:sz="0" w:space="0" w:color="auto" w:frame="1"/>
        </w:rPr>
        <w:t>67 до ул. Карпова;</w:t>
      </w:r>
    </w:p>
    <w:p w14:paraId="2ECAE871" w14:textId="77777777" w:rsidR="00001B29" w:rsidRPr="00782422" w:rsidRDefault="00782422" w:rsidP="00001B29">
      <w:pPr>
        <w:shd w:val="clear" w:color="auto" w:fill="FFFFFF"/>
        <w:spacing w:after="0" w:line="240" w:lineRule="auto"/>
        <w:ind w:firstLine="709"/>
        <w:jc w:val="both"/>
        <w:rPr>
          <w:rFonts w:ascii="PT Astra Serif" w:eastAsia="Calibri" w:hAnsi="PT Astra Serif"/>
          <w:sz w:val="24"/>
          <w:szCs w:val="24"/>
          <w:bdr w:val="none" w:sz="0" w:space="0" w:color="auto" w:frame="1"/>
        </w:rPr>
      </w:pPr>
      <w:r>
        <w:rPr>
          <w:rFonts w:ascii="PT Astra Serif" w:eastAsia="Calibri" w:hAnsi="PT Astra Serif"/>
          <w:sz w:val="24"/>
          <w:szCs w:val="24"/>
          <w:bdr w:val="none" w:sz="0" w:space="0" w:color="auto" w:frame="1"/>
        </w:rPr>
        <w:t>у</w:t>
      </w:r>
      <w:r w:rsidR="00001B29" w:rsidRPr="00782422">
        <w:rPr>
          <w:rFonts w:ascii="PT Astra Serif" w:eastAsia="Calibri" w:hAnsi="PT Astra Serif"/>
          <w:sz w:val="24"/>
          <w:szCs w:val="24"/>
          <w:bdr w:val="none" w:sz="0" w:space="0" w:color="auto" w:frame="1"/>
        </w:rPr>
        <w:t>становка барьерного ограждения (валики от воды) вдоль ул. Сойфера от ул. Фрунзе, д.</w:t>
      </w:r>
      <w:r w:rsidR="00634B14">
        <w:rPr>
          <w:rFonts w:ascii="PT Astra Serif" w:eastAsia="Calibri" w:hAnsi="PT Astra Serif"/>
          <w:sz w:val="24"/>
          <w:szCs w:val="24"/>
          <w:bdr w:val="none" w:sz="0" w:space="0" w:color="auto" w:frame="1"/>
        </w:rPr>
        <w:t> </w:t>
      </w:r>
      <w:r w:rsidR="00001B29" w:rsidRPr="00782422">
        <w:rPr>
          <w:rFonts w:ascii="PT Astra Serif" w:eastAsia="Calibri" w:hAnsi="PT Astra Serif"/>
          <w:sz w:val="24"/>
          <w:szCs w:val="24"/>
          <w:bdr w:val="none" w:sz="0" w:space="0" w:color="auto" w:frame="1"/>
        </w:rPr>
        <w:t>5 до ул. Сойфера, д. 19 включительно;</w:t>
      </w:r>
    </w:p>
    <w:p w14:paraId="3943F205" w14:textId="77777777" w:rsidR="00001B29" w:rsidRPr="00782422" w:rsidRDefault="00782422" w:rsidP="00001B29">
      <w:pPr>
        <w:shd w:val="clear" w:color="auto" w:fill="FFFFFF"/>
        <w:spacing w:after="0" w:line="240" w:lineRule="auto"/>
        <w:ind w:firstLine="709"/>
        <w:jc w:val="both"/>
        <w:rPr>
          <w:rFonts w:ascii="PT Astra Serif" w:eastAsia="Calibri" w:hAnsi="PT Astra Serif"/>
          <w:sz w:val="24"/>
          <w:szCs w:val="24"/>
          <w:bdr w:val="none" w:sz="0" w:space="0" w:color="auto" w:frame="1"/>
        </w:rPr>
      </w:pPr>
      <w:r>
        <w:rPr>
          <w:rFonts w:ascii="PT Astra Serif" w:eastAsia="Calibri" w:hAnsi="PT Astra Serif"/>
          <w:sz w:val="24"/>
          <w:szCs w:val="24"/>
          <w:bdr w:val="none" w:sz="0" w:space="0" w:color="auto" w:frame="1"/>
        </w:rPr>
        <w:t>р</w:t>
      </w:r>
      <w:r w:rsidR="00001B29" w:rsidRPr="00782422">
        <w:rPr>
          <w:rFonts w:ascii="PT Astra Serif" w:eastAsia="Calibri" w:hAnsi="PT Astra Serif"/>
          <w:sz w:val="24"/>
          <w:szCs w:val="24"/>
          <w:bdr w:val="none" w:sz="0" w:space="0" w:color="auto" w:frame="1"/>
        </w:rPr>
        <w:t>емонт автомобильной дороги с обустройс</w:t>
      </w:r>
      <w:r w:rsidR="00634B14">
        <w:rPr>
          <w:rFonts w:ascii="PT Astra Serif" w:eastAsia="Calibri" w:hAnsi="PT Astra Serif"/>
          <w:sz w:val="24"/>
          <w:szCs w:val="24"/>
          <w:bdr w:val="none" w:sz="0" w:space="0" w:color="auto" w:frame="1"/>
        </w:rPr>
        <w:t>твом асфальтобетонного покрытия</w:t>
      </w:r>
      <w:r w:rsidR="00001B29" w:rsidRPr="00782422">
        <w:rPr>
          <w:rFonts w:ascii="PT Astra Serif" w:eastAsia="Calibri" w:hAnsi="PT Astra Serif"/>
          <w:sz w:val="24"/>
          <w:szCs w:val="24"/>
          <w:bdr w:val="none" w:sz="0" w:space="0" w:color="auto" w:frame="1"/>
        </w:rPr>
        <w:t>, п.</w:t>
      </w:r>
      <w:r w:rsidR="00575468">
        <w:rPr>
          <w:rFonts w:ascii="PT Astra Serif" w:eastAsia="Calibri" w:hAnsi="PT Astra Serif"/>
          <w:sz w:val="24"/>
          <w:szCs w:val="24"/>
          <w:bdr w:val="none" w:sz="0" w:space="0" w:color="auto" w:frame="1"/>
        </w:rPr>
        <w:t> </w:t>
      </w:r>
      <w:r w:rsidR="00001B29" w:rsidRPr="00782422">
        <w:rPr>
          <w:rFonts w:ascii="PT Astra Serif" w:eastAsia="Calibri" w:hAnsi="PT Astra Serif"/>
          <w:sz w:val="24"/>
          <w:szCs w:val="24"/>
          <w:bdr w:val="none" w:sz="0" w:space="0" w:color="auto" w:frame="1"/>
        </w:rPr>
        <w:t>Петровский, Тульский проезд.</w:t>
      </w:r>
    </w:p>
    <w:p w14:paraId="7EA881C7" w14:textId="5D057C5E" w:rsidR="00001B29" w:rsidRPr="00001B29" w:rsidRDefault="006B6079" w:rsidP="00001B29">
      <w:pPr>
        <w:shd w:val="clear" w:color="auto" w:fill="FFFFFF"/>
        <w:spacing w:after="0" w:line="240" w:lineRule="auto"/>
        <w:ind w:firstLine="709"/>
        <w:jc w:val="both"/>
        <w:rPr>
          <w:rFonts w:ascii="PT Astra Serif" w:eastAsia="Calibri" w:hAnsi="PT Astra Serif"/>
          <w:bCs/>
          <w:sz w:val="24"/>
          <w:szCs w:val="24"/>
        </w:rPr>
      </w:pPr>
      <w:r>
        <w:rPr>
          <w:rFonts w:ascii="PT Astra Serif" w:eastAsia="Calibri" w:hAnsi="PT Astra Serif"/>
          <w:bCs/>
          <w:sz w:val="24"/>
          <w:szCs w:val="24"/>
        </w:rPr>
        <w:t>З</w:t>
      </w:r>
      <w:r w:rsidR="00001B29" w:rsidRPr="00001B29">
        <w:rPr>
          <w:rFonts w:ascii="PT Astra Serif" w:eastAsia="Calibri" w:hAnsi="PT Astra Serif"/>
          <w:bCs/>
          <w:sz w:val="24"/>
          <w:szCs w:val="24"/>
        </w:rPr>
        <w:t>а счет средств регионального дорожного фонда и резервного фонда администрации города Тулы выполнен ремонт дорожного покрытия на 15-ти объектах общей протяженностью покрытия более 20 км (Орловское шоссе; ул. Мира; ул. Карла Макса; ул. Вересаева от ул. Первомайская до Красноармейского проспекта; ул. Путейская; ул. Карпова; ул. Пушкинская; ул. Литейная; ул.</w:t>
      </w:r>
      <w:r w:rsidR="00575468">
        <w:rPr>
          <w:rFonts w:ascii="PT Astra Serif" w:eastAsia="Calibri" w:hAnsi="PT Astra Serif"/>
          <w:bCs/>
          <w:sz w:val="24"/>
          <w:szCs w:val="24"/>
        </w:rPr>
        <w:t> </w:t>
      </w:r>
      <w:r w:rsidR="00001B29" w:rsidRPr="00001B29">
        <w:rPr>
          <w:rFonts w:ascii="PT Astra Serif" w:eastAsia="Calibri" w:hAnsi="PT Astra Serif"/>
          <w:bCs/>
          <w:sz w:val="24"/>
          <w:szCs w:val="24"/>
        </w:rPr>
        <w:t xml:space="preserve">Тургеневская; ул. Плеханова; ул. </w:t>
      </w:r>
      <w:proofErr w:type="spellStart"/>
      <w:r w:rsidR="00001B29" w:rsidRPr="00001B29">
        <w:rPr>
          <w:rFonts w:ascii="PT Astra Serif" w:eastAsia="Calibri" w:hAnsi="PT Astra Serif"/>
          <w:bCs/>
          <w:sz w:val="24"/>
          <w:szCs w:val="24"/>
        </w:rPr>
        <w:t>Воздухофлотская</w:t>
      </w:r>
      <w:proofErr w:type="spellEnd"/>
      <w:r w:rsidR="00001B29" w:rsidRPr="00001B29">
        <w:rPr>
          <w:rFonts w:ascii="PT Astra Serif" w:eastAsia="Calibri" w:hAnsi="PT Astra Serif"/>
          <w:bCs/>
          <w:sz w:val="24"/>
          <w:szCs w:val="24"/>
        </w:rPr>
        <w:t>; ул. Заварная; подъездная дорога к городскому кладбищу №</w:t>
      </w:r>
      <w:r>
        <w:rPr>
          <w:rFonts w:ascii="PT Astra Serif" w:eastAsia="Calibri" w:hAnsi="PT Astra Serif"/>
          <w:bCs/>
          <w:sz w:val="24"/>
          <w:szCs w:val="24"/>
        </w:rPr>
        <w:t xml:space="preserve"> </w:t>
      </w:r>
      <w:r w:rsidR="00001B29" w:rsidRPr="00001B29">
        <w:rPr>
          <w:rFonts w:ascii="PT Astra Serif" w:eastAsia="Calibri" w:hAnsi="PT Astra Serif"/>
          <w:bCs/>
          <w:sz w:val="24"/>
          <w:szCs w:val="24"/>
        </w:rPr>
        <w:t>5; ул. Агеева; ул. Луначарского.)</w:t>
      </w:r>
    </w:p>
    <w:p w14:paraId="2187B8F0" w14:textId="677D421C" w:rsidR="00001B29" w:rsidRDefault="009E405E" w:rsidP="00001B29">
      <w:pPr>
        <w:shd w:val="clear" w:color="auto" w:fill="FFFFFF"/>
        <w:spacing w:after="0" w:line="240" w:lineRule="auto"/>
        <w:ind w:firstLine="709"/>
        <w:jc w:val="both"/>
        <w:rPr>
          <w:rFonts w:ascii="PT Astra Serif" w:eastAsia="Calibri" w:hAnsi="PT Astra Serif"/>
          <w:bCs/>
          <w:sz w:val="24"/>
          <w:szCs w:val="24"/>
        </w:rPr>
      </w:pPr>
      <w:r>
        <w:rPr>
          <w:rFonts w:ascii="PT Astra Serif" w:eastAsia="Calibri" w:hAnsi="PT Astra Serif"/>
          <w:bCs/>
          <w:sz w:val="24"/>
          <w:szCs w:val="24"/>
        </w:rPr>
        <w:t>В</w:t>
      </w:r>
      <w:r w:rsidR="00001B29" w:rsidRPr="00001B29">
        <w:rPr>
          <w:rFonts w:ascii="PT Astra Serif" w:eastAsia="Calibri" w:hAnsi="PT Astra Serif"/>
          <w:bCs/>
          <w:sz w:val="24"/>
          <w:szCs w:val="24"/>
        </w:rPr>
        <w:t>ыполнены работы по обустройству дорог на площадках для многодетных семей: с</w:t>
      </w:r>
      <w:r w:rsidR="00B84065">
        <w:rPr>
          <w:rFonts w:ascii="PT Astra Serif" w:eastAsia="Calibri" w:hAnsi="PT Astra Serif"/>
          <w:bCs/>
          <w:sz w:val="24"/>
          <w:szCs w:val="24"/>
        </w:rPr>
        <w:t>.</w:t>
      </w:r>
      <w:r w:rsidR="00001B29" w:rsidRPr="00001B29">
        <w:rPr>
          <w:rFonts w:ascii="PT Astra Serif" w:eastAsia="Calibri" w:hAnsi="PT Astra Serif"/>
          <w:bCs/>
          <w:sz w:val="24"/>
          <w:szCs w:val="24"/>
        </w:rPr>
        <w:t xml:space="preserve"> </w:t>
      </w:r>
      <w:proofErr w:type="spellStart"/>
      <w:r w:rsidR="00001B29" w:rsidRPr="00001B29">
        <w:rPr>
          <w:rFonts w:ascii="PT Astra Serif" w:eastAsia="Calibri" w:hAnsi="PT Astra Serif"/>
          <w:bCs/>
          <w:sz w:val="24"/>
          <w:szCs w:val="24"/>
        </w:rPr>
        <w:t>Торхово</w:t>
      </w:r>
      <w:proofErr w:type="spellEnd"/>
      <w:r w:rsidR="00001B29" w:rsidRPr="00001B29">
        <w:rPr>
          <w:rFonts w:ascii="PT Astra Serif" w:eastAsia="Calibri" w:hAnsi="PT Astra Serif"/>
          <w:bCs/>
          <w:sz w:val="24"/>
          <w:szCs w:val="24"/>
        </w:rPr>
        <w:t>, с</w:t>
      </w:r>
      <w:r w:rsidR="00B84065">
        <w:rPr>
          <w:rFonts w:ascii="PT Astra Serif" w:eastAsia="Calibri" w:hAnsi="PT Astra Serif"/>
          <w:bCs/>
          <w:sz w:val="24"/>
          <w:szCs w:val="24"/>
        </w:rPr>
        <w:t>.</w:t>
      </w:r>
      <w:r w:rsidR="00001B29" w:rsidRPr="00001B29">
        <w:rPr>
          <w:rFonts w:ascii="PT Astra Serif" w:eastAsia="Calibri" w:hAnsi="PT Astra Serif"/>
          <w:bCs/>
          <w:sz w:val="24"/>
          <w:szCs w:val="24"/>
        </w:rPr>
        <w:t xml:space="preserve"> </w:t>
      </w:r>
      <w:proofErr w:type="spellStart"/>
      <w:r w:rsidR="00001B29" w:rsidRPr="00001B29">
        <w:rPr>
          <w:rFonts w:ascii="PT Astra Serif" w:eastAsia="Calibri" w:hAnsi="PT Astra Serif"/>
          <w:bCs/>
          <w:sz w:val="24"/>
          <w:szCs w:val="24"/>
        </w:rPr>
        <w:t>Маслово</w:t>
      </w:r>
      <w:proofErr w:type="spellEnd"/>
      <w:r w:rsidR="00001B29" w:rsidRPr="00001B29">
        <w:rPr>
          <w:rFonts w:ascii="PT Astra Serif" w:eastAsia="Calibri" w:hAnsi="PT Astra Serif"/>
          <w:bCs/>
          <w:sz w:val="24"/>
          <w:szCs w:val="24"/>
        </w:rPr>
        <w:t>, д</w:t>
      </w:r>
      <w:r w:rsidR="00B84065">
        <w:rPr>
          <w:rFonts w:ascii="PT Astra Serif" w:eastAsia="Calibri" w:hAnsi="PT Astra Serif"/>
          <w:bCs/>
          <w:sz w:val="24"/>
          <w:szCs w:val="24"/>
        </w:rPr>
        <w:t>.</w:t>
      </w:r>
      <w:r w:rsidR="00001B29" w:rsidRPr="00001B29">
        <w:rPr>
          <w:rFonts w:ascii="PT Astra Serif" w:eastAsia="Calibri" w:hAnsi="PT Astra Serif"/>
          <w:bCs/>
          <w:sz w:val="24"/>
          <w:szCs w:val="24"/>
        </w:rPr>
        <w:t xml:space="preserve"> Крюково, с</w:t>
      </w:r>
      <w:r w:rsidR="00B84065">
        <w:rPr>
          <w:rFonts w:ascii="PT Astra Serif" w:eastAsia="Calibri" w:hAnsi="PT Astra Serif"/>
          <w:bCs/>
          <w:sz w:val="24"/>
          <w:szCs w:val="24"/>
        </w:rPr>
        <w:t>.</w:t>
      </w:r>
      <w:r w:rsidR="00001B29" w:rsidRPr="00001B29">
        <w:rPr>
          <w:rFonts w:ascii="PT Astra Serif" w:eastAsia="Calibri" w:hAnsi="PT Astra Serif"/>
          <w:bCs/>
          <w:sz w:val="24"/>
          <w:szCs w:val="24"/>
        </w:rPr>
        <w:t xml:space="preserve"> Теплое, с</w:t>
      </w:r>
      <w:r w:rsidR="00B84065">
        <w:rPr>
          <w:rFonts w:ascii="PT Astra Serif" w:eastAsia="Calibri" w:hAnsi="PT Astra Serif"/>
          <w:bCs/>
          <w:sz w:val="24"/>
          <w:szCs w:val="24"/>
        </w:rPr>
        <w:t>.</w:t>
      </w:r>
      <w:r w:rsidR="00001B29" w:rsidRPr="00001B29">
        <w:rPr>
          <w:rFonts w:ascii="PT Astra Serif" w:eastAsia="Calibri" w:hAnsi="PT Astra Serif"/>
          <w:bCs/>
          <w:sz w:val="24"/>
          <w:szCs w:val="24"/>
        </w:rPr>
        <w:t xml:space="preserve"> Алешня, д</w:t>
      </w:r>
      <w:r w:rsidR="00B84065">
        <w:rPr>
          <w:rFonts w:ascii="PT Astra Serif" w:eastAsia="Calibri" w:hAnsi="PT Astra Serif"/>
          <w:bCs/>
          <w:sz w:val="24"/>
          <w:szCs w:val="24"/>
        </w:rPr>
        <w:t>.</w:t>
      </w:r>
      <w:r w:rsidR="00001B29" w:rsidRPr="00001B29">
        <w:rPr>
          <w:rFonts w:ascii="PT Astra Serif" w:eastAsia="Calibri" w:hAnsi="PT Astra Serif"/>
          <w:bCs/>
          <w:sz w:val="24"/>
          <w:szCs w:val="24"/>
        </w:rPr>
        <w:t xml:space="preserve"> </w:t>
      </w:r>
      <w:proofErr w:type="spellStart"/>
      <w:r w:rsidR="00001B29" w:rsidRPr="00001B29">
        <w:rPr>
          <w:rFonts w:ascii="PT Astra Serif" w:eastAsia="Calibri" w:hAnsi="PT Astra Serif"/>
          <w:bCs/>
          <w:sz w:val="24"/>
          <w:szCs w:val="24"/>
        </w:rPr>
        <w:t>Судаково</w:t>
      </w:r>
      <w:proofErr w:type="spellEnd"/>
      <w:r w:rsidR="00001B29" w:rsidRPr="00001B29">
        <w:rPr>
          <w:rFonts w:ascii="PT Astra Serif" w:eastAsia="Calibri" w:hAnsi="PT Astra Serif"/>
          <w:bCs/>
          <w:sz w:val="24"/>
          <w:szCs w:val="24"/>
        </w:rPr>
        <w:t xml:space="preserve"> и на </w:t>
      </w:r>
      <w:r w:rsidR="00752FB2">
        <w:rPr>
          <w:rFonts w:ascii="PT Astra Serif" w:eastAsia="Calibri" w:hAnsi="PT Astra Serif"/>
          <w:bCs/>
          <w:sz w:val="24"/>
          <w:szCs w:val="24"/>
        </w:rPr>
        <w:t xml:space="preserve">ул. </w:t>
      </w:r>
      <w:proofErr w:type="spellStart"/>
      <w:r w:rsidR="00575468" w:rsidRPr="00001B29">
        <w:rPr>
          <w:rFonts w:ascii="PT Astra Serif" w:eastAsia="Calibri" w:hAnsi="PT Astra Serif"/>
          <w:bCs/>
          <w:sz w:val="24"/>
          <w:szCs w:val="24"/>
        </w:rPr>
        <w:t>Епифанско</w:t>
      </w:r>
      <w:r w:rsidR="00575468">
        <w:rPr>
          <w:rFonts w:ascii="PT Astra Serif" w:eastAsia="Calibri" w:hAnsi="PT Astra Serif"/>
          <w:bCs/>
          <w:sz w:val="24"/>
          <w:szCs w:val="24"/>
        </w:rPr>
        <w:t>е</w:t>
      </w:r>
      <w:proofErr w:type="spellEnd"/>
      <w:r w:rsidR="00575468" w:rsidRPr="00001B29">
        <w:rPr>
          <w:rFonts w:ascii="PT Astra Serif" w:eastAsia="Calibri" w:hAnsi="PT Astra Serif"/>
          <w:bCs/>
          <w:sz w:val="24"/>
          <w:szCs w:val="24"/>
        </w:rPr>
        <w:t xml:space="preserve"> </w:t>
      </w:r>
      <w:r w:rsidR="00001B29" w:rsidRPr="00001B29">
        <w:rPr>
          <w:rFonts w:ascii="PT Astra Serif" w:eastAsia="Calibri" w:hAnsi="PT Astra Serif"/>
          <w:bCs/>
          <w:sz w:val="24"/>
          <w:szCs w:val="24"/>
        </w:rPr>
        <w:t>шоссе.</w:t>
      </w:r>
    </w:p>
    <w:p w14:paraId="6ECE9C96" w14:textId="77777777" w:rsidR="00001B29" w:rsidRPr="00001B29" w:rsidRDefault="009E405E" w:rsidP="00E76E83">
      <w:pPr>
        <w:shd w:val="clear" w:color="auto" w:fill="FFFFFF"/>
        <w:spacing w:after="0" w:line="240" w:lineRule="auto"/>
        <w:ind w:firstLine="709"/>
        <w:jc w:val="both"/>
        <w:rPr>
          <w:rFonts w:ascii="PT Astra Serif" w:eastAsia="Calibri" w:hAnsi="PT Astra Serif"/>
          <w:bCs/>
          <w:i/>
          <w:sz w:val="24"/>
          <w:szCs w:val="24"/>
          <w:u w:val="single"/>
        </w:rPr>
      </w:pPr>
      <w:r w:rsidRPr="009E405E">
        <w:rPr>
          <w:rFonts w:ascii="PT Astra Serif" w:eastAsia="Calibri" w:hAnsi="PT Astra Serif"/>
          <w:bCs/>
          <w:sz w:val="24"/>
          <w:szCs w:val="24"/>
        </w:rPr>
        <w:t xml:space="preserve"> </w:t>
      </w:r>
      <w:r w:rsidR="00001B29" w:rsidRPr="00001B29">
        <w:rPr>
          <w:rFonts w:ascii="PT Astra Serif" w:eastAsia="Calibri" w:hAnsi="PT Astra Serif"/>
          <w:bCs/>
          <w:i/>
          <w:sz w:val="24"/>
          <w:szCs w:val="24"/>
          <w:u w:val="single"/>
        </w:rPr>
        <w:t>Трамвайные пути</w:t>
      </w:r>
    </w:p>
    <w:p w14:paraId="075A18B0" w14:textId="77777777" w:rsidR="00001B29" w:rsidRPr="00001B29" w:rsidRDefault="00001B29" w:rsidP="00001B29">
      <w:pPr>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 xml:space="preserve">В 2024 году проведены работы по капитальному ремонту </w:t>
      </w:r>
      <w:r w:rsidR="00E76E83">
        <w:rPr>
          <w:rFonts w:ascii="PT Astra Serif" w:eastAsia="Calibri" w:hAnsi="PT Astra Serif"/>
          <w:bCs/>
          <w:sz w:val="24"/>
          <w:szCs w:val="24"/>
        </w:rPr>
        <w:t xml:space="preserve">3-х участков </w:t>
      </w:r>
      <w:r w:rsidRPr="00001B29">
        <w:rPr>
          <w:rFonts w:ascii="PT Astra Serif" w:eastAsia="Calibri" w:hAnsi="PT Astra Serif"/>
          <w:bCs/>
          <w:sz w:val="24"/>
          <w:szCs w:val="24"/>
        </w:rPr>
        <w:t xml:space="preserve">трамвайных </w:t>
      </w:r>
      <w:r w:rsidR="00752FB2">
        <w:rPr>
          <w:rFonts w:ascii="PT Astra Serif" w:eastAsia="Calibri" w:hAnsi="PT Astra Serif"/>
          <w:bCs/>
          <w:sz w:val="24"/>
          <w:szCs w:val="24"/>
        </w:rPr>
        <w:t>путей общей протяженностью 7 км</w:t>
      </w:r>
      <w:r w:rsidRPr="00001B29">
        <w:rPr>
          <w:rFonts w:ascii="PT Astra Serif" w:eastAsia="Calibri" w:hAnsi="PT Astra Serif"/>
          <w:bCs/>
          <w:sz w:val="24"/>
          <w:szCs w:val="24"/>
        </w:rPr>
        <w:t>:</w:t>
      </w:r>
    </w:p>
    <w:p w14:paraId="2671C486" w14:textId="77777777" w:rsidR="00001B29" w:rsidRPr="00001B29" w:rsidRDefault="00001B29" w:rsidP="00001B29">
      <w:pPr>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 xml:space="preserve"> ул. </w:t>
      </w:r>
      <w:proofErr w:type="spellStart"/>
      <w:r w:rsidRPr="00001B29">
        <w:rPr>
          <w:rFonts w:ascii="PT Astra Serif" w:eastAsia="Calibri" w:hAnsi="PT Astra Serif"/>
          <w:bCs/>
          <w:sz w:val="24"/>
          <w:szCs w:val="24"/>
        </w:rPr>
        <w:t>Воздухофлотская</w:t>
      </w:r>
      <w:proofErr w:type="spellEnd"/>
      <w:r w:rsidRPr="00001B29">
        <w:rPr>
          <w:rFonts w:ascii="PT Astra Serif" w:eastAsia="Calibri" w:hAnsi="PT Astra Serif"/>
          <w:bCs/>
          <w:sz w:val="24"/>
          <w:szCs w:val="24"/>
        </w:rPr>
        <w:t xml:space="preserve">; </w:t>
      </w:r>
    </w:p>
    <w:p w14:paraId="758CFF13" w14:textId="77777777" w:rsidR="00001B29" w:rsidRPr="00001B29" w:rsidRDefault="00001B29" w:rsidP="00001B29">
      <w:pPr>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 xml:space="preserve"> ул. Плеханова; </w:t>
      </w:r>
    </w:p>
    <w:p w14:paraId="3D227729" w14:textId="77777777" w:rsidR="00001B29" w:rsidRPr="00001B29" w:rsidRDefault="00001B29" w:rsidP="00001B29">
      <w:pPr>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 xml:space="preserve"> ул. Агеева.</w:t>
      </w:r>
    </w:p>
    <w:p w14:paraId="6E423217" w14:textId="0C28E901" w:rsidR="00001B29" w:rsidRDefault="00752FB2" w:rsidP="00752FB2">
      <w:pPr>
        <w:spacing w:after="0" w:line="240" w:lineRule="auto"/>
        <w:ind w:firstLine="709"/>
        <w:jc w:val="both"/>
        <w:rPr>
          <w:rFonts w:ascii="PT Astra Serif" w:eastAsia="Calibri" w:hAnsi="PT Astra Serif"/>
          <w:bCs/>
          <w:sz w:val="24"/>
          <w:szCs w:val="24"/>
        </w:rPr>
      </w:pPr>
      <w:r w:rsidRPr="00235033">
        <w:rPr>
          <w:rFonts w:ascii="PT Astra Serif" w:eastAsia="Calibri" w:hAnsi="PT Astra Serif"/>
          <w:bCs/>
          <w:sz w:val="24"/>
          <w:szCs w:val="24"/>
        </w:rPr>
        <w:t xml:space="preserve">Также </w:t>
      </w:r>
      <w:r w:rsidR="003574AF" w:rsidRPr="00235033">
        <w:rPr>
          <w:rFonts w:ascii="PT Astra Serif" w:eastAsia="Calibri" w:hAnsi="PT Astra Serif"/>
          <w:bCs/>
          <w:sz w:val="24"/>
          <w:szCs w:val="24"/>
        </w:rPr>
        <w:t>отремонтировано дорожное покрытие проезжей части и тротуары по указанным улицам</w:t>
      </w:r>
      <w:r w:rsidR="003574AF">
        <w:rPr>
          <w:rFonts w:ascii="PT Astra Serif" w:eastAsia="Calibri" w:hAnsi="PT Astra Serif"/>
          <w:bCs/>
          <w:sz w:val="24"/>
          <w:szCs w:val="24"/>
        </w:rPr>
        <w:t>,</w:t>
      </w:r>
      <w:r w:rsidR="003574AF" w:rsidRPr="00235033">
        <w:rPr>
          <w:rFonts w:ascii="PT Astra Serif" w:eastAsia="Calibri" w:hAnsi="PT Astra Serif"/>
          <w:bCs/>
          <w:sz w:val="24"/>
          <w:szCs w:val="24"/>
        </w:rPr>
        <w:t xml:space="preserve"> </w:t>
      </w:r>
      <w:r w:rsidR="00235033" w:rsidRPr="00235033">
        <w:rPr>
          <w:rFonts w:ascii="PT Astra Serif" w:eastAsia="Calibri" w:hAnsi="PT Astra Serif"/>
          <w:bCs/>
          <w:sz w:val="24"/>
          <w:szCs w:val="24"/>
        </w:rPr>
        <w:t xml:space="preserve">проведены </w:t>
      </w:r>
      <w:r w:rsidRPr="00235033">
        <w:rPr>
          <w:rFonts w:ascii="PT Astra Serif" w:eastAsia="Calibri" w:hAnsi="PT Astra Serif"/>
          <w:bCs/>
          <w:sz w:val="24"/>
          <w:szCs w:val="24"/>
        </w:rPr>
        <w:t xml:space="preserve">работы </w:t>
      </w:r>
      <w:r w:rsidR="00235033" w:rsidRPr="00235033">
        <w:rPr>
          <w:rFonts w:ascii="PT Astra Serif" w:eastAsia="Calibri" w:hAnsi="PT Astra Serif"/>
          <w:bCs/>
          <w:sz w:val="24"/>
          <w:szCs w:val="24"/>
        </w:rPr>
        <w:t>по монтажу остановочных площадок по ул. </w:t>
      </w:r>
      <w:proofErr w:type="spellStart"/>
      <w:r w:rsidR="00235033" w:rsidRPr="00235033">
        <w:rPr>
          <w:rFonts w:ascii="PT Astra Serif" w:eastAsia="Calibri" w:hAnsi="PT Astra Serif"/>
          <w:bCs/>
          <w:sz w:val="24"/>
          <w:szCs w:val="24"/>
        </w:rPr>
        <w:t>Воздухофлотская</w:t>
      </w:r>
      <w:proofErr w:type="spellEnd"/>
      <w:r w:rsidR="00235033" w:rsidRPr="00235033">
        <w:rPr>
          <w:rFonts w:ascii="PT Astra Serif" w:eastAsia="Calibri" w:hAnsi="PT Astra Serif"/>
          <w:bCs/>
          <w:sz w:val="24"/>
          <w:szCs w:val="24"/>
        </w:rPr>
        <w:t>, ул. Плеханова.</w:t>
      </w:r>
    </w:p>
    <w:p w14:paraId="7AB91613" w14:textId="77777777" w:rsidR="00D478E0" w:rsidRDefault="00D478E0" w:rsidP="00001B29">
      <w:pPr>
        <w:spacing w:after="0" w:line="240" w:lineRule="auto"/>
        <w:ind w:firstLine="709"/>
        <w:jc w:val="both"/>
        <w:rPr>
          <w:rFonts w:ascii="PT Astra Serif" w:eastAsia="Calibri" w:hAnsi="PT Astra Serif"/>
          <w:bCs/>
          <w:i/>
          <w:sz w:val="24"/>
          <w:szCs w:val="24"/>
          <w:u w:val="single"/>
        </w:rPr>
      </w:pPr>
    </w:p>
    <w:p w14:paraId="7C888028" w14:textId="77777777" w:rsidR="00001B29" w:rsidRDefault="00001B29" w:rsidP="00001B29">
      <w:pPr>
        <w:spacing w:after="0" w:line="240" w:lineRule="auto"/>
        <w:ind w:firstLine="709"/>
        <w:jc w:val="both"/>
        <w:rPr>
          <w:rFonts w:ascii="PT Astra Serif" w:eastAsia="Calibri" w:hAnsi="PT Astra Serif"/>
          <w:bCs/>
          <w:i/>
          <w:sz w:val="24"/>
          <w:szCs w:val="24"/>
          <w:u w:val="single"/>
        </w:rPr>
      </w:pPr>
      <w:r w:rsidRPr="00001B29">
        <w:rPr>
          <w:rFonts w:ascii="PT Astra Serif" w:eastAsia="Calibri" w:hAnsi="PT Astra Serif"/>
          <w:bCs/>
          <w:i/>
          <w:sz w:val="24"/>
          <w:szCs w:val="24"/>
          <w:u w:val="single"/>
        </w:rPr>
        <w:lastRenderedPageBreak/>
        <w:t xml:space="preserve">Строительство </w:t>
      </w:r>
      <w:r w:rsidR="00E76E83">
        <w:rPr>
          <w:rFonts w:ascii="PT Astra Serif" w:eastAsia="Calibri" w:hAnsi="PT Astra Serif"/>
          <w:bCs/>
          <w:i/>
          <w:sz w:val="24"/>
          <w:szCs w:val="24"/>
          <w:u w:val="single"/>
        </w:rPr>
        <w:t>и реконструкция</w:t>
      </w:r>
      <w:r w:rsidRPr="00001B29">
        <w:rPr>
          <w:rFonts w:ascii="PT Astra Serif" w:eastAsia="Calibri" w:hAnsi="PT Astra Serif"/>
          <w:bCs/>
          <w:i/>
          <w:sz w:val="24"/>
          <w:szCs w:val="24"/>
          <w:u w:val="single"/>
        </w:rPr>
        <w:t xml:space="preserve"> объектов транспортной инфраструктуры</w:t>
      </w:r>
    </w:p>
    <w:p w14:paraId="1BA97CA3" w14:textId="2E0D8AF1" w:rsidR="00E76E83" w:rsidRDefault="00E76E83" w:rsidP="00AE4A22">
      <w:pPr>
        <w:shd w:val="clear" w:color="auto" w:fill="FFFFFF"/>
        <w:spacing w:after="0" w:line="240" w:lineRule="auto"/>
        <w:ind w:firstLine="709"/>
        <w:jc w:val="both"/>
        <w:rPr>
          <w:rFonts w:ascii="PT Astra Serif" w:eastAsia="Calibri" w:hAnsi="PT Astra Serif"/>
          <w:bCs/>
          <w:sz w:val="24"/>
          <w:szCs w:val="24"/>
        </w:rPr>
      </w:pPr>
      <w:r>
        <w:rPr>
          <w:rFonts w:ascii="PT Astra Serif" w:eastAsia="Calibri" w:hAnsi="PT Astra Serif"/>
          <w:bCs/>
          <w:sz w:val="24"/>
          <w:szCs w:val="24"/>
        </w:rPr>
        <w:t xml:space="preserve">В 2024 году в соответствии с региональным проектом «Реализация мероприятий в рамках инфраструктурных проектов Тульской области» завершен масштабный инфраструктурный проект – строительство автодорожного мостового перехода через реку </w:t>
      </w:r>
      <w:proofErr w:type="spellStart"/>
      <w:r>
        <w:rPr>
          <w:rFonts w:ascii="PT Astra Serif" w:eastAsia="Calibri" w:hAnsi="PT Astra Serif"/>
          <w:bCs/>
          <w:sz w:val="24"/>
          <w:szCs w:val="24"/>
        </w:rPr>
        <w:t>Упу</w:t>
      </w:r>
      <w:proofErr w:type="spellEnd"/>
      <w:r>
        <w:rPr>
          <w:rFonts w:ascii="PT Astra Serif" w:eastAsia="Calibri" w:hAnsi="PT Astra Serif"/>
          <w:bCs/>
          <w:sz w:val="24"/>
          <w:szCs w:val="24"/>
        </w:rPr>
        <w:t xml:space="preserve">, имеющий </w:t>
      </w:r>
      <w:r w:rsidR="009B4790">
        <w:rPr>
          <w:rFonts w:ascii="PT Astra Serif" w:eastAsia="Calibri" w:hAnsi="PT Astra Serif"/>
          <w:bCs/>
          <w:sz w:val="24"/>
          <w:szCs w:val="24"/>
        </w:rPr>
        <w:t xml:space="preserve">кумулятивный </w:t>
      </w:r>
      <w:r>
        <w:rPr>
          <w:rFonts w:ascii="PT Astra Serif" w:eastAsia="Calibri" w:hAnsi="PT Astra Serif"/>
          <w:bCs/>
          <w:sz w:val="24"/>
          <w:szCs w:val="24"/>
        </w:rPr>
        <w:t>положительный эффект.</w:t>
      </w:r>
      <w:r w:rsidR="00AE4A22">
        <w:rPr>
          <w:rFonts w:ascii="PT Astra Serif" w:eastAsia="Calibri" w:hAnsi="PT Astra Serif"/>
          <w:bCs/>
          <w:sz w:val="24"/>
          <w:szCs w:val="24"/>
        </w:rPr>
        <w:t xml:space="preserve"> </w:t>
      </w:r>
      <w:r>
        <w:rPr>
          <w:rFonts w:ascii="PT Astra Serif" w:eastAsia="Calibri" w:hAnsi="PT Astra Serif"/>
          <w:bCs/>
          <w:sz w:val="24"/>
          <w:szCs w:val="24"/>
        </w:rPr>
        <w:t>Строительство первого эстакадного моста позволило соединить три крупных густонаселенных района Тулы - Зареченский округ с Привокзальным и Советским, а также</w:t>
      </w:r>
      <w:r w:rsidR="0075416E">
        <w:rPr>
          <w:rFonts w:ascii="PT Astra Serif" w:eastAsia="Calibri" w:hAnsi="PT Astra Serif"/>
          <w:bCs/>
          <w:sz w:val="24"/>
          <w:szCs w:val="24"/>
        </w:rPr>
        <w:t>,</w:t>
      </w:r>
      <w:r>
        <w:rPr>
          <w:rFonts w:ascii="PT Astra Serif" w:eastAsia="Calibri" w:hAnsi="PT Astra Serif"/>
          <w:bCs/>
          <w:sz w:val="24"/>
          <w:szCs w:val="24"/>
        </w:rPr>
        <w:t xml:space="preserve"> </w:t>
      </w:r>
      <w:r w:rsidR="009B4790">
        <w:rPr>
          <w:rFonts w:ascii="PT Astra Serif" w:eastAsia="Calibri" w:hAnsi="PT Astra Serif"/>
          <w:bCs/>
          <w:sz w:val="24"/>
          <w:szCs w:val="24"/>
        </w:rPr>
        <w:t>учитывая сосредоточение крупных промышленных и оборонных предприятий в центре города</w:t>
      </w:r>
      <w:r w:rsidR="0075416E">
        <w:rPr>
          <w:rFonts w:ascii="PT Astra Serif" w:eastAsia="Calibri" w:hAnsi="PT Astra Serif"/>
          <w:bCs/>
          <w:sz w:val="24"/>
          <w:szCs w:val="24"/>
        </w:rPr>
        <w:t>,</w:t>
      </w:r>
      <w:r w:rsidR="009B4790">
        <w:rPr>
          <w:rFonts w:ascii="PT Astra Serif" w:eastAsia="Calibri" w:hAnsi="PT Astra Serif"/>
          <w:bCs/>
          <w:sz w:val="24"/>
          <w:szCs w:val="24"/>
        </w:rPr>
        <w:t xml:space="preserve"> </w:t>
      </w:r>
      <w:r>
        <w:rPr>
          <w:rFonts w:ascii="PT Astra Serif" w:eastAsia="Calibri" w:hAnsi="PT Astra Serif"/>
          <w:bCs/>
          <w:sz w:val="24"/>
          <w:szCs w:val="24"/>
        </w:rPr>
        <w:t>снизить транспортную нагрузку</w:t>
      </w:r>
      <w:r w:rsidR="009B4790">
        <w:rPr>
          <w:rFonts w:ascii="PT Astra Serif" w:eastAsia="Calibri" w:hAnsi="PT Astra Serif"/>
          <w:bCs/>
          <w:sz w:val="24"/>
          <w:szCs w:val="24"/>
        </w:rPr>
        <w:t xml:space="preserve"> на действующую улично-дорожную сеть</w:t>
      </w:r>
      <w:r>
        <w:rPr>
          <w:rFonts w:ascii="PT Astra Serif" w:eastAsia="Calibri" w:hAnsi="PT Astra Serif"/>
          <w:bCs/>
          <w:sz w:val="24"/>
          <w:szCs w:val="24"/>
        </w:rPr>
        <w:t>. Затраты на реализацию объекта составили 3,6 млрд. руб</w:t>
      </w:r>
      <w:r w:rsidR="009B4790">
        <w:rPr>
          <w:rFonts w:ascii="PT Astra Serif" w:eastAsia="Calibri" w:hAnsi="PT Astra Serif"/>
          <w:bCs/>
          <w:sz w:val="24"/>
          <w:szCs w:val="24"/>
        </w:rPr>
        <w:t>лей</w:t>
      </w:r>
      <w:r>
        <w:rPr>
          <w:rFonts w:ascii="PT Astra Serif" w:eastAsia="Calibri" w:hAnsi="PT Astra Serif"/>
          <w:bCs/>
          <w:sz w:val="24"/>
          <w:szCs w:val="24"/>
        </w:rPr>
        <w:t xml:space="preserve">. </w:t>
      </w:r>
    </w:p>
    <w:p w14:paraId="501F47AA" w14:textId="1A10AFF4" w:rsidR="00E76E83" w:rsidRPr="00001B29" w:rsidRDefault="00AE4A22" w:rsidP="00E76E83">
      <w:pPr>
        <w:spacing w:after="0" w:line="240" w:lineRule="auto"/>
        <w:ind w:firstLine="709"/>
        <w:jc w:val="both"/>
        <w:rPr>
          <w:rFonts w:ascii="PT Astra Serif" w:eastAsia="Calibri" w:hAnsi="PT Astra Serif"/>
          <w:bCs/>
          <w:i/>
          <w:sz w:val="24"/>
          <w:szCs w:val="24"/>
          <w:u w:val="single"/>
        </w:rPr>
      </w:pPr>
      <w:r>
        <w:rPr>
          <w:rFonts w:ascii="PT Astra Serif" w:eastAsia="Calibri" w:hAnsi="PT Astra Serif"/>
          <w:bCs/>
          <w:sz w:val="24"/>
          <w:szCs w:val="24"/>
        </w:rPr>
        <w:t>Одновременно с этим</w:t>
      </w:r>
      <w:r w:rsidR="00E76E83">
        <w:rPr>
          <w:rFonts w:ascii="PT Astra Serif" w:eastAsia="Calibri" w:hAnsi="PT Astra Serif"/>
          <w:bCs/>
          <w:sz w:val="24"/>
          <w:szCs w:val="24"/>
        </w:rPr>
        <w:t xml:space="preserve"> </w:t>
      </w:r>
      <w:r>
        <w:rPr>
          <w:rFonts w:ascii="PT Astra Serif" w:eastAsia="Calibri" w:hAnsi="PT Astra Serif"/>
          <w:bCs/>
          <w:sz w:val="24"/>
          <w:szCs w:val="24"/>
        </w:rPr>
        <w:t>проведена</w:t>
      </w:r>
      <w:r w:rsidR="00E76E83">
        <w:rPr>
          <w:rFonts w:ascii="PT Astra Serif" w:eastAsia="Calibri" w:hAnsi="PT Astra Serif"/>
          <w:bCs/>
          <w:sz w:val="24"/>
          <w:szCs w:val="24"/>
        </w:rPr>
        <w:t xml:space="preserve"> реконструкци</w:t>
      </w:r>
      <w:r>
        <w:rPr>
          <w:rFonts w:ascii="PT Astra Serif" w:eastAsia="Calibri" w:hAnsi="PT Astra Serif"/>
          <w:bCs/>
          <w:sz w:val="24"/>
          <w:szCs w:val="24"/>
        </w:rPr>
        <w:t>я</w:t>
      </w:r>
      <w:r w:rsidR="00E76E83">
        <w:rPr>
          <w:rFonts w:ascii="PT Astra Serif" w:eastAsia="Calibri" w:hAnsi="PT Astra Serif"/>
          <w:bCs/>
          <w:sz w:val="24"/>
          <w:szCs w:val="24"/>
        </w:rPr>
        <w:t xml:space="preserve"> ул. Набережная </w:t>
      </w:r>
      <w:proofErr w:type="spellStart"/>
      <w:r w:rsidR="00E76E83">
        <w:rPr>
          <w:rFonts w:ascii="PT Astra Serif" w:eastAsia="Calibri" w:hAnsi="PT Astra Serif"/>
          <w:bCs/>
          <w:sz w:val="24"/>
          <w:szCs w:val="24"/>
        </w:rPr>
        <w:t>Дрейера</w:t>
      </w:r>
      <w:proofErr w:type="spellEnd"/>
      <w:r w:rsidR="00E76E83">
        <w:rPr>
          <w:rFonts w:ascii="PT Astra Serif" w:eastAsia="Calibri" w:hAnsi="PT Astra Serif"/>
          <w:bCs/>
          <w:sz w:val="24"/>
          <w:szCs w:val="24"/>
        </w:rPr>
        <w:t xml:space="preserve"> от </w:t>
      </w:r>
      <w:r w:rsidR="009B4790">
        <w:rPr>
          <w:rFonts w:ascii="PT Astra Serif" w:eastAsia="Calibri" w:hAnsi="PT Astra Serif"/>
          <w:bCs/>
          <w:sz w:val="24"/>
          <w:szCs w:val="24"/>
        </w:rPr>
        <w:t xml:space="preserve">возводимого </w:t>
      </w:r>
      <w:r w:rsidR="00E76E83">
        <w:rPr>
          <w:rFonts w:ascii="PT Astra Serif" w:eastAsia="Calibri" w:hAnsi="PT Astra Serif"/>
          <w:bCs/>
          <w:sz w:val="24"/>
          <w:szCs w:val="24"/>
        </w:rPr>
        <w:t xml:space="preserve">автодорожного мостового перехода через реку </w:t>
      </w:r>
      <w:proofErr w:type="spellStart"/>
      <w:r w:rsidR="00E76E83">
        <w:rPr>
          <w:rFonts w:ascii="PT Astra Serif" w:eastAsia="Calibri" w:hAnsi="PT Astra Serif"/>
          <w:bCs/>
          <w:sz w:val="24"/>
          <w:szCs w:val="24"/>
        </w:rPr>
        <w:t>Упу</w:t>
      </w:r>
      <w:proofErr w:type="spellEnd"/>
      <w:r w:rsidR="00E76E83">
        <w:rPr>
          <w:rFonts w:ascii="PT Astra Serif" w:eastAsia="Calibri" w:hAnsi="PT Astra Serif"/>
          <w:bCs/>
          <w:sz w:val="24"/>
          <w:szCs w:val="24"/>
        </w:rPr>
        <w:t xml:space="preserve"> до ул. Курковая.</w:t>
      </w:r>
    </w:p>
    <w:p w14:paraId="5B0D256A" w14:textId="77777777" w:rsidR="005065D7" w:rsidRDefault="005065D7" w:rsidP="00001B29">
      <w:pPr>
        <w:shd w:val="clear" w:color="auto" w:fill="FFFFFF"/>
        <w:spacing w:after="0" w:line="240" w:lineRule="auto"/>
        <w:ind w:firstLine="709"/>
        <w:jc w:val="both"/>
        <w:rPr>
          <w:rFonts w:ascii="PT Astra Serif" w:eastAsia="Calibri" w:hAnsi="PT Astra Serif"/>
          <w:bCs/>
          <w:sz w:val="24"/>
          <w:szCs w:val="24"/>
        </w:rPr>
      </w:pPr>
      <w:r>
        <w:rPr>
          <w:rFonts w:ascii="PT Astra Serif" w:eastAsia="Calibri" w:hAnsi="PT Astra Serif"/>
          <w:bCs/>
          <w:sz w:val="24"/>
          <w:szCs w:val="24"/>
        </w:rPr>
        <w:t xml:space="preserve">Завершено строительство 2-х дорог: </w:t>
      </w:r>
    </w:p>
    <w:p w14:paraId="2261397D" w14:textId="5DA610BA" w:rsidR="00E76E83" w:rsidRDefault="00E76E83" w:rsidP="00E76E83">
      <w:pPr>
        <w:tabs>
          <w:tab w:val="left" w:pos="0"/>
          <w:tab w:val="left" w:pos="851"/>
          <w:tab w:val="left" w:pos="993"/>
        </w:tabs>
        <w:spacing w:after="0" w:line="240" w:lineRule="auto"/>
        <w:ind w:firstLine="709"/>
        <w:jc w:val="both"/>
        <w:rPr>
          <w:rFonts w:ascii="PT Astra Serif" w:hAnsi="PT Astra Serif"/>
          <w:sz w:val="24"/>
          <w:szCs w:val="28"/>
          <w:lang w:bidi="ru-RU"/>
        </w:rPr>
      </w:pPr>
      <w:r w:rsidRPr="00E76E83">
        <w:rPr>
          <w:rFonts w:ascii="PT Astra Serif" w:hAnsi="PT Astra Serif"/>
          <w:sz w:val="24"/>
          <w:szCs w:val="28"/>
          <w:lang w:bidi="ru-RU"/>
        </w:rPr>
        <w:t xml:space="preserve">дороги, которая соединяет улицу Маршала Жукова с </w:t>
      </w:r>
      <w:r w:rsidR="009B4790">
        <w:rPr>
          <w:rFonts w:ascii="PT Astra Serif" w:hAnsi="PT Astra Serif"/>
          <w:sz w:val="24"/>
          <w:szCs w:val="28"/>
          <w:lang w:bidi="ru-RU"/>
        </w:rPr>
        <w:t xml:space="preserve">ЖК </w:t>
      </w:r>
      <w:r w:rsidRPr="00E76E83">
        <w:rPr>
          <w:rFonts w:ascii="PT Astra Serif" w:hAnsi="PT Astra Serif"/>
          <w:sz w:val="24"/>
          <w:szCs w:val="28"/>
          <w:lang w:bidi="ru-RU"/>
        </w:rPr>
        <w:t>«</w:t>
      </w:r>
      <w:r w:rsidR="009B4790" w:rsidRPr="00E76E83">
        <w:rPr>
          <w:rFonts w:ascii="PT Astra Serif" w:hAnsi="PT Astra Serif"/>
          <w:sz w:val="24"/>
          <w:szCs w:val="28"/>
          <w:lang w:bidi="ru-RU"/>
        </w:rPr>
        <w:t>Петровски</w:t>
      </w:r>
      <w:r w:rsidR="009B4790">
        <w:rPr>
          <w:rFonts w:ascii="PT Astra Serif" w:hAnsi="PT Astra Serif"/>
          <w:sz w:val="24"/>
          <w:szCs w:val="28"/>
          <w:lang w:bidi="ru-RU"/>
        </w:rPr>
        <w:t>й</w:t>
      </w:r>
      <w:r w:rsidR="009B4790" w:rsidRPr="00E76E83">
        <w:rPr>
          <w:rFonts w:ascii="PT Astra Serif" w:hAnsi="PT Astra Serif"/>
          <w:sz w:val="24"/>
          <w:szCs w:val="28"/>
          <w:lang w:bidi="ru-RU"/>
        </w:rPr>
        <w:t xml:space="preserve"> </w:t>
      </w:r>
      <w:r w:rsidRPr="00E76E83">
        <w:rPr>
          <w:rFonts w:ascii="PT Astra Serif" w:hAnsi="PT Astra Serif"/>
          <w:sz w:val="24"/>
          <w:szCs w:val="28"/>
          <w:lang w:bidi="ru-RU"/>
        </w:rPr>
        <w:t>квартал»</w:t>
      </w:r>
      <w:r>
        <w:rPr>
          <w:rFonts w:ascii="PT Astra Serif" w:hAnsi="PT Astra Serif"/>
          <w:sz w:val="24"/>
          <w:szCs w:val="28"/>
          <w:lang w:bidi="ru-RU"/>
        </w:rPr>
        <w:t>;</w:t>
      </w:r>
    </w:p>
    <w:p w14:paraId="06E72C0F" w14:textId="77777777" w:rsidR="00E76E83" w:rsidRPr="00E76E83" w:rsidRDefault="00E76E83" w:rsidP="00E76E83">
      <w:pPr>
        <w:tabs>
          <w:tab w:val="left" w:pos="0"/>
          <w:tab w:val="left" w:pos="851"/>
          <w:tab w:val="left" w:pos="993"/>
        </w:tabs>
        <w:spacing w:after="0" w:line="240" w:lineRule="auto"/>
        <w:ind w:firstLine="709"/>
        <w:jc w:val="both"/>
        <w:rPr>
          <w:rFonts w:ascii="PT Astra Serif" w:hAnsi="PT Astra Serif"/>
          <w:sz w:val="24"/>
          <w:szCs w:val="28"/>
          <w:lang w:bidi="ru-RU"/>
        </w:rPr>
      </w:pPr>
      <w:r>
        <w:rPr>
          <w:rFonts w:ascii="PT Astra Serif" w:hAnsi="PT Astra Serif"/>
          <w:sz w:val="24"/>
          <w:szCs w:val="28"/>
          <w:lang w:bidi="ru-RU"/>
        </w:rPr>
        <w:t>дороги</w:t>
      </w:r>
      <w:r w:rsidRPr="00E76E83">
        <w:rPr>
          <w:rFonts w:ascii="PT Astra Serif" w:hAnsi="PT Astra Serif"/>
          <w:sz w:val="24"/>
          <w:szCs w:val="28"/>
          <w:lang w:bidi="ru-RU"/>
        </w:rPr>
        <w:t xml:space="preserve"> от улицы Генерала </w:t>
      </w:r>
      <w:proofErr w:type="spellStart"/>
      <w:r w:rsidRPr="00E76E83">
        <w:rPr>
          <w:rFonts w:ascii="PT Astra Serif" w:hAnsi="PT Astra Serif"/>
          <w:sz w:val="24"/>
          <w:szCs w:val="28"/>
          <w:lang w:bidi="ru-RU"/>
        </w:rPr>
        <w:t>Маргелова</w:t>
      </w:r>
      <w:proofErr w:type="spellEnd"/>
      <w:r w:rsidRPr="00E76E83">
        <w:rPr>
          <w:rFonts w:ascii="PT Astra Serif" w:hAnsi="PT Astra Serif"/>
          <w:sz w:val="24"/>
          <w:szCs w:val="28"/>
          <w:lang w:bidi="ru-RU"/>
        </w:rPr>
        <w:t xml:space="preserve"> до Калужского шоссе.</w:t>
      </w:r>
    </w:p>
    <w:p w14:paraId="6D91DF0A" w14:textId="77777777" w:rsidR="00001B29" w:rsidRPr="00001B29" w:rsidRDefault="00001B29" w:rsidP="00001B29">
      <w:pPr>
        <w:shd w:val="clear" w:color="auto" w:fill="FFFFFF"/>
        <w:spacing w:after="0" w:line="240" w:lineRule="auto"/>
        <w:ind w:left="709"/>
        <w:jc w:val="both"/>
        <w:rPr>
          <w:rFonts w:ascii="PT Astra Serif" w:eastAsia="Calibri" w:hAnsi="PT Astra Serif"/>
          <w:i/>
          <w:color w:val="000000"/>
          <w:sz w:val="24"/>
          <w:szCs w:val="24"/>
          <w:u w:val="single"/>
          <w:shd w:val="clear" w:color="auto" w:fill="F7F7F7"/>
        </w:rPr>
      </w:pPr>
      <w:r w:rsidRPr="00001B29">
        <w:rPr>
          <w:rFonts w:ascii="PT Astra Serif" w:eastAsia="Calibri" w:hAnsi="PT Astra Serif"/>
          <w:i/>
          <w:sz w:val="24"/>
          <w:szCs w:val="24"/>
          <w:u w:val="single"/>
        </w:rPr>
        <w:t>Восстановление работоспособности ливневой канализации</w:t>
      </w:r>
    </w:p>
    <w:p w14:paraId="10266731" w14:textId="77777777" w:rsidR="00001B29" w:rsidRPr="00001B29" w:rsidRDefault="00001B29" w:rsidP="00001B29">
      <w:pPr>
        <w:shd w:val="clear" w:color="auto" w:fill="FFFFFF"/>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В 2024 году в рамках заключенных муниципальных контрактов выполнены работы по восстановлению работоспособности ливневой канализации на 8 объектах.</w:t>
      </w:r>
    </w:p>
    <w:p w14:paraId="2C516D49" w14:textId="77777777" w:rsidR="00001B29" w:rsidRPr="00001B29" w:rsidRDefault="00001B29" w:rsidP="00001B29">
      <w:pPr>
        <w:shd w:val="clear" w:color="auto" w:fill="FFFFFF"/>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 xml:space="preserve">МКУ «Центр организации дорожно-транспортной деятельности города Тулы» </w:t>
      </w:r>
      <w:r w:rsidR="005065D7">
        <w:rPr>
          <w:rFonts w:ascii="PT Astra Serif" w:eastAsia="Calibri" w:hAnsi="PT Astra Serif"/>
          <w:bCs/>
          <w:sz w:val="24"/>
          <w:szCs w:val="24"/>
        </w:rPr>
        <w:t xml:space="preserve">на постоянной основе </w:t>
      </w:r>
      <w:r w:rsidR="00924D5C">
        <w:rPr>
          <w:rFonts w:ascii="PT Astra Serif" w:eastAsia="Calibri" w:hAnsi="PT Astra Serif"/>
          <w:bCs/>
          <w:sz w:val="24"/>
          <w:szCs w:val="24"/>
        </w:rPr>
        <w:t>провод</w:t>
      </w:r>
      <w:r w:rsidR="005065D7">
        <w:rPr>
          <w:rFonts w:ascii="PT Astra Serif" w:eastAsia="Calibri" w:hAnsi="PT Astra Serif"/>
          <w:bCs/>
          <w:sz w:val="24"/>
          <w:szCs w:val="24"/>
        </w:rPr>
        <w:t>ятся</w:t>
      </w:r>
      <w:r w:rsidRPr="00001B29">
        <w:rPr>
          <w:rFonts w:ascii="PT Astra Serif" w:eastAsia="Calibri" w:hAnsi="PT Astra Serif"/>
          <w:bCs/>
          <w:sz w:val="24"/>
          <w:szCs w:val="24"/>
        </w:rPr>
        <w:t xml:space="preserve"> работы по прочистке сети ливневой канализации.</w:t>
      </w:r>
    </w:p>
    <w:p w14:paraId="4ADA62FC" w14:textId="77777777" w:rsidR="00001B29" w:rsidRPr="00001B29" w:rsidRDefault="00001B29" w:rsidP="00001B29">
      <w:pPr>
        <w:shd w:val="clear" w:color="auto" w:fill="FFFFFF"/>
        <w:spacing w:after="0" w:line="240" w:lineRule="auto"/>
        <w:ind w:firstLine="709"/>
        <w:jc w:val="both"/>
        <w:rPr>
          <w:rFonts w:ascii="PT Astra Serif" w:eastAsia="Calibri" w:hAnsi="PT Astra Serif"/>
          <w:bCs/>
          <w:sz w:val="24"/>
          <w:szCs w:val="24"/>
        </w:rPr>
      </w:pPr>
      <w:r w:rsidRPr="00001B29">
        <w:rPr>
          <w:rFonts w:ascii="PT Astra Serif" w:eastAsia="Calibri" w:hAnsi="PT Astra Serif"/>
          <w:bCs/>
          <w:sz w:val="24"/>
          <w:szCs w:val="24"/>
        </w:rPr>
        <w:t xml:space="preserve"> Всего с начала 2024 года прочищено более 1 500 м водоотводных кюветов и более 14 000 м сети ливневой канализации</w:t>
      </w:r>
      <w:r w:rsidR="00924D5C">
        <w:rPr>
          <w:rFonts w:ascii="PT Astra Serif" w:eastAsia="Calibri" w:hAnsi="PT Astra Serif"/>
          <w:bCs/>
          <w:sz w:val="24"/>
          <w:szCs w:val="24"/>
        </w:rPr>
        <w:t>.</w:t>
      </w:r>
      <w:r w:rsidRPr="00001B29">
        <w:rPr>
          <w:rFonts w:ascii="PT Astra Serif" w:eastAsia="Calibri" w:hAnsi="PT Astra Serif"/>
          <w:bCs/>
          <w:sz w:val="24"/>
          <w:szCs w:val="24"/>
        </w:rPr>
        <w:t xml:space="preserve"> </w:t>
      </w:r>
      <w:r w:rsidR="00924D5C">
        <w:rPr>
          <w:rFonts w:ascii="PT Astra Serif" w:eastAsia="Calibri" w:hAnsi="PT Astra Serif"/>
          <w:bCs/>
          <w:sz w:val="24"/>
          <w:szCs w:val="24"/>
        </w:rPr>
        <w:t>О</w:t>
      </w:r>
      <w:r w:rsidRPr="00001B29">
        <w:rPr>
          <w:rFonts w:ascii="PT Astra Serif" w:eastAsia="Calibri" w:hAnsi="PT Astra Serif"/>
          <w:bCs/>
          <w:sz w:val="24"/>
          <w:szCs w:val="24"/>
        </w:rPr>
        <w:t xml:space="preserve">чищены от ила и грязи смотровые и </w:t>
      </w:r>
      <w:proofErr w:type="spellStart"/>
      <w:r w:rsidRPr="00001B29">
        <w:rPr>
          <w:rFonts w:ascii="PT Astra Serif" w:eastAsia="Calibri" w:hAnsi="PT Astra Serif"/>
          <w:bCs/>
          <w:sz w:val="24"/>
          <w:szCs w:val="24"/>
        </w:rPr>
        <w:t>дождеприемные</w:t>
      </w:r>
      <w:proofErr w:type="spellEnd"/>
      <w:r w:rsidRPr="00001B29">
        <w:rPr>
          <w:rFonts w:ascii="PT Astra Serif" w:eastAsia="Calibri" w:hAnsi="PT Astra Serif"/>
          <w:bCs/>
          <w:sz w:val="24"/>
          <w:szCs w:val="24"/>
        </w:rPr>
        <w:t xml:space="preserve"> колодцы.  </w:t>
      </w:r>
    </w:p>
    <w:p w14:paraId="371432BE" w14:textId="77777777" w:rsidR="005F534E" w:rsidRPr="00001B29" w:rsidRDefault="00001B29" w:rsidP="005F534E">
      <w:pPr>
        <w:spacing w:after="0" w:line="240" w:lineRule="auto"/>
        <w:ind w:left="709"/>
        <w:jc w:val="both"/>
        <w:rPr>
          <w:rFonts w:ascii="PT Astra Serif" w:eastAsia="Calibri" w:hAnsi="PT Astra Serif"/>
          <w:i/>
          <w:sz w:val="24"/>
          <w:szCs w:val="24"/>
          <w:u w:val="single"/>
        </w:rPr>
      </w:pPr>
      <w:r w:rsidRPr="00001B29">
        <w:rPr>
          <w:rFonts w:ascii="PT Astra Serif" w:eastAsia="Calibri" w:hAnsi="PT Astra Serif"/>
          <w:i/>
          <w:sz w:val="24"/>
          <w:szCs w:val="24"/>
          <w:u w:val="single"/>
        </w:rPr>
        <w:t xml:space="preserve"> Организация дорожного движения</w:t>
      </w:r>
    </w:p>
    <w:p w14:paraId="1CEB6AA8" w14:textId="77777777" w:rsidR="00001B29" w:rsidRPr="00001B29" w:rsidRDefault="00001B29" w:rsidP="00001B29">
      <w:pPr>
        <w:spacing w:after="0" w:line="240" w:lineRule="auto"/>
        <w:ind w:firstLine="709"/>
        <w:jc w:val="both"/>
        <w:rPr>
          <w:rFonts w:ascii="PT Astra Serif" w:eastAsia="Times New Roman" w:hAnsi="PT Astra Serif"/>
          <w:bCs/>
          <w:sz w:val="24"/>
          <w:szCs w:val="24"/>
          <w:lang w:eastAsia="ru-RU"/>
        </w:rPr>
      </w:pPr>
      <w:r w:rsidRPr="00001B29">
        <w:rPr>
          <w:rFonts w:ascii="PT Astra Serif" w:eastAsia="Times New Roman" w:hAnsi="PT Astra Serif"/>
          <w:bCs/>
          <w:sz w:val="24"/>
          <w:szCs w:val="24"/>
          <w:lang w:eastAsia="ru-RU"/>
        </w:rPr>
        <w:t>В 2024 году проведена следующая работа:</w:t>
      </w:r>
    </w:p>
    <w:p w14:paraId="0E677B63" w14:textId="77777777" w:rsidR="00001B29" w:rsidRPr="00001B29" w:rsidRDefault="005F534E" w:rsidP="00001B29">
      <w:pPr>
        <w:spacing w:after="0" w:line="240" w:lineRule="auto"/>
        <w:ind w:firstLine="709"/>
        <w:jc w:val="both"/>
        <w:rPr>
          <w:rFonts w:ascii="PT Astra Serif" w:eastAsia="Times New Roman" w:hAnsi="PT Astra Serif"/>
          <w:bCs/>
          <w:sz w:val="24"/>
          <w:szCs w:val="24"/>
          <w:lang w:eastAsia="ru-RU"/>
        </w:rPr>
      </w:pPr>
      <w:r>
        <w:rPr>
          <w:rFonts w:ascii="PT Astra Serif" w:eastAsia="Times New Roman" w:hAnsi="PT Astra Serif"/>
          <w:bCs/>
          <w:sz w:val="24"/>
          <w:szCs w:val="24"/>
          <w:lang w:eastAsia="ru-RU"/>
        </w:rPr>
        <w:t>установлено 2</w:t>
      </w:r>
      <w:r w:rsidR="009B4790">
        <w:rPr>
          <w:rFonts w:ascii="PT Astra Serif" w:eastAsia="Times New Roman" w:hAnsi="PT Astra Serif"/>
          <w:bCs/>
          <w:sz w:val="24"/>
          <w:szCs w:val="24"/>
          <w:lang w:eastAsia="ru-RU"/>
        </w:rPr>
        <w:t> </w:t>
      </w:r>
      <w:r>
        <w:rPr>
          <w:rFonts w:ascii="PT Astra Serif" w:eastAsia="Times New Roman" w:hAnsi="PT Astra Serif"/>
          <w:bCs/>
          <w:sz w:val="24"/>
          <w:szCs w:val="24"/>
          <w:lang w:eastAsia="ru-RU"/>
        </w:rPr>
        <w:t>866 дорожных знаков</w:t>
      </w:r>
      <w:r w:rsidR="00001B29" w:rsidRPr="00001B29">
        <w:rPr>
          <w:rFonts w:ascii="PT Astra Serif" w:eastAsia="Times New Roman" w:hAnsi="PT Astra Serif"/>
          <w:bCs/>
          <w:sz w:val="24"/>
          <w:szCs w:val="24"/>
          <w:lang w:eastAsia="ru-RU"/>
        </w:rPr>
        <w:t>, заменено 3</w:t>
      </w:r>
      <w:r w:rsidR="009B4790">
        <w:rPr>
          <w:rFonts w:ascii="PT Astra Serif" w:eastAsia="Times New Roman" w:hAnsi="PT Astra Serif"/>
          <w:bCs/>
          <w:sz w:val="24"/>
          <w:szCs w:val="24"/>
          <w:lang w:eastAsia="ru-RU"/>
        </w:rPr>
        <w:t> </w:t>
      </w:r>
      <w:r w:rsidR="00001B29" w:rsidRPr="00001B29">
        <w:rPr>
          <w:rFonts w:ascii="PT Astra Serif" w:eastAsia="Times New Roman" w:hAnsi="PT Astra Serif"/>
          <w:bCs/>
          <w:sz w:val="24"/>
          <w:szCs w:val="24"/>
          <w:lang w:eastAsia="ru-RU"/>
        </w:rPr>
        <w:t>499 дорожных знаков;</w:t>
      </w:r>
    </w:p>
    <w:p w14:paraId="32F53BF7" w14:textId="77777777" w:rsidR="00001B29" w:rsidRPr="00001B29" w:rsidRDefault="00001B29" w:rsidP="00001B29">
      <w:pPr>
        <w:spacing w:after="0" w:line="240" w:lineRule="auto"/>
        <w:ind w:firstLine="709"/>
        <w:jc w:val="both"/>
        <w:rPr>
          <w:rFonts w:ascii="PT Astra Serif" w:eastAsia="Times New Roman" w:hAnsi="PT Astra Serif"/>
          <w:bCs/>
          <w:sz w:val="24"/>
          <w:szCs w:val="24"/>
          <w:lang w:eastAsia="ru-RU"/>
        </w:rPr>
      </w:pPr>
      <w:r w:rsidRPr="00001B29">
        <w:rPr>
          <w:rFonts w:ascii="PT Astra Serif" w:eastAsia="Times New Roman" w:hAnsi="PT Astra Serif"/>
          <w:bCs/>
          <w:sz w:val="24"/>
          <w:szCs w:val="24"/>
          <w:lang w:eastAsia="ru-RU"/>
        </w:rPr>
        <w:t>заменены 54</w:t>
      </w:r>
      <w:r w:rsidR="00295F0C">
        <w:rPr>
          <w:rFonts w:ascii="PT Astra Serif" w:eastAsia="Times New Roman" w:hAnsi="PT Astra Serif"/>
          <w:bCs/>
          <w:sz w:val="24"/>
          <w:szCs w:val="24"/>
          <w:lang w:eastAsia="ru-RU"/>
        </w:rPr>
        <w:t xml:space="preserve"> </w:t>
      </w:r>
      <w:r w:rsidRPr="00001B29">
        <w:rPr>
          <w:rFonts w:ascii="PT Astra Serif" w:eastAsia="Times New Roman" w:hAnsi="PT Astra Serif"/>
          <w:bCs/>
          <w:sz w:val="24"/>
          <w:szCs w:val="24"/>
          <w:lang w:eastAsia="ru-RU"/>
        </w:rPr>
        <w:t>остановочных павильона (в том числе 24 остановочных павильона в рамках нацпроекта «Безопасные качественные дороги»);</w:t>
      </w:r>
    </w:p>
    <w:p w14:paraId="050A32A6" w14:textId="77777777" w:rsidR="00001B29" w:rsidRPr="00001B29" w:rsidRDefault="00001B29" w:rsidP="00001B29">
      <w:pPr>
        <w:spacing w:after="0" w:line="240" w:lineRule="auto"/>
        <w:ind w:firstLine="709"/>
        <w:jc w:val="both"/>
        <w:rPr>
          <w:rFonts w:ascii="PT Astra Serif" w:eastAsia="Times New Roman" w:hAnsi="PT Astra Serif"/>
          <w:bCs/>
          <w:sz w:val="24"/>
          <w:szCs w:val="24"/>
          <w:lang w:eastAsia="ru-RU"/>
        </w:rPr>
      </w:pPr>
      <w:r w:rsidRPr="00001B29">
        <w:rPr>
          <w:rFonts w:ascii="PT Astra Serif" w:eastAsia="Times New Roman" w:hAnsi="PT Astra Serif"/>
          <w:bCs/>
          <w:sz w:val="24"/>
          <w:szCs w:val="24"/>
          <w:lang w:eastAsia="ru-RU"/>
        </w:rPr>
        <w:t>обеспечено обслуживание 23 тыс. дорожных знаков и 300 светофорн</w:t>
      </w:r>
      <w:r w:rsidR="00245CD7">
        <w:rPr>
          <w:rFonts w:ascii="PT Astra Serif" w:eastAsia="Times New Roman" w:hAnsi="PT Astra Serif"/>
          <w:bCs/>
          <w:sz w:val="24"/>
          <w:szCs w:val="24"/>
          <w:lang w:eastAsia="ru-RU"/>
        </w:rPr>
        <w:t>ых</w:t>
      </w:r>
      <w:r w:rsidRPr="00001B29">
        <w:rPr>
          <w:rFonts w:ascii="PT Astra Serif" w:eastAsia="Times New Roman" w:hAnsi="PT Astra Serif"/>
          <w:bCs/>
          <w:sz w:val="24"/>
          <w:szCs w:val="24"/>
          <w:lang w:eastAsia="ru-RU"/>
        </w:rPr>
        <w:t xml:space="preserve"> объект</w:t>
      </w:r>
      <w:r w:rsidR="00245CD7">
        <w:rPr>
          <w:rFonts w:ascii="PT Astra Serif" w:eastAsia="Times New Roman" w:hAnsi="PT Astra Serif"/>
          <w:bCs/>
          <w:sz w:val="24"/>
          <w:szCs w:val="24"/>
          <w:lang w:eastAsia="ru-RU"/>
        </w:rPr>
        <w:t>ов</w:t>
      </w:r>
      <w:r w:rsidRPr="00001B29">
        <w:rPr>
          <w:rFonts w:ascii="PT Astra Serif" w:eastAsia="Times New Roman" w:hAnsi="PT Astra Serif"/>
          <w:bCs/>
          <w:sz w:val="24"/>
          <w:szCs w:val="24"/>
          <w:lang w:eastAsia="ru-RU"/>
        </w:rPr>
        <w:t>;</w:t>
      </w:r>
    </w:p>
    <w:p w14:paraId="7345BB74" w14:textId="5A1B71F3" w:rsidR="00001B29" w:rsidRPr="00001B29" w:rsidRDefault="00001B29" w:rsidP="00001B29">
      <w:pPr>
        <w:spacing w:after="0" w:line="240" w:lineRule="auto"/>
        <w:ind w:firstLine="709"/>
        <w:jc w:val="both"/>
        <w:rPr>
          <w:rFonts w:ascii="PT Astra Serif" w:eastAsia="Times New Roman" w:hAnsi="PT Astra Serif"/>
          <w:bCs/>
          <w:sz w:val="24"/>
          <w:szCs w:val="24"/>
          <w:lang w:eastAsia="ru-RU"/>
        </w:rPr>
      </w:pPr>
      <w:r w:rsidRPr="00001B29">
        <w:rPr>
          <w:rFonts w:ascii="PT Astra Serif" w:eastAsia="Times New Roman" w:hAnsi="PT Astra Serif"/>
          <w:bCs/>
          <w:sz w:val="24"/>
          <w:szCs w:val="24"/>
          <w:lang w:eastAsia="ru-RU"/>
        </w:rPr>
        <w:t>нанесено 54 тыс.</w:t>
      </w:r>
      <w:r w:rsidR="00245CD7">
        <w:rPr>
          <w:rFonts w:ascii="PT Astra Serif" w:eastAsia="Times New Roman" w:hAnsi="PT Astra Serif"/>
          <w:bCs/>
          <w:sz w:val="24"/>
          <w:szCs w:val="24"/>
          <w:lang w:eastAsia="ru-RU"/>
        </w:rPr>
        <w:t> </w:t>
      </w:r>
      <w:r w:rsidRPr="00001B29">
        <w:rPr>
          <w:rFonts w:ascii="PT Astra Serif" w:eastAsia="Times New Roman" w:hAnsi="PT Astra Serif"/>
          <w:bCs/>
          <w:sz w:val="24"/>
          <w:szCs w:val="24"/>
          <w:lang w:eastAsia="ru-RU"/>
        </w:rPr>
        <w:t>кв.</w:t>
      </w:r>
      <w:r w:rsidR="00245CD7">
        <w:rPr>
          <w:rFonts w:ascii="PT Astra Serif" w:eastAsia="Times New Roman" w:hAnsi="PT Astra Serif"/>
          <w:bCs/>
          <w:sz w:val="24"/>
          <w:szCs w:val="24"/>
          <w:lang w:eastAsia="ru-RU"/>
        </w:rPr>
        <w:t> </w:t>
      </w:r>
      <w:r w:rsidRPr="00001B29">
        <w:rPr>
          <w:rFonts w:ascii="PT Astra Serif" w:eastAsia="Times New Roman" w:hAnsi="PT Astra Serif"/>
          <w:bCs/>
          <w:sz w:val="24"/>
          <w:szCs w:val="24"/>
          <w:lang w:eastAsia="ru-RU"/>
        </w:rPr>
        <w:t>м</w:t>
      </w:r>
      <w:r w:rsidR="00047ABF">
        <w:rPr>
          <w:rFonts w:ascii="PT Astra Serif" w:eastAsia="Times New Roman" w:hAnsi="PT Astra Serif"/>
          <w:bCs/>
          <w:sz w:val="24"/>
          <w:szCs w:val="24"/>
          <w:lang w:eastAsia="ru-RU"/>
        </w:rPr>
        <w:t>.</w:t>
      </w:r>
      <w:r w:rsidRPr="00001B29">
        <w:rPr>
          <w:rFonts w:ascii="PT Astra Serif" w:eastAsia="Times New Roman" w:hAnsi="PT Astra Serif"/>
          <w:bCs/>
          <w:sz w:val="24"/>
          <w:szCs w:val="24"/>
          <w:lang w:eastAsia="ru-RU"/>
        </w:rPr>
        <w:t xml:space="preserve"> горизонтальной дорожной разметки;</w:t>
      </w:r>
    </w:p>
    <w:p w14:paraId="55355756" w14:textId="77777777" w:rsidR="00001B29" w:rsidRDefault="00001B29" w:rsidP="00001B29">
      <w:pPr>
        <w:spacing w:after="0" w:line="240" w:lineRule="auto"/>
        <w:ind w:firstLine="709"/>
        <w:jc w:val="both"/>
        <w:rPr>
          <w:rFonts w:ascii="PT Astra Serif" w:eastAsia="Times New Roman" w:hAnsi="PT Astra Serif"/>
          <w:bCs/>
          <w:sz w:val="24"/>
          <w:szCs w:val="24"/>
          <w:lang w:eastAsia="ru-RU"/>
        </w:rPr>
      </w:pPr>
      <w:r w:rsidRPr="00001B29">
        <w:rPr>
          <w:rFonts w:ascii="PT Astra Serif" w:eastAsia="Times New Roman" w:hAnsi="PT Astra Serif"/>
          <w:bCs/>
          <w:sz w:val="24"/>
          <w:szCs w:val="24"/>
          <w:lang w:eastAsia="ru-RU"/>
        </w:rPr>
        <w:t>установлено 37 искусственных дорожных неровностей.</w:t>
      </w:r>
    </w:p>
    <w:p w14:paraId="7A64645E" w14:textId="77777777" w:rsidR="00001B29" w:rsidRPr="00001B29" w:rsidRDefault="00001B29" w:rsidP="00001B29">
      <w:pPr>
        <w:spacing w:after="0" w:line="240" w:lineRule="auto"/>
        <w:ind w:firstLine="709"/>
        <w:jc w:val="both"/>
        <w:rPr>
          <w:rFonts w:ascii="PT Astra Serif" w:eastAsia="Times New Roman" w:hAnsi="PT Astra Serif"/>
          <w:color w:val="000000"/>
          <w:sz w:val="24"/>
          <w:szCs w:val="24"/>
          <w:lang w:eastAsia="ru-RU"/>
        </w:rPr>
      </w:pPr>
      <w:r w:rsidRPr="00001B29">
        <w:rPr>
          <w:rFonts w:ascii="PT Astra Serif" w:eastAsia="Calibri" w:hAnsi="PT Astra Serif"/>
          <w:i/>
          <w:sz w:val="24"/>
          <w:szCs w:val="24"/>
          <w:u w:val="single"/>
        </w:rPr>
        <w:t>Внедрение в транспортную инфраструктуру современных цифровых технологий</w:t>
      </w:r>
    </w:p>
    <w:p w14:paraId="786B5A17" w14:textId="77777777" w:rsidR="00001B29" w:rsidRPr="00856452" w:rsidRDefault="00001B29" w:rsidP="00856452">
      <w:pPr>
        <w:tabs>
          <w:tab w:val="left" w:pos="0"/>
        </w:tabs>
        <w:spacing w:after="0" w:line="240" w:lineRule="auto"/>
        <w:ind w:firstLine="709"/>
        <w:jc w:val="both"/>
        <w:rPr>
          <w:rFonts w:ascii="PT Astra Serif" w:eastAsia="Calibri" w:hAnsi="PT Astra Serif"/>
          <w:sz w:val="24"/>
          <w:szCs w:val="24"/>
          <w:lang w:eastAsia="ru-RU"/>
        </w:rPr>
      </w:pPr>
      <w:r w:rsidRPr="00856452">
        <w:rPr>
          <w:rFonts w:ascii="PT Astra Serif" w:eastAsia="Calibri" w:hAnsi="PT Astra Serif"/>
          <w:sz w:val="24"/>
          <w:szCs w:val="24"/>
          <w:lang w:eastAsia="ru-RU"/>
        </w:rPr>
        <w:t>В 2024 году продолжена работа по внедрению «умных технологий» в транспортную систему города. Начиная с 2020 года в рамках проекта «Общесистемные меры развития дорожного хозяйства» в Тульской области в Туле внедрена интеллектуальная транспортная система.</w:t>
      </w:r>
    </w:p>
    <w:p w14:paraId="496C0C95" w14:textId="568D68FF" w:rsidR="00001B29" w:rsidRPr="00856452" w:rsidRDefault="00001B29" w:rsidP="00856452">
      <w:pPr>
        <w:tabs>
          <w:tab w:val="left" w:pos="0"/>
        </w:tabs>
        <w:spacing w:after="0" w:line="240" w:lineRule="auto"/>
        <w:ind w:firstLine="709"/>
        <w:jc w:val="both"/>
        <w:rPr>
          <w:rFonts w:ascii="PT Astra Serif" w:eastAsia="Calibri" w:hAnsi="PT Astra Serif"/>
          <w:sz w:val="24"/>
          <w:szCs w:val="24"/>
          <w:lang w:eastAsia="ru-RU"/>
        </w:rPr>
      </w:pPr>
      <w:r w:rsidRPr="00856452">
        <w:rPr>
          <w:rFonts w:ascii="PT Astra Serif" w:eastAsia="Calibri" w:hAnsi="PT Astra Serif"/>
          <w:sz w:val="24"/>
          <w:szCs w:val="24"/>
          <w:lang w:eastAsia="ru-RU"/>
        </w:rPr>
        <w:t>В 2024 году реконструировано 9 светофорных</w:t>
      </w:r>
      <w:r w:rsidR="00856452">
        <w:rPr>
          <w:rFonts w:ascii="PT Astra Serif" w:eastAsia="Calibri" w:hAnsi="PT Astra Serif"/>
          <w:sz w:val="24"/>
          <w:szCs w:val="24"/>
          <w:lang w:eastAsia="ru-RU"/>
        </w:rPr>
        <w:t xml:space="preserve"> объектов</w:t>
      </w:r>
      <w:r w:rsidRPr="00856452">
        <w:rPr>
          <w:rFonts w:ascii="PT Astra Serif" w:eastAsia="Calibri" w:hAnsi="PT Astra Serif"/>
          <w:sz w:val="24"/>
          <w:szCs w:val="24"/>
          <w:lang w:eastAsia="ru-RU"/>
        </w:rPr>
        <w:t xml:space="preserve">, на 14 перекрестках заменены контроллеры и детекторы </w:t>
      </w:r>
      <w:r w:rsidR="006D6A5A">
        <w:rPr>
          <w:rFonts w:ascii="PT Astra Serif" w:eastAsia="Calibri" w:hAnsi="PT Astra Serif"/>
          <w:sz w:val="24"/>
          <w:szCs w:val="24"/>
          <w:lang w:eastAsia="ru-RU"/>
        </w:rPr>
        <w:t xml:space="preserve">по </w:t>
      </w:r>
      <w:r w:rsidRPr="006D6A5A">
        <w:rPr>
          <w:rFonts w:ascii="PT Astra Serif" w:eastAsia="Calibri" w:hAnsi="PT Astra Serif"/>
          <w:sz w:val="24"/>
          <w:szCs w:val="24"/>
          <w:lang w:eastAsia="ru-RU"/>
        </w:rPr>
        <w:t>ул</w:t>
      </w:r>
      <w:r w:rsidR="009F77D0" w:rsidRPr="006D6A5A">
        <w:rPr>
          <w:rFonts w:ascii="PT Astra Serif" w:eastAsia="Calibri" w:hAnsi="PT Astra Serif"/>
          <w:sz w:val="24"/>
          <w:szCs w:val="24"/>
          <w:lang w:eastAsia="ru-RU"/>
        </w:rPr>
        <w:t>.</w:t>
      </w:r>
      <w:r w:rsidRPr="006D6A5A">
        <w:rPr>
          <w:rFonts w:ascii="PT Astra Serif" w:eastAsia="Calibri" w:hAnsi="PT Astra Serif"/>
          <w:sz w:val="24"/>
          <w:szCs w:val="24"/>
          <w:lang w:eastAsia="ru-RU"/>
        </w:rPr>
        <w:t xml:space="preserve"> Советская, </w:t>
      </w:r>
      <w:r w:rsidR="009F77D0" w:rsidRPr="006D6A5A">
        <w:rPr>
          <w:rFonts w:ascii="PT Astra Serif" w:eastAsia="Calibri" w:hAnsi="PT Astra Serif"/>
          <w:sz w:val="24"/>
          <w:szCs w:val="24"/>
          <w:lang w:eastAsia="ru-RU"/>
        </w:rPr>
        <w:t xml:space="preserve">ул. </w:t>
      </w:r>
      <w:proofErr w:type="spellStart"/>
      <w:r w:rsidRPr="006D6A5A">
        <w:rPr>
          <w:rFonts w:ascii="PT Astra Serif" w:eastAsia="Calibri" w:hAnsi="PT Astra Serif"/>
          <w:sz w:val="24"/>
          <w:szCs w:val="24"/>
          <w:lang w:eastAsia="ru-RU"/>
        </w:rPr>
        <w:t>Чмутова</w:t>
      </w:r>
      <w:proofErr w:type="spellEnd"/>
      <w:r w:rsidRPr="006D6A5A">
        <w:rPr>
          <w:rFonts w:ascii="PT Astra Serif" w:eastAsia="Calibri" w:hAnsi="PT Astra Serif"/>
          <w:sz w:val="24"/>
          <w:szCs w:val="24"/>
          <w:lang w:eastAsia="ru-RU"/>
        </w:rPr>
        <w:t xml:space="preserve">, </w:t>
      </w:r>
      <w:r w:rsidR="009F77D0" w:rsidRPr="006D6A5A">
        <w:rPr>
          <w:rFonts w:ascii="PT Astra Serif" w:eastAsia="Calibri" w:hAnsi="PT Astra Serif"/>
          <w:sz w:val="24"/>
          <w:szCs w:val="24"/>
          <w:lang w:eastAsia="ru-RU"/>
        </w:rPr>
        <w:t xml:space="preserve">ул. </w:t>
      </w:r>
      <w:proofErr w:type="spellStart"/>
      <w:r w:rsidRPr="006D6A5A">
        <w:rPr>
          <w:rFonts w:ascii="PT Astra Serif" w:eastAsia="Calibri" w:hAnsi="PT Astra Serif"/>
          <w:sz w:val="24"/>
          <w:szCs w:val="24"/>
          <w:lang w:eastAsia="ru-RU"/>
        </w:rPr>
        <w:t>Щекинское</w:t>
      </w:r>
      <w:proofErr w:type="spellEnd"/>
      <w:r w:rsidRPr="006D6A5A">
        <w:rPr>
          <w:rFonts w:ascii="PT Astra Serif" w:eastAsia="Calibri" w:hAnsi="PT Astra Serif"/>
          <w:sz w:val="24"/>
          <w:szCs w:val="24"/>
          <w:lang w:eastAsia="ru-RU"/>
        </w:rPr>
        <w:t xml:space="preserve"> шоссе, </w:t>
      </w:r>
      <w:r w:rsidR="009F77D0" w:rsidRPr="006D6A5A">
        <w:rPr>
          <w:rFonts w:ascii="PT Astra Serif" w:eastAsia="Calibri" w:hAnsi="PT Astra Serif"/>
          <w:sz w:val="24"/>
          <w:szCs w:val="24"/>
          <w:lang w:eastAsia="ru-RU"/>
        </w:rPr>
        <w:t xml:space="preserve">ул. </w:t>
      </w:r>
      <w:proofErr w:type="spellStart"/>
      <w:r w:rsidRPr="006D6A5A">
        <w:rPr>
          <w:rFonts w:ascii="PT Astra Serif" w:eastAsia="Calibri" w:hAnsi="PT Astra Serif"/>
          <w:sz w:val="24"/>
          <w:szCs w:val="24"/>
          <w:lang w:eastAsia="ru-RU"/>
        </w:rPr>
        <w:t>Веневское</w:t>
      </w:r>
      <w:proofErr w:type="spellEnd"/>
      <w:r w:rsidRPr="006D6A5A">
        <w:rPr>
          <w:rFonts w:ascii="PT Astra Serif" w:eastAsia="Calibri" w:hAnsi="PT Astra Serif"/>
          <w:sz w:val="24"/>
          <w:szCs w:val="24"/>
          <w:lang w:eastAsia="ru-RU"/>
        </w:rPr>
        <w:t xml:space="preserve"> шоссе.</w:t>
      </w:r>
    </w:p>
    <w:p w14:paraId="512B7D14" w14:textId="77777777" w:rsidR="00001B29" w:rsidRPr="00856452" w:rsidRDefault="00001B29" w:rsidP="00856452">
      <w:pPr>
        <w:tabs>
          <w:tab w:val="left" w:pos="0"/>
        </w:tabs>
        <w:spacing w:after="0" w:line="240" w:lineRule="auto"/>
        <w:ind w:firstLine="709"/>
        <w:jc w:val="both"/>
        <w:rPr>
          <w:rFonts w:ascii="PT Astra Serif" w:eastAsia="Calibri" w:hAnsi="PT Astra Serif"/>
          <w:sz w:val="24"/>
          <w:szCs w:val="24"/>
          <w:lang w:eastAsia="ru-RU"/>
        </w:rPr>
      </w:pPr>
      <w:r w:rsidRPr="00856452">
        <w:rPr>
          <w:rFonts w:ascii="PT Astra Serif" w:eastAsia="Calibri" w:hAnsi="PT Astra Serif"/>
          <w:sz w:val="24"/>
          <w:szCs w:val="24"/>
          <w:lang w:eastAsia="ru-RU"/>
        </w:rPr>
        <w:t>На конец 2024 года в интеллектуальную транспортную систему по городу Туле включено 102 «умных» светофорных объекта, 87 информационных табло на остановках общественного транспорта, обустроено 2 «Умных пешеходных перехода», 2 комплекса проекционной разметки, 2 динамических информационных табло.</w:t>
      </w:r>
    </w:p>
    <w:p w14:paraId="0C6A5703" w14:textId="77777777" w:rsidR="00001B29" w:rsidRDefault="00001B29" w:rsidP="00856452">
      <w:pPr>
        <w:tabs>
          <w:tab w:val="left" w:pos="0"/>
        </w:tabs>
        <w:spacing w:after="0" w:line="240" w:lineRule="auto"/>
        <w:ind w:firstLine="709"/>
        <w:jc w:val="both"/>
        <w:rPr>
          <w:rFonts w:ascii="PT Astra Serif" w:eastAsia="Times New Roman" w:hAnsi="PT Astra Serif"/>
          <w:color w:val="000000"/>
          <w:sz w:val="24"/>
          <w:szCs w:val="24"/>
          <w:lang w:eastAsia="ru-RU"/>
        </w:rPr>
      </w:pPr>
      <w:r w:rsidRPr="00856452">
        <w:rPr>
          <w:rFonts w:ascii="PT Astra Serif" w:eastAsia="Calibri" w:hAnsi="PT Astra Serif"/>
          <w:sz w:val="24"/>
          <w:szCs w:val="24"/>
          <w:lang w:eastAsia="ru-RU"/>
        </w:rPr>
        <w:t xml:space="preserve"> По основным направлениям внедрения: скорость передвижения транспорта, по сравнению с 2023</w:t>
      </w:r>
      <w:r w:rsidR="00023FE3" w:rsidRPr="00023FE3">
        <w:rPr>
          <w:rFonts w:ascii="PT Astra Serif" w:eastAsia="Calibri" w:hAnsi="PT Astra Serif"/>
          <w:sz w:val="24"/>
          <w:szCs w:val="24"/>
          <w:lang w:eastAsia="ru-RU"/>
        </w:rPr>
        <w:t xml:space="preserve"> </w:t>
      </w:r>
      <w:r w:rsidR="00023FE3">
        <w:rPr>
          <w:rFonts w:ascii="PT Astra Serif" w:eastAsia="Calibri" w:hAnsi="PT Astra Serif"/>
          <w:sz w:val="24"/>
          <w:szCs w:val="24"/>
          <w:lang w:eastAsia="ru-RU"/>
        </w:rPr>
        <w:t>годом</w:t>
      </w:r>
      <w:r w:rsidRPr="00856452">
        <w:rPr>
          <w:rFonts w:ascii="PT Astra Serif" w:eastAsia="Calibri" w:hAnsi="PT Astra Serif"/>
          <w:sz w:val="24"/>
          <w:szCs w:val="24"/>
          <w:lang w:eastAsia="ru-RU"/>
        </w:rPr>
        <w:t xml:space="preserve">, увеличилась в среднем на 6%, пропускная способность улично-дорожной сети </w:t>
      </w:r>
      <w:r w:rsidR="00245CD7">
        <w:rPr>
          <w:rFonts w:ascii="PT Astra Serif" w:eastAsia="Calibri" w:hAnsi="PT Astra Serif"/>
          <w:sz w:val="24"/>
          <w:szCs w:val="24"/>
          <w:lang w:eastAsia="ru-RU"/>
        </w:rPr>
        <w:t xml:space="preserve">– </w:t>
      </w:r>
      <w:r w:rsidRPr="00856452">
        <w:rPr>
          <w:rFonts w:ascii="PT Astra Serif" w:eastAsia="Calibri" w:hAnsi="PT Astra Serif"/>
          <w:sz w:val="24"/>
          <w:szCs w:val="24"/>
          <w:lang w:eastAsia="ru-RU"/>
        </w:rPr>
        <w:t xml:space="preserve">на 8%, среднесуточная интенсивность движения возросла на 12%. </w:t>
      </w:r>
      <w:r w:rsidRPr="00245CD7">
        <w:rPr>
          <w:rFonts w:ascii="PT Astra Serif" w:eastAsia="Calibri" w:hAnsi="PT Astra Serif"/>
          <w:sz w:val="24"/>
          <w:szCs w:val="24"/>
          <w:lang w:eastAsia="ru-RU"/>
        </w:rPr>
        <w:t>В перспективе при расширении зоны</w:t>
      </w:r>
      <w:r w:rsidRPr="00245CD7">
        <w:rPr>
          <w:rFonts w:ascii="PT Astra Serif" w:eastAsia="Times New Roman" w:hAnsi="PT Astra Serif"/>
          <w:color w:val="000000"/>
          <w:sz w:val="24"/>
          <w:szCs w:val="24"/>
          <w:lang w:eastAsia="ru-RU"/>
        </w:rPr>
        <w:t xml:space="preserve"> внедрения системы комплексного управления городом как единым целым </w:t>
      </w:r>
      <w:r w:rsidR="009F77D0" w:rsidRPr="00245CD7">
        <w:rPr>
          <w:rFonts w:ascii="PT Astra Serif" w:eastAsia="Times New Roman" w:hAnsi="PT Astra Serif"/>
          <w:color w:val="000000"/>
          <w:sz w:val="24"/>
          <w:szCs w:val="24"/>
          <w:lang w:eastAsia="ru-RU"/>
        </w:rPr>
        <w:t>данные</w:t>
      </w:r>
      <w:r w:rsidRPr="00245CD7">
        <w:rPr>
          <w:rFonts w:ascii="PT Astra Serif" w:eastAsia="Times New Roman" w:hAnsi="PT Astra Serif"/>
          <w:color w:val="000000"/>
          <w:sz w:val="24"/>
          <w:szCs w:val="24"/>
          <w:lang w:eastAsia="ru-RU"/>
        </w:rPr>
        <w:t xml:space="preserve"> показатели будут улучшаться.</w:t>
      </w:r>
    </w:p>
    <w:p w14:paraId="6698D366" w14:textId="77777777" w:rsidR="00001B29" w:rsidRPr="00001B29" w:rsidRDefault="00001B29" w:rsidP="00001B29">
      <w:pPr>
        <w:spacing w:after="0" w:line="240" w:lineRule="auto"/>
        <w:ind w:firstLine="709"/>
        <w:jc w:val="both"/>
        <w:rPr>
          <w:rFonts w:ascii="PT Astra Serif" w:eastAsia="Calibri" w:hAnsi="PT Astra Serif"/>
          <w:i/>
          <w:sz w:val="24"/>
          <w:szCs w:val="24"/>
          <w:u w:val="single"/>
        </w:rPr>
      </w:pPr>
      <w:r w:rsidRPr="00001B29">
        <w:rPr>
          <w:rFonts w:ascii="PT Astra Serif" w:eastAsia="Calibri" w:hAnsi="PT Astra Serif"/>
          <w:i/>
          <w:sz w:val="24"/>
          <w:szCs w:val="24"/>
          <w:u w:val="single"/>
        </w:rPr>
        <w:t>Транспортное обслуживание населения</w:t>
      </w:r>
    </w:p>
    <w:p w14:paraId="0FF2CA92" w14:textId="77777777" w:rsidR="00403D07" w:rsidRPr="00874AA2" w:rsidRDefault="00001B29" w:rsidP="00403D07">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xml:space="preserve">В 2024 году проведены мероприятия по улучшению качества транспортного обслуживания населения. </w:t>
      </w:r>
      <w:r w:rsidR="00403D07">
        <w:rPr>
          <w:rFonts w:ascii="PT Astra Serif" w:eastAsia="Calibri" w:hAnsi="PT Astra Serif"/>
          <w:sz w:val="24"/>
          <w:szCs w:val="24"/>
          <w:lang w:eastAsia="ru-RU"/>
        </w:rPr>
        <w:t>В</w:t>
      </w:r>
      <w:r w:rsidR="00403D07" w:rsidRPr="00874AA2">
        <w:rPr>
          <w:rFonts w:ascii="PT Astra Serif" w:eastAsia="Calibri" w:hAnsi="PT Astra Serif"/>
          <w:sz w:val="24"/>
          <w:szCs w:val="24"/>
          <w:lang w:eastAsia="ru-RU"/>
        </w:rPr>
        <w:t>ыпуск автобусов на маршруты увеличен с 247 ед. до 286 ед., что позволило скорректировать расписание движения транспорта с организацией дополнительных рейсов в вечернее время и повысило качество транспортного обслуживания населения.</w:t>
      </w:r>
    </w:p>
    <w:p w14:paraId="705206B2"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xml:space="preserve">Организована работа </w:t>
      </w:r>
      <w:r w:rsidR="00874AA2" w:rsidRPr="00874AA2">
        <w:rPr>
          <w:rFonts w:ascii="PT Astra Serif" w:eastAsia="Calibri" w:hAnsi="PT Astra Serif"/>
          <w:sz w:val="24"/>
          <w:szCs w:val="24"/>
          <w:lang w:eastAsia="ru-RU"/>
        </w:rPr>
        <w:t xml:space="preserve">7 </w:t>
      </w:r>
      <w:r w:rsidR="009B4790">
        <w:rPr>
          <w:rFonts w:ascii="PT Astra Serif" w:eastAsia="Calibri" w:hAnsi="PT Astra Serif"/>
          <w:sz w:val="24"/>
          <w:szCs w:val="24"/>
          <w:lang w:eastAsia="ru-RU"/>
        </w:rPr>
        <w:t xml:space="preserve">новых </w:t>
      </w:r>
      <w:r w:rsidRPr="00874AA2">
        <w:rPr>
          <w:rFonts w:ascii="PT Astra Serif" w:eastAsia="Calibri" w:hAnsi="PT Astra Serif"/>
          <w:sz w:val="24"/>
          <w:szCs w:val="24"/>
          <w:lang w:eastAsia="ru-RU"/>
        </w:rPr>
        <w:t>автобусных маршрутов по регулируемому тарифу</w:t>
      </w:r>
      <w:r w:rsidR="00874AA2" w:rsidRPr="00874AA2">
        <w:rPr>
          <w:rFonts w:ascii="PT Astra Serif" w:eastAsia="Calibri" w:hAnsi="PT Astra Serif"/>
          <w:sz w:val="24"/>
          <w:szCs w:val="24"/>
          <w:lang w:eastAsia="ru-RU"/>
        </w:rPr>
        <w:t>:</w:t>
      </w:r>
      <w:r w:rsidRPr="00874AA2">
        <w:rPr>
          <w:rFonts w:ascii="PT Astra Serif" w:eastAsia="Calibri" w:hAnsi="PT Astra Serif"/>
          <w:sz w:val="24"/>
          <w:szCs w:val="24"/>
          <w:lang w:eastAsia="ru-RU"/>
        </w:rPr>
        <w:t xml:space="preserve"> </w:t>
      </w:r>
    </w:p>
    <w:p w14:paraId="15D7DBB2"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68 «Автовокзал-Онкологический центр»;</w:t>
      </w:r>
    </w:p>
    <w:p w14:paraId="1513E70D"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lastRenderedPageBreak/>
        <w:t xml:space="preserve">№ 32Л «ЖК «Пряничная Слобода» – Тульский областной онкологический диспансер» (на замену коммерческого маршрута </w:t>
      </w:r>
      <w:r w:rsidR="00403D07">
        <w:rPr>
          <w:rFonts w:ascii="PT Astra Serif" w:eastAsia="Calibri" w:hAnsi="PT Astra Serif"/>
          <w:sz w:val="24"/>
          <w:szCs w:val="24"/>
          <w:lang w:eastAsia="ru-RU"/>
        </w:rPr>
        <w:t>№ </w:t>
      </w:r>
      <w:r w:rsidRPr="00874AA2">
        <w:rPr>
          <w:rFonts w:ascii="PT Astra Serif" w:eastAsia="Calibri" w:hAnsi="PT Astra Serif"/>
          <w:sz w:val="24"/>
          <w:szCs w:val="24"/>
          <w:lang w:eastAsia="ru-RU"/>
        </w:rPr>
        <w:t>32);</w:t>
      </w:r>
    </w:p>
    <w:p w14:paraId="379397B8"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35Л «</w:t>
      </w:r>
      <w:proofErr w:type="spellStart"/>
      <w:r w:rsidRPr="00874AA2">
        <w:rPr>
          <w:rFonts w:ascii="PT Astra Serif" w:eastAsia="Calibri" w:hAnsi="PT Astra Serif"/>
          <w:sz w:val="24"/>
          <w:szCs w:val="24"/>
          <w:lang w:eastAsia="ru-RU"/>
        </w:rPr>
        <w:t>Матвеевские</w:t>
      </w:r>
      <w:proofErr w:type="spellEnd"/>
      <w:r w:rsidRPr="00874AA2">
        <w:rPr>
          <w:rFonts w:ascii="PT Astra Serif" w:eastAsia="Calibri" w:hAnsi="PT Astra Serif"/>
          <w:sz w:val="24"/>
          <w:szCs w:val="24"/>
          <w:lang w:eastAsia="ru-RU"/>
        </w:rPr>
        <w:t xml:space="preserve"> Дачи – пос. </w:t>
      </w:r>
      <w:proofErr w:type="spellStart"/>
      <w:r w:rsidRPr="00874AA2">
        <w:rPr>
          <w:rFonts w:ascii="PT Astra Serif" w:eastAsia="Calibri" w:hAnsi="PT Astra Serif"/>
          <w:sz w:val="24"/>
          <w:szCs w:val="24"/>
          <w:lang w:eastAsia="ru-RU"/>
        </w:rPr>
        <w:t>Михалково</w:t>
      </w:r>
      <w:proofErr w:type="spellEnd"/>
      <w:r w:rsidRPr="00874AA2">
        <w:rPr>
          <w:rFonts w:ascii="PT Astra Serif" w:eastAsia="Calibri" w:hAnsi="PT Astra Serif"/>
          <w:sz w:val="24"/>
          <w:szCs w:val="24"/>
          <w:lang w:eastAsia="ru-RU"/>
        </w:rPr>
        <w:t xml:space="preserve">» (на замену коммерческого маршрута </w:t>
      </w:r>
      <w:r w:rsidR="00403D07">
        <w:rPr>
          <w:rFonts w:ascii="PT Astra Serif" w:eastAsia="Calibri" w:hAnsi="PT Astra Serif"/>
          <w:sz w:val="24"/>
          <w:szCs w:val="24"/>
          <w:lang w:eastAsia="ru-RU"/>
        </w:rPr>
        <w:t>№ </w:t>
      </w:r>
      <w:r w:rsidRPr="00874AA2">
        <w:rPr>
          <w:rFonts w:ascii="PT Astra Serif" w:eastAsia="Calibri" w:hAnsi="PT Astra Serif"/>
          <w:sz w:val="24"/>
          <w:szCs w:val="24"/>
          <w:lang w:eastAsia="ru-RU"/>
        </w:rPr>
        <w:t>35);</w:t>
      </w:r>
    </w:p>
    <w:p w14:paraId="343037F3"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30Л «пос. Озерный-Автовокзал»;</w:t>
      </w:r>
    </w:p>
    <w:p w14:paraId="38DF3168"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83 «</w:t>
      </w:r>
      <w:proofErr w:type="spellStart"/>
      <w:r w:rsidRPr="00874AA2">
        <w:rPr>
          <w:rFonts w:ascii="PT Astra Serif" w:eastAsia="Calibri" w:hAnsi="PT Astra Serif"/>
          <w:sz w:val="24"/>
          <w:szCs w:val="24"/>
          <w:lang w:eastAsia="ru-RU"/>
        </w:rPr>
        <w:t>мкр</w:t>
      </w:r>
      <w:proofErr w:type="spellEnd"/>
      <w:r w:rsidRPr="00874AA2">
        <w:rPr>
          <w:rFonts w:ascii="PT Astra Serif" w:eastAsia="Calibri" w:hAnsi="PT Astra Serif"/>
          <w:sz w:val="24"/>
          <w:szCs w:val="24"/>
          <w:lang w:eastAsia="ru-RU"/>
        </w:rPr>
        <w:t>. Петровский - Московский вокзал»;</w:t>
      </w:r>
    </w:p>
    <w:p w14:paraId="65772B3C"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76 «п. Южный – п. Прилепы»;</w:t>
      </w:r>
    </w:p>
    <w:p w14:paraId="27C28F70"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77 «</w:t>
      </w:r>
      <w:proofErr w:type="spellStart"/>
      <w:r w:rsidRPr="00874AA2">
        <w:rPr>
          <w:rFonts w:ascii="PT Astra Serif" w:eastAsia="Calibri" w:hAnsi="PT Astra Serif"/>
          <w:sz w:val="24"/>
          <w:szCs w:val="24"/>
          <w:lang w:eastAsia="ru-RU"/>
        </w:rPr>
        <w:t>Судаково</w:t>
      </w:r>
      <w:proofErr w:type="spellEnd"/>
      <w:r w:rsidRPr="00874AA2">
        <w:rPr>
          <w:rFonts w:ascii="PT Astra Serif" w:eastAsia="Calibri" w:hAnsi="PT Astra Serif"/>
          <w:sz w:val="24"/>
          <w:szCs w:val="24"/>
          <w:lang w:eastAsia="ru-RU"/>
        </w:rPr>
        <w:t xml:space="preserve"> – ст. Южная».</w:t>
      </w:r>
    </w:p>
    <w:p w14:paraId="6E059214"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xml:space="preserve">В период 2023-2024 </w:t>
      </w:r>
      <w:r w:rsidR="00403D07">
        <w:rPr>
          <w:rFonts w:ascii="PT Astra Serif" w:eastAsia="Calibri" w:hAnsi="PT Astra Serif"/>
          <w:sz w:val="24"/>
          <w:szCs w:val="24"/>
          <w:lang w:eastAsia="ru-RU"/>
        </w:rPr>
        <w:t>годов</w:t>
      </w:r>
      <w:r w:rsidR="009F77D0" w:rsidRPr="00874AA2">
        <w:rPr>
          <w:rFonts w:ascii="PT Astra Serif" w:eastAsia="Calibri" w:hAnsi="PT Astra Serif"/>
          <w:sz w:val="24"/>
          <w:szCs w:val="24"/>
          <w:lang w:eastAsia="ru-RU"/>
        </w:rPr>
        <w:t xml:space="preserve"> </w:t>
      </w:r>
      <w:r w:rsidRPr="00874AA2">
        <w:rPr>
          <w:rFonts w:ascii="PT Astra Serif" w:eastAsia="Calibri" w:hAnsi="PT Astra Serif"/>
          <w:sz w:val="24"/>
          <w:szCs w:val="24"/>
          <w:lang w:eastAsia="ru-RU"/>
        </w:rPr>
        <w:t>проведено обновление автобусного парка МКП</w:t>
      </w:r>
      <w:r w:rsidR="009B4790">
        <w:rPr>
          <w:rFonts w:ascii="PT Astra Serif" w:eastAsia="Calibri" w:hAnsi="PT Astra Serif"/>
          <w:sz w:val="24"/>
          <w:szCs w:val="24"/>
          <w:lang w:eastAsia="ru-RU"/>
        </w:rPr>
        <w:t> </w:t>
      </w:r>
      <w:r w:rsidRPr="00874AA2">
        <w:rPr>
          <w:rFonts w:ascii="PT Astra Serif" w:eastAsia="Calibri" w:hAnsi="PT Astra Serif"/>
          <w:sz w:val="24"/>
          <w:szCs w:val="24"/>
          <w:lang w:eastAsia="ru-RU"/>
        </w:rPr>
        <w:t>«</w:t>
      </w:r>
      <w:proofErr w:type="spellStart"/>
      <w:r w:rsidRPr="00874AA2">
        <w:rPr>
          <w:rFonts w:ascii="PT Astra Serif" w:eastAsia="Calibri" w:hAnsi="PT Astra Serif"/>
          <w:sz w:val="24"/>
          <w:szCs w:val="24"/>
          <w:lang w:eastAsia="ru-RU"/>
        </w:rPr>
        <w:t>Тулгорэлектротранс</w:t>
      </w:r>
      <w:proofErr w:type="spellEnd"/>
      <w:r w:rsidRPr="00874AA2">
        <w:rPr>
          <w:rFonts w:ascii="PT Astra Serif" w:eastAsia="Calibri" w:hAnsi="PT Astra Serif"/>
          <w:sz w:val="24"/>
          <w:szCs w:val="24"/>
          <w:lang w:eastAsia="ru-RU"/>
        </w:rPr>
        <w:t>», в ходе которого в рамках инвест</w:t>
      </w:r>
      <w:r w:rsidR="00403D07">
        <w:rPr>
          <w:rFonts w:ascii="PT Astra Serif" w:eastAsia="Calibri" w:hAnsi="PT Astra Serif"/>
          <w:sz w:val="24"/>
          <w:szCs w:val="24"/>
          <w:lang w:eastAsia="ru-RU"/>
        </w:rPr>
        <w:t xml:space="preserve">иционного </w:t>
      </w:r>
      <w:r w:rsidRPr="00874AA2">
        <w:rPr>
          <w:rFonts w:ascii="PT Astra Serif" w:eastAsia="Calibri" w:hAnsi="PT Astra Serif"/>
          <w:sz w:val="24"/>
          <w:szCs w:val="24"/>
          <w:lang w:eastAsia="ru-RU"/>
        </w:rPr>
        <w:t xml:space="preserve">проекта по масштабному обновлению городского пассажирского транспорта с использованием средств Фонда национального благосостояния и специального казначейского кредитования закуплено 124 единицы автобусов, что позволило обновить автобусный парк на 95%. </w:t>
      </w:r>
    </w:p>
    <w:p w14:paraId="66C1F3A9"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Закуплено 22 трамвая (17 вагонов в 2023 году и 5 вагонов в 2024 году)</w:t>
      </w:r>
      <w:r w:rsidR="009F77D0" w:rsidRPr="00874AA2">
        <w:rPr>
          <w:rFonts w:ascii="PT Astra Serif" w:eastAsia="Calibri" w:hAnsi="PT Astra Serif"/>
          <w:sz w:val="24"/>
          <w:szCs w:val="24"/>
          <w:lang w:eastAsia="ru-RU"/>
        </w:rPr>
        <w:t xml:space="preserve">. Трамвайный </w:t>
      </w:r>
      <w:r w:rsidRPr="00874AA2">
        <w:rPr>
          <w:rFonts w:ascii="PT Astra Serif" w:eastAsia="Calibri" w:hAnsi="PT Astra Serif"/>
          <w:sz w:val="24"/>
          <w:szCs w:val="24"/>
          <w:lang w:eastAsia="ru-RU"/>
        </w:rPr>
        <w:t xml:space="preserve">парк </w:t>
      </w:r>
      <w:r w:rsidR="009F77D0" w:rsidRPr="00874AA2">
        <w:rPr>
          <w:rFonts w:ascii="PT Astra Serif" w:eastAsia="Calibri" w:hAnsi="PT Astra Serif"/>
          <w:sz w:val="24"/>
          <w:szCs w:val="24"/>
          <w:lang w:eastAsia="ru-RU"/>
        </w:rPr>
        <w:t xml:space="preserve">обновился </w:t>
      </w:r>
      <w:r w:rsidRPr="00874AA2">
        <w:rPr>
          <w:rFonts w:ascii="PT Astra Serif" w:eastAsia="Calibri" w:hAnsi="PT Astra Serif"/>
          <w:sz w:val="24"/>
          <w:szCs w:val="24"/>
          <w:lang w:eastAsia="ru-RU"/>
        </w:rPr>
        <w:t xml:space="preserve">на 20%. </w:t>
      </w:r>
    </w:p>
    <w:p w14:paraId="39AD97E6" w14:textId="77777777" w:rsidR="00001B29"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xml:space="preserve">В 2024 году закуплено 2 ед. троллейбусов </w:t>
      </w:r>
      <w:r w:rsidR="009F77D0" w:rsidRPr="00874AA2">
        <w:rPr>
          <w:rFonts w:ascii="PT Astra Serif" w:eastAsia="Calibri" w:hAnsi="PT Astra Serif"/>
          <w:sz w:val="24"/>
          <w:szCs w:val="24"/>
          <w:lang w:eastAsia="ru-RU"/>
        </w:rPr>
        <w:t>«</w:t>
      </w:r>
      <w:r w:rsidRPr="00874AA2">
        <w:rPr>
          <w:rFonts w:ascii="PT Astra Serif" w:eastAsia="Calibri" w:hAnsi="PT Astra Serif"/>
          <w:sz w:val="24"/>
          <w:szCs w:val="24"/>
          <w:lang w:eastAsia="ru-RU"/>
        </w:rPr>
        <w:t>Авангард</w:t>
      </w:r>
      <w:r w:rsidR="009F77D0" w:rsidRPr="00874AA2">
        <w:rPr>
          <w:rFonts w:ascii="PT Astra Serif" w:eastAsia="Calibri" w:hAnsi="PT Astra Serif"/>
          <w:sz w:val="24"/>
          <w:szCs w:val="24"/>
          <w:lang w:eastAsia="ru-RU"/>
        </w:rPr>
        <w:t>»</w:t>
      </w:r>
      <w:r w:rsidRPr="00874AA2">
        <w:rPr>
          <w:rFonts w:ascii="PT Astra Serif" w:eastAsia="Calibri" w:hAnsi="PT Astra Serif"/>
          <w:sz w:val="24"/>
          <w:szCs w:val="24"/>
          <w:lang w:eastAsia="ru-RU"/>
        </w:rPr>
        <w:t xml:space="preserve"> с увеличенным автономным ходом. </w:t>
      </w:r>
    </w:p>
    <w:p w14:paraId="53A935E9" w14:textId="77777777" w:rsidR="0001223B" w:rsidRPr="00874AA2" w:rsidRDefault="00001B29" w:rsidP="00874AA2">
      <w:pPr>
        <w:tabs>
          <w:tab w:val="left" w:pos="0"/>
        </w:tabs>
        <w:spacing w:after="0" w:line="240" w:lineRule="auto"/>
        <w:ind w:firstLine="709"/>
        <w:jc w:val="both"/>
        <w:rPr>
          <w:rFonts w:ascii="PT Astra Serif" w:eastAsia="Calibri" w:hAnsi="PT Astra Serif"/>
          <w:sz w:val="24"/>
          <w:szCs w:val="24"/>
          <w:lang w:eastAsia="ru-RU"/>
        </w:rPr>
      </w:pPr>
      <w:r w:rsidRPr="00874AA2">
        <w:rPr>
          <w:rFonts w:ascii="PT Astra Serif" w:eastAsia="Calibri" w:hAnsi="PT Astra Serif"/>
          <w:sz w:val="24"/>
          <w:szCs w:val="24"/>
          <w:lang w:eastAsia="ru-RU"/>
        </w:rPr>
        <w:t xml:space="preserve">По маршрутам регулярных перевозок по регулируемому тарифу </w:t>
      </w:r>
      <w:r w:rsidR="00403D07">
        <w:rPr>
          <w:rFonts w:ascii="PT Astra Serif" w:eastAsia="Calibri" w:hAnsi="PT Astra Serif"/>
          <w:sz w:val="24"/>
          <w:szCs w:val="24"/>
          <w:lang w:eastAsia="ru-RU"/>
        </w:rPr>
        <w:t>работают</w:t>
      </w:r>
      <w:r w:rsidRPr="00874AA2">
        <w:rPr>
          <w:rFonts w:ascii="PT Astra Serif" w:eastAsia="Calibri" w:hAnsi="PT Astra Serif"/>
          <w:sz w:val="24"/>
          <w:szCs w:val="24"/>
          <w:lang w:eastAsia="ru-RU"/>
        </w:rPr>
        <w:t xml:space="preserve"> преимущественно автобусы большого класса, а также автобусы среднего класса. Работа по обновлению парка подвижного состава планомерно ведется всеми перевозчиками.</w:t>
      </w:r>
    </w:p>
    <w:p w14:paraId="1D85FFF1" w14:textId="77777777" w:rsidR="00640F34" w:rsidRPr="00A82936" w:rsidRDefault="00210C1B" w:rsidP="00B61F25">
      <w:pPr>
        <w:pStyle w:val="a3"/>
        <w:spacing w:before="240" w:after="0" w:line="240" w:lineRule="auto"/>
        <w:ind w:left="0" w:firstLine="709"/>
        <w:contextualSpacing w:val="0"/>
        <w:jc w:val="center"/>
        <w:rPr>
          <w:rFonts w:ascii="PT Astra Serif" w:hAnsi="PT Astra Serif"/>
          <w:b/>
          <w:sz w:val="24"/>
          <w:szCs w:val="24"/>
        </w:rPr>
      </w:pPr>
      <w:r w:rsidRPr="00A82936">
        <w:rPr>
          <w:rFonts w:ascii="PT Astra Serif" w:hAnsi="PT Astra Serif"/>
          <w:b/>
          <w:sz w:val="24"/>
          <w:szCs w:val="24"/>
        </w:rPr>
        <w:t>Тула – это современное качественное жилье</w:t>
      </w:r>
    </w:p>
    <w:p w14:paraId="38B8814A" w14:textId="77777777" w:rsidR="00001B29" w:rsidRPr="00001B29" w:rsidRDefault="00001B29" w:rsidP="00001B29">
      <w:pPr>
        <w:shd w:val="clear" w:color="auto" w:fill="FFFFFF"/>
        <w:spacing w:before="60" w:after="0" w:line="240" w:lineRule="auto"/>
        <w:ind w:firstLine="709"/>
        <w:jc w:val="both"/>
        <w:rPr>
          <w:rFonts w:ascii="PT Astra Serif" w:eastAsia="Calibri" w:hAnsi="PT Astra Serif"/>
          <w:i/>
          <w:sz w:val="24"/>
          <w:szCs w:val="24"/>
          <w:u w:val="single"/>
        </w:rPr>
      </w:pPr>
      <w:r w:rsidRPr="00001B29">
        <w:rPr>
          <w:rFonts w:ascii="PT Astra Serif" w:eastAsia="Calibri" w:hAnsi="PT Astra Serif"/>
          <w:i/>
          <w:sz w:val="24"/>
          <w:szCs w:val="24"/>
          <w:u w:val="single"/>
        </w:rPr>
        <w:t>Ввод жилья</w:t>
      </w:r>
    </w:p>
    <w:p w14:paraId="1944CB54" w14:textId="77F08282" w:rsidR="003A358C" w:rsidRDefault="003A358C" w:rsidP="003A358C">
      <w:pPr>
        <w:tabs>
          <w:tab w:val="left" w:pos="0"/>
        </w:tabs>
        <w:spacing w:after="0" w:line="240" w:lineRule="auto"/>
        <w:ind w:firstLine="709"/>
        <w:jc w:val="both"/>
        <w:rPr>
          <w:rFonts w:ascii="PT Astra Serif" w:eastAsia="Calibri" w:hAnsi="PT Astra Serif"/>
          <w:sz w:val="24"/>
          <w:szCs w:val="24"/>
          <w:lang w:eastAsia="ru-RU"/>
        </w:rPr>
      </w:pPr>
      <w:r w:rsidRPr="003A358C">
        <w:rPr>
          <w:rFonts w:ascii="PT Astra Serif" w:eastAsia="Calibri" w:hAnsi="PT Astra Serif"/>
          <w:sz w:val="24"/>
          <w:szCs w:val="24"/>
          <w:lang w:eastAsia="ru-RU"/>
        </w:rPr>
        <w:t xml:space="preserve">Всего в течение 2024 года построено и введено в эксплуатацию 510,7 </w:t>
      </w:r>
      <w:proofErr w:type="gramStart"/>
      <w:r w:rsidRPr="003A358C">
        <w:rPr>
          <w:rFonts w:ascii="PT Astra Serif" w:eastAsia="Calibri" w:hAnsi="PT Astra Serif"/>
          <w:sz w:val="24"/>
          <w:szCs w:val="24"/>
          <w:lang w:eastAsia="ru-RU"/>
        </w:rPr>
        <w:t xml:space="preserve">тыс. </w:t>
      </w:r>
      <w:r w:rsidR="00047ABF">
        <w:rPr>
          <w:rFonts w:ascii="PT Astra Serif" w:eastAsia="Calibri" w:hAnsi="PT Astra Serif"/>
          <w:sz w:val="24"/>
          <w:szCs w:val="24"/>
          <w:lang w:eastAsia="ru-RU"/>
        </w:rPr>
        <w:t>.</w:t>
      </w:r>
      <w:proofErr w:type="gramEnd"/>
      <w:r w:rsidRPr="003A358C">
        <w:rPr>
          <w:rFonts w:ascii="PT Astra Serif" w:eastAsia="Calibri" w:hAnsi="PT Astra Serif"/>
          <w:sz w:val="24"/>
          <w:szCs w:val="24"/>
          <w:lang w:eastAsia="ru-RU"/>
        </w:rPr>
        <w:t xml:space="preserve"> жилья</w:t>
      </w:r>
      <w:r w:rsidR="00B17666">
        <w:rPr>
          <w:rFonts w:ascii="PT Astra Serif" w:eastAsia="Calibri" w:hAnsi="PT Astra Serif"/>
          <w:sz w:val="24"/>
          <w:szCs w:val="24"/>
          <w:lang w:eastAsia="ru-RU"/>
        </w:rPr>
        <w:t>,</w:t>
      </w:r>
      <w:r w:rsidR="00B17666" w:rsidRPr="00B17666">
        <w:rPr>
          <w:rFonts w:ascii="PT Astra Serif" w:eastAsia="Calibri" w:hAnsi="PT Astra Serif"/>
          <w:sz w:val="24"/>
          <w:szCs w:val="24"/>
          <w:lang w:eastAsia="ru-RU"/>
        </w:rPr>
        <w:t xml:space="preserve"> </w:t>
      </w:r>
      <w:r w:rsidR="00B17666" w:rsidRPr="003A358C">
        <w:rPr>
          <w:rFonts w:ascii="PT Astra Serif" w:eastAsia="Calibri" w:hAnsi="PT Astra Serif"/>
          <w:sz w:val="24"/>
          <w:szCs w:val="24"/>
          <w:lang w:eastAsia="ru-RU"/>
        </w:rPr>
        <w:t>что составляет 113% от запланированного плана</w:t>
      </w:r>
      <w:r w:rsidR="00B17666">
        <w:rPr>
          <w:rFonts w:ascii="PT Astra Serif" w:eastAsia="Calibri" w:hAnsi="PT Astra Serif"/>
          <w:sz w:val="24"/>
          <w:szCs w:val="24"/>
          <w:lang w:eastAsia="ru-RU"/>
        </w:rPr>
        <w:t>. В</w:t>
      </w:r>
      <w:r w:rsidRPr="003A358C">
        <w:rPr>
          <w:rFonts w:ascii="PT Astra Serif" w:eastAsia="Calibri" w:hAnsi="PT Astra Serif"/>
          <w:sz w:val="24"/>
          <w:szCs w:val="24"/>
          <w:lang w:eastAsia="ru-RU"/>
        </w:rPr>
        <w:t xml:space="preserve"> том числе: многоэтажные жилые дома – 270,1 тыс. кв. м</w:t>
      </w:r>
      <w:r w:rsidR="00367046">
        <w:rPr>
          <w:rFonts w:ascii="PT Astra Serif" w:eastAsia="Calibri" w:hAnsi="PT Astra Serif"/>
          <w:sz w:val="24"/>
          <w:szCs w:val="24"/>
          <w:lang w:eastAsia="ru-RU"/>
        </w:rPr>
        <w:t>.</w:t>
      </w:r>
      <w:r w:rsidRPr="003A358C">
        <w:rPr>
          <w:rFonts w:ascii="PT Astra Serif" w:eastAsia="Calibri" w:hAnsi="PT Astra Serif"/>
          <w:sz w:val="24"/>
          <w:szCs w:val="24"/>
          <w:lang w:eastAsia="ru-RU"/>
        </w:rPr>
        <w:t>, индивидуальные</w:t>
      </w:r>
      <w:r>
        <w:rPr>
          <w:rFonts w:ascii="PT Astra Serif" w:eastAsia="Calibri" w:hAnsi="PT Astra Serif"/>
          <w:sz w:val="24"/>
          <w:szCs w:val="24"/>
          <w:lang w:eastAsia="ru-RU"/>
        </w:rPr>
        <w:t xml:space="preserve"> жилые дома – 240,6 тыс. кв. м.</w:t>
      </w:r>
    </w:p>
    <w:p w14:paraId="7F390804" w14:textId="77777777" w:rsidR="00001B29" w:rsidRPr="00001B29" w:rsidRDefault="00001B29" w:rsidP="00295F0C">
      <w:pPr>
        <w:tabs>
          <w:tab w:val="left" w:pos="0"/>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lang w:eastAsia="ru-RU"/>
        </w:rPr>
        <w:t>В</w:t>
      </w:r>
      <w:r w:rsidR="00295F0C">
        <w:rPr>
          <w:rFonts w:ascii="PT Astra Serif" w:eastAsia="Calibri" w:hAnsi="PT Astra Serif"/>
          <w:sz w:val="24"/>
          <w:szCs w:val="24"/>
        </w:rPr>
        <w:t xml:space="preserve"> 2024 году </w:t>
      </w:r>
      <w:r w:rsidR="00B17666" w:rsidRPr="00001B29">
        <w:rPr>
          <w:rFonts w:ascii="PT Astra Serif" w:eastAsia="Calibri" w:hAnsi="PT Astra Serif"/>
          <w:sz w:val="24"/>
          <w:szCs w:val="24"/>
        </w:rPr>
        <w:t>57 семей</w:t>
      </w:r>
      <w:r w:rsidR="00B17666">
        <w:rPr>
          <w:rFonts w:ascii="PT Astra Serif" w:eastAsia="Calibri" w:hAnsi="PT Astra Serif"/>
          <w:sz w:val="24"/>
          <w:szCs w:val="24"/>
        </w:rPr>
        <w:t xml:space="preserve"> </w:t>
      </w:r>
      <w:r w:rsidR="00295F0C">
        <w:rPr>
          <w:rFonts w:ascii="PT Astra Serif" w:eastAsia="Calibri" w:hAnsi="PT Astra Serif"/>
          <w:sz w:val="24"/>
          <w:szCs w:val="24"/>
        </w:rPr>
        <w:t>п</w:t>
      </w:r>
      <w:r w:rsidRPr="00001B29">
        <w:rPr>
          <w:rFonts w:ascii="PT Astra Serif" w:eastAsia="Calibri" w:hAnsi="PT Astra Serif"/>
          <w:sz w:val="24"/>
          <w:szCs w:val="24"/>
        </w:rPr>
        <w:t>ризнаны малоимущими в целях принятия на учет в качестве нуждающихся в жилом помещении и предоставления жилого помещения по договору социального найма</w:t>
      </w:r>
      <w:r w:rsidR="00B17666">
        <w:rPr>
          <w:rFonts w:ascii="PT Astra Serif" w:eastAsia="Calibri" w:hAnsi="PT Astra Serif"/>
          <w:sz w:val="24"/>
          <w:szCs w:val="24"/>
        </w:rPr>
        <w:t>. В отношении</w:t>
      </w:r>
      <w:r w:rsidRPr="00001B29">
        <w:rPr>
          <w:rFonts w:ascii="PT Astra Serif" w:eastAsia="Calibri" w:hAnsi="PT Astra Serif"/>
          <w:sz w:val="24"/>
          <w:szCs w:val="24"/>
        </w:rPr>
        <w:t xml:space="preserve"> </w:t>
      </w:r>
      <w:r w:rsidR="00B17666" w:rsidRPr="00001B29">
        <w:rPr>
          <w:rFonts w:ascii="PT Astra Serif" w:eastAsia="Calibri" w:hAnsi="PT Astra Serif"/>
          <w:sz w:val="24"/>
          <w:szCs w:val="24"/>
        </w:rPr>
        <w:t xml:space="preserve">23 семей </w:t>
      </w:r>
      <w:r w:rsidRPr="00001B29">
        <w:rPr>
          <w:rFonts w:ascii="PT Astra Serif" w:eastAsia="Calibri" w:hAnsi="PT Astra Serif"/>
          <w:sz w:val="24"/>
          <w:szCs w:val="24"/>
        </w:rPr>
        <w:t>проведена переоценка доходов и стоимости налогооблагаемого имущества.</w:t>
      </w:r>
    </w:p>
    <w:p w14:paraId="49F56BA0" w14:textId="77777777" w:rsidR="00001B29" w:rsidRPr="00001B29" w:rsidRDefault="00344658" w:rsidP="00001B29">
      <w:pPr>
        <w:tabs>
          <w:tab w:val="left" w:pos="0"/>
        </w:tabs>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В</w:t>
      </w:r>
      <w:r w:rsidR="00001B29" w:rsidRPr="00001B29">
        <w:rPr>
          <w:rFonts w:ascii="PT Astra Serif" w:eastAsia="Calibri" w:hAnsi="PT Astra Serif"/>
          <w:sz w:val="24"/>
          <w:szCs w:val="24"/>
        </w:rPr>
        <w:t xml:space="preserve"> улучшении жилищных условий с целью получения разовых социальных выплат в Региональном фонде жилищного развития жилищного строительства и ипотечного кредитования </w:t>
      </w:r>
      <w:r>
        <w:rPr>
          <w:rFonts w:ascii="PT Astra Serif" w:eastAsia="Calibri" w:hAnsi="PT Astra Serif"/>
          <w:sz w:val="24"/>
          <w:szCs w:val="24"/>
        </w:rPr>
        <w:t>п</w:t>
      </w:r>
      <w:r w:rsidRPr="00001B29">
        <w:rPr>
          <w:rFonts w:ascii="PT Astra Serif" w:eastAsia="Calibri" w:hAnsi="PT Astra Serif"/>
          <w:sz w:val="24"/>
          <w:szCs w:val="24"/>
        </w:rPr>
        <w:t xml:space="preserve">ризнаны нуждающимися </w:t>
      </w:r>
      <w:r w:rsidR="00001B29" w:rsidRPr="00001B29">
        <w:rPr>
          <w:rFonts w:ascii="PT Astra Serif" w:eastAsia="Calibri" w:hAnsi="PT Astra Serif"/>
          <w:sz w:val="24"/>
          <w:szCs w:val="24"/>
        </w:rPr>
        <w:t>4 семьи.</w:t>
      </w:r>
    </w:p>
    <w:p w14:paraId="672EC1CC" w14:textId="77777777" w:rsidR="00001B29" w:rsidRPr="00001B29" w:rsidRDefault="00344658" w:rsidP="00001B29">
      <w:pPr>
        <w:tabs>
          <w:tab w:val="left" w:pos="0"/>
          <w:tab w:val="left" w:pos="993"/>
        </w:tabs>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П</w:t>
      </w:r>
      <w:r w:rsidRPr="00001B29">
        <w:rPr>
          <w:rFonts w:ascii="PT Astra Serif" w:eastAsia="Calibri" w:hAnsi="PT Astra Serif"/>
          <w:sz w:val="24"/>
          <w:szCs w:val="24"/>
        </w:rPr>
        <w:t>о договорам социального найма малоимущим гражданам</w:t>
      </w:r>
      <w:r>
        <w:rPr>
          <w:rFonts w:ascii="PT Astra Serif" w:eastAsia="Calibri" w:hAnsi="PT Astra Serif"/>
          <w:sz w:val="24"/>
          <w:szCs w:val="24"/>
        </w:rPr>
        <w:t xml:space="preserve"> п</w:t>
      </w:r>
      <w:r w:rsidR="00001B29" w:rsidRPr="00001B29">
        <w:rPr>
          <w:rFonts w:ascii="PT Astra Serif" w:eastAsia="Calibri" w:hAnsi="PT Astra Serif"/>
          <w:sz w:val="24"/>
          <w:szCs w:val="24"/>
        </w:rPr>
        <w:t>редоставлено 12 жилых помещений, в том числе:</w:t>
      </w:r>
    </w:p>
    <w:p w14:paraId="07CDA5CD" w14:textId="77777777" w:rsidR="00001B29" w:rsidRPr="00001B29" w:rsidRDefault="00001B29" w:rsidP="00001B29">
      <w:pPr>
        <w:tabs>
          <w:tab w:val="left" w:pos="0"/>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6 квартир, гражданам, состоящим на учете в качестве нуждающихся в жилом помещении;</w:t>
      </w:r>
    </w:p>
    <w:p w14:paraId="775E5228" w14:textId="77777777" w:rsidR="00001B29" w:rsidRPr="00001B29" w:rsidRDefault="00001B29" w:rsidP="00001B29">
      <w:pPr>
        <w:tabs>
          <w:tab w:val="left" w:pos="0"/>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6 комнат в коммунальных квартирах предоставлены гражданам в соответствии со ст. 59 Жилищного кодекса Р</w:t>
      </w:r>
      <w:r w:rsidR="00344658">
        <w:rPr>
          <w:rFonts w:ascii="PT Astra Serif" w:eastAsia="Calibri" w:hAnsi="PT Astra Serif"/>
          <w:sz w:val="24"/>
          <w:szCs w:val="24"/>
        </w:rPr>
        <w:t xml:space="preserve">оссийской </w:t>
      </w:r>
      <w:r w:rsidRPr="00001B29">
        <w:rPr>
          <w:rFonts w:ascii="PT Astra Serif" w:eastAsia="Calibri" w:hAnsi="PT Astra Serif"/>
          <w:sz w:val="24"/>
          <w:szCs w:val="24"/>
        </w:rPr>
        <w:t>Ф</w:t>
      </w:r>
      <w:r w:rsidR="00344658">
        <w:rPr>
          <w:rFonts w:ascii="PT Astra Serif" w:eastAsia="Calibri" w:hAnsi="PT Astra Serif"/>
          <w:sz w:val="24"/>
          <w:szCs w:val="24"/>
        </w:rPr>
        <w:t>едерации</w:t>
      </w:r>
      <w:r w:rsidRPr="00001B29">
        <w:rPr>
          <w:rFonts w:ascii="PT Astra Serif" w:eastAsia="Calibri" w:hAnsi="PT Astra Serif"/>
          <w:sz w:val="24"/>
          <w:szCs w:val="24"/>
        </w:rPr>
        <w:t>.</w:t>
      </w:r>
    </w:p>
    <w:p w14:paraId="7882BA92" w14:textId="77777777" w:rsidR="00001B29" w:rsidRPr="00001B29" w:rsidRDefault="00001B29" w:rsidP="00001B29">
      <w:pPr>
        <w:tabs>
          <w:tab w:val="left" w:pos="0"/>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За счет субсидий из федерального бюджета улучшены жилищные условия 2 инвалидам, принятым на учет до 1</w:t>
      </w:r>
      <w:r w:rsidR="00344658">
        <w:rPr>
          <w:rFonts w:ascii="PT Astra Serif" w:eastAsia="Calibri" w:hAnsi="PT Astra Serif"/>
          <w:sz w:val="24"/>
          <w:szCs w:val="24"/>
        </w:rPr>
        <w:t xml:space="preserve"> марта </w:t>
      </w:r>
      <w:r w:rsidRPr="00001B29">
        <w:rPr>
          <w:rFonts w:ascii="PT Astra Serif" w:eastAsia="Calibri" w:hAnsi="PT Astra Serif"/>
          <w:sz w:val="24"/>
          <w:szCs w:val="24"/>
        </w:rPr>
        <w:t>2005</w:t>
      </w:r>
      <w:r w:rsidR="00344658">
        <w:rPr>
          <w:rFonts w:ascii="PT Astra Serif" w:eastAsia="Calibri" w:hAnsi="PT Astra Serif"/>
          <w:sz w:val="24"/>
          <w:szCs w:val="24"/>
        </w:rPr>
        <w:t xml:space="preserve"> года</w:t>
      </w:r>
      <w:r w:rsidRPr="00001B29">
        <w:rPr>
          <w:rFonts w:ascii="PT Astra Serif" w:eastAsia="Calibri" w:hAnsi="PT Astra Serif"/>
          <w:sz w:val="24"/>
          <w:szCs w:val="24"/>
        </w:rPr>
        <w:t>.</w:t>
      </w:r>
    </w:p>
    <w:p w14:paraId="4A3C5E90" w14:textId="77777777" w:rsidR="00001B29" w:rsidRPr="00001B29" w:rsidRDefault="00001B29" w:rsidP="00001B29">
      <w:pPr>
        <w:tabs>
          <w:tab w:val="left" w:pos="0"/>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За 2024 год жилищные условия улучшили 47 молодых семей. </w:t>
      </w:r>
    </w:p>
    <w:p w14:paraId="090486F8" w14:textId="77777777" w:rsidR="00640F34" w:rsidRPr="00A82936" w:rsidRDefault="00363A06" w:rsidP="00FD6E88">
      <w:pPr>
        <w:pStyle w:val="a3"/>
        <w:spacing w:before="240" w:after="0" w:line="240" w:lineRule="auto"/>
        <w:ind w:left="0" w:firstLine="709"/>
        <w:contextualSpacing w:val="0"/>
        <w:jc w:val="center"/>
        <w:rPr>
          <w:rFonts w:ascii="PT Astra Serif" w:hAnsi="PT Astra Serif"/>
          <w:b/>
          <w:sz w:val="24"/>
          <w:szCs w:val="24"/>
        </w:rPr>
      </w:pPr>
      <w:r w:rsidRPr="00A82936">
        <w:rPr>
          <w:rFonts w:ascii="PT Astra Serif" w:hAnsi="PT Astra Serif"/>
          <w:b/>
          <w:sz w:val="24"/>
          <w:szCs w:val="24"/>
        </w:rPr>
        <w:t>Тула – благоустроенный, умный и безопасный город, комфортный для жителей и привлекательный для туристов</w:t>
      </w:r>
    </w:p>
    <w:p w14:paraId="0DBA849B" w14:textId="77777777" w:rsidR="0056776C" w:rsidRPr="00817BB7" w:rsidRDefault="0056776C" w:rsidP="0030453A">
      <w:pPr>
        <w:pStyle w:val="a3"/>
        <w:spacing w:before="60" w:after="0" w:line="240" w:lineRule="auto"/>
        <w:ind w:left="0" w:firstLine="709"/>
        <w:contextualSpacing w:val="0"/>
        <w:jc w:val="both"/>
        <w:rPr>
          <w:rFonts w:ascii="Times New Roman" w:hAnsi="Times New Roman"/>
          <w:i/>
          <w:sz w:val="24"/>
          <w:szCs w:val="24"/>
          <w:u w:val="single"/>
        </w:rPr>
      </w:pPr>
      <w:r w:rsidRPr="00817BB7">
        <w:rPr>
          <w:rFonts w:ascii="Times New Roman" w:hAnsi="Times New Roman"/>
          <w:i/>
          <w:sz w:val="24"/>
          <w:szCs w:val="24"/>
          <w:u w:val="single"/>
        </w:rPr>
        <w:t>Улучшение туристического имиджа города</w:t>
      </w:r>
    </w:p>
    <w:p w14:paraId="477DDDBD" w14:textId="77777777" w:rsidR="00DD7CE4" w:rsidRPr="00DD7CE4" w:rsidRDefault="00DD7CE4" w:rsidP="00DD7CE4">
      <w:pPr>
        <w:spacing w:after="0" w:line="240" w:lineRule="auto"/>
        <w:ind w:firstLine="709"/>
        <w:jc w:val="both"/>
        <w:rPr>
          <w:rFonts w:ascii="PT Astra Serif" w:eastAsia="Calibri" w:hAnsi="PT Astra Serif"/>
          <w:sz w:val="24"/>
          <w:szCs w:val="24"/>
        </w:rPr>
      </w:pPr>
      <w:r w:rsidRPr="00DD7CE4">
        <w:rPr>
          <w:rFonts w:ascii="PT Astra Serif" w:eastAsia="Calibri" w:hAnsi="PT Astra Serif"/>
          <w:sz w:val="24"/>
          <w:szCs w:val="24"/>
        </w:rPr>
        <w:t xml:space="preserve">Тула – динамично развивающийся город, который в последние годы наглядно демонстрирует успешный опыт реализации крупных инфраструктурных проектов в сфере благоустройства. </w:t>
      </w:r>
    </w:p>
    <w:p w14:paraId="42B074AD" w14:textId="77777777" w:rsidR="00DD7CE4" w:rsidRPr="00DD7CE4" w:rsidRDefault="00DD7CE4" w:rsidP="00DD7CE4">
      <w:pPr>
        <w:spacing w:after="0" w:line="240" w:lineRule="auto"/>
        <w:ind w:firstLine="709"/>
        <w:jc w:val="both"/>
        <w:rPr>
          <w:rFonts w:ascii="PT Astra Serif" w:eastAsia="Calibri" w:hAnsi="PT Astra Serif"/>
          <w:sz w:val="24"/>
          <w:szCs w:val="24"/>
        </w:rPr>
      </w:pPr>
      <w:r w:rsidRPr="00DD7CE4">
        <w:rPr>
          <w:rFonts w:ascii="PT Astra Serif" w:eastAsia="Calibri" w:hAnsi="PT Astra Serif"/>
          <w:sz w:val="24"/>
          <w:szCs w:val="24"/>
        </w:rPr>
        <w:t>В 2024 году продолжена работа по формированию архитектурного облика города, комфортного для жителей и привлекательного для туристов. Рассмотрено более 500 документов по согласованию вывесок, рекламы, ремонта фасадов, нестационарных торговых объектов.</w:t>
      </w:r>
    </w:p>
    <w:p w14:paraId="0678E299" w14:textId="77777777" w:rsidR="001159DB" w:rsidRDefault="00DD7CE4" w:rsidP="00DD7CE4">
      <w:pPr>
        <w:spacing w:after="0" w:line="240" w:lineRule="auto"/>
        <w:ind w:firstLine="709"/>
        <w:jc w:val="both"/>
        <w:rPr>
          <w:rFonts w:ascii="PT Astra Serif" w:eastAsia="Calibri" w:hAnsi="PT Astra Serif"/>
          <w:sz w:val="24"/>
          <w:szCs w:val="24"/>
        </w:rPr>
      </w:pPr>
      <w:r w:rsidRPr="00DD7CE4">
        <w:rPr>
          <w:rFonts w:ascii="PT Astra Serif" w:eastAsia="Calibri" w:hAnsi="PT Astra Serif"/>
          <w:sz w:val="24"/>
          <w:szCs w:val="24"/>
        </w:rPr>
        <w:t>С целью обеспечения визуальной привлекательности и комфорта архитектурной городской среды за 2024 год выдано 29 решений о согласовании архитектурно-градостроительного облика объекта капитально</w:t>
      </w:r>
      <w:r w:rsidR="00896558">
        <w:rPr>
          <w:rFonts w:ascii="PT Astra Serif" w:eastAsia="Calibri" w:hAnsi="PT Astra Serif"/>
          <w:sz w:val="24"/>
          <w:szCs w:val="24"/>
        </w:rPr>
        <w:t xml:space="preserve">го строительства, а также </w:t>
      </w:r>
      <w:r w:rsidR="00B513C3" w:rsidRPr="00DD7CE4">
        <w:rPr>
          <w:rFonts w:ascii="PT Astra Serif" w:eastAsia="Calibri" w:hAnsi="PT Astra Serif"/>
          <w:sz w:val="24"/>
          <w:szCs w:val="24"/>
        </w:rPr>
        <w:t>24 здания</w:t>
      </w:r>
      <w:r w:rsidR="00B513C3">
        <w:rPr>
          <w:rFonts w:ascii="PT Astra Serif" w:eastAsia="Calibri" w:hAnsi="PT Astra Serif"/>
          <w:sz w:val="24"/>
          <w:szCs w:val="24"/>
        </w:rPr>
        <w:t xml:space="preserve"> </w:t>
      </w:r>
      <w:r w:rsidR="00896558">
        <w:rPr>
          <w:rFonts w:ascii="PT Astra Serif" w:eastAsia="Calibri" w:hAnsi="PT Astra Serif"/>
          <w:sz w:val="24"/>
          <w:szCs w:val="24"/>
        </w:rPr>
        <w:t>оснаще</w:t>
      </w:r>
      <w:r w:rsidRPr="00DD7CE4">
        <w:rPr>
          <w:rFonts w:ascii="PT Astra Serif" w:eastAsia="Calibri" w:hAnsi="PT Astra Serif"/>
          <w:sz w:val="24"/>
          <w:szCs w:val="24"/>
        </w:rPr>
        <w:t>н</w:t>
      </w:r>
      <w:r w:rsidR="00B513C3">
        <w:rPr>
          <w:rFonts w:ascii="PT Astra Serif" w:eastAsia="Calibri" w:hAnsi="PT Astra Serif"/>
          <w:sz w:val="24"/>
          <w:szCs w:val="24"/>
        </w:rPr>
        <w:t>ы</w:t>
      </w:r>
      <w:r w:rsidRPr="00DD7CE4">
        <w:rPr>
          <w:rFonts w:ascii="PT Astra Serif" w:eastAsia="Calibri" w:hAnsi="PT Astra Serif"/>
          <w:sz w:val="24"/>
          <w:szCs w:val="24"/>
        </w:rPr>
        <w:t xml:space="preserve"> </w:t>
      </w:r>
      <w:proofErr w:type="spellStart"/>
      <w:r w:rsidRPr="00DD7CE4">
        <w:rPr>
          <w:rFonts w:ascii="PT Astra Serif" w:eastAsia="Calibri" w:hAnsi="PT Astra Serif"/>
          <w:sz w:val="24"/>
          <w:szCs w:val="24"/>
        </w:rPr>
        <w:t>энергоэффективной</w:t>
      </w:r>
      <w:proofErr w:type="spellEnd"/>
      <w:r w:rsidRPr="00DD7CE4">
        <w:rPr>
          <w:rFonts w:ascii="PT Astra Serif" w:eastAsia="Calibri" w:hAnsi="PT Astra Serif"/>
          <w:sz w:val="24"/>
          <w:szCs w:val="24"/>
        </w:rPr>
        <w:t xml:space="preserve"> архитектурной подсветкой.</w:t>
      </w:r>
    </w:p>
    <w:p w14:paraId="6699C193" w14:textId="77777777" w:rsidR="004063F2" w:rsidRPr="007848B4" w:rsidRDefault="004063F2" w:rsidP="008E4AEA">
      <w:pPr>
        <w:pStyle w:val="a3"/>
        <w:shd w:val="clear" w:color="auto" w:fill="FFFFFF" w:themeFill="background1"/>
        <w:spacing w:after="0" w:line="240" w:lineRule="auto"/>
        <w:ind w:left="0" w:firstLine="709"/>
        <w:jc w:val="both"/>
        <w:rPr>
          <w:rFonts w:ascii="PT Astra Serif" w:hAnsi="PT Astra Serif"/>
          <w:i/>
          <w:sz w:val="24"/>
          <w:szCs w:val="24"/>
          <w:u w:val="single"/>
        </w:rPr>
      </w:pPr>
      <w:r w:rsidRPr="007848B4">
        <w:rPr>
          <w:rFonts w:ascii="PT Astra Serif" w:hAnsi="PT Astra Serif"/>
          <w:i/>
          <w:sz w:val="24"/>
          <w:szCs w:val="24"/>
          <w:u w:val="single"/>
        </w:rPr>
        <w:lastRenderedPageBreak/>
        <w:t xml:space="preserve">Благоустройство </w:t>
      </w:r>
      <w:r w:rsidR="003071BA" w:rsidRPr="007848B4">
        <w:rPr>
          <w:rFonts w:ascii="PT Astra Serif" w:hAnsi="PT Astra Serif"/>
          <w:i/>
          <w:sz w:val="24"/>
          <w:szCs w:val="24"/>
          <w:u w:val="single"/>
        </w:rPr>
        <w:t xml:space="preserve">общественных пространств и </w:t>
      </w:r>
      <w:r w:rsidRPr="007848B4">
        <w:rPr>
          <w:rFonts w:ascii="PT Astra Serif" w:hAnsi="PT Astra Serif"/>
          <w:i/>
          <w:sz w:val="24"/>
          <w:szCs w:val="24"/>
          <w:u w:val="single"/>
        </w:rPr>
        <w:t>дворовых территорий</w:t>
      </w:r>
    </w:p>
    <w:p w14:paraId="33A414DF" w14:textId="7EA76234" w:rsidR="00D72E97" w:rsidRPr="007848B4" w:rsidRDefault="009F3FFF" w:rsidP="00B86EA5">
      <w:pPr>
        <w:spacing w:after="0" w:line="240" w:lineRule="auto"/>
        <w:ind w:firstLine="709"/>
        <w:jc w:val="both"/>
        <w:rPr>
          <w:rFonts w:ascii="PT Astra Serif" w:hAnsi="PT Astra Serif"/>
          <w:sz w:val="24"/>
          <w:szCs w:val="24"/>
        </w:rPr>
      </w:pPr>
      <w:r w:rsidRPr="007848B4">
        <w:rPr>
          <w:rFonts w:ascii="PT Astra Serif" w:hAnsi="PT Astra Serif"/>
          <w:sz w:val="24"/>
          <w:szCs w:val="24"/>
        </w:rPr>
        <w:t>В 202</w:t>
      </w:r>
      <w:r w:rsidR="00881109">
        <w:rPr>
          <w:rFonts w:ascii="PT Astra Serif" w:hAnsi="PT Astra Serif"/>
          <w:sz w:val="24"/>
          <w:szCs w:val="24"/>
        </w:rPr>
        <w:t>4</w:t>
      </w:r>
      <w:r w:rsidRPr="007848B4">
        <w:rPr>
          <w:rFonts w:ascii="PT Astra Serif" w:hAnsi="PT Astra Serif"/>
          <w:sz w:val="24"/>
          <w:szCs w:val="24"/>
        </w:rPr>
        <w:t xml:space="preserve"> году работы по благоустройству проводились в рамках </w:t>
      </w:r>
      <w:r w:rsidR="00881109" w:rsidRPr="00AC021D">
        <w:rPr>
          <w:rFonts w:ascii="PT Astra Serif" w:hAnsi="PT Astra Serif"/>
          <w:sz w:val="24"/>
          <w:szCs w:val="24"/>
        </w:rPr>
        <w:t>3-х</w:t>
      </w:r>
      <w:r w:rsidRPr="00AC021D">
        <w:rPr>
          <w:rFonts w:ascii="PT Astra Serif" w:hAnsi="PT Astra Serif"/>
          <w:sz w:val="24"/>
          <w:szCs w:val="24"/>
        </w:rPr>
        <w:t xml:space="preserve"> </w:t>
      </w:r>
      <w:r w:rsidR="00AC021D" w:rsidRPr="00AC021D">
        <w:rPr>
          <w:rFonts w:ascii="PT Astra Serif" w:hAnsi="PT Astra Serif"/>
          <w:sz w:val="24"/>
          <w:szCs w:val="24"/>
        </w:rPr>
        <w:t xml:space="preserve">муниципальных </w:t>
      </w:r>
      <w:r w:rsidRPr="00AC021D">
        <w:rPr>
          <w:rFonts w:ascii="PT Astra Serif" w:hAnsi="PT Astra Serif"/>
          <w:sz w:val="24"/>
          <w:szCs w:val="24"/>
        </w:rPr>
        <w:t>программ</w:t>
      </w:r>
      <w:r w:rsidR="00881109">
        <w:rPr>
          <w:rFonts w:ascii="PT Astra Serif" w:hAnsi="PT Astra Serif"/>
          <w:sz w:val="24"/>
          <w:szCs w:val="24"/>
        </w:rPr>
        <w:t xml:space="preserve"> и 1</w:t>
      </w:r>
      <w:r w:rsidR="0010374D" w:rsidRPr="007848B4">
        <w:rPr>
          <w:rFonts w:ascii="PT Astra Serif" w:hAnsi="PT Astra Serif"/>
          <w:sz w:val="24"/>
          <w:szCs w:val="24"/>
        </w:rPr>
        <w:t xml:space="preserve"> проекта</w:t>
      </w:r>
      <w:r w:rsidRPr="007848B4">
        <w:rPr>
          <w:rFonts w:ascii="PT Astra Serif" w:hAnsi="PT Astra Serif"/>
          <w:sz w:val="24"/>
          <w:szCs w:val="24"/>
        </w:rPr>
        <w:t>:</w:t>
      </w:r>
    </w:p>
    <w:p w14:paraId="38C17B24" w14:textId="77777777" w:rsidR="00D72E97" w:rsidRPr="007848B4" w:rsidRDefault="009F3FFF" w:rsidP="00B86EA5">
      <w:pPr>
        <w:spacing w:after="0" w:line="240" w:lineRule="auto"/>
        <w:ind w:firstLine="709"/>
        <w:jc w:val="both"/>
        <w:rPr>
          <w:rFonts w:ascii="PT Astra Serif" w:hAnsi="PT Astra Serif"/>
          <w:sz w:val="24"/>
          <w:szCs w:val="24"/>
        </w:rPr>
      </w:pPr>
      <w:r w:rsidRPr="007848B4">
        <w:rPr>
          <w:rFonts w:ascii="PT Astra Serif" w:hAnsi="PT Astra Serif"/>
          <w:sz w:val="24"/>
          <w:szCs w:val="24"/>
        </w:rPr>
        <w:t>«Формирование современной городской среды»</w:t>
      </w:r>
      <w:r w:rsidR="00D72E97" w:rsidRPr="007848B4">
        <w:rPr>
          <w:rFonts w:ascii="PT Astra Serif" w:hAnsi="PT Astra Serif"/>
          <w:sz w:val="24"/>
          <w:szCs w:val="24"/>
        </w:rPr>
        <w:t>;</w:t>
      </w:r>
    </w:p>
    <w:p w14:paraId="719DDC88" w14:textId="6B184AEC" w:rsidR="00D72E97" w:rsidRPr="007848B4" w:rsidRDefault="00AC021D" w:rsidP="00B86EA5">
      <w:pPr>
        <w:spacing w:after="0" w:line="240" w:lineRule="auto"/>
        <w:ind w:firstLine="709"/>
        <w:jc w:val="both"/>
        <w:rPr>
          <w:rFonts w:ascii="PT Astra Serif" w:hAnsi="PT Astra Serif"/>
          <w:sz w:val="24"/>
          <w:szCs w:val="24"/>
        </w:rPr>
      </w:pPr>
      <w:r w:rsidRPr="00AC021D">
        <w:rPr>
          <w:rFonts w:ascii="PT Astra Serif" w:hAnsi="PT Astra Serif"/>
          <w:sz w:val="24"/>
          <w:szCs w:val="24"/>
        </w:rPr>
        <w:t>«Реализация проекта «Народный бюджет» в муниципальном образовании город Тула»</w:t>
      </w:r>
      <w:r w:rsidR="00D72E97" w:rsidRPr="007848B4">
        <w:rPr>
          <w:rFonts w:ascii="PT Astra Serif" w:hAnsi="PT Astra Serif"/>
          <w:sz w:val="24"/>
          <w:szCs w:val="24"/>
        </w:rPr>
        <w:t>;</w:t>
      </w:r>
    </w:p>
    <w:p w14:paraId="5022400C" w14:textId="77777777" w:rsidR="00D72E97" w:rsidRPr="007848B4" w:rsidRDefault="003B5FE9" w:rsidP="00B86EA5">
      <w:pPr>
        <w:spacing w:after="0" w:line="240" w:lineRule="auto"/>
        <w:ind w:firstLine="709"/>
        <w:jc w:val="both"/>
        <w:rPr>
          <w:rFonts w:ascii="PT Astra Serif" w:hAnsi="PT Astra Serif"/>
          <w:sz w:val="24"/>
          <w:szCs w:val="24"/>
        </w:rPr>
      </w:pPr>
      <w:r w:rsidRPr="007848B4">
        <w:rPr>
          <w:rFonts w:ascii="PT Astra Serif" w:hAnsi="PT Astra Serif"/>
          <w:sz w:val="24"/>
          <w:szCs w:val="24"/>
        </w:rPr>
        <w:t>«Комплексное благоустройство муниципального образования город Тула»</w:t>
      </w:r>
      <w:r w:rsidR="00D72E97" w:rsidRPr="007848B4">
        <w:rPr>
          <w:rFonts w:ascii="PT Astra Serif" w:hAnsi="PT Astra Serif"/>
          <w:sz w:val="24"/>
          <w:szCs w:val="24"/>
        </w:rPr>
        <w:t>;</w:t>
      </w:r>
    </w:p>
    <w:p w14:paraId="4CFFE2E7" w14:textId="77777777" w:rsidR="00D72E97" w:rsidRPr="007848B4" w:rsidRDefault="00881109" w:rsidP="00B86EA5">
      <w:pPr>
        <w:spacing w:after="0" w:line="240" w:lineRule="auto"/>
        <w:ind w:firstLine="709"/>
        <w:jc w:val="both"/>
        <w:rPr>
          <w:rFonts w:ascii="PT Astra Serif" w:hAnsi="PT Astra Serif"/>
          <w:sz w:val="24"/>
          <w:szCs w:val="24"/>
        </w:rPr>
      </w:pPr>
      <w:r>
        <w:rPr>
          <w:rFonts w:ascii="PT Astra Serif" w:hAnsi="PT Astra Serif"/>
          <w:sz w:val="24"/>
          <w:szCs w:val="24"/>
        </w:rPr>
        <w:t>П</w:t>
      </w:r>
      <w:r w:rsidR="003B5FE9" w:rsidRPr="007848B4">
        <w:rPr>
          <w:rFonts w:ascii="PT Astra Serif" w:hAnsi="PT Astra Serif"/>
          <w:sz w:val="24"/>
          <w:szCs w:val="24"/>
        </w:rPr>
        <w:t>роект</w:t>
      </w:r>
      <w:r w:rsidR="00356EFB" w:rsidRPr="007848B4">
        <w:rPr>
          <w:rFonts w:ascii="PT Astra Serif" w:hAnsi="PT Astra Serif"/>
          <w:sz w:val="24"/>
          <w:szCs w:val="24"/>
        </w:rPr>
        <w:t xml:space="preserve"> «Наш город». </w:t>
      </w:r>
    </w:p>
    <w:p w14:paraId="0FB089E5" w14:textId="77777777" w:rsidR="0010374D" w:rsidRPr="007848B4" w:rsidRDefault="009F3FFF" w:rsidP="00B86EA5">
      <w:pPr>
        <w:spacing w:after="0" w:line="240" w:lineRule="auto"/>
        <w:ind w:firstLine="709"/>
        <w:jc w:val="both"/>
        <w:rPr>
          <w:rFonts w:ascii="PT Astra Serif" w:hAnsi="PT Astra Serif"/>
          <w:sz w:val="24"/>
          <w:szCs w:val="24"/>
        </w:rPr>
      </w:pPr>
      <w:r w:rsidRPr="007848B4">
        <w:rPr>
          <w:rFonts w:ascii="PT Astra Serif" w:hAnsi="PT Astra Serif"/>
          <w:sz w:val="24"/>
          <w:szCs w:val="24"/>
        </w:rPr>
        <w:t>Всего</w:t>
      </w:r>
      <w:r w:rsidR="00367F64" w:rsidRPr="007848B4">
        <w:rPr>
          <w:rFonts w:ascii="PT Astra Serif" w:hAnsi="PT Astra Serif"/>
          <w:sz w:val="24"/>
          <w:szCs w:val="24"/>
        </w:rPr>
        <w:t xml:space="preserve"> </w:t>
      </w:r>
      <w:r w:rsidR="00881109">
        <w:rPr>
          <w:rFonts w:ascii="PT Astra Serif" w:hAnsi="PT Astra Serif"/>
          <w:sz w:val="24"/>
          <w:szCs w:val="24"/>
        </w:rPr>
        <w:t xml:space="preserve">выполнено работ по благоустройству </w:t>
      </w:r>
      <w:r w:rsidR="000E2D3D">
        <w:rPr>
          <w:rFonts w:ascii="PT Astra Serif" w:hAnsi="PT Astra Serif"/>
          <w:sz w:val="24"/>
          <w:szCs w:val="24"/>
        </w:rPr>
        <w:t xml:space="preserve">на </w:t>
      </w:r>
      <w:r w:rsidR="00881109">
        <w:rPr>
          <w:rFonts w:ascii="PT Astra Serif" w:hAnsi="PT Astra Serif"/>
          <w:sz w:val="24"/>
          <w:szCs w:val="24"/>
        </w:rPr>
        <w:t>711 объектах.</w:t>
      </w:r>
    </w:p>
    <w:p w14:paraId="02A6BEBB" w14:textId="77777777" w:rsidR="001A4095" w:rsidRPr="007848B4" w:rsidRDefault="00A60865" w:rsidP="00683A3F">
      <w:pPr>
        <w:spacing w:after="0" w:line="240" w:lineRule="auto"/>
        <w:ind w:firstLine="709"/>
        <w:jc w:val="both"/>
        <w:rPr>
          <w:rFonts w:ascii="PT Astra Serif" w:hAnsi="PT Astra Serif"/>
          <w:sz w:val="24"/>
          <w:szCs w:val="24"/>
        </w:rPr>
      </w:pPr>
      <w:r w:rsidRPr="007848B4">
        <w:rPr>
          <w:rFonts w:ascii="PT Astra Serif" w:hAnsi="PT Astra Serif"/>
          <w:sz w:val="24"/>
          <w:szCs w:val="24"/>
        </w:rPr>
        <w:t>В</w:t>
      </w:r>
      <w:r w:rsidR="00E6617B" w:rsidRPr="007848B4">
        <w:rPr>
          <w:rFonts w:ascii="PT Astra Serif" w:hAnsi="PT Astra Serif"/>
          <w:sz w:val="24"/>
          <w:szCs w:val="24"/>
        </w:rPr>
        <w:t xml:space="preserve"> рамках программы «Формирование современной городской среды» </w:t>
      </w:r>
      <w:r w:rsidR="003544B4" w:rsidRPr="007848B4">
        <w:rPr>
          <w:rFonts w:ascii="PT Astra Serif" w:hAnsi="PT Astra Serif"/>
          <w:sz w:val="24"/>
          <w:szCs w:val="24"/>
        </w:rPr>
        <w:t>благоустроен</w:t>
      </w:r>
      <w:r w:rsidR="003071BA" w:rsidRPr="007848B4">
        <w:rPr>
          <w:rFonts w:ascii="PT Astra Serif" w:hAnsi="PT Astra Serif"/>
          <w:sz w:val="24"/>
          <w:szCs w:val="24"/>
        </w:rPr>
        <w:t>ы</w:t>
      </w:r>
      <w:r w:rsidR="00E6617B" w:rsidRPr="007848B4">
        <w:rPr>
          <w:rFonts w:ascii="PT Astra Serif" w:hAnsi="PT Astra Serif"/>
          <w:sz w:val="24"/>
          <w:szCs w:val="24"/>
        </w:rPr>
        <w:t xml:space="preserve"> </w:t>
      </w:r>
      <w:r w:rsidR="00881109">
        <w:rPr>
          <w:rFonts w:ascii="PT Astra Serif" w:hAnsi="PT Astra Serif"/>
          <w:sz w:val="24"/>
          <w:szCs w:val="24"/>
        </w:rPr>
        <w:t xml:space="preserve">40 </w:t>
      </w:r>
      <w:r w:rsidR="00E6617B" w:rsidRPr="007848B4">
        <w:rPr>
          <w:rFonts w:ascii="PT Astra Serif" w:hAnsi="PT Astra Serif"/>
          <w:sz w:val="24"/>
          <w:szCs w:val="24"/>
        </w:rPr>
        <w:t>дворов</w:t>
      </w:r>
      <w:r w:rsidR="003071BA" w:rsidRPr="007848B4">
        <w:rPr>
          <w:rFonts w:ascii="PT Astra Serif" w:hAnsi="PT Astra Serif"/>
          <w:sz w:val="24"/>
          <w:szCs w:val="24"/>
        </w:rPr>
        <w:t>ы</w:t>
      </w:r>
      <w:r w:rsidR="00881109">
        <w:rPr>
          <w:rFonts w:ascii="PT Astra Serif" w:hAnsi="PT Astra Serif"/>
          <w:sz w:val="24"/>
          <w:szCs w:val="24"/>
        </w:rPr>
        <w:t>х</w:t>
      </w:r>
      <w:r w:rsidR="00E6617B" w:rsidRPr="007848B4">
        <w:rPr>
          <w:rFonts w:ascii="PT Astra Serif" w:hAnsi="PT Astra Serif"/>
          <w:sz w:val="24"/>
          <w:szCs w:val="24"/>
        </w:rPr>
        <w:t xml:space="preserve"> территори</w:t>
      </w:r>
      <w:r w:rsidR="00881109">
        <w:rPr>
          <w:rFonts w:ascii="PT Astra Serif" w:hAnsi="PT Astra Serif"/>
          <w:sz w:val="24"/>
          <w:szCs w:val="24"/>
        </w:rPr>
        <w:t>й</w:t>
      </w:r>
      <w:r w:rsidR="00AE0876" w:rsidRPr="007848B4">
        <w:rPr>
          <w:rFonts w:ascii="PT Astra Serif" w:hAnsi="PT Astra Serif"/>
          <w:sz w:val="24"/>
          <w:szCs w:val="24"/>
        </w:rPr>
        <w:t xml:space="preserve"> и </w:t>
      </w:r>
      <w:r w:rsidR="00881109">
        <w:rPr>
          <w:rFonts w:ascii="PT Astra Serif" w:hAnsi="PT Astra Serif"/>
          <w:sz w:val="24"/>
          <w:szCs w:val="24"/>
        </w:rPr>
        <w:t>1 общественное</w:t>
      </w:r>
      <w:r w:rsidR="00AE0876" w:rsidRPr="007848B4">
        <w:rPr>
          <w:rFonts w:ascii="PT Astra Serif" w:hAnsi="PT Astra Serif"/>
          <w:sz w:val="24"/>
          <w:szCs w:val="24"/>
        </w:rPr>
        <w:t xml:space="preserve"> пространств</w:t>
      </w:r>
      <w:r w:rsidR="00881109">
        <w:rPr>
          <w:rFonts w:ascii="PT Astra Serif" w:hAnsi="PT Astra Serif"/>
          <w:sz w:val="24"/>
          <w:szCs w:val="24"/>
        </w:rPr>
        <w:t>о «Кировский сквер».</w:t>
      </w:r>
    </w:p>
    <w:p w14:paraId="51EFC9AC" w14:textId="373D0C82" w:rsidR="00040C49" w:rsidRPr="007848B4" w:rsidRDefault="00FC27E9" w:rsidP="00040C49">
      <w:pPr>
        <w:pStyle w:val="a3"/>
        <w:spacing w:after="0" w:line="240" w:lineRule="auto"/>
        <w:ind w:left="0" w:firstLine="709"/>
        <w:jc w:val="both"/>
        <w:rPr>
          <w:rFonts w:ascii="PT Astra Serif" w:hAnsi="PT Astra Serif"/>
          <w:sz w:val="24"/>
          <w:szCs w:val="24"/>
        </w:rPr>
      </w:pPr>
      <w:r w:rsidRPr="007848B4">
        <w:rPr>
          <w:rFonts w:ascii="PT Astra Serif" w:hAnsi="PT Astra Serif"/>
          <w:sz w:val="24"/>
          <w:szCs w:val="24"/>
        </w:rPr>
        <w:t xml:space="preserve">По </w:t>
      </w:r>
      <w:r w:rsidR="00BD125D">
        <w:rPr>
          <w:rFonts w:ascii="PT Astra Serif" w:hAnsi="PT Astra Serif"/>
          <w:sz w:val="24"/>
          <w:szCs w:val="24"/>
        </w:rPr>
        <w:t>программе</w:t>
      </w:r>
      <w:r w:rsidR="00040C49" w:rsidRPr="007848B4">
        <w:rPr>
          <w:rFonts w:ascii="PT Astra Serif" w:hAnsi="PT Astra Serif"/>
          <w:sz w:val="24"/>
          <w:szCs w:val="24"/>
        </w:rPr>
        <w:t xml:space="preserve"> «Народный бюджет» </w:t>
      </w:r>
      <w:r w:rsidR="00881109">
        <w:rPr>
          <w:rFonts w:ascii="PT Astra Serif" w:hAnsi="PT Astra Serif"/>
          <w:sz w:val="24"/>
          <w:szCs w:val="24"/>
        </w:rPr>
        <w:t>реализовано 66 инициативных проектов.</w:t>
      </w:r>
    </w:p>
    <w:p w14:paraId="7718BF19" w14:textId="77777777" w:rsidR="00A60865" w:rsidRPr="007848B4" w:rsidRDefault="00A60865" w:rsidP="00A60865">
      <w:pPr>
        <w:pStyle w:val="a3"/>
        <w:spacing w:after="0" w:line="240" w:lineRule="auto"/>
        <w:ind w:left="0" w:firstLine="709"/>
        <w:jc w:val="both"/>
        <w:rPr>
          <w:rFonts w:ascii="PT Astra Serif" w:hAnsi="PT Astra Serif"/>
          <w:sz w:val="24"/>
          <w:szCs w:val="24"/>
        </w:rPr>
      </w:pPr>
      <w:r w:rsidRPr="007848B4">
        <w:rPr>
          <w:rFonts w:ascii="PT Astra Serif" w:hAnsi="PT Astra Serif"/>
          <w:sz w:val="24"/>
          <w:szCs w:val="24"/>
        </w:rPr>
        <w:t xml:space="preserve">По проекту «Наш город» благоустроено </w:t>
      </w:r>
      <w:r w:rsidR="00881109">
        <w:rPr>
          <w:rFonts w:ascii="PT Astra Serif" w:hAnsi="PT Astra Serif"/>
          <w:sz w:val="24"/>
          <w:szCs w:val="24"/>
        </w:rPr>
        <w:t>490</w:t>
      </w:r>
      <w:r w:rsidRPr="007848B4">
        <w:rPr>
          <w:rFonts w:ascii="PT Astra Serif" w:hAnsi="PT Astra Serif"/>
          <w:sz w:val="24"/>
          <w:szCs w:val="24"/>
        </w:rPr>
        <w:t xml:space="preserve"> объектов</w:t>
      </w:r>
      <w:r w:rsidR="00965096" w:rsidRPr="007848B4">
        <w:rPr>
          <w:rFonts w:ascii="PT Astra Serif" w:eastAsia="Times New Roman" w:hAnsi="PT Astra Serif"/>
          <w:bCs/>
          <w:sz w:val="24"/>
          <w:szCs w:val="24"/>
        </w:rPr>
        <w:t>.</w:t>
      </w:r>
    </w:p>
    <w:p w14:paraId="0B681D58" w14:textId="77777777" w:rsidR="00040C49" w:rsidRPr="007848B4" w:rsidRDefault="00FC27E9" w:rsidP="00040C49">
      <w:pPr>
        <w:pStyle w:val="a3"/>
        <w:spacing w:after="0" w:line="240" w:lineRule="auto"/>
        <w:ind w:left="0" w:firstLine="709"/>
        <w:jc w:val="both"/>
        <w:rPr>
          <w:rFonts w:ascii="PT Astra Serif" w:hAnsi="PT Astra Serif"/>
          <w:sz w:val="24"/>
          <w:szCs w:val="24"/>
        </w:rPr>
      </w:pPr>
      <w:r w:rsidRPr="007848B4">
        <w:rPr>
          <w:rFonts w:ascii="PT Astra Serif" w:hAnsi="PT Astra Serif"/>
          <w:sz w:val="24"/>
          <w:szCs w:val="24"/>
        </w:rPr>
        <w:t>В рамках муниципальной программы</w:t>
      </w:r>
      <w:r w:rsidR="005078A0">
        <w:rPr>
          <w:rFonts w:ascii="PT Astra Serif" w:hAnsi="PT Astra Serif"/>
          <w:sz w:val="24"/>
          <w:szCs w:val="24"/>
        </w:rPr>
        <w:t xml:space="preserve"> </w:t>
      </w:r>
      <w:r w:rsidR="00DB293C">
        <w:rPr>
          <w:rFonts w:ascii="PT Astra Serif" w:eastAsia="Times New Roman" w:hAnsi="PT Astra Serif" w:cs="PT Astra Serif"/>
          <w:sz w:val="24"/>
          <w:szCs w:val="24"/>
          <w:lang w:eastAsia="zh-CN"/>
        </w:rPr>
        <w:t xml:space="preserve">муниципального образования город Тула </w:t>
      </w:r>
      <w:r w:rsidRPr="007848B4">
        <w:rPr>
          <w:rFonts w:ascii="PT Astra Serif" w:hAnsi="PT Astra Serif"/>
          <w:sz w:val="24"/>
          <w:szCs w:val="24"/>
        </w:rPr>
        <w:t xml:space="preserve">«Комплексное благоустройство муниципального образования город Тула» проведены работы на </w:t>
      </w:r>
      <w:r w:rsidR="00881109">
        <w:rPr>
          <w:rFonts w:ascii="PT Astra Serif" w:hAnsi="PT Astra Serif"/>
          <w:sz w:val="24"/>
          <w:szCs w:val="24"/>
        </w:rPr>
        <w:t>114</w:t>
      </w:r>
      <w:r w:rsidRPr="007848B4">
        <w:rPr>
          <w:rFonts w:ascii="PT Astra Serif" w:hAnsi="PT Astra Serif"/>
          <w:sz w:val="24"/>
          <w:szCs w:val="24"/>
        </w:rPr>
        <w:t xml:space="preserve"> объектах</w:t>
      </w:r>
      <w:r w:rsidR="00965096" w:rsidRPr="007848B4">
        <w:rPr>
          <w:rFonts w:ascii="PT Astra Serif" w:eastAsia="Times New Roman" w:hAnsi="PT Astra Serif"/>
          <w:bCs/>
          <w:sz w:val="24"/>
          <w:szCs w:val="24"/>
        </w:rPr>
        <w:t>.</w:t>
      </w:r>
    </w:p>
    <w:p w14:paraId="343A64CE" w14:textId="77777777" w:rsidR="00881109" w:rsidRDefault="000E2D3D" w:rsidP="00881109">
      <w:pPr>
        <w:spacing w:after="0" w:line="240" w:lineRule="auto"/>
        <w:ind w:firstLine="709"/>
        <w:jc w:val="both"/>
        <w:rPr>
          <w:rFonts w:ascii="PT Astra Serif" w:hAnsi="PT Astra Serif"/>
          <w:sz w:val="24"/>
          <w:szCs w:val="24"/>
        </w:rPr>
      </w:pPr>
      <w:r>
        <w:rPr>
          <w:rFonts w:ascii="PT Astra Serif" w:hAnsi="PT Astra Serif"/>
          <w:sz w:val="24"/>
          <w:szCs w:val="24"/>
        </w:rPr>
        <w:t>З</w:t>
      </w:r>
      <w:r w:rsidR="00FC27E9" w:rsidRPr="007848B4">
        <w:rPr>
          <w:rFonts w:ascii="PT Astra Serif" w:hAnsi="PT Astra Serif"/>
          <w:sz w:val="24"/>
          <w:szCs w:val="24"/>
        </w:rPr>
        <w:t>а счет средств МКП «</w:t>
      </w:r>
      <w:proofErr w:type="spellStart"/>
      <w:r w:rsidR="00FC27E9" w:rsidRPr="007848B4">
        <w:rPr>
          <w:rFonts w:ascii="PT Astra Serif" w:hAnsi="PT Astra Serif"/>
          <w:sz w:val="24"/>
          <w:szCs w:val="24"/>
        </w:rPr>
        <w:t>Тулагорсвет</w:t>
      </w:r>
      <w:proofErr w:type="spellEnd"/>
      <w:r w:rsidR="00FC27E9" w:rsidRPr="007848B4">
        <w:rPr>
          <w:rFonts w:ascii="PT Astra Serif" w:hAnsi="PT Astra Serif"/>
          <w:sz w:val="24"/>
          <w:szCs w:val="24"/>
        </w:rPr>
        <w:t>» выполнены работы по устройству наружного освещения на 1</w:t>
      </w:r>
      <w:r w:rsidR="00881109">
        <w:rPr>
          <w:rFonts w:ascii="PT Astra Serif" w:hAnsi="PT Astra Serif"/>
          <w:sz w:val="24"/>
          <w:szCs w:val="24"/>
        </w:rPr>
        <w:t>10 объектах. Установлены</w:t>
      </w:r>
      <w:r w:rsidR="00881109" w:rsidRPr="00881109">
        <w:rPr>
          <w:rFonts w:ascii="PT Astra Serif" w:hAnsi="PT Astra Serif"/>
          <w:sz w:val="24"/>
          <w:szCs w:val="24"/>
        </w:rPr>
        <w:t xml:space="preserve"> 299 опор, 1</w:t>
      </w:r>
      <w:r w:rsidR="007A5D56">
        <w:rPr>
          <w:rFonts w:ascii="PT Astra Serif" w:hAnsi="PT Astra Serif"/>
          <w:sz w:val="24"/>
          <w:szCs w:val="24"/>
        </w:rPr>
        <w:t> </w:t>
      </w:r>
      <w:r w:rsidR="00881109" w:rsidRPr="00881109">
        <w:rPr>
          <w:rFonts w:ascii="PT Astra Serif" w:hAnsi="PT Astra Serif"/>
          <w:sz w:val="24"/>
          <w:szCs w:val="24"/>
        </w:rPr>
        <w:t xml:space="preserve">464 светильника и </w:t>
      </w:r>
      <w:r w:rsidR="00881109">
        <w:rPr>
          <w:rFonts w:ascii="PT Astra Serif" w:hAnsi="PT Astra Serif"/>
          <w:sz w:val="24"/>
          <w:szCs w:val="24"/>
        </w:rPr>
        <w:t>произведен монтаж</w:t>
      </w:r>
      <w:r w:rsidR="00881109" w:rsidRPr="00881109">
        <w:rPr>
          <w:rFonts w:ascii="PT Astra Serif" w:hAnsi="PT Astra Serif"/>
          <w:sz w:val="24"/>
          <w:szCs w:val="24"/>
        </w:rPr>
        <w:t xml:space="preserve"> более 40 км питающих линий</w:t>
      </w:r>
      <w:r w:rsidR="00881109">
        <w:rPr>
          <w:rFonts w:ascii="PT Astra Serif" w:hAnsi="PT Astra Serif"/>
          <w:sz w:val="24"/>
          <w:szCs w:val="24"/>
        </w:rPr>
        <w:t>. П</w:t>
      </w:r>
      <w:r w:rsidR="00881109" w:rsidRPr="00881109">
        <w:rPr>
          <w:rFonts w:ascii="PT Astra Serif" w:hAnsi="PT Astra Serif"/>
          <w:sz w:val="24"/>
          <w:szCs w:val="24"/>
        </w:rPr>
        <w:t>роведена работа по модернизации элементов праздничной иллюминации на 7 объектах</w:t>
      </w:r>
      <w:r w:rsidR="00881109">
        <w:rPr>
          <w:rFonts w:ascii="PT Astra Serif" w:hAnsi="PT Astra Serif"/>
          <w:sz w:val="24"/>
          <w:szCs w:val="24"/>
        </w:rPr>
        <w:t>.</w:t>
      </w:r>
    </w:p>
    <w:p w14:paraId="3F39F047" w14:textId="77777777" w:rsidR="00982C0C" w:rsidRDefault="00982C0C" w:rsidP="00881109">
      <w:pPr>
        <w:spacing w:after="0" w:line="240" w:lineRule="auto"/>
        <w:ind w:firstLine="709"/>
        <w:jc w:val="both"/>
        <w:rPr>
          <w:rFonts w:ascii="PT Astra Serif" w:hAnsi="PT Astra Serif"/>
          <w:sz w:val="24"/>
          <w:szCs w:val="24"/>
        </w:rPr>
      </w:pPr>
      <w:r>
        <w:rPr>
          <w:rFonts w:ascii="PT Astra Serif" w:hAnsi="PT Astra Serif"/>
          <w:sz w:val="24"/>
          <w:szCs w:val="24"/>
        </w:rPr>
        <w:t>В</w:t>
      </w:r>
      <w:r w:rsidRPr="00982C0C">
        <w:rPr>
          <w:rFonts w:ascii="PT Astra Serif" w:hAnsi="PT Astra Serif"/>
          <w:sz w:val="24"/>
          <w:szCs w:val="24"/>
        </w:rPr>
        <w:t xml:space="preserve"> 2024 году проводились работы по созда</w:t>
      </w:r>
      <w:r>
        <w:rPr>
          <w:rFonts w:ascii="PT Astra Serif" w:hAnsi="PT Astra Serif"/>
          <w:sz w:val="24"/>
          <w:szCs w:val="24"/>
        </w:rPr>
        <w:t>нию зеленых зон:</w:t>
      </w:r>
    </w:p>
    <w:p w14:paraId="2CC3AB89" w14:textId="77777777" w:rsidR="00982C0C" w:rsidRPr="00982C0C" w:rsidRDefault="00982C0C" w:rsidP="00982C0C">
      <w:pPr>
        <w:spacing w:after="0" w:line="240" w:lineRule="auto"/>
        <w:ind w:firstLine="709"/>
        <w:jc w:val="both"/>
        <w:rPr>
          <w:rFonts w:ascii="PT Astra Serif" w:hAnsi="PT Astra Serif"/>
          <w:sz w:val="24"/>
          <w:szCs w:val="24"/>
        </w:rPr>
      </w:pPr>
      <w:r>
        <w:rPr>
          <w:rFonts w:ascii="PT Astra Serif" w:hAnsi="PT Astra Serif"/>
          <w:sz w:val="24"/>
          <w:szCs w:val="24"/>
        </w:rPr>
        <w:t>в</w:t>
      </w:r>
      <w:r w:rsidRPr="00982C0C">
        <w:rPr>
          <w:rFonts w:ascii="PT Astra Serif" w:hAnsi="PT Astra Serif"/>
          <w:sz w:val="24"/>
          <w:szCs w:val="24"/>
        </w:rPr>
        <w:t>ысажено – 6 600 саженцев (2 7</w:t>
      </w:r>
      <w:r>
        <w:rPr>
          <w:rFonts w:ascii="PT Astra Serif" w:hAnsi="PT Astra Serif"/>
          <w:sz w:val="24"/>
          <w:szCs w:val="24"/>
        </w:rPr>
        <w:t>70 деревьев, 3 830 кустарников);</w:t>
      </w:r>
    </w:p>
    <w:p w14:paraId="69987524" w14:textId="77777777" w:rsidR="00881109" w:rsidRDefault="00982C0C" w:rsidP="00982C0C">
      <w:pPr>
        <w:spacing w:after="0" w:line="240" w:lineRule="auto"/>
        <w:ind w:firstLine="709"/>
        <w:jc w:val="both"/>
        <w:rPr>
          <w:rFonts w:ascii="PT Astra Serif" w:hAnsi="PT Astra Serif"/>
          <w:sz w:val="24"/>
          <w:szCs w:val="24"/>
        </w:rPr>
      </w:pPr>
      <w:r w:rsidRPr="00982C0C">
        <w:rPr>
          <w:rFonts w:ascii="PT Astra Serif" w:hAnsi="PT Astra Serif"/>
          <w:sz w:val="24"/>
          <w:szCs w:val="24"/>
        </w:rPr>
        <w:t>Созд</w:t>
      </w:r>
      <w:r>
        <w:rPr>
          <w:rFonts w:ascii="PT Astra Serif" w:hAnsi="PT Astra Serif"/>
          <w:sz w:val="24"/>
          <w:szCs w:val="24"/>
        </w:rPr>
        <w:t>ано 87 цветниковых зон</w:t>
      </w:r>
      <w:r w:rsidR="000E2D3D">
        <w:rPr>
          <w:rFonts w:ascii="PT Astra Serif" w:hAnsi="PT Astra Serif"/>
          <w:sz w:val="24"/>
          <w:szCs w:val="24"/>
        </w:rPr>
        <w:t>.</w:t>
      </w:r>
    </w:p>
    <w:p w14:paraId="18D2E622" w14:textId="77777777" w:rsidR="00982C0C" w:rsidRPr="00982C0C" w:rsidRDefault="00982C0C" w:rsidP="00982C0C">
      <w:pPr>
        <w:spacing w:after="0" w:line="240" w:lineRule="auto"/>
        <w:ind w:firstLine="709"/>
        <w:jc w:val="both"/>
        <w:rPr>
          <w:rFonts w:ascii="PT Astra Serif" w:hAnsi="PT Astra Serif"/>
          <w:sz w:val="24"/>
          <w:szCs w:val="24"/>
        </w:rPr>
      </w:pPr>
      <w:r>
        <w:rPr>
          <w:rFonts w:ascii="PT Astra Serif" w:hAnsi="PT Astra Serif"/>
          <w:sz w:val="24"/>
          <w:szCs w:val="24"/>
        </w:rPr>
        <w:t>П</w:t>
      </w:r>
      <w:r w:rsidRPr="00982C0C">
        <w:rPr>
          <w:rFonts w:ascii="PT Astra Serif" w:hAnsi="PT Astra Serif"/>
          <w:sz w:val="24"/>
          <w:szCs w:val="24"/>
        </w:rPr>
        <w:t>роводились работы по содержанию фонтанных комплексов:</w:t>
      </w:r>
    </w:p>
    <w:p w14:paraId="6DD36A16" w14:textId="77777777" w:rsidR="00982C0C" w:rsidRPr="00982C0C" w:rsidRDefault="00982C0C" w:rsidP="00982C0C">
      <w:pPr>
        <w:spacing w:after="0" w:line="240" w:lineRule="auto"/>
        <w:ind w:firstLine="709"/>
        <w:jc w:val="both"/>
        <w:rPr>
          <w:rFonts w:ascii="PT Astra Serif" w:hAnsi="PT Astra Serif"/>
          <w:sz w:val="24"/>
          <w:szCs w:val="24"/>
        </w:rPr>
      </w:pPr>
      <w:r w:rsidRPr="00982C0C">
        <w:rPr>
          <w:rFonts w:ascii="PT Astra Serif" w:hAnsi="PT Astra Serif"/>
          <w:sz w:val="24"/>
          <w:szCs w:val="24"/>
        </w:rPr>
        <w:t>«сквер у Тульского академического театра драмы» пр. Ленина, д. 34А</w:t>
      </w:r>
      <w:r w:rsidR="000E2D3D">
        <w:rPr>
          <w:rFonts w:ascii="PT Astra Serif" w:hAnsi="PT Astra Serif"/>
          <w:sz w:val="24"/>
          <w:szCs w:val="24"/>
        </w:rPr>
        <w:t>;</w:t>
      </w:r>
    </w:p>
    <w:p w14:paraId="6299AF9F" w14:textId="77777777" w:rsidR="00982C0C" w:rsidRPr="00982C0C" w:rsidRDefault="00982C0C" w:rsidP="00982C0C">
      <w:pPr>
        <w:spacing w:after="0" w:line="240" w:lineRule="auto"/>
        <w:ind w:firstLine="709"/>
        <w:jc w:val="both"/>
        <w:rPr>
          <w:rFonts w:ascii="PT Astra Serif" w:hAnsi="PT Astra Serif"/>
          <w:sz w:val="24"/>
          <w:szCs w:val="24"/>
        </w:rPr>
      </w:pPr>
      <w:r w:rsidRPr="00982C0C">
        <w:rPr>
          <w:rFonts w:ascii="PT Astra Serif" w:hAnsi="PT Astra Serif"/>
          <w:sz w:val="24"/>
          <w:szCs w:val="24"/>
        </w:rPr>
        <w:t>«сквер им.</w:t>
      </w:r>
      <w:r w:rsidR="00B513C3">
        <w:t> </w:t>
      </w:r>
      <w:r w:rsidRPr="00982C0C">
        <w:rPr>
          <w:rFonts w:ascii="PT Astra Serif" w:hAnsi="PT Astra Serif"/>
          <w:sz w:val="24"/>
          <w:szCs w:val="24"/>
        </w:rPr>
        <w:t>Л.Н. Толстого» пр. Ленина, д. 74-76</w:t>
      </w:r>
      <w:r w:rsidR="000E2D3D">
        <w:rPr>
          <w:rFonts w:ascii="PT Astra Serif" w:hAnsi="PT Astra Serif"/>
          <w:sz w:val="24"/>
          <w:szCs w:val="24"/>
        </w:rPr>
        <w:t>;</w:t>
      </w:r>
    </w:p>
    <w:p w14:paraId="3CF35AAD" w14:textId="1CB803CE" w:rsidR="00982C0C" w:rsidRPr="00982C0C" w:rsidRDefault="00982C0C" w:rsidP="00982C0C">
      <w:pPr>
        <w:spacing w:after="0" w:line="240" w:lineRule="auto"/>
        <w:ind w:firstLine="709"/>
        <w:jc w:val="both"/>
        <w:rPr>
          <w:rFonts w:ascii="PT Astra Serif" w:hAnsi="PT Astra Serif"/>
          <w:sz w:val="24"/>
          <w:szCs w:val="24"/>
        </w:rPr>
      </w:pPr>
      <w:r w:rsidRPr="00982C0C">
        <w:rPr>
          <w:rFonts w:ascii="PT Astra Serif" w:hAnsi="PT Astra Serif"/>
          <w:sz w:val="24"/>
          <w:szCs w:val="24"/>
        </w:rPr>
        <w:t>сквер «</w:t>
      </w:r>
      <w:r w:rsidRPr="00BD125D">
        <w:rPr>
          <w:rFonts w:ascii="PT Astra Serif" w:hAnsi="PT Astra Serif"/>
          <w:sz w:val="24"/>
          <w:szCs w:val="24"/>
        </w:rPr>
        <w:t>Тулякам-</w:t>
      </w:r>
      <w:r w:rsidR="00BD125D" w:rsidRPr="00BD125D">
        <w:rPr>
          <w:rFonts w:ascii="PT Astra Serif" w:hAnsi="PT Astra Serif"/>
          <w:sz w:val="24"/>
          <w:szCs w:val="24"/>
        </w:rPr>
        <w:t>г</w:t>
      </w:r>
      <w:r w:rsidRPr="00BD125D">
        <w:rPr>
          <w:rFonts w:ascii="PT Astra Serif" w:hAnsi="PT Astra Serif"/>
          <w:sz w:val="24"/>
          <w:szCs w:val="24"/>
        </w:rPr>
        <w:t>ероям»</w:t>
      </w:r>
      <w:r w:rsidRPr="00982C0C">
        <w:rPr>
          <w:rFonts w:ascii="PT Astra Serif" w:hAnsi="PT Astra Serif"/>
          <w:sz w:val="24"/>
          <w:szCs w:val="24"/>
        </w:rPr>
        <w:t xml:space="preserve"> пр. Ленина, д. 63</w:t>
      </w:r>
      <w:r w:rsidR="000E2D3D">
        <w:rPr>
          <w:rFonts w:ascii="PT Astra Serif" w:hAnsi="PT Astra Serif"/>
          <w:sz w:val="24"/>
          <w:szCs w:val="24"/>
        </w:rPr>
        <w:t>;</w:t>
      </w:r>
    </w:p>
    <w:p w14:paraId="5EEA789C" w14:textId="77777777" w:rsidR="00982C0C" w:rsidRPr="00982C0C" w:rsidRDefault="00982C0C" w:rsidP="00982C0C">
      <w:pPr>
        <w:spacing w:after="0" w:line="240" w:lineRule="auto"/>
        <w:ind w:firstLine="709"/>
        <w:jc w:val="both"/>
        <w:rPr>
          <w:rFonts w:ascii="PT Astra Serif" w:hAnsi="PT Astra Serif"/>
          <w:sz w:val="24"/>
          <w:szCs w:val="24"/>
        </w:rPr>
      </w:pPr>
      <w:proofErr w:type="spellStart"/>
      <w:r w:rsidRPr="00982C0C">
        <w:rPr>
          <w:rFonts w:ascii="PT Astra Serif" w:hAnsi="PT Astra Serif"/>
          <w:sz w:val="24"/>
          <w:szCs w:val="24"/>
        </w:rPr>
        <w:t>Крестовоздвиженская</w:t>
      </w:r>
      <w:proofErr w:type="spellEnd"/>
      <w:r w:rsidRPr="00982C0C">
        <w:rPr>
          <w:rFonts w:ascii="PT Astra Serif" w:hAnsi="PT Astra Serif"/>
          <w:sz w:val="24"/>
          <w:szCs w:val="24"/>
        </w:rPr>
        <w:t xml:space="preserve"> площадь</w:t>
      </w:r>
      <w:r w:rsidR="000E2D3D">
        <w:rPr>
          <w:rFonts w:ascii="PT Astra Serif" w:hAnsi="PT Astra Serif"/>
          <w:sz w:val="24"/>
          <w:szCs w:val="24"/>
        </w:rPr>
        <w:t>;</w:t>
      </w:r>
    </w:p>
    <w:p w14:paraId="6421E9BD" w14:textId="77777777" w:rsidR="00982C0C" w:rsidRPr="00982C0C" w:rsidRDefault="00982C0C" w:rsidP="00982C0C">
      <w:pPr>
        <w:spacing w:after="0" w:line="240" w:lineRule="auto"/>
        <w:ind w:firstLine="709"/>
        <w:jc w:val="both"/>
        <w:rPr>
          <w:rFonts w:ascii="PT Astra Serif" w:hAnsi="PT Astra Serif"/>
          <w:sz w:val="24"/>
          <w:szCs w:val="24"/>
        </w:rPr>
      </w:pPr>
      <w:r w:rsidRPr="00982C0C">
        <w:rPr>
          <w:rFonts w:ascii="PT Astra Serif" w:hAnsi="PT Astra Serif"/>
          <w:sz w:val="24"/>
          <w:szCs w:val="24"/>
        </w:rPr>
        <w:t>сквер «Октябрьский»</w:t>
      </w:r>
      <w:r w:rsidR="000E2D3D">
        <w:rPr>
          <w:rFonts w:ascii="PT Astra Serif" w:hAnsi="PT Astra Serif"/>
          <w:sz w:val="24"/>
          <w:szCs w:val="24"/>
        </w:rPr>
        <w:t>;</w:t>
      </w:r>
    </w:p>
    <w:p w14:paraId="0410D52D" w14:textId="403B980A" w:rsidR="00982C0C" w:rsidRPr="00982C0C" w:rsidRDefault="00982C0C" w:rsidP="00982C0C">
      <w:pPr>
        <w:spacing w:after="0" w:line="240" w:lineRule="auto"/>
        <w:ind w:firstLine="709"/>
        <w:jc w:val="both"/>
        <w:rPr>
          <w:rFonts w:ascii="PT Astra Serif" w:hAnsi="PT Astra Serif"/>
          <w:sz w:val="24"/>
          <w:szCs w:val="24"/>
        </w:rPr>
      </w:pPr>
      <w:r w:rsidRPr="00982C0C">
        <w:rPr>
          <w:rFonts w:ascii="PT Astra Serif" w:hAnsi="PT Astra Serif"/>
          <w:sz w:val="24"/>
          <w:szCs w:val="24"/>
        </w:rPr>
        <w:t>Мемори</w:t>
      </w:r>
      <w:r>
        <w:rPr>
          <w:rFonts w:ascii="PT Astra Serif" w:hAnsi="PT Astra Serif"/>
          <w:sz w:val="24"/>
          <w:szCs w:val="24"/>
        </w:rPr>
        <w:t>ал «</w:t>
      </w:r>
      <w:r w:rsidR="00BD125D" w:rsidRPr="00BD125D">
        <w:rPr>
          <w:rFonts w:ascii="PT Astra Serif" w:hAnsi="PT Astra Serif"/>
          <w:sz w:val="24"/>
          <w:szCs w:val="24"/>
        </w:rPr>
        <w:t>Защитникам неба Отечества</w:t>
      </w:r>
      <w:r>
        <w:rPr>
          <w:rFonts w:ascii="PT Astra Serif" w:hAnsi="PT Astra Serif"/>
          <w:sz w:val="24"/>
          <w:szCs w:val="24"/>
        </w:rPr>
        <w:t>»</w:t>
      </w:r>
      <w:r w:rsidR="000E2D3D">
        <w:rPr>
          <w:rFonts w:ascii="PT Astra Serif" w:hAnsi="PT Astra Serif"/>
          <w:sz w:val="24"/>
          <w:szCs w:val="24"/>
        </w:rPr>
        <w:t>;</w:t>
      </w:r>
    </w:p>
    <w:p w14:paraId="14CEC6D6" w14:textId="77777777" w:rsidR="00982C0C" w:rsidRDefault="00982C0C" w:rsidP="00982C0C">
      <w:pPr>
        <w:spacing w:after="0" w:line="240" w:lineRule="auto"/>
        <w:ind w:firstLine="709"/>
        <w:jc w:val="both"/>
        <w:rPr>
          <w:rFonts w:ascii="PT Astra Serif" w:hAnsi="PT Astra Serif"/>
          <w:sz w:val="24"/>
          <w:szCs w:val="24"/>
        </w:rPr>
      </w:pPr>
      <w:r w:rsidRPr="00BD125D">
        <w:rPr>
          <w:rFonts w:ascii="PT Astra Serif" w:hAnsi="PT Astra Serif"/>
          <w:sz w:val="24"/>
          <w:szCs w:val="24"/>
        </w:rPr>
        <w:t xml:space="preserve">Выполнен ремонт 2-х фонтанных комплексов на </w:t>
      </w:r>
      <w:proofErr w:type="spellStart"/>
      <w:r w:rsidRPr="00BD125D">
        <w:rPr>
          <w:rFonts w:ascii="PT Astra Serif" w:hAnsi="PT Astra Serif"/>
          <w:sz w:val="24"/>
          <w:szCs w:val="24"/>
        </w:rPr>
        <w:t>Крестовоздвиженской</w:t>
      </w:r>
      <w:proofErr w:type="spellEnd"/>
      <w:r w:rsidRPr="00BD125D">
        <w:rPr>
          <w:rFonts w:ascii="PT Astra Serif" w:hAnsi="PT Astra Serif"/>
          <w:sz w:val="24"/>
          <w:szCs w:val="24"/>
        </w:rPr>
        <w:t xml:space="preserve"> площади и мемориале «Защитникам неба Отечества».</w:t>
      </w:r>
      <w:r w:rsidRPr="00982C0C">
        <w:rPr>
          <w:rFonts w:ascii="PT Astra Serif" w:hAnsi="PT Astra Serif"/>
          <w:sz w:val="24"/>
          <w:szCs w:val="24"/>
        </w:rPr>
        <w:t xml:space="preserve"> </w:t>
      </w:r>
    </w:p>
    <w:p w14:paraId="5BAECF04" w14:textId="77777777" w:rsidR="00D0239E" w:rsidRPr="00817BB7" w:rsidRDefault="009C608B" w:rsidP="00D45D31">
      <w:pPr>
        <w:shd w:val="clear" w:color="auto" w:fill="FFFFFF"/>
        <w:spacing w:after="0" w:line="240" w:lineRule="auto"/>
        <w:ind w:firstLine="709"/>
        <w:jc w:val="both"/>
        <w:rPr>
          <w:rFonts w:ascii="Times New Roman" w:eastAsia="Times New Roman" w:hAnsi="Times New Roman"/>
          <w:i/>
          <w:sz w:val="24"/>
          <w:szCs w:val="24"/>
          <w:u w:val="single"/>
        </w:rPr>
      </w:pPr>
      <w:r w:rsidRPr="00817BB7">
        <w:rPr>
          <w:rFonts w:ascii="Times New Roman" w:eastAsia="Times New Roman" w:hAnsi="Times New Roman"/>
          <w:i/>
          <w:sz w:val="24"/>
          <w:szCs w:val="24"/>
          <w:u w:val="single"/>
        </w:rPr>
        <w:t>Административно</w:t>
      </w:r>
      <w:r w:rsidR="00D0239E" w:rsidRPr="00817BB7">
        <w:rPr>
          <w:rFonts w:ascii="Times New Roman" w:eastAsia="Times New Roman" w:hAnsi="Times New Roman"/>
          <w:i/>
          <w:sz w:val="24"/>
          <w:szCs w:val="24"/>
          <w:u w:val="single"/>
        </w:rPr>
        <w:t>-</w:t>
      </w:r>
      <w:r w:rsidRPr="00817BB7">
        <w:rPr>
          <w:rFonts w:ascii="Times New Roman" w:eastAsia="Times New Roman" w:hAnsi="Times New Roman"/>
          <w:i/>
          <w:sz w:val="24"/>
          <w:szCs w:val="24"/>
          <w:u w:val="single"/>
        </w:rPr>
        <w:t>технический надзор</w:t>
      </w:r>
    </w:p>
    <w:p w14:paraId="5C48AD09"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В 2024 году ежедневно проводились рейды по обследованию придомовых территорий МКД. За 2024 год было обследовано 32</w:t>
      </w:r>
      <w:r w:rsidR="007A5D56">
        <w:rPr>
          <w:rFonts w:ascii="PT Astra Serif" w:hAnsi="PT Astra Serif"/>
          <w:sz w:val="24"/>
          <w:szCs w:val="24"/>
        </w:rPr>
        <w:t> </w:t>
      </w:r>
      <w:r w:rsidRPr="007848B4">
        <w:rPr>
          <w:rFonts w:ascii="PT Astra Serif" w:hAnsi="PT Astra Serif"/>
          <w:sz w:val="24"/>
          <w:szCs w:val="24"/>
        </w:rPr>
        <w:t>438 территорий, в результате выявлено 3</w:t>
      </w:r>
      <w:r w:rsidR="007A5D56">
        <w:rPr>
          <w:rFonts w:ascii="PT Astra Serif" w:hAnsi="PT Astra Serif"/>
          <w:sz w:val="24"/>
          <w:szCs w:val="24"/>
        </w:rPr>
        <w:t> </w:t>
      </w:r>
      <w:r w:rsidRPr="007848B4">
        <w:rPr>
          <w:rFonts w:ascii="PT Astra Serif" w:hAnsi="PT Astra Serif"/>
          <w:sz w:val="24"/>
          <w:szCs w:val="24"/>
        </w:rPr>
        <w:t>481 нарушение правил благоустройства</w:t>
      </w:r>
      <w:r w:rsidR="000E2D3D">
        <w:rPr>
          <w:rFonts w:ascii="PT Astra Serif" w:hAnsi="PT Astra Serif"/>
          <w:sz w:val="24"/>
          <w:szCs w:val="24"/>
        </w:rPr>
        <w:t>.</w:t>
      </w:r>
    </w:p>
    <w:p w14:paraId="6B231147" w14:textId="77777777" w:rsidR="007848B4" w:rsidRPr="007848B4" w:rsidRDefault="000E2D3D" w:rsidP="007848B4">
      <w:pPr>
        <w:spacing w:after="0" w:line="240" w:lineRule="auto"/>
        <w:ind w:firstLine="709"/>
        <w:jc w:val="both"/>
        <w:rPr>
          <w:rFonts w:ascii="PT Astra Serif" w:hAnsi="PT Astra Serif"/>
          <w:sz w:val="24"/>
          <w:szCs w:val="24"/>
        </w:rPr>
      </w:pPr>
      <w:r>
        <w:rPr>
          <w:rFonts w:ascii="PT Astra Serif" w:hAnsi="PT Astra Serif"/>
          <w:sz w:val="24"/>
          <w:szCs w:val="24"/>
        </w:rPr>
        <w:t xml:space="preserve">Выявлено </w:t>
      </w:r>
      <w:r w:rsidR="007848B4" w:rsidRPr="007848B4">
        <w:rPr>
          <w:rFonts w:ascii="PT Astra Serif" w:hAnsi="PT Astra Serif"/>
          <w:sz w:val="24"/>
          <w:szCs w:val="24"/>
        </w:rPr>
        <w:t>2</w:t>
      </w:r>
      <w:r w:rsidR="007A5D56">
        <w:rPr>
          <w:rFonts w:ascii="PT Astra Serif" w:hAnsi="PT Astra Serif"/>
          <w:sz w:val="24"/>
          <w:szCs w:val="24"/>
        </w:rPr>
        <w:t> </w:t>
      </w:r>
      <w:r w:rsidR="007848B4" w:rsidRPr="007848B4">
        <w:rPr>
          <w:rFonts w:ascii="PT Astra Serif" w:hAnsi="PT Astra Serif"/>
          <w:sz w:val="24"/>
          <w:szCs w:val="24"/>
        </w:rPr>
        <w:t>050 нарушений содержания придомовых территорий в зимний период, в том числе:</w:t>
      </w:r>
    </w:p>
    <w:p w14:paraId="3B5AB6EC"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неудовлетворительная уборка от снега и наледи – 1</w:t>
      </w:r>
      <w:r w:rsidR="007A5D56">
        <w:rPr>
          <w:rFonts w:ascii="PT Astra Serif" w:hAnsi="PT Astra Serif"/>
          <w:sz w:val="24"/>
          <w:szCs w:val="24"/>
        </w:rPr>
        <w:t> </w:t>
      </w:r>
      <w:r w:rsidRPr="007848B4">
        <w:rPr>
          <w:rFonts w:ascii="PT Astra Serif" w:hAnsi="PT Astra Serif"/>
          <w:sz w:val="24"/>
          <w:szCs w:val="24"/>
        </w:rPr>
        <w:t>311;</w:t>
      </w:r>
    </w:p>
    <w:p w14:paraId="22284564" w14:textId="4DF16948" w:rsidR="007848B4" w:rsidRPr="007848B4" w:rsidRDefault="00BD125D"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 xml:space="preserve">неудовлетворительная </w:t>
      </w:r>
      <w:r w:rsidR="007848B4" w:rsidRPr="00BD125D">
        <w:rPr>
          <w:rFonts w:ascii="PT Astra Serif" w:hAnsi="PT Astra Serif"/>
          <w:sz w:val="24"/>
          <w:szCs w:val="24"/>
        </w:rPr>
        <w:t>очистка крыш МКД от сосулек и наледи</w:t>
      </w:r>
      <w:r w:rsidR="007848B4" w:rsidRPr="007848B4">
        <w:rPr>
          <w:rFonts w:ascii="PT Astra Serif" w:hAnsi="PT Astra Serif"/>
          <w:sz w:val="24"/>
          <w:szCs w:val="24"/>
        </w:rPr>
        <w:t xml:space="preserve"> – 739</w:t>
      </w:r>
      <w:r w:rsidR="000E2D3D">
        <w:rPr>
          <w:rFonts w:ascii="PT Astra Serif" w:hAnsi="PT Astra Serif"/>
          <w:sz w:val="24"/>
          <w:szCs w:val="24"/>
        </w:rPr>
        <w:t>.</w:t>
      </w:r>
    </w:p>
    <w:p w14:paraId="7DFAD601" w14:textId="77777777" w:rsidR="007848B4" w:rsidRPr="007848B4" w:rsidRDefault="000E2D3D" w:rsidP="007848B4">
      <w:pPr>
        <w:spacing w:after="0" w:line="240" w:lineRule="auto"/>
        <w:ind w:firstLine="709"/>
        <w:jc w:val="both"/>
        <w:rPr>
          <w:rFonts w:ascii="PT Astra Serif" w:hAnsi="PT Astra Serif"/>
          <w:sz w:val="24"/>
          <w:szCs w:val="24"/>
        </w:rPr>
      </w:pPr>
      <w:r>
        <w:rPr>
          <w:rFonts w:ascii="PT Astra Serif" w:hAnsi="PT Astra Serif"/>
          <w:sz w:val="24"/>
          <w:szCs w:val="24"/>
        </w:rPr>
        <w:t xml:space="preserve">Выявлено </w:t>
      </w:r>
      <w:r w:rsidR="007848B4" w:rsidRPr="007848B4">
        <w:rPr>
          <w:rFonts w:ascii="PT Astra Serif" w:hAnsi="PT Astra Serif"/>
          <w:sz w:val="24"/>
          <w:szCs w:val="24"/>
        </w:rPr>
        <w:t>1</w:t>
      </w:r>
      <w:r w:rsidR="007A5D56">
        <w:rPr>
          <w:rFonts w:ascii="PT Astra Serif" w:hAnsi="PT Astra Serif"/>
          <w:sz w:val="24"/>
          <w:szCs w:val="24"/>
        </w:rPr>
        <w:t> </w:t>
      </w:r>
      <w:r w:rsidR="007848B4" w:rsidRPr="007848B4">
        <w:rPr>
          <w:rFonts w:ascii="PT Astra Serif" w:hAnsi="PT Astra Serif"/>
          <w:sz w:val="24"/>
          <w:szCs w:val="24"/>
        </w:rPr>
        <w:t>431 нарушение содержания придомовых территорий в летний период, в том числе:</w:t>
      </w:r>
    </w:p>
    <w:p w14:paraId="1AF0EBE9"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мусор на придомовой территории – 753;</w:t>
      </w:r>
    </w:p>
    <w:p w14:paraId="279713C0"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граффити и расклейка объявлений на фасадах МКД – 398;</w:t>
      </w:r>
    </w:p>
    <w:p w14:paraId="69DD78E0" w14:textId="35B3D720" w:rsidR="007848B4" w:rsidRPr="007848B4" w:rsidRDefault="007D310C" w:rsidP="007848B4">
      <w:pPr>
        <w:spacing w:after="0" w:line="240" w:lineRule="auto"/>
        <w:ind w:firstLine="709"/>
        <w:jc w:val="both"/>
        <w:rPr>
          <w:rFonts w:ascii="PT Astra Serif" w:hAnsi="PT Astra Serif"/>
          <w:sz w:val="24"/>
          <w:szCs w:val="24"/>
        </w:rPr>
      </w:pPr>
      <w:r w:rsidRPr="007D310C">
        <w:rPr>
          <w:rFonts w:ascii="PT Astra Serif" w:hAnsi="PT Astra Serif"/>
          <w:sz w:val="24"/>
          <w:szCs w:val="24"/>
        </w:rPr>
        <w:t>не</w:t>
      </w:r>
      <w:r>
        <w:rPr>
          <w:rFonts w:ascii="PT Astra Serif" w:hAnsi="PT Astra Serif"/>
          <w:sz w:val="24"/>
          <w:szCs w:val="24"/>
        </w:rPr>
        <w:t>качественный</w:t>
      </w:r>
      <w:r w:rsidRPr="007D310C">
        <w:rPr>
          <w:rFonts w:ascii="PT Astra Serif" w:hAnsi="PT Astra Serif"/>
          <w:sz w:val="24"/>
          <w:szCs w:val="24"/>
        </w:rPr>
        <w:t xml:space="preserve"> </w:t>
      </w:r>
      <w:r w:rsidR="007848B4" w:rsidRPr="007D310C">
        <w:rPr>
          <w:rFonts w:ascii="PT Astra Serif" w:hAnsi="PT Astra Serif"/>
          <w:sz w:val="24"/>
          <w:szCs w:val="24"/>
        </w:rPr>
        <w:t>текущий ремонт входных групп</w:t>
      </w:r>
      <w:r w:rsidR="007848B4" w:rsidRPr="007848B4">
        <w:rPr>
          <w:rFonts w:ascii="PT Astra Serif" w:hAnsi="PT Astra Serif"/>
          <w:sz w:val="24"/>
          <w:szCs w:val="24"/>
        </w:rPr>
        <w:t xml:space="preserve"> – 32;</w:t>
      </w:r>
    </w:p>
    <w:p w14:paraId="70731831"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 xml:space="preserve">не проведение работ по </w:t>
      </w:r>
      <w:proofErr w:type="spellStart"/>
      <w:r w:rsidRPr="007848B4">
        <w:rPr>
          <w:rFonts w:ascii="PT Astra Serif" w:hAnsi="PT Astra Serif"/>
          <w:sz w:val="24"/>
          <w:szCs w:val="24"/>
        </w:rPr>
        <w:t>окосу</w:t>
      </w:r>
      <w:proofErr w:type="spellEnd"/>
      <w:r w:rsidRPr="007848B4">
        <w:rPr>
          <w:rFonts w:ascii="PT Astra Serif" w:hAnsi="PT Astra Serif"/>
          <w:sz w:val="24"/>
          <w:szCs w:val="24"/>
        </w:rPr>
        <w:t xml:space="preserve"> – 248.</w:t>
      </w:r>
    </w:p>
    <w:p w14:paraId="0A740272"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По выявленным нарушениям управляющим компаниям выдано 1</w:t>
      </w:r>
      <w:r w:rsidR="007A5D56">
        <w:rPr>
          <w:rFonts w:ascii="PT Astra Serif" w:hAnsi="PT Astra Serif"/>
          <w:sz w:val="24"/>
          <w:szCs w:val="24"/>
        </w:rPr>
        <w:t> </w:t>
      </w:r>
      <w:r w:rsidRPr="007848B4">
        <w:rPr>
          <w:rFonts w:ascii="PT Astra Serif" w:hAnsi="PT Astra Serif"/>
          <w:sz w:val="24"/>
          <w:szCs w:val="24"/>
        </w:rPr>
        <w:t>879 предписаний (исполнено 1</w:t>
      </w:r>
      <w:r w:rsidR="007A5D56">
        <w:rPr>
          <w:rFonts w:ascii="PT Astra Serif" w:hAnsi="PT Astra Serif"/>
          <w:sz w:val="24"/>
          <w:szCs w:val="24"/>
        </w:rPr>
        <w:t> </w:t>
      </w:r>
      <w:r w:rsidRPr="007848B4">
        <w:rPr>
          <w:rFonts w:ascii="PT Astra Serif" w:hAnsi="PT Astra Serif"/>
          <w:sz w:val="24"/>
          <w:szCs w:val="24"/>
        </w:rPr>
        <w:t>777, не исполнено 82, составлено 82 протокола по части 1 статьи 19.5 КоАП РФ), выдано 20 предостережений.</w:t>
      </w:r>
    </w:p>
    <w:p w14:paraId="1F8E7F98"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В части контроля за состоянием территории хозяйствующих субъектов проводились обследования прилегающих территорий, всего в 2024 году было обследовано 5</w:t>
      </w:r>
      <w:r w:rsidR="007A5D56">
        <w:rPr>
          <w:rFonts w:ascii="PT Astra Serif" w:hAnsi="PT Astra Serif"/>
          <w:sz w:val="24"/>
          <w:szCs w:val="24"/>
        </w:rPr>
        <w:t> </w:t>
      </w:r>
      <w:r w:rsidRPr="007848B4">
        <w:rPr>
          <w:rFonts w:ascii="PT Astra Serif" w:hAnsi="PT Astra Serif"/>
          <w:sz w:val="24"/>
          <w:szCs w:val="24"/>
        </w:rPr>
        <w:t>347 прилегающих территорий, в результате выявлено 811 нарушений правил благоустройства, из них:</w:t>
      </w:r>
    </w:p>
    <w:p w14:paraId="38C1BC31" w14:textId="77777777" w:rsidR="007848B4" w:rsidRPr="007848B4" w:rsidRDefault="000E2D3D" w:rsidP="00E648CE">
      <w:pPr>
        <w:spacing w:after="0" w:line="240" w:lineRule="auto"/>
        <w:ind w:firstLine="709"/>
        <w:jc w:val="both"/>
        <w:rPr>
          <w:rFonts w:ascii="PT Astra Serif" w:hAnsi="PT Astra Serif"/>
          <w:sz w:val="24"/>
          <w:szCs w:val="24"/>
        </w:rPr>
      </w:pPr>
      <w:r>
        <w:rPr>
          <w:rFonts w:ascii="PT Astra Serif" w:hAnsi="PT Astra Serif"/>
          <w:sz w:val="24"/>
          <w:szCs w:val="24"/>
        </w:rPr>
        <w:t>В</w:t>
      </w:r>
      <w:r w:rsidR="007848B4" w:rsidRPr="007848B4">
        <w:rPr>
          <w:rFonts w:ascii="PT Astra Serif" w:hAnsi="PT Astra Serif"/>
          <w:sz w:val="24"/>
          <w:szCs w:val="24"/>
        </w:rPr>
        <w:t xml:space="preserve"> зимний период – 262</w:t>
      </w:r>
      <w:r>
        <w:rPr>
          <w:rFonts w:ascii="PT Astra Serif" w:hAnsi="PT Astra Serif"/>
          <w:sz w:val="24"/>
          <w:szCs w:val="24"/>
        </w:rPr>
        <w:t>, а именно</w:t>
      </w:r>
      <w:r w:rsidR="007848B4" w:rsidRPr="007848B4">
        <w:rPr>
          <w:rFonts w:ascii="PT Astra Serif" w:hAnsi="PT Astra Serif"/>
          <w:sz w:val="24"/>
          <w:szCs w:val="24"/>
        </w:rPr>
        <w:t>:</w:t>
      </w:r>
    </w:p>
    <w:p w14:paraId="7B5D72B2" w14:textId="5D4833B4" w:rsidR="007848B4" w:rsidRPr="005B6B2D" w:rsidRDefault="00D562A5" w:rsidP="00E648CE">
      <w:pPr>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неудовлетворительная </w:t>
      </w:r>
      <w:r w:rsidR="007848B4" w:rsidRPr="005B6B2D">
        <w:rPr>
          <w:rFonts w:ascii="PT Astra Serif" w:hAnsi="PT Astra Serif"/>
          <w:sz w:val="24"/>
          <w:szCs w:val="24"/>
        </w:rPr>
        <w:t>уборка от снега и наледи – 115;</w:t>
      </w:r>
    </w:p>
    <w:p w14:paraId="4B062122" w14:textId="43785E88" w:rsidR="007848B4" w:rsidRPr="005B6B2D" w:rsidRDefault="00D562A5" w:rsidP="00E648CE">
      <w:pPr>
        <w:spacing w:after="0" w:line="240" w:lineRule="auto"/>
        <w:ind w:firstLine="709"/>
        <w:jc w:val="both"/>
        <w:rPr>
          <w:rFonts w:ascii="PT Astra Serif" w:hAnsi="PT Astra Serif"/>
          <w:sz w:val="24"/>
          <w:szCs w:val="24"/>
        </w:rPr>
      </w:pPr>
      <w:r w:rsidRPr="005B6B2D">
        <w:rPr>
          <w:rFonts w:ascii="PT Astra Serif" w:hAnsi="PT Astra Serif"/>
          <w:sz w:val="24"/>
          <w:szCs w:val="24"/>
        </w:rPr>
        <w:t xml:space="preserve">неудовлетворительная </w:t>
      </w:r>
      <w:r w:rsidR="007848B4" w:rsidRPr="005B6B2D">
        <w:rPr>
          <w:rFonts w:ascii="PT Astra Serif" w:hAnsi="PT Astra Serif"/>
          <w:sz w:val="24"/>
          <w:szCs w:val="24"/>
        </w:rPr>
        <w:t>очистка крыш от сосулек и наледи – 111;</w:t>
      </w:r>
    </w:p>
    <w:p w14:paraId="4531E29A" w14:textId="745D8B9A" w:rsidR="007848B4" w:rsidRPr="007848B4" w:rsidRDefault="00D562A5" w:rsidP="00E648CE">
      <w:pPr>
        <w:spacing w:after="0" w:line="240" w:lineRule="auto"/>
        <w:ind w:firstLine="709"/>
        <w:jc w:val="both"/>
        <w:rPr>
          <w:rFonts w:ascii="PT Astra Serif" w:hAnsi="PT Astra Serif"/>
          <w:sz w:val="24"/>
          <w:szCs w:val="24"/>
        </w:rPr>
      </w:pPr>
      <w:proofErr w:type="spellStart"/>
      <w:r w:rsidRPr="005B6B2D">
        <w:rPr>
          <w:rFonts w:ascii="PT Astra Serif" w:hAnsi="PT Astra Serif"/>
          <w:sz w:val="24"/>
          <w:szCs w:val="24"/>
        </w:rPr>
        <w:t>непроведение</w:t>
      </w:r>
      <w:proofErr w:type="spellEnd"/>
      <w:r w:rsidRPr="005B6B2D">
        <w:rPr>
          <w:rFonts w:ascii="PT Astra Serif" w:hAnsi="PT Astra Serif"/>
          <w:sz w:val="24"/>
          <w:szCs w:val="24"/>
        </w:rPr>
        <w:t xml:space="preserve"> работ по </w:t>
      </w:r>
      <w:r w:rsidR="007848B4" w:rsidRPr="005B6B2D">
        <w:rPr>
          <w:rFonts w:ascii="PT Astra Serif" w:hAnsi="PT Astra Serif"/>
          <w:sz w:val="24"/>
          <w:szCs w:val="24"/>
        </w:rPr>
        <w:t>вывоз</w:t>
      </w:r>
      <w:r w:rsidRPr="005B6B2D">
        <w:rPr>
          <w:rFonts w:ascii="PT Astra Serif" w:hAnsi="PT Astra Serif"/>
          <w:sz w:val="24"/>
          <w:szCs w:val="24"/>
        </w:rPr>
        <w:t>у</w:t>
      </w:r>
      <w:r w:rsidR="007848B4" w:rsidRPr="005B6B2D">
        <w:rPr>
          <w:rFonts w:ascii="PT Astra Serif" w:hAnsi="PT Astra Serif"/>
          <w:sz w:val="24"/>
          <w:szCs w:val="24"/>
        </w:rPr>
        <w:t xml:space="preserve"> снега с прилегающих территорий</w:t>
      </w:r>
      <w:r w:rsidR="007848B4" w:rsidRPr="007848B4">
        <w:rPr>
          <w:rFonts w:ascii="PT Astra Serif" w:hAnsi="PT Astra Serif"/>
          <w:sz w:val="24"/>
          <w:szCs w:val="24"/>
        </w:rPr>
        <w:t xml:space="preserve"> – 36.</w:t>
      </w:r>
    </w:p>
    <w:p w14:paraId="25CF1234" w14:textId="77777777" w:rsidR="007848B4" w:rsidRPr="007848B4" w:rsidRDefault="007848B4" w:rsidP="00E648CE">
      <w:pPr>
        <w:spacing w:after="0" w:line="240" w:lineRule="auto"/>
        <w:ind w:firstLine="709"/>
        <w:jc w:val="both"/>
        <w:rPr>
          <w:rFonts w:ascii="PT Astra Serif" w:hAnsi="PT Astra Serif"/>
          <w:sz w:val="24"/>
          <w:szCs w:val="24"/>
        </w:rPr>
      </w:pPr>
      <w:r w:rsidRPr="007848B4">
        <w:rPr>
          <w:rFonts w:ascii="PT Astra Serif" w:hAnsi="PT Astra Serif"/>
          <w:sz w:val="24"/>
          <w:szCs w:val="24"/>
        </w:rPr>
        <w:t>В другие периоды времени – 549 нарушений:</w:t>
      </w:r>
    </w:p>
    <w:p w14:paraId="13FA09B8" w14:textId="77777777" w:rsidR="007848B4" w:rsidRPr="007848B4" w:rsidRDefault="007848B4" w:rsidP="00E648CE">
      <w:pPr>
        <w:spacing w:after="0" w:line="240" w:lineRule="auto"/>
        <w:ind w:firstLine="709"/>
        <w:jc w:val="both"/>
        <w:rPr>
          <w:rFonts w:ascii="PT Astra Serif" w:hAnsi="PT Astra Serif"/>
          <w:sz w:val="24"/>
          <w:szCs w:val="24"/>
        </w:rPr>
      </w:pPr>
      <w:r w:rsidRPr="007848B4">
        <w:rPr>
          <w:rFonts w:ascii="PT Astra Serif" w:hAnsi="PT Astra Serif"/>
          <w:sz w:val="24"/>
          <w:szCs w:val="24"/>
        </w:rPr>
        <w:t>несоответствие размещенных ранее вывесок правилам благоустройства – 144;</w:t>
      </w:r>
    </w:p>
    <w:p w14:paraId="7A538D7D" w14:textId="77777777" w:rsidR="007848B4" w:rsidRPr="007848B4" w:rsidRDefault="007848B4" w:rsidP="00E648CE">
      <w:pPr>
        <w:spacing w:after="0" w:line="240" w:lineRule="auto"/>
        <w:ind w:firstLine="709"/>
        <w:jc w:val="both"/>
        <w:rPr>
          <w:rFonts w:ascii="PT Astra Serif" w:hAnsi="PT Astra Serif"/>
          <w:sz w:val="24"/>
          <w:szCs w:val="24"/>
        </w:rPr>
      </w:pPr>
      <w:r w:rsidRPr="007848B4">
        <w:rPr>
          <w:rFonts w:ascii="PT Astra Serif" w:hAnsi="PT Astra Serif"/>
          <w:sz w:val="24"/>
          <w:szCs w:val="24"/>
        </w:rPr>
        <w:t>отсутствие урн – 157;</w:t>
      </w:r>
    </w:p>
    <w:p w14:paraId="7267F6B5" w14:textId="74B90E9B" w:rsidR="007848B4" w:rsidRPr="007848B4" w:rsidRDefault="005B6B2D" w:rsidP="00E648CE">
      <w:pPr>
        <w:spacing w:after="0" w:line="240" w:lineRule="auto"/>
        <w:ind w:firstLine="709"/>
        <w:jc w:val="both"/>
        <w:rPr>
          <w:rFonts w:ascii="PT Astra Serif" w:hAnsi="PT Astra Serif"/>
          <w:sz w:val="24"/>
          <w:szCs w:val="24"/>
        </w:rPr>
      </w:pPr>
      <w:r w:rsidRPr="001E5FE5">
        <w:rPr>
          <w:rFonts w:ascii="PT Astra Serif" w:hAnsi="PT Astra Serif"/>
          <w:sz w:val="24"/>
          <w:szCs w:val="24"/>
        </w:rPr>
        <w:t xml:space="preserve">некачественный </w:t>
      </w:r>
      <w:r w:rsidR="007848B4" w:rsidRPr="001E5FE5">
        <w:rPr>
          <w:rFonts w:ascii="PT Astra Serif" w:hAnsi="PT Astra Serif"/>
          <w:sz w:val="24"/>
          <w:szCs w:val="24"/>
        </w:rPr>
        <w:t>ремонт входных групп</w:t>
      </w:r>
      <w:r w:rsidR="007848B4" w:rsidRPr="007848B4">
        <w:rPr>
          <w:rFonts w:ascii="PT Astra Serif" w:hAnsi="PT Astra Serif"/>
          <w:sz w:val="24"/>
          <w:szCs w:val="24"/>
        </w:rPr>
        <w:t xml:space="preserve"> – 119;</w:t>
      </w:r>
    </w:p>
    <w:p w14:paraId="1970792A" w14:textId="77777777" w:rsidR="007848B4" w:rsidRPr="007848B4" w:rsidRDefault="007848B4" w:rsidP="00E648CE">
      <w:pPr>
        <w:spacing w:after="0" w:line="240" w:lineRule="auto"/>
        <w:ind w:firstLine="709"/>
        <w:jc w:val="both"/>
        <w:rPr>
          <w:rFonts w:ascii="PT Astra Serif" w:hAnsi="PT Astra Serif"/>
          <w:sz w:val="24"/>
          <w:szCs w:val="24"/>
        </w:rPr>
      </w:pPr>
      <w:r w:rsidRPr="007848B4">
        <w:rPr>
          <w:rFonts w:ascii="PT Astra Serif" w:hAnsi="PT Astra Serif"/>
          <w:sz w:val="24"/>
          <w:szCs w:val="24"/>
        </w:rPr>
        <w:t>наличие мусора на прилегающей территории – 129.</w:t>
      </w:r>
    </w:p>
    <w:p w14:paraId="0AE4FA08"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По указанным правонарушениям в 2024 году выдано 197 предписаний (исполнено 176, не исполнено 21, составлен 21 протокол по части 1 статьи 19.5 КоАП РФ).</w:t>
      </w:r>
    </w:p>
    <w:p w14:paraId="0D58BA1C"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 xml:space="preserve">За отчетный период выявлено 53 свалки, выдано 53 предписания, исполнено 51. </w:t>
      </w:r>
      <w:r w:rsidRPr="001737C3">
        <w:rPr>
          <w:rFonts w:ascii="PT Astra Serif" w:hAnsi="PT Astra Serif"/>
          <w:sz w:val="24"/>
          <w:szCs w:val="24"/>
        </w:rPr>
        <w:t>По 2 свалкам материалы направлены в правовое управление администрации города Тулы для понуждения собственников к уборке территории.</w:t>
      </w:r>
    </w:p>
    <w:p w14:paraId="1FE8764D"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Проводилась работа по приведению в надлежащий вид фасадов зданий и индивидуальных жилых домов. В 2024 году обследовано 448 фасадов и выдано 167 предписаний на приведение их в надлежащий вид, из которых добровольно исполнено 122, не исполнено в установленный срок 45. В связи с неисполнением требований в добровольном порядке было направлено 45 иск</w:t>
      </w:r>
      <w:r w:rsidR="00747C9D">
        <w:rPr>
          <w:rFonts w:ascii="PT Astra Serif" w:hAnsi="PT Astra Serif"/>
          <w:sz w:val="24"/>
          <w:szCs w:val="24"/>
        </w:rPr>
        <w:t>ов</w:t>
      </w:r>
      <w:r w:rsidRPr="007848B4">
        <w:rPr>
          <w:rFonts w:ascii="PT Astra Serif" w:hAnsi="PT Astra Serif"/>
          <w:sz w:val="24"/>
          <w:szCs w:val="24"/>
        </w:rPr>
        <w:t xml:space="preserve"> в суд по приведению фасадов в надлежащее состояние.</w:t>
      </w:r>
    </w:p>
    <w:p w14:paraId="340F2F4E"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 xml:space="preserve">На регулярной основе проводятся обследование строительных площадок.  В отчетном периоде обследовано 194 стройки, выдано 47 предписаний, исполнено 47. </w:t>
      </w:r>
    </w:p>
    <w:p w14:paraId="45969A2E"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За 2024 год административными комиссиями муниципального образования город Тула рассмотрено 18</w:t>
      </w:r>
      <w:r w:rsidR="00E8079E">
        <w:rPr>
          <w:rFonts w:ascii="PT Astra Serif" w:hAnsi="PT Astra Serif"/>
          <w:sz w:val="24"/>
          <w:szCs w:val="24"/>
        </w:rPr>
        <w:t> </w:t>
      </w:r>
      <w:r w:rsidRPr="007848B4">
        <w:rPr>
          <w:rFonts w:ascii="PT Astra Serif" w:hAnsi="PT Astra Serif"/>
          <w:sz w:val="24"/>
          <w:szCs w:val="24"/>
        </w:rPr>
        <w:t xml:space="preserve">436 дел об административных правонарушениях в рамках нарушений Правил благоустройства и нарушений размещения транспортных средств в зоне платного парковочного пространства. По результатам рассмотрения вынесено 96 предупреждений. </w:t>
      </w:r>
    </w:p>
    <w:p w14:paraId="3DA59E31" w14:textId="7A2CB4D4"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Сумма административных штрафов, взысканных в бюджет муниципального образования город Тула, составила 40,5 млн</w:t>
      </w:r>
      <w:r w:rsidR="00896558">
        <w:rPr>
          <w:rFonts w:ascii="PT Astra Serif" w:hAnsi="PT Astra Serif"/>
          <w:sz w:val="24"/>
          <w:szCs w:val="24"/>
        </w:rPr>
        <w:t>.</w:t>
      </w:r>
      <w:r w:rsidR="001E5FE5">
        <w:rPr>
          <w:rFonts w:ascii="PT Astra Serif" w:hAnsi="PT Astra Serif"/>
          <w:sz w:val="24"/>
          <w:szCs w:val="24"/>
        </w:rPr>
        <w:t xml:space="preserve"> </w:t>
      </w:r>
      <w:proofErr w:type="gramStart"/>
      <w:r w:rsidR="001E5FE5">
        <w:rPr>
          <w:rFonts w:ascii="PT Astra Serif" w:hAnsi="PT Astra Serif"/>
          <w:sz w:val="24"/>
          <w:szCs w:val="24"/>
        </w:rPr>
        <w:t>рублей</w:t>
      </w:r>
      <w:r w:rsidR="001E5FE5" w:rsidRPr="001E5FE5">
        <w:rPr>
          <w:rFonts w:ascii="PT Astra Serif" w:hAnsi="PT Astra Serif"/>
          <w:sz w:val="24"/>
          <w:szCs w:val="24"/>
        </w:rPr>
        <w:t xml:space="preserve">, </w:t>
      </w:r>
      <w:r w:rsidRPr="001E5FE5">
        <w:rPr>
          <w:rFonts w:ascii="PT Astra Serif" w:hAnsi="PT Astra Serif"/>
          <w:sz w:val="24"/>
          <w:szCs w:val="24"/>
        </w:rPr>
        <w:t xml:space="preserve"> в</w:t>
      </w:r>
      <w:proofErr w:type="gramEnd"/>
      <w:r w:rsidRPr="001E5FE5">
        <w:rPr>
          <w:rFonts w:ascii="PT Astra Serif" w:hAnsi="PT Astra Serif"/>
          <w:sz w:val="24"/>
          <w:szCs w:val="24"/>
        </w:rPr>
        <w:t xml:space="preserve"> бюджет Тульской области</w:t>
      </w:r>
      <w:r w:rsidR="001E5FE5" w:rsidRPr="001E5FE5">
        <w:rPr>
          <w:rFonts w:ascii="PT Astra Serif" w:hAnsi="PT Astra Serif"/>
          <w:sz w:val="24"/>
          <w:szCs w:val="24"/>
        </w:rPr>
        <w:t xml:space="preserve"> –</w:t>
      </w:r>
      <w:r w:rsidRPr="001E5FE5">
        <w:rPr>
          <w:rFonts w:ascii="PT Astra Serif" w:hAnsi="PT Astra Serif"/>
          <w:sz w:val="24"/>
          <w:szCs w:val="24"/>
        </w:rPr>
        <w:t xml:space="preserve"> 18,2 тыс</w:t>
      </w:r>
      <w:r w:rsidR="00896558" w:rsidRPr="001E5FE5">
        <w:rPr>
          <w:rFonts w:ascii="PT Astra Serif" w:hAnsi="PT Astra Serif"/>
          <w:sz w:val="24"/>
          <w:szCs w:val="24"/>
        </w:rPr>
        <w:t>.</w:t>
      </w:r>
      <w:r w:rsidRPr="001E5FE5">
        <w:rPr>
          <w:rFonts w:ascii="PT Astra Serif" w:hAnsi="PT Astra Serif"/>
          <w:sz w:val="24"/>
          <w:szCs w:val="24"/>
        </w:rPr>
        <w:t xml:space="preserve"> рублей.</w:t>
      </w:r>
      <w:r w:rsidRPr="007848B4">
        <w:rPr>
          <w:rFonts w:ascii="PT Astra Serif" w:hAnsi="PT Astra Serif"/>
          <w:sz w:val="24"/>
          <w:szCs w:val="24"/>
        </w:rPr>
        <w:t xml:space="preserve"> </w:t>
      </w:r>
    </w:p>
    <w:p w14:paraId="15B2A295" w14:textId="083D995A"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По статье 8.12 «Невнесение платы за пользование на платной основе парковками (парковочными местами)» вынесено 15 883 постановления на общую сумму 39,7 млн</w:t>
      </w:r>
      <w:r w:rsidR="00896558">
        <w:rPr>
          <w:rFonts w:ascii="PT Astra Serif" w:hAnsi="PT Astra Serif"/>
          <w:sz w:val="24"/>
          <w:szCs w:val="24"/>
        </w:rPr>
        <w:t>.</w:t>
      </w:r>
      <w:r w:rsidRPr="007848B4">
        <w:rPr>
          <w:rFonts w:ascii="PT Astra Serif" w:hAnsi="PT Astra Serif"/>
          <w:sz w:val="24"/>
          <w:szCs w:val="24"/>
        </w:rPr>
        <w:t xml:space="preserve"> </w:t>
      </w:r>
      <w:r w:rsidR="00F23FEC" w:rsidRPr="001E5FE5">
        <w:rPr>
          <w:rFonts w:ascii="PT Astra Serif" w:hAnsi="PT Astra Serif"/>
          <w:sz w:val="24"/>
          <w:szCs w:val="24"/>
        </w:rPr>
        <w:t>рублей</w:t>
      </w:r>
      <w:r w:rsidRPr="001E5FE5">
        <w:rPr>
          <w:rFonts w:ascii="PT Astra Serif" w:hAnsi="PT Astra Serif"/>
          <w:sz w:val="24"/>
          <w:szCs w:val="24"/>
        </w:rPr>
        <w:t>,</w:t>
      </w:r>
      <w:r w:rsidRPr="007848B4">
        <w:rPr>
          <w:rFonts w:ascii="PT Astra Serif" w:hAnsi="PT Astra Serif"/>
          <w:sz w:val="24"/>
          <w:szCs w:val="24"/>
        </w:rPr>
        <w:t xml:space="preserve"> сумма взысканных штрафов составила более 38 млн</w:t>
      </w:r>
      <w:r w:rsidR="00896558">
        <w:rPr>
          <w:rFonts w:ascii="PT Astra Serif" w:hAnsi="PT Astra Serif"/>
          <w:sz w:val="24"/>
          <w:szCs w:val="24"/>
        </w:rPr>
        <w:t>.</w:t>
      </w:r>
      <w:r w:rsidRPr="007848B4">
        <w:rPr>
          <w:rFonts w:ascii="PT Astra Serif" w:hAnsi="PT Astra Serif"/>
          <w:sz w:val="24"/>
          <w:szCs w:val="24"/>
        </w:rPr>
        <w:t xml:space="preserve"> рублей. </w:t>
      </w:r>
    </w:p>
    <w:p w14:paraId="0113ED5F"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За несвоевременную оплату штрафов по статье 8.12 административными комиссиями составлено 506 протоколов по статье 20.25 КоАП «Уклонение от исполнения административного наказания».</w:t>
      </w:r>
    </w:p>
    <w:p w14:paraId="748614AC"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 xml:space="preserve">В рамках проведения контроля за размещением нестационарных торговых объектов в 2024 году проведено 27 рейдов. </w:t>
      </w:r>
      <w:r w:rsidR="00747C9D">
        <w:rPr>
          <w:rFonts w:ascii="PT Astra Serif" w:hAnsi="PT Astra Serif"/>
          <w:sz w:val="24"/>
          <w:szCs w:val="24"/>
        </w:rPr>
        <w:t xml:space="preserve"> </w:t>
      </w:r>
      <w:r w:rsidRPr="007848B4">
        <w:rPr>
          <w:rFonts w:ascii="PT Astra Serif" w:hAnsi="PT Astra Serif"/>
          <w:sz w:val="24"/>
          <w:szCs w:val="24"/>
        </w:rPr>
        <w:t>Добровольно перемещено 3 легковозводимых нестационарных торговых объекта и вспомогательных приспособлений к ним (раскладные столы и электронные весы). Принудительно</w:t>
      </w:r>
      <w:r w:rsidR="00747C9D">
        <w:rPr>
          <w:rFonts w:ascii="PT Astra Serif" w:hAnsi="PT Astra Serif"/>
          <w:sz w:val="24"/>
          <w:szCs w:val="24"/>
        </w:rPr>
        <w:t>го</w:t>
      </w:r>
      <w:r w:rsidRPr="007848B4">
        <w:rPr>
          <w:rFonts w:ascii="PT Astra Serif" w:hAnsi="PT Astra Serif"/>
          <w:sz w:val="24"/>
          <w:szCs w:val="24"/>
        </w:rPr>
        <w:t xml:space="preserve"> перемещен</w:t>
      </w:r>
      <w:r w:rsidR="00747C9D">
        <w:rPr>
          <w:rFonts w:ascii="PT Astra Serif" w:hAnsi="PT Astra Serif"/>
          <w:sz w:val="24"/>
          <w:szCs w:val="24"/>
        </w:rPr>
        <w:t>ия</w:t>
      </w:r>
      <w:r w:rsidRPr="007848B4">
        <w:rPr>
          <w:rFonts w:ascii="PT Astra Serif" w:hAnsi="PT Astra Serif"/>
          <w:sz w:val="24"/>
          <w:szCs w:val="24"/>
        </w:rPr>
        <w:t xml:space="preserve"> легковозводимых объектов</w:t>
      </w:r>
      <w:r w:rsidR="00747C9D">
        <w:rPr>
          <w:rFonts w:ascii="PT Astra Serif" w:hAnsi="PT Astra Serif"/>
          <w:sz w:val="24"/>
          <w:szCs w:val="24"/>
        </w:rPr>
        <w:t xml:space="preserve"> в отчетном периоде не было.</w:t>
      </w:r>
      <w:r w:rsidRPr="007848B4">
        <w:rPr>
          <w:rFonts w:ascii="PT Astra Serif" w:hAnsi="PT Astra Serif"/>
          <w:sz w:val="24"/>
          <w:szCs w:val="24"/>
        </w:rPr>
        <w:t xml:space="preserve"> </w:t>
      </w:r>
    </w:p>
    <w:p w14:paraId="56D40F68"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Выявлено 15 нестационарных торговых объект</w:t>
      </w:r>
      <w:r w:rsidR="00747C9D">
        <w:rPr>
          <w:rFonts w:ascii="PT Astra Serif" w:hAnsi="PT Astra Serif"/>
          <w:sz w:val="24"/>
          <w:szCs w:val="24"/>
        </w:rPr>
        <w:t>ов</w:t>
      </w:r>
      <w:r w:rsidRPr="007848B4">
        <w:rPr>
          <w:rFonts w:ascii="PT Astra Serif" w:hAnsi="PT Astra Serif"/>
          <w:sz w:val="24"/>
          <w:szCs w:val="24"/>
        </w:rPr>
        <w:t xml:space="preserve"> (типа палатка, киоск)</w:t>
      </w:r>
      <w:r w:rsidR="00E8079E">
        <w:rPr>
          <w:rFonts w:ascii="PT Astra Serif" w:hAnsi="PT Astra Serif"/>
          <w:sz w:val="24"/>
          <w:szCs w:val="24"/>
        </w:rPr>
        <w:t>,</w:t>
      </w:r>
      <w:r w:rsidRPr="007848B4">
        <w:rPr>
          <w:rFonts w:ascii="PT Astra Serif" w:hAnsi="PT Astra Serif"/>
          <w:sz w:val="24"/>
          <w:szCs w:val="24"/>
        </w:rPr>
        <w:t xml:space="preserve"> из них перемещены добровольно 6</w:t>
      </w:r>
      <w:r w:rsidR="00C23C31">
        <w:rPr>
          <w:rFonts w:ascii="PT Astra Serif" w:hAnsi="PT Astra Serif"/>
          <w:sz w:val="24"/>
          <w:szCs w:val="24"/>
        </w:rPr>
        <w:t xml:space="preserve"> объектов</w:t>
      </w:r>
      <w:r w:rsidRPr="007848B4">
        <w:rPr>
          <w:rFonts w:ascii="PT Astra Serif" w:hAnsi="PT Astra Serif"/>
          <w:sz w:val="24"/>
          <w:szCs w:val="24"/>
        </w:rPr>
        <w:t>, 9 объектов включены в схему размещения НТО.</w:t>
      </w:r>
    </w:p>
    <w:p w14:paraId="205FF701" w14:textId="77777777" w:rsidR="007848B4" w:rsidRPr="007848B4" w:rsidRDefault="007848B4" w:rsidP="007848B4">
      <w:pPr>
        <w:spacing w:after="0" w:line="240" w:lineRule="auto"/>
        <w:ind w:firstLine="709"/>
        <w:jc w:val="both"/>
        <w:rPr>
          <w:rFonts w:ascii="PT Astra Serif" w:hAnsi="PT Astra Serif"/>
          <w:sz w:val="24"/>
          <w:szCs w:val="24"/>
        </w:rPr>
      </w:pPr>
      <w:r w:rsidRPr="007848B4">
        <w:rPr>
          <w:rFonts w:ascii="PT Astra Serif" w:hAnsi="PT Astra Serif"/>
          <w:sz w:val="24"/>
          <w:szCs w:val="24"/>
        </w:rPr>
        <w:t>На постоянной основе проводится демонтаж незаконно установленных рекламных конструкций. В 2024 году выдано 46 предписаний на демонтаж рекламных конструкций, где разрешение закончилось. Все объекты демонтированы.</w:t>
      </w:r>
    </w:p>
    <w:p w14:paraId="1C939C42" w14:textId="03C082F2" w:rsidR="00255302" w:rsidRDefault="00D617F3" w:rsidP="007848B4">
      <w:pPr>
        <w:spacing w:after="0" w:line="240" w:lineRule="auto"/>
        <w:ind w:firstLine="709"/>
        <w:jc w:val="both"/>
        <w:rPr>
          <w:rFonts w:ascii="PT Astra Serif" w:hAnsi="PT Astra Serif"/>
          <w:sz w:val="24"/>
          <w:szCs w:val="24"/>
        </w:rPr>
      </w:pPr>
      <w:r>
        <w:rPr>
          <w:rFonts w:ascii="PT Astra Serif" w:hAnsi="PT Astra Serif"/>
          <w:sz w:val="24"/>
          <w:szCs w:val="24"/>
        </w:rPr>
        <w:t>П</w:t>
      </w:r>
      <w:r w:rsidR="007848B4" w:rsidRPr="007848B4">
        <w:rPr>
          <w:rFonts w:ascii="PT Astra Serif" w:hAnsi="PT Astra Serif"/>
          <w:sz w:val="24"/>
          <w:szCs w:val="24"/>
        </w:rPr>
        <w:t xml:space="preserve">одготовлено 73 разрешения на установку и эксплуатацию рекламных конструкций различного формата, получено </w:t>
      </w:r>
      <w:r w:rsidR="001737C3" w:rsidRPr="007848B4">
        <w:rPr>
          <w:rFonts w:ascii="PT Astra Serif" w:hAnsi="PT Astra Serif"/>
          <w:sz w:val="24"/>
          <w:szCs w:val="24"/>
        </w:rPr>
        <w:t>2,17 млн</w:t>
      </w:r>
      <w:r w:rsidR="001737C3">
        <w:rPr>
          <w:rFonts w:ascii="PT Astra Serif" w:hAnsi="PT Astra Serif"/>
          <w:sz w:val="24"/>
          <w:szCs w:val="24"/>
        </w:rPr>
        <w:t xml:space="preserve">. </w:t>
      </w:r>
      <w:r w:rsidR="00F23FEC" w:rsidRPr="00A529E8">
        <w:rPr>
          <w:rFonts w:ascii="PT Astra Serif" w:hAnsi="PT Astra Serif"/>
          <w:sz w:val="24"/>
          <w:szCs w:val="24"/>
        </w:rPr>
        <w:t>рублей</w:t>
      </w:r>
      <w:r w:rsidR="007848B4" w:rsidRPr="007848B4">
        <w:rPr>
          <w:rFonts w:ascii="PT Astra Serif" w:hAnsi="PT Astra Serif"/>
          <w:sz w:val="24"/>
          <w:szCs w:val="24"/>
        </w:rPr>
        <w:t xml:space="preserve"> по государственной пошлине</w:t>
      </w:r>
      <w:r w:rsidR="001737C3">
        <w:rPr>
          <w:rFonts w:ascii="PT Astra Serif" w:hAnsi="PT Astra Serif"/>
          <w:sz w:val="24"/>
          <w:szCs w:val="24"/>
        </w:rPr>
        <w:t>.</w:t>
      </w:r>
      <w:r w:rsidR="007848B4" w:rsidRPr="007848B4">
        <w:rPr>
          <w:rFonts w:ascii="PT Astra Serif" w:hAnsi="PT Astra Serif"/>
          <w:sz w:val="24"/>
          <w:szCs w:val="24"/>
        </w:rPr>
        <w:t xml:space="preserve"> По договорам на установку и эксплуатацию рекламных конструкций на муниципальных рекламных местах 10,481 млн</w:t>
      </w:r>
      <w:r w:rsidR="00896558">
        <w:rPr>
          <w:rFonts w:ascii="PT Astra Serif" w:hAnsi="PT Astra Serif"/>
          <w:sz w:val="24"/>
          <w:szCs w:val="24"/>
        </w:rPr>
        <w:t>.</w:t>
      </w:r>
      <w:r w:rsidR="007848B4" w:rsidRPr="007848B4">
        <w:rPr>
          <w:rFonts w:ascii="PT Astra Serif" w:hAnsi="PT Astra Serif"/>
          <w:sz w:val="24"/>
          <w:szCs w:val="24"/>
        </w:rPr>
        <w:t xml:space="preserve"> руб</w:t>
      </w:r>
      <w:r w:rsidR="00E8079E">
        <w:rPr>
          <w:rFonts w:ascii="PT Astra Serif" w:hAnsi="PT Astra Serif"/>
          <w:sz w:val="24"/>
          <w:szCs w:val="24"/>
        </w:rPr>
        <w:t>лей</w:t>
      </w:r>
      <w:r w:rsidR="007848B4" w:rsidRPr="007848B4">
        <w:rPr>
          <w:rFonts w:ascii="PT Astra Serif" w:hAnsi="PT Astra Serif"/>
          <w:sz w:val="24"/>
          <w:szCs w:val="24"/>
        </w:rPr>
        <w:t>.</w:t>
      </w:r>
    </w:p>
    <w:p w14:paraId="65DE60F9" w14:textId="77777777" w:rsidR="0011617B" w:rsidRPr="00817BB7" w:rsidRDefault="0011617B" w:rsidP="00B86EA5">
      <w:pPr>
        <w:pStyle w:val="a3"/>
        <w:spacing w:after="0" w:line="240" w:lineRule="auto"/>
        <w:ind w:left="0" w:firstLine="709"/>
        <w:contextualSpacing w:val="0"/>
        <w:jc w:val="center"/>
        <w:rPr>
          <w:rFonts w:ascii="Times New Roman" w:hAnsi="Times New Roman"/>
          <w:b/>
          <w:sz w:val="24"/>
          <w:szCs w:val="24"/>
        </w:rPr>
      </w:pPr>
    </w:p>
    <w:p w14:paraId="1F3B17DC" w14:textId="77777777" w:rsidR="00001B29" w:rsidRPr="00A82936" w:rsidRDefault="005A0E73" w:rsidP="00001B29">
      <w:pPr>
        <w:pStyle w:val="a3"/>
        <w:spacing w:after="0" w:line="240" w:lineRule="auto"/>
        <w:ind w:left="0" w:firstLine="709"/>
        <w:contextualSpacing w:val="0"/>
        <w:jc w:val="center"/>
        <w:rPr>
          <w:rFonts w:ascii="PT Astra Serif" w:hAnsi="PT Astra Serif"/>
          <w:b/>
          <w:sz w:val="24"/>
          <w:szCs w:val="24"/>
        </w:rPr>
      </w:pPr>
      <w:r w:rsidRPr="00A82936">
        <w:rPr>
          <w:rFonts w:ascii="PT Astra Serif" w:hAnsi="PT Astra Serif"/>
          <w:b/>
          <w:sz w:val="24"/>
          <w:szCs w:val="24"/>
        </w:rPr>
        <w:t>Тула – город счастливого детства</w:t>
      </w:r>
    </w:p>
    <w:p w14:paraId="390F1FE0" w14:textId="77777777" w:rsidR="00001B29" w:rsidRPr="00001B29" w:rsidRDefault="00001B29" w:rsidP="00001B29">
      <w:pPr>
        <w:shd w:val="clear" w:color="auto" w:fill="FFFFFF"/>
        <w:spacing w:before="120" w:after="0" w:line="240" w:lineRule="auto"/>
        <w:ind w:firstLine="709"/>
        <w:jc w:val="both"/>
        <w:rPr>
          <w:rFonts w:ascii="PT Astra Serif" w:eastAsia="Calibri" w:hAnsi="PT Astra Serif"/>
          <w:i/>
          <w:sz w:val="24"/>
          <w:szCs w:val="24"/>
          <w:u w:val="single"/>
        </w:rPr>
      </w:pPr>
      <w:r w:rsidRPr="00001B29">
        <w:rPr>
          <w:rFonts w:ascii="PT Astra Serif" w:eastAsia="Calibri" w:hAnsi="PT Astra Serif"/>
          <w:i/>
          <w:sz w:val="24"/>
          <w:szCs w:val="24"/>
          <w:u w:val="single"/>
        </w:rPr>
        <w:t>Строительство новых детских садов и школ</w:t>
      </w:r>
    </w:p>
    <w:p w14:paraId="14469CC2" w14:textId="77777777" w:rsidR="00001B29" w:rsidRPr="00001B29" w:rsidRDefault="00001B29" w:rsidP="00692964">
      <w:pPr>
        <w:shd w:val="clear" w:color="auto" w:fill="FFFFFF"/>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В рамках регионального проекта «Современная школа» национального проекта «Образование» в 2024 году построены и введены в эксплуатацию 2 школы:</w:t>
      </w:r>
    </w:p>
    <w:p w14:paraId="73F883C8" w14:textId="5638FED1" w:rsidR="00001B29" w:rsidRPr="00001B29" w:rsidRDefault="00001B29" w:rsidP="00692964">
      <w:pPr>
        <w:shd w:val="clear" w:color="auto" w:fill="FFFFFF"/>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школа на 600 мест в ЖК «Новая Голландия» в рамках концессионного соглашения, стоимость создания – 1 445,8 млн. </w:t>
      </w:r>
      <w:r w:rsidR="00F23FEC">
        <w:rPr>
          <w:rFonts w:ascii="PT Astra Serif" w:eastAsia="Calibri" w:hAnsi="PT Astra Serif"/>
          <w:sz w:val="24"/>
          <w:szCs w:val="24"/>
        </w:rPr>
        <w:t>рублей</w:t>
      </w:r>
      <w:r w:rsidR="00692964">
        <w:rPr>
          <w:rFonts w:ascii="PT Astra Serif" w:eastAsia="Calibri" w:hAnsi="PT Astra Serif"/>
          <w:sz w:val="24"/>
          <w:szCs w:val="24"/>
        </w:rPr>
        <w:t>;</w:t>
      </w:r>
      <w:r w:rsidRPr="00001B29">
        <w:rPr>
          <w:rFonts w:ascii="PT Astra Serif" w:eastAsia="Calibri" w:hAnsi="PT Astra Serif"/>
          <w:sz w:val="24"/>
          <w:szCs w:val="24"/>
        </w:rPr>
        <w:t xml:space="preserve"> </w:t>
      </w:r>
    </w:p>
    <w:p w14:paraId="1FE49089" w14:textId="0ABC1B78" w:rsidR="00001B29" w:rsidRPr="00001B29" w:rsidRDefault="00001B29" w:rsidP="00692964">
      <w:pPr>
        <w:shd w:val="clear" w:color="auto" w:fill="FFFFFF"/>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lastRenderedPageBreak/>
        <w:t xml:space="preserve">школа на 1100 мест в </w:t>
      </w:r>
      <w:r w:rsidRPr="00001B29">
        <w:rPr>
          <w:rFonts w:ascii="PT Astra Serif" w:eastAsia="Calibri" w:hAnsi="PT Astra Serif"/>
          <w:sz w:val="24"/>
          <w:szCs w:val="24"/>
          <w:lang w:val="en-US"/>
        </w:rPr>
        <w:t>I</w:t>
      </w:r>
      <w:r w:rsidRPr="00001B29">
        <w:rPr>
          <w:rFonts w:ascii="PT Astra Serif" w:eastAsia="Calibri" w:hAnsi="PT Astra Serif"/>
          <w:sz w:val="24"/>
          <w:szCs w:val="24"/>
        </w:rPr>
        <w:t xml:space="preserve"> Юго-Восточном микрорайоне, стоимость – </w:t>
      </w:r>
      <w:r w:rsidRPr="00001B29">
        <w:rPr>
          <w:rFonts w:ascii="PT Astra Serif" w:eastAsia="Calibri" w:hAnsi="PT Astra Serif"/>
          <w:bCs/>
          <w:color w:val="000000"/>
          <w:sz w:val="24"/>
          <w:szCs w:val="24"/>
          <w:lang w:eastAsia="ru-RU"/>
        </w:rPr>
        <w:t>1</w:t>
      </w:r>
      <w:r w:rsidR="00692964">
        <w:rPr>
          <w:rFonts w:ascii="PT Astra Serif" w:eastAsia="Calibri" w:hAnsi="PT Astra Serif"/>
          <w:bCs/>
          <w:color w:val="000000"/>
          <w:sz w:val="24"/>
          <w:szCs w:val="24"/>
          <w:lang w:eastAsia="ru-RU"/>
        </w:rPr>
        <w:t> </w:t>
      </w:r>
      <w:r w:rsidRPr="00001B29">
        <w:rPr>
          <w:rFonts w:ascii="PT Astra Serif" w:eastAsia="Calibri" w:hAnsi="PT Astra Serif"/>
          <w:bCs/>
          <w:color w:val="000000"/>
          <w:sz w:val="24"/>
          <w:szCs w:val="24"/>
          <w:lang w:eastAsia="ru-RU"/>
        </w:rPr>
        <w:t>9</w:t>
      </w:r>
      <w:r w:rsidR="00692964">
        <w:rPr>
          <w:rFonts w:ascii="PT Astra Serif" w:eastAsia="Calibri" w:hAnsi="PT Astra Serif"/>
          <w:bCs/>
          <w:color w:val="000000"/>
          <w:sz w:val="24"/>
          <w:szCs w:val="24"/>
          <w:lang w:eastAsia="ru-RU"/>
        </w:rPr>
        <w:t>14 млн.</w:t>
      </w:r>
      <w:r w:rsidR="00A529E8">
        <w:rPr>
          <w:rFonts w:ascii="PT Astra Serif" w:eastAsia="Calibri" w:hAnsi="PT Astra Serif"/>
          <w:bCs/>
          <w:color w:val="000000"/>
          <w:sz w:val="24"/>
          <w:szCs w:val="24"/>
          <w:lang w:eastAsia="ru-RU"/>
        </w:rPr>
        <w:t xml:space="preserve"> </w:t>
      </w:r>
      <w:r w:rsidR="00F23FEC">
        <w:rPr>
          <w:rFonts w:ascii="PT Astra Serif" w:eastAsia="Calibri" w:hAnsi="PT Astra Serif"/>
          <w:bCs/>
          <w:color w:val="000000"/>
          <w:sz w:val="24"/>
          <w:szCs w:val="24"/>
          <w:lang w:eastAsia="ru-RU"/>
        </w:rPr>
        <w:t>рублей</w:t>
      </w:r>
      <w:r w:rsidR="00A529E8">
        <w:rPr>
          <w:rFonts w:ascii="PT Astra Serif" w:eastAsia="Calibri" w:hAnsi="PT Astra Serif"/>
          <w:bCs/>
          <w:color w:val="000000"/>
          <w:sz w:val="24"/>
          <w:szCs w:val="24"/>
          <w:lang w:eastAsia="ru-RU"/>
        </w:rPr>
        <w:t>.</w:t>
      </w:r>
      <w:r w:rsidRPr="00001B29">
        <w:rPr>
          <w:rFonts w:ascii="PT Astra Serif" w:eastAsia="Times New Roman" w:hAnsi="PT Astra Serif"/>
          <w:sz w:val="24"/>
          <w:szCs w:val="24"/>
          <w:lang w:eastAsia="ru-RU"/>
        </w:rPr>
        <w:t xml:space="preserve"> </w:t>
      </w:r>
    </w:p>
    <w:p w14:paraId="1E899B6F" w14:textId="77777777" w:rsidR="00001B29" w:rsidRPr="00001B29" w:rsidRDefault="003C5085" w:rsidP="00001B29">
      <w:pPr>
        <w:shd w:val="clear" w:color="auto" w:fill="FFFFFF"/>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В рамках</w:t>
      </w:r>
      <w:r w:rsidR="00001B29" w:rsidRPr="00001B29">
        <w:rPr>
          <w:rFonts w:ascii="PT Astra Serif" w:eastAsia="Calibri" w:hAnsi="PT Astra Serif"/>
          <w:sz w:val="24"/>
          <w:szCs w:val="24"/>
        </w:rPr>
        <w:t xml:space="preserve"> реализации регионального проекта «Модернизация школьных систем образования» государственной программы Тульской области «Развитие инфраструктуры образовательных организаций, расположенных на территории Тульской области» в отчетном периоде проведен капитальный ремонт 3-х центров образования: </w:t>
      </w:r>
    </w:p>
    <w:p w14:paraId="201CA5A0" w14:textId="77777777" w:rsidR="00001B29" w:rsidRPr="00001B29" w:rsidRDefault="00F75249" w:rsidP="00F75249">
      <w:pPr>
        <w:shd w:val="clear" w:color="auto" w:fill="FFFFFF"/>
        <w:tabs>
          <w:tab w:val="left" w:pos="284"/>
        </w:tabs>
        <w:suppressAutoHyphens/>
        <w:spacing w:after="0" w:line="240" w:lineRule="auto"/>
        <w:jc w:val="both"/>
        <w:rPr>
          <w:rFonts w:ascii="PT Astra Serif" w:eastAsia="Calibri" w:hAnsi="PT Astra Serif"/>
          <w:sz w:val="24"/>
          <w:szCs w:val="24"/>
          <w:lang w:eastAsia="zh-CN"/>
        </w:rPr>
      </w:pPr>
      <w:r>
        <w:rPr>
          <w:rFonts w:ascii="PT Astra Serif" w:eastAsia="Calibri" w:hAnsi="PT Astra Serif"/>
          <w:sz w:val="24"/>
          <w:szCs w:val="24"/>
          <w:lang w:eastAsia="zh-CN"/>
        </w:rPr>
        <w:t xml:space="preserve">          </w:t>
      </w:r>
      <w:r w:rsidR="00896558">
        <w:rPr>
          <w:rFonts w:ascii="PT Astra Serif" w:eastAsia="Calibri" w:hAnsi="PT Astra Serif"/>
          <w:sz w:val="24"/>
          <w:szCs w:val="24"/>
          <w:lang w:eastAsia="zh-CN"/>
        </w:rPr>
        <w:t xml:space="preserve">  </w:t>
      </w:r>
      <w:r w:rsidR="00001B29" w:rsidRPr="00001B29">
        <w:rPr>
          <w:rFonts w:ascii="PT Astra Serif" w:eastAsia="Calibri" w:hAnsi="PT Astra Serif"/>
          <w:sz w:val="24"/>
          <w:szCs w:val="24"/>
          <w:lang w:eastAsia="zh-CN"/>
        </w:rPr>
        <w:t>МБОУ «Центр образования № 11» (г. Тула, ул. К</w:t>
      </w:r>
      <w:r w:rsidR="00896558">
        <w:rPr>
          <w:rFonts w:ascii="PT Astra Serif" w:eastAsia="Calibri" w:hAnsi="PT Astra Serif"/>
          <w:sz w:val="24"/>
          <w:szCs w:val="24"/>
          <w:lang w:eastAsia="zh-CN"/>
        </w:rPr>
        <w:t>аминского/Жуковского, д. 5/27);</w:t>
      </w:r>
    </w:p>
    <w:p w14:paraId="060ABCBA" w14:textId="77777777" w:rsidR="00001B29" w:rsidRPr="00001B29" w:rsidRDefault="00F75249" w:rsidP="00F75249">
      <w:pPr>
        <w:shd w:val="clear" w:color="auto" w:fill="FFFFFF"/>
        <w:tabs>
          <w:tab w:val="left" w:pos="284"/>
        </w:tabs>
        <w:suppressAutoHyphens/>
        <w:spacing w:after="0" w:line="240" w:lineRule="auto"/>
        <w:jc w:val="both"/>
        <w:rPr>
          <w:rFonts w:ascii="PT Astra Serif" w:eastAsia="Calibri" w:hAnsi="PT Astra Serif"/>
          <w:sz w:val="24"/>
          <w:szCs w:val="24"/>
          <w:lang w:eastAsia="zh-CN"/>
        </w:rPr>
      </w:pPr>
      <w:r>
        <w:rPr>
          <w:rFonts w:ascii="PT Astra Serif" w:eastAsia="Calibri" w:hAnsi="PT Astra Serif"/>
          <w:sz w:val="24"/>
          <w:szCs w:val="24"/>
          <w:lang w:eastAsia="zh-CN"/>
        </w:rPr>
        <w:t xml:space="preserve">          </w:t>
      </w:r>
      <w:r w:rsidR="00896558">
        <w:rPr>
          <w:rFonts w:ascii="PT Astra Serif" w:eastAsia="Calibri" w:hAnsi="PT Astra Serif"/>
          <w:sz w:val="24"/>
          <w:szCs w:val="24"/>
          <w:lang w:eastAsia="zh-CN"/>
        </w:rPr>
        <w:t xml:space="preserve">  </w:t>
      </w:r>
      <w:r w:rsidR="00001B29" w:rsidRPr="00001B29">
        <w:rPr>
          <w:rFonts w:ascii="PT Astra Serif" w:eastAsia="Calibri" w:hAnsi="PT Astra Serif"/>
          <w:sz w:val="24"/>
          <w:szCs w:val="24"/>
          <w:lang w:eastAsia="zh-CN"/>
        </w:rPr>
        <w:t>МБОУ «Центр образования № 26» (г. Тула, ул. Маяковского,</w:t>
      </w:r>
      <w:r w:rsidR="00896558">
        <w:rPr>
          <w:rFonts w:ascii="PT Astra Serif" w:eastAsia="Calibri" w:hAnsi="PT Astra Serif"/>
          <w:sz w:val="24"/>
          <w:szCs w:val="24"/>
          <w:lang w:eastAsia="zh-CN"/>
        </w:rPr>
        <w:t xml:space="preserve"> д. 37 и ул. Маяковского, б/н);</w:t>
      </w:r>
    </w:p>
    <w:p w14:paraId="64F6D7A0" w14:textId="77777777" w:rsidR="00001B29" w:rsidRPr="00001B29" w:rsidRDefault="00F75249" w:rsidP="00F75249">
      <w:pPr>
        <w:shd w:val="clear" w:color="auto" w:fill="FFFFFF"/>
        <w:tabs>
          <w:tab w:val="left" w:pos="284"/>
        </w:tabs>
        <w:suppressAutoHyphens/>
        <w:spacing w:after="0" w:line="240" w:lineRule="auto"/>
        <w:jc w:val="both"/>
        <w:rPr>
          <w:rFonts w:ascii="PT Astra Serif" w:eastAsia="Calibri" w:hAnsi="PT Astra Serif"/>
          <w:sz w:val="24"/>
          <w:szCs w:val="24"/>
          <w:lang w:eastAsia="zh-CN"/>
        </w:rPr>
      </w:pPr>
      <w:r>
        <w:rPr>
          <w:rFonts w:ascii="PT Astra Serif" w:eastAsia="Calibri" w:hAnsi="PT Astra Serif"/>
          <w:sz w:val="24"/>
          <w:szCs w:val="24"/>
          <w:lang w:eastAsia="zh-CN"/>
        </w:rPr>
        <w:t xml:space="preserve">         </w:t>
      </w:r>
      <w:r w:rsidR="00896558">
        <w:rPr>
          <w:rFonts w:ascii="PT Astra Serif" w:eastAsia="Calibri" w:hAnsi="PT Astra Serif"/>
          <w:sz w:val="24"/>
          <w:szCs w:val="24"/>
          <w:lang w:eastAsia="zh-CN"/>
        </w:rPr>
        <w:t xml:space="preserve">  </w:t>
      </w:r>
      <w:r>
        <w:rPr>
          <w:rFonts w:ascii="PT Astra Serif" w:eastAsia="Calibri" w:hAnsi="PT Astra Serif"/>
          <w:sz w:val="24"/>
          <w:szCs w:val="24"/>
          <w:lang w:eastAsia="zh-CN"/>
        </w:rPr>
        <w:t xml:space="preserve"> </w:t>
      </w:r>
      <w:r w:rsidR="00001B29" w:rsidRPr="00001B29">
        <w:rPr>
          <w:rFonts w:ascii="PT Astra Serif" w:eastAsia="Calibri" w:hAnsi="PT Astra Serif"/>
          <w:sz w:val="24"/>
          <w:szCs w:val="24"/>
          <w:lang w:eastAsia="zh-CN"/>
        </w:rPr>
        <w:t xml:space="preserve">МБОУ «Центр образования № 39» (г. Тула, ул. </w:t>
      </w:r>
      <w:proofErr w:type="spellStart"/>
      <w:r w:rsidR="00001B29" w:rsidRPr="00001B29">
        <w:rPr>
          <w:rFonts w:ascii="PT Astra Serif" w:eastAsia="Calibri" w:hAnsi="PT Astra Serif"/>
          <w:sz w:val="24"/>
          <w:szCs w:val="24"/>
          <w:lang w:eastAsia="zh-CN"/>
        </w:rPr>
        <w:t>Перекопская</w:t>
      </w:r>
      <w:proofErr w:type="spellEnd"/>
      <w:r w:rsidR="00001B29" w:rsidRPr="00001B29">
        <w:rPr>
          <w:rFonts w:ascii="PT Astra Serif" w:eastAsia="Calibri" w:hAnsi="PT Astra Serif"/>
          <w:sz w:val="24"/>
          <w:szCs w:val="24"/>
          <w:lang w:eastAsia="zh-CN"/>
        </w:rPr>
        <w:t xml:space="preserve">, д. 2). </w:t>
      </w:r>
    </w:p>
    <w:p w14:paraId="6CBB0DD5" w14:textId="77777777" w:rsidR="00001B29" w:rsidRDefault="003C5085" w:rsidP="00001B29">
      <w:pPr>
        <w:shd w:val="clear" w:color="auto" w:fill="FFFFFF"/>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Кроме этого</w:t>
      </w:r>
      <w:r w:rsidR="00001B29" w:rsidRPr="00001B29">
        <w:rPr>
          <w:rFonts w:ascii="PT Astra Serif" w:eastAsia="Calibri" w:hAnsi="PT Astra Serif"/>
          <w:sz w:val="24"/>
          <w:szCs w:val="24"/>
        </w:rPr>
        <w:t xml:space="preserve"> закуплено новое оборудование, мебель, учебные пособия, благоустроена территория, проведены мероприятия по усилению антитеррористической безопасности.</w:t>
      </w:r>
    </w:p>
    <w:p w14:paraId="5F0E961E" w14:textId="77777777" w:rsidR="00001B29" w:rsidRPr="00001B29" w:rsidRDefault="00001B29" w:rsidP="00001B29">
      <w:pPr>
        <w:tabs>
          <w:tab w:val="left" w:pos="284"/>
        </w:tabs>
        <w:spacing w:after="0" w:line="240" w:lineRule="auto"/>
        <w:ind w:firstLine="709"/>
        <w:jc w:val="both"/>
        <w:rPr>
          <w:rFonts w:ascii="PT Astra Serif" w:eastAsia="Times New Roman" w:hAnsi="PT Astra Serif"/>
          <w:i/>
          <w:sz w:val="24"/>
          <w:szCs w:val="24"/>
          <w:u w:val="single"/>
          <w:lang w:eastAsia="ru-RU"/>
        </w:rPr>
      </w:pPr>
      <w:r w:rsidRPr="00001B29">
        <w:rPr>
          <w:rFonts w:ascii="PT Astra Serif" w:eastAsia="Times New Roman" w:hAnsi="PT Astra Serif"/>
          <w:i/>
          <w:sz w:val="24"/>
          <w:szCs w:val="24"/>
          <w:u w:val="single"/>
          <w:lang w:eastAsia="ru-RU"/>
        </w:rPr>
        <w:t xml:space="preserve">Результативность муниципальной системы образования </w:t>
      </w:r>
    </w:p>
    <w:p w14:paraId="4DA1F2E9" w14:textId="77777777" w:rsidR="00001B29" w:rsidRPr="00001B29" w:rsidRDefault="003C5085" w:rsidP="00001B29">
      <w:pPr>
        <w:autoSpaceDE w:val="0"/>
        <w:autoSpaceDN w:val="0"/>
        <w:adjustRightInd w:val="0"/>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На территории муниципального образования город Тула функционируют</w:t>
      </w:r>
      <w:r w:rsidR="00001B29" w:rsidRPr="00001B29">
        <w:rPr>
          <w:rFonts w:ascii="PT Astra Serif" w:eastAsia="Calibri" w:hAnsi="PT Astra Serif"/>
          <w:sz w:val="24"/>
          <w:szCs w:val="24"/>
        </w:rPr>
        <w:t xml:space="preserve"> 84 учреждения</w:t>
      </w:r>
      <w:r>
        <w:rPr>
          <w:rFonts w:ascii="PT Astra Serif" w:eastAsia="Calibri" w:hAnsi="PT Astra Serif"/>
          <w:sz w:val="24"/>
          <w:szCs w:val="24"/>
        </w:rPr>
        <w:t xml:space="preserve"> сферы образования</w:t>
      </w:r>
      <w:r w:rsidR="00001B29" w:rsidRPr="00001B29">
        <w:rPr>
          <w:rFonts w:ascii="PT Astra Serif" w:eastAsia="Calibri" w:hAnsi="PT Astra Serif"/>
          <w:sz w:val="24"/>
          <w:szCs w:val="24"/>
        </w:rPr>
        <w:t xml:space="preserve">:  </w:t>
      </w:r>
    </w:p>
    <w:p w14:paraId="58F0B1B4" w14:textId="77777777" w:rsidR="00001B29" w:rsidRPr="00001B29" w:rsidRDefault="00001B29" w:rsidP="00001B29">
      <w:pPr>
        <w:tabs>
          <w:tab w:val="left" w:pos="851"/>
          <w:tab w:val="left" w:pos="993"/>
        </w:tabs>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65 общеобразовательных учреждени</w:t>
      </w:r>
      <w:r w:rsidR="00F75249">
        <w:rPr>
          <w:rFonts w:ascii="PT Astra Serif" w:eastAsia="Calibri" w:hAnsi="PT Astra Serif"/>
          <w:sz w:val="24"/>
          <w:szCs w:val="24"/>
        </w:rPr>
        <w:t>й</w:t>
      </w:r>
      <w:r w:rsidRPr="00001B29">
        <w:rPr>
          <w:rFonts w:ascii="PT Astra Serif" w:eastAsia="Calibri" w:hAnsi="PT Astra Serif"/>
          <w:sz w:val="24"/>
          <w:szCs w:val="24"/>
        </w:rPr>
        <w:t>, из них 60 дополнительно реализуют программы дошкольного образования;</w:t>
      </w:r>
    </w:p>
    <w:p w14:paraId="24DE3729" w14:textId="77777777" w:rsidR="00001B29" w:rsidRPr="00001B29" w:rsidRDefault="00001B29" w:rsidP="00001B29">
      <w:pPr>
        <w:tabs>
          <w:tab w:val="left" w:pos="851"/>
          <w:tab w:val="left" w:pos="993"/>
        </w:tabs>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9 дошкольных образовательных учреждений;</w:t>
      </w:r>
    </w:p>
    <w:p w14:paraId="7BF6E187" w14:textId="77777777" w:rsidR="00001B29" w:rsidRPr="00001B29" w:rsidRDefault="00001B29" w:rsidP="00001B29">
      <w:pPr>
        <w:tabs>
          <w:tab w:val="left" w:pos="851"/>
          <w:tab w:val="left" w:pos="993"/>
        </w:tabs>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8 учреждений дополнительного образования;</w:t>
      </w:r>
    </w:p>
    <w:p w14:paraId="4936FCBE" w14:textId="77777777" w:rsidR="00001B29" w:rsidRPr="00001B29" w:rsidRDefault="00001B29" w:rsidP="00001B29">
      <w:pPr>
        <w:tabs>
          <w:tab w:val="left" w:pos="851"/>
          <w:tab w:val="left" w:pos="993"/>
        </w:tabs>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2 учреждения, обеспечивающих деятельность муниципальной системы образования. </w:t>
      </w:r>
    </w:p>
    <w:p w14:paraId="5D8AD2DF" w14:textId="77777777" w:rsidR="00001B29" w:rsidRPr="00001B29" w:rsidRDefault="00001B29" w:rsidP="00001B29">
      <w:pPr>
        <w:suppressAutoHyphens/>
        <w:spacing w:after="0" w:line="240" w:lineRule="auto"/>
        <w:ind w:firstLine="709"/>
        <w:jc w:val="both"/>
        <w:rPr>
          <w:rFonts w:ascii="PT Astra Serif" w:eastAsia="Times New Roman" w:hAnsi="PT Astra Serif"/>
          <w:sz w:val="24"/>
          <w:szCs w:val="24"/>
          <w:lang w:eastAsia="ru-RU"/>
        </w:rPr>
      </w:pPr>
      <w:r w:rsidRPr="00001B29">
        <w:rPr>
          <w:rFonts w:ascii="PT Astra Serif" w:eastAsia="Times New Roman" w:hAnsi="PT Astra Serif"/>
          <w:sz w:val="24"/>
          <w:szCs w:val="24"/>
          <w:lang w:eastAsia="ru-RU"/>
        </w:rPr>
        <w:t xml:space="preserve">В 2024-2025 учебном году в муниципальных общеобразовательных организациях обучаются </w:t>
      </w:r>
      <w:r w:rsidRPr="00001B29">
        <w:rPr>
          <w:rFonts w:ascii="PT Astra Serif" w:eastAsia="Calibri" w:hAnsi="PT Astra Serif"/>
          <w:sz w:val="24"/>
          <w:szCs w:val="24"/>
          <w:lang w:eastAsia="zh-CN"/>
        </w:rPr>
        <w:t>61 352</w:t>
      </w:r>
      <w:r w:rsidR="00896558">
        <w:rPr>
          <w:rFonts w:ascii="PT Astra Serif" w:eastAsia="Times New Roman" w:hAnsi="PT Astra Serif"/>
          <w:sz w:val="24"/>
          <w:szCs w:val="24"/>
          <w:lang w:eastAsia="ru-RU"/>
        </w:rPr>
        <w:t xml:space="preserve"> </w:t>
      </w:r>
      <w:r w:rsidR="003C5085">
        <w:rPr>
          <w:rFonts w:ascii="PT Astra Serif" w:eastAsia="Times New Roman" w:hAnsi="PT Astra Serif"/>
          <w:sz w:val="24"/>
          <w:szCs w:val="24"/>
          <w:lang w:eastAsia="ru-RU"/>
        </w:rPr>
        <w:t>школьника</w:t>
      </w:r>
      <w:r w:rsidRPr="00001B29">
        <w:rPr>
          <w:rFonts w:ascii="PT Astra Serif" w:eastAsia="Times New Roman" w:hAnsi="PT Astra Serif"/>
          <w:sz w:val="24"/>
          <w:szCs w:val="24"/>
          <w:lang w:eastAsia="ru-RU"/>
        </w:rPr>
        <w:t>, 23 239 детей посещают детские сады, 9 420 детей занимаются в учреждениях дополнительного образования.</w:t>
      </w:r>
    </w:p>
    <w:p w14:paraId="31C8AAA6" w14:textId="77777777" w:rsidR="00001B29" w:rsidRPr="00001B29" w:rsidRDefault="00001B29" w:rsidP="00001B29">
      <w:pPr>
        <w:tabs>
          <w:tab w:val="left" w:pos="284"/>
        </w:tabs>
        <w:spacing w:after="0" w:line="240" w:lineRule="auto"/>
        <w:ind w:firstLine="709"/>
        <w:jc w:val="both"/>
        <w:rPr>
          <w:rFonts w:ascii="PT Astra Serif" w:eastAsia="Times New Roman" w:hAnsi="PT Astra Serif"/>
          <w:sz w:val="24"/>
          <w:szCs w:val="24"/>
          <w:lang w:eastAsia="ru-RU"/>
        </w:rPr>
      </w:pPr>
      <w:r w:rsidRPr="00001B29">
        <w:rPr>
          <w:rFonts w:ascii="PT Astra Serif" w:eastAsia="Times New Roman" w:hAnsi="PT Astra Serif"/>
          <w:sz w:val="24"/>
          <w:szCs w:val="24"/>
          <w:lang w:eastAsia="ru-RU"/>
        </w:rPr>
        <w:t>В 2024 году единый государственный экзамен сдавали 2</w:t>
      </w:r>
      <w:r w:rsidR="00E8079E">
        <w:rPr>
          <w:rFonts w:ascii="PT Astra Serif" w:eastAsia="Times New Roman" w:hAnsi="PT Astra Serif"/>
          <w:sz w:val="24"/>
          <w:szCs w:val="24"/>
          <w:lang w:eastAsia="ru-RU"/>
        </w:rPr>
        <w:t> </w:t>
      </w:r>
      <w:r w:rsidRPr="00001B29">
        <w:rPr>
          <w:rFonts w:ascii="PT Astra Serif" w:eastAsia="Times New Roman" w:hAnsi="PT Astra Serif"/>
          <w:sz w:val="24"/>
          <w:szCs w:val="24"/>
          <w:lang w:eastAsia="ru-RU"/>
        </w:rPr>
        <w:t>573 выпускника 11-х классов, 49 участников ЕГЭ набрали 100 баллов по предметам, из них 2 выпускника получили 100 баллов по двум предметам (МБОУ ЦО «Гуманитарно-математический лицей», МБОУ-лицей № 2), 1 выпускник получил максимальн</w:t>
      </w:r>
      <w:r w:rsidR="00CC56BF">
        <w:rPr>
          <w:rFonts w:ascii="PT Astra Serif" w:eastAsia="Times New Roman" w:hAnsi="PT Astra Serif"/>
          <w:sz w:val="24"/>
          <w:szCs w:val="24"/>
          <w:lang w:eastAsia="ru-RU"/>
        </w:rPr>
        <w:t>ое количество</w:t>
      </w:r>
      <w:r w:rsidRPr="00001B29">
        <w:rPr>
          <w:rFonts w:ascii="PT Astra Serif" w:eastAsia="Times New Roman" w:hAnsi="PT Astra Serif"/>
          <w:sz w:val="24"/>
          <w:szCs w:val="24"/>
          <w:lang w:eastAsia="ru-RU"/>
        </w:rPr>
        <w:t xml:space="preserve"> балл</w:t>
      </w:r>
      <w:r w:rsidR="00CC56BF">
        <w:rPr>
          <w:rFonts w:ascii="PT Astra Serif" w:eastAsia="Times New Roman" w:hAnsi="PT Astra Serif"/>
          <w:sz w:val="24"/>
          <w:szCs w:val="24"/>
          <w:lang w:eastAsia="ru-RU"/>
        </w:rPr>
        <w:t>ов</w:t>
      </w:r>
      <w:r w:rsidRPr="00001B29">
        <w:rPr>
          <w:rFonts w:ascii="PT Astra Serif" w:eastAsia="Times New Roman" w:hAnsi="PT Astra Serif"/>
          <w:sz w:val="24"/>
          <w:szCs w:val="24"/>
          <w:lang w:eastAsia="ru-RU"/>
        </w:rPr>
        <w:t xml:space="preserve"> по трем предметам (МБОУ-лицей № 2). </w:t>
      </w:r>
    </w:p>
    <w:p w14:paraId="7A4782E2" w14:textId="77777777" w:rsidR="00001B29" w:rsidRPr="00001B29" w:rsidRDefault="00001B29" w:rsidP="00001B29">
      <w:pPr>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Средний показатель ЕГЭ по русскому языку составил 67,4 балла, по математике (профильный уровень) – 66,4 балл</w:t>
      </w:r>
      <w:r w:rsidR="002975A6">
        <w:rPr>
          <w:rFonts w:ascii="PT Astra Serif" w:eastAsia="Calibri" w:hAnsi="PT Astra Serif"/>
          <w:sz w:val="24"/>
          <w:szCs w:val="24"/>
        </w:rPr>
        <w:t>а</w:t>
      </w:r>
      <w:r w:rsidRPr="00001B29">
        <w:rPr>
          <w:rFonts w:ascii="PT Astra Serif" w:eastAsia="Calibri" w:hAnsi="PT Astra Serif"/>
          <w:sz w:val="24"/>
          <w:szCs w:val="24"/>
        </w:rPr>
        <w:t>, что на 7 баллов выше результата 2023 года.</w:t>
      </w:r>
    </w:p>
    <w:p w14:paraId="24751D7A" w14:textId="77777777" w:rsidR="00001B29" w:rsidRPr="00001B29" w:rsidRDefault="00001B29" w:rsidP="00001B29">
      <w:pPr>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В сравнении с 2023 годом значительно вырос средний показатель ЕГЭ по физике, биологии, истории, химии, литературе. </w:t>
      </w:r>
    </w:p>
    <w:p w14:paraId="3BF89116" w14:textId="77777777" w:rsidR="00001B29" w:rsidRPr="00001B29" w:rsidRDefault="00001B29" w:rsidP="00001B29">
      <w:pPr>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Выпускники 2024 года поступили в вузы г. Москвы и </w:t>
      </w:r>
      <w:r w:rsidR="00E8079E">
        <w:rPr>
          <w:rFonts w:ascii="PT Astra Serif" w:eastAsia="Calibri" w:hAnsi="PT Astra Serif"/>
          <w:sz w:val="24"/>
          <w:szCs w:val="24"/>
        </w:rPr>
        <w:t xml:space="preserve">г. </w:t>
      </w:r>
      <w:r w:rsidRPr="00001B29">
        <w:rPr>
          <w:rFonts w:ascii="PT Astra Serif" w:eastAsia="Calibri" w:hAnsi="PT Astra Serif"/>
          <w:sz w:val="24"/>
          <w:szCs w:val="24"/>
        </w:rPr>
        <w:t>Санкт-Петербурга (Московский физико-технический институт (МФТИ), МГУ им. М.В. Ломоносова, Финансовый университет при Правительстве РФ, Высш</w:t>
      </w:r>
      <w:r w:rsidR="002975A6">
        <w:rPr>
          <w:rFonts w:ascii="PT Astra Serif" w:eastAsia="Calibri" w:hAnsi="PT Astra Serif"/>
          <w:sz w:val="24"/>
          <w:szCs w:val="24"/>
        </w:rPr>
        <w:t>ая</w:t>
      </w:r>
      <w:r w:rsidRPr="00001B29">
        <w:rPr>
          <w:rFonts w:ascii="PT Astra Serif" w:eastAsia="Calibri" w:hAnsi="PT Astra Serif"/>
          <w:sz w:val="24"/>
          <w:szCs w:val="24"/>
        </w:rPr>
        <w:t xml:space="preserve"> школ</w:t>
      </w:r>
      <w:r w:rsidR="002975A6">
        <w:rPr>
          <w:rFonts w:ascii="PT Astra Serif" w:eastAsia="Calibri" w:hAnsi="PT Astra Serif"/>
          <w:sz w:val="24"/>
          <w:szCs w:val="24"/>
        </w:rPr>
        <w:t>а</w:t>
      </w:r>
      <w:r w:rsidRPr="00001B29">
        <w:rPr>
          <w:rFonts w:ascii="PT Astra Serif" w:eastAsia="Calibri" w:hAnsi="PT Astra Serif"/>
          <w:sz w:val="24"/>
          <w:szCs w:val="24"/>
        </w:rPr>
        <w:t xml:space="preserve"> экономики, Российский экономический университет им.</w:t>
      </w:r>
      <w:r w:rsidR="00E8079E">
        <w:rPr>
          <w:rFonts w:ascii="PT Astra Serif" w:eastAsia="Calibri" w:hAnsi="PT Astra Serif"/>
          <w:sz w:val="24"/>
          <w:szCs w:val="24"/>
        </w:rPr>
        <w:t> </w:t>
      </w:r>
      <w:r w:rsidRPr="00001B29">
        <w:rPr>
          <w:rFonts w:ascii="PT Astra Serif" w:eastAsia="Calibri" w:hAnsi="PT Astra Serif"/>
          <w:sz w:val="24"/>
          <w:szCs w:val="24"/>
        </w:rPr>
        <w:t>Г.В. Плеханова, МГТУ им. Н.Э. Баумана, Санкт-Петербургский Государственный университет, Первый Санкт-Петербургский медицинский институт, МГИМО</w:t>
      </w:r>
      <w:r w:rsidR="002975A6">
        <w:rPr>
          <w:rFonts w:ascii="PT Astra Serif" w:eastAsia="Calibri" w:hAnsi="PT Astra Serif"/>
          <w:sz w:val="24"/>
          <w:szCs w:val="24"/>
        </w:rPr>
        <w:t>)</w:t>
      </w:r>
      <w:r w:rsidRPr="00001B29">
        <w:rPr>
          <w:rFonts w:ascii="PT Astra Serif" w:eastAsia="Calibri" w:hAnsi="PT Astra Serif"/>
          <w:sz w:val="24"/>
          <w:szCs w:val="24"/>
        </w:rPr>
        <w:t>.</w:t>
      </w:r>
    </w:p>
    <w:p w14:paraId="49E2C292" w14:textId="77777777" w:rsidR="00001B29" w:rsidRPr="00001B29" w:rsidRDefault="00001B29" w:rsidP="00001B29">
      <w:pPr>
        <w:autoSpaceDE w:val="0"/>
        <w:autoSpaceDN w:val="0"/>
        <w:adjustRightInd w:val="0"/>
        <w:spacing w:after="0" w:line="240" w:lineRule="auto"/>
        <w:ind w:firstLine="709"/>
        <w:jc w:val="both"/>
        <w:rPr>
          <w:rFonts w:ascii="PT Astra Serif" w:eastAsia="Calibri" w:hAnsi="PT Astra Serif"/>
          <w:sz w:val="24"/>
          <w:szCs w:val="24"/>
          <w:lang w:eastAsia="zh-CN"/>
        </w:rPr>
      </w:pPr>
      <w:r w:rsidRPr="00001B29">
        <w:rPr>
          <w:rFonts w:ascii="PT Astra Serif" w:eastAsia="Calibri" w:hAnsi="PT Astra Serif"/>
          <w:sz w:val="24"/>
          <w:szCs w:val="24"/>
          <w:lang w:eastAsia="zh-CN"/>
        </w:rPr>
        <w:t xml:space="preserve">В 2024-2025 учебном году во всех общеобразовательных организациях на средней ступени общего образования функционируют 268 профильных классов </w:t>
      </w:r>
      <w:r w:rsidRPr="00001B29">
        <w:rPr>
          <w:rFonts w:ascii="PT Astra Serif" w:eastAsia="Calibri" w:hAnsi="PT Astra Serif"/>
          <w:sz w:val="24"/>
          <w:szCs w:val="24"/>
        </w:rPr>
        <w:t xml:space="preserve">по следующим направлениям: естественно-научное - 14 учреждений, гуманитарное - 18 учреждений, социально-экономическое - 23 учреждения, технологическое - 25 учреждений. </w:t>
      </w:r>
      <w:r w:rsidRPr="00001B29">
        <w:rPr>
          <w:rFonts w:ascii="PT Astra Serif" w:eastAsia="Calibri" w:hAnsi="PT Astra Serif"/>
          <w:sz w:val="24"/>
          <w:szCs w:val="24"/>
          <w:lang w:eastAsia="zh-CN"/>
        </w:rPr>
        <w:t xml:space="preserve">Количество обучающихся в них составляет 4 850 чел. </w:t>
      </w:r>
    </w:p>
    <w:p w14:paraId="1B4F431E" w14:textId="77777777" w:rsidR="00001B29" w:rsidRPr="00001B29" w:rsidRDefault="00001B29" w:rsidP="00001B29">
      <w:pPr>
        <w:suppressAutoHyphens/>
        <w:autoSpaceDE w:val="0"/>
        <w:autoSpaceDN w:val="0"/>
        <w:adjustRightInd w:val="0"/>
        <w:spacing w:after="0" w:line="240" w:lineRule="auto"/>
        <w:ind w:firstLine="709"/>
        <w:jc w:val="both"/>
        <w:rPr>
          <w:rFonts w:ascii="PT Astra Serif" w:eastAsia="Calibri" w:hAnsi="PT Astra Serif"/>
          <w:sz w:val="24"/>
          <w:szCs w:val="24"/>
          <w:lang w:eastAsia="zh-CN"/>
        </w:rPr>
      </w:pPr>
      <w:r w:rsidRPr="00001B29">
        <w:rPr>
          <w:rFonts w:ascii="PT Astra Serif" w:eastAsia="Calibri" w:hAnsi="PT Astra Serif"/>
          <w:sz w:val="24"/>
          <w:szCs w:val="24"/>
          <w:lang w:eastAsia="zh-CN"/>
        </w:rPr>
        <w:t>В 2024-2025 учебном году в рамках Соглашения между муниципальными образовательными учреждениями города Тулы и ведущими вузами Тульской области ФГБОУ ВО «Тульский государственный университет» и ФГБОУ ВО «Тульский государственный педагогический университет им. Л.Н. Толстого» о реализации регионального проекта «ПРО-вуз» функционируют профильные классы IT-направленности, психолого-педагогические, финансово-экономические, Сириус-классы, медицинские и инженерные классы. В проекте «ПРО-вуз» участвуют 37 муниципальных общеобразовательных организаций (85 классов, 1</w:t>
      </w:r>
      <w:r w:rsidR="00E8079E">
        <w:rPr>
          <w:rFonts w:ascii="PT Astra Serif" w:eastAsia="Calibri" w:hAnsi="PT Astra Serif"/>
          <w:sz w:val="24"/>
          <w:szCs w:val="24"/>
          <w:lang w:eastAsia="zh-CN"/>
        </w:rPr>
        <w:t> </w:t>
      </w:r>
      <w:r w:rsidRPr="00001B29">
        <w:rPr>
          <w:rFonts w:ascii="PT Astra Serif" w:eastAsia="Calibri" w:hAnsi="PT Astra Serif"/>
          <w:sz w:val="24"/>
          <w:szCs w:val="24"/>
          <w:lang w:eastAsia="zh-CN"/>
        </w:rPr>
        <w:t>566 обучающихся 10-11 классов).</w:t>
      </w:r>
    </w:p>
    <w:p w14:paraId="4ACE94D6" w14:textId="77777777" w:rsidR="00001B29" w:rsidRPr="00001B29" w:rsidRDefault="00001B29" w:rsidP="00001B29">
      <w:pPr>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Преподавание в профильных классах осуществляют представители вузов, а также педагоги общеобразовательных учреждений, прошедшие курсы повышения квалификации по программе «Совершенствование профессиональной компетентности учителя-предметника как условие повышения качества современного образования».</w:t>
      </w:r>
    </w:p>
    <w:p w14:paraId="7230C5C2" w14:textId="77777777" w:rsidR="00001B29" w:rsidRDefault="00001B29" w:rsidP="00001B29">
      <w:pPr>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lastRenderedPageBreak/>
        <w:t xml:space="preserve">В 2024 году по итогам исследования рейтингового агентства RAEX (РАЭКС-Аналитика) МБОУ «Лицей № 2 имени Бориса Анатольевича </w:t>
      </w:r>
      <w:proofErr w:type="spellStart"/>
      <w:r w:rsidRPr="00001B29">
        <w:rPr>
          <w:rFonts w:ascii="PT Astra Serif" w:eastAsia="Calibri" w:hAnsi="PT Astra Serif"/>
          <w:sz w:val="24"/>
          <w:szCs w:val="24"/>
        </w:rPr>
        <w:t>Слободскова</w:t>
      </w:r>
      <w:proofErr w:type="spellEnd"/>
      <w:r w:rsidRPr="00001B29">
        <w:rPr>
          <w:rFonts w:ascii="PT Astra Serif" w:eastAsia="Calibri" w:hAnsi="PT Astra Serif"/>
          <w:sz w:val="24"/>
          <w:szCs w:val="24"/>
        </w:rPr>
        <w:t xml:space="preserve">» и МБОУ «Гуманитарно-математический лицей» вошли в ТОП – 500 лучших школ России по количеству выпускников, поступивших в ведущие вузы России (места 152 и 289), МАОУ «Лицей № 1» – в ТОП – 300 лучших школ России по конкурентоспособности выпускников (место 121), МБОУ «Центр образования № 11 имени Александра и Олега Трояновских» - ТОП </w:t>
      </w:r>
      <w:r w:rsidRPr="00001B29">
        <w:rPr>
          <w:rFonts w:ascii="PT Astra Serif" w:eastAsia="Calibri" w:hAnsi="PT Astra Serif"/>
          <w:b/>
          <w:sz w:val="24"/>
          <w:szCs w:val="24"/>
        </w:rPr>
        <w:t xml:space="preserve"> </w:t>
      </w:r>
      <w:r w:rsidRPr="00001B29">
        <w:rPr>
          <w:rFonts w:ascii="PT Astra Serif" w:eastAsia="Calibri" w:hAnsi="PT Astra Serif"/>
          <w:sz w:val="24"/>
          <w:szCs w:val="24"/>
        </w:rPr>
        <w:t xml:space="preserve">лучших школ России по конкурентоспособности выпускников в сфере «Социальные и гуманитарные направления» (место 43), МБОУ «Центр образования № 38» – ТОП  лучших школ России по конкурентоспособности выпускников в сфере «Медицина» (место – 85). </w:t>
      </w:r>
    </w:p>
    <w:p w14:paraId="541F9285" w14:textId="77777777" w:rsidR="00001B29" w:rsidRPr="00001B29" w:rsidRDefault="00001B29" w:rsidP="00001B29">
      <w:pPr>
        <w:autoSpaceDE w:val="0"/>
        <w:autoSpaceDN w:val="0"/>
        <w:adjustRightInd w:val="0"/>
        <w:spacing w:after="0" w:line="240" w:lineRule="auto"/>
        <w:ind w:firstLine="709"/>
        <w:jc w:val="both"/>
        <w:rPr>
          <w:rFonts w:ascii="PT Astra Serif" w:eastAsia="Times New Roman" w:hAnsi="PT Astra Serif"/>
          <w:i/>
          <w:sz w:val="24"/>
          <w:szCs w:val="24"/>
          <w:u w:val="single"/>
          <w:lang w:eastAsia="ru-RU"/>
        </w:rPr>
      </w:pPr>
      <w:r w:rsidRPr="00001B29">
        <w:rPr>
          <w:rFonts w:ascii="PT Astra Serif" w:eastAsia="Times New Roman" w:hAnsi="PT Astra Serif"/>
          <w:i/>
          <w:sz w:val="24"/>
          <w:szCs w:val="24"/>
          <w:u w:val="single"/>
          <w:lang w:eastAsia="ru-RU"/>
        </w:rPr>
        <w:t>Открытие Центров образования «Точка роста», школьного технопарка «</w:t>
      </w:r>
      <w:proofErr w:type="spellStart"/>
      <w:r w:rsidRPr="00001B29">
        <w:rPr>
          <w:rFonts w:ascii="PT Astra Serif" w:eastAsia="Times New Roman" w:hAnsi="PT Astra Serif"/>
          <w:i/>
          <w:sz w:val="24"/>
          <w:szCs w:val="24"/>
          <w:u w:val="single"/>
          <w:lang w:eastAsia="ru-RU"/>
        </w:rPr>
        <w:t>Кванториум</w:t>
      </w:r>
      <w:proofErr w:type="spellEnd"/>
      <w:r w:rsidRPr="00001B29">
        <w:rPr>
          <w:rFonts w:ascii="PT Astra Serif" w:eastAsia="Times New Roman" w:hAnsi="PT Astra Serif"/>
          <w:i/>
          <w:sz w:val="24"/>
          <w:szCs w:val="24"/>
          <w:u w:val="single"/>
          <w:lang w:eastAsia="ru-RU"/>
        </w:rPr>
        <w:t xml:space="preserve">», </w:t>
      </w:r>
      <w:r w:rsidRPr="00001B29">
        <w:rPr>
          <w:rFonts w:ascii="PT Astra Serif" w:eastAsia="Calibri" w:hAnsi="PT Astra Serif"/>
          <w:i/>
          <w:sz w:val="24"/>
          <w:szCs w:val="24"/>
          <w:u w:val="single"/>
        </w:rPr>
        <w:t xml:space="preserve">специализированных классов (кружков) в рамках реализации </w:t>
      </w:r>
      <w:r w:rsidRPr="00001B29">
        <w:rPr>
          <w:rFonts w:ascii="PT Astra Serif" w:eastAsia="Calibri" w:hAnsi="PT Astra Serif" w:cs="PTAstraSerif-Regular"/>
          <w:i/>
          <w:sz w:val="24"/>
          <w:szCs w:val="24"/>
          <w:u w:val="single"/>
        </w:rPr>
        <w:t>федерального проекта «Стимулирование спроса на отечественные беспилотные авиационные системы»</w:t>
      </w:r>
      <w:r w:rsidRPr="00001B29">
        <w:rPr>
          <w:rFonts w:ascii="PT Astra Serif" w:eastAsia="Calibri" w:hAnsi="PT Astra Serif"/>
          <w:i/>
          <w:sz w:val="24"/>
          <w:szCs w:val="24"/>
          <w:u w:val="single"/>
        </w:rPr>
        <w:t xml:space="preserve"> </w:t>
      </w:r>
    </w:p>
    <w:p w14:paraId="5A44D9A6"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В рамках нацпроекта «Образование»</w:t>
      </w:r>
      <w:r w:rsidR="00F75249">
        <w:rPr>
          <w:rFonts w:ascii="PT Astra Serif" w:eastAsia="Calibri" w:hAnsi="PT Astra Serif"/>
          <w:sz w:val="24"/>
          <w:szCs w:val="24"/>
        </w:rPr>
        <w:t>,</w:t>
      </w:r>
      <w:r w:rsidRPr="00001B29">
        <w:rPr>
          <w:rFonts w:ascii="PT Astra Serif" w:eastAsia="Calibri" w:hAnsi="PT Astra Serif"/>
          <w:sz w:val="24"/>
          <w:szCs w:val="24"/>
        </w:rPr>
        <w:t xml:space="preserve"> регионального проекта «Современная школа» на территории муниципального образования город Тула в общеобразовательных организациях, расположенных в сельской местности, открываются Центры образования естественно-научной и технологической направленностей «Точка роста». </w:t>
      </w:r>
    </w:p>
    <w:p w14:paraId="1E5E8D46" w14:textId="77777777" w:rsidR="00001B29" w:rsidRPr="00001B29" w:rsidRDefault="00001B29" w:rsidP="00F75249">
      <w:pPr>
        <w:shd w:val="clear" w:color="auto" w:fill="FFFFFF"/>
        <w:autoSpaceDE w:val="0"/>
        <w:autoSpaceDN w:val="0"/>
        <w:adjustRightInd w:val="0"/>
        <w:spacing w:after="0" w:line="240" w:lineRule="auto"/>
        <w:ind w:firstLine="709"/>
        <w:jc w:val="both"/>
        <w:rPr>
          <w:rFonts w:ascii="PT Astra Serif" w:eastAsia="Calibri" w:hAnsi="PT Astra Serif"/>
          <w:color w:val="000000"/>
          <w:sz w:val="24"/>
          <w:szCs w:val="24"/>
        </w:rPr>
      </w:pPr>
      <w:r w:rsidRPr="00001B29">
        <w:rPr>
          <w:rFonts w:ascii="PT Astra Serif" w:eastAsia="Calibri" w:hAnsi="PT Astra Serif"/>
          <w:sz w:val="24"/>
          <w:szCs w:val="24"/>
        </w:rPr>
        <w:t>С 1 сентября 2024 года открыты</w:t>
      </w:r>
      <w:r w:rsidRPr="00001B29">
        <w:rPr>
          <w:rFonts w:ascii="PT Astra Serif" w:eastAsia="Times New Roman" w:hAnsi="PT Astra Serif"/>
          <w:sz w:val="24"/>
          <w:szCs w:val="24"/>
          <w:lang w:eastAsia="ru-RU"/>
        </w:rPr>
        <w:t xml:space="preserve"> </w:t>
      </w:r>
      <w:r w:rsidRPr="00001B29">
        <w:rPr>
          <w:rFonts w:ascii="PT Astra Serif" w:eastAsia="Calibri" w:hAnsi="PT Astra Serif"/>
          <w:sz w:val="24"/>
          <w:szCs w:val="24"/>
        </w:rPr>
        <w:t xml:space="preserve">Точки роста на базе общеобразовательных учреждений: МБОУ ЦО № 13 (п. Барсуки, </w:t>
      </w:r>
      <w:r w:rsidRPr="00001B29">
        <w:rPr>
          <w:rFonts w:ascii="PT Astra Serif" w:eastAsia="Calibri" w:hAnsi="PT Astra Serif"/>
          <w:color w:val="000000"/>
          <w:sz w:val="24"/>
          <w:szCs w:val="24"/>
        </w:rPr>
        <w:t>ул. Пушкина, д. 1), МБОУ ЦО № 14 (г.</w:t>
      </w:r>
      <w:r w:rsidR="00E8079E">
        <w:rPr>
          <w:rFonts w:ascii="PT Astra Serif" w:eastAsia="Calibri" w:hAnsi="PT Astra Serif"/>
          <w:color w:val="000000"/>
          <w:sz w:val="24"/>
          <w:szCs w:val="24"/>
        </w:rPr>
        <w:t xml:space="preserve"> </w:t>
      </w:r>
      <w:r w:rsidRPr="00001B29">
        <w:rPr>
          <w:rFonts w:ascii="PT Astra Serif" w:eastAsia="Calibri" w:hAnsi="PT Astra Serif"/>
          <w:color w:val="000000"/>
          <w:sz w:val="24"/>
          <w:szCs w:val="24"/>
        </w:rPr>
        <w:t>Тула, п. Менделеевский, ул. Центральная, д.</w:t>
      </w:r>
      <w:r w:rsidR="00BA2BCC">
        <w:rPr>
          <w:rFonts w:ascii="PT Astra Serif" w:eastAsia="Calibri" w:hAnsi="PT Astra Serif"/>
          <w:color w:val="000000"/>
          <w:sz w:val="24"/>
          <w:szCs w:val="24"/>
        </w:rPr>
        <w:t> </w:t>
      </w:r>
      <w:r w:rsidRPr="00001B29">
        <w:rPr>
          <w:rFonts w:ascii="PT Astra Serif" w:eastAsia="Calibri" w:hAnsi="PT Astra Serif"/>
          <w:color w:val="000000"/>
          <w:sz w:val="24"/>
          <w:szCs w:val="24"/>
        </w:rPr>
        <w:t>22), МБОУ ЦО № 56 (п. Плеханово, ул. Заводская, д.</w:t>
      </w:r>
      <w:r w:rsidR="00BA2BCC">
        <w:rPr>
          <w:rFonts w:ascii="PT Astra Serif" w:eastAsia="Calibri" w:hAnsi="PT Astra Serif"/>
          <w:color w:val="000000"/>
          <w:sz w:val="24"/>
          <w:szCs w:val="24"/>
        </w:rPr>
        <w:t> </w:t>
      </w:r>
      <w:r w:rsidRPr="00001B29">
        <w:rPr>
          <w:rFonts w:ascii="PT Astra Serif" w:eastAsia="Calibri" w:hAnsi="PT Astra Serif"/>
          <w:color w:val="000000"/>
          <w:sz w:val="24"/>
          <w:szCs w:val="24"/>
        </w:rPr>
        <w:t xml:space="preserve">19). </w:t>
      </w:r>
    </w:p>
    <w:p w14:paraId="2C5E7359" w14:textId="77777777" w:rsidR="00001B29" w:rsidRPr="00001B29" w:rsidRDefault="00001B29" w:rsidP="00001B29">
      <w:pPr>
        <w:shd w:val="clear" w:color="auto" w:fill="FFFFFF"/>
        <w:suppressAutoHyphens/>
        <w:autoSpaceDE w:val="0"/>
        <w:autoSpaceDN w:val="0"/>
        <w:adjustRightInd w:val="0"/>
        <w:spacing w:after="0" w:line="240" w:lineRule="auto"/>
        <w:ind w:firstLine="709"/>
        <w:jc w:val="both"/>
        <w:rPr>
          <w:rFonts w:ascii="PT Astra Serif" w:eastAsia="Calibri" w:hAnsi="PT Astra Serif"/>
          <w:sz w:val="24"/>
          <w:szCs w:val="24"/>
          <w:lang w:eastAsia="zh-CN"/>
        </w:rPr>
      </w:pPr>
      <w:r w:rsidRPr="00001B29">
        <w:rPr>
          <w:rFonts w:ascii="PT Astra Serif" w:eastAsia="Calibri" w:hAnsi="PT Astra Serif"/>
          <w:sz w:val="24"/>
          <w:szCs w:val="24"/>
          <w:lang w:eastAsia="zh-CN"/>
        </w:rPr>
        <w:t>Всего с начала реализации национального проекта «Образование» в общеобразовательных организациях города Тулы создано 16 Центров «Точка роста», в которых занимаются более 80% школьников от общего числа обучающихся.</w:t>
      </w:r>
    </w:p>
    <w:p w14:paraId="3E7BEAA9" w14:textId="77777777" w:rsidR="00001B29" w:rsidRPr="00001B29" w:rsidRDefault="00001B29" w:rsidP="00001B29">
      <w:pPr>
        <w:shd w:val="clear" w:color="auto" w:fill="FFFFFF"/>
        <w:suppressAutoHyphens/>
        <w:autoSpaceDE w:val="0"/>
        <w:autoSpaceDN w:val="0"/>
        <w:adjustRightInd w:val="0"/>
        <w:spacing w:after="0" w:line="240" w:lineRule="auto"/>
        <w:ind w:firstLine="709"/>
        <w:jc w:val="both"/>
        <w:rPr>
          <w:rFonts w:ascii="PT Astra Serif" w:eastAsia="Calibri" w:hAnsi="PT Astra Serif"/>
          <w:sz w:val="24"/>
          <w:szCs w:val="24"/>
          <w:lang w:eastAsia="zh-CN"/>
        </w:rPr>
      </w:pPr>
      <w:r w:rsidRPr="00001B29">
        <w:rPr>
          <w:rFonts w:ascii="PT Astra Serif" w:eastAsia="Calibri" w:hAnsi="PT Astra Serif"/>
          <w:sz w:val="24"/>
          <w:szCs w:val="24"/>
          <w:lang w:eastAsia="zh-CN"/>
        </w:rPr>
        <w:t>В 2024 году в рамках реализации мероприятий федерального проекта «Современная школа» национального проекта «Образование» в МБОУ «ЦО № 39» открыт школьный «</w:t>
      </w:r>
      <w:proofErr w:type="spellStart"/>
      <w:r w:rsidRPr="00001B29">
        <w:rPr>
          <w:rFonts w:ascii="PT Astra Serif" w:eastAsia="Calibri" w:hAnsi="PT Astra Serif"/>
          <w:sz w:val="24"/>
          <w:szCs w:val="24"/>
          <w:lang w:eastAsia="zh-CN"/>
        </w:rPr>
        <w:t>Кванториум</w:t>
      </w:r>
      <w:proofErr w:type="spellEnd"/>
      <w:r w:rsidRPr="00001B29">
        <w:rPr>
          <w:rFonts w:ascii="PT Astra Serif" w:eastAsia="Calibri" w:hAnsi="PT Astra Serif"/>
          <w:sz w:val="24"/>
          <w:szCs w:val="24"/>
          <w:lang w:eastAsia="zh-CN"/>
        </w:rPr>
        <w:t xml:space="preserve">», где созданы необходимые условия для обучения детей предметам «Биология», «Химия», «Физика», «Труд (технология)», «Информатика» на новом учебном оборудовании. На базе обновленных кабинетов созданы современные цифровые лаборатории (физическая, химическая, биологическая, технологическая), имеется полигон для испытания беспилотных летательных аппаратов, которые будут собираться и программироваться обучающимися.                              </w:t>
      </w:r>
    </w:p>
    <w:p w14:paraId="32E61A41" w14:textId="77777777" w:rsidR="00001B29" w:rsidRPr="00001B29" w:rsidRDefault="00001B29" w:rsidP="00001B29">
      <w:pPr>
        <w:spacing w:after="0" w:line="240" w:lineRule="auto"/>
        <w:ind w:firstLine="709"/>
        <w:jc w:val="both"/>
        <w:rPr>
          <w:rFonts w:ascii="PT Astra Serif" w:eastAsia="Calibri" w:hAnsi="PT Astra Serif" w:cs="Calibri"/>
          <w:sz w:val="24"/>
          <w:szCs w:val="24"/>
          <w:lang w:eastAsia="zh-CN"/>
        </w:rPr>
      </w:pPr>
      <w:r w:rsidRPr="00001B29">
        <w:rPr>
          <w:rFonts w:ascii="PT Astra Serif" w:eastAsia="Calibri" w:hAnsi="PT Astra Serif" w:cs="Calibri"/>
          <w:sz w:val="24"/>
          <w:szCs w:val="24"/>
          <w:lang w:eastAsia="zh-CN"/>
        </w:rPr>
        <w:t>На протяжении последних лет в тульских школах ведется активная работа по вовлечению детей в научно-техническое и инженерное творчество, проектную и исследовательскую деятельность, раннюю профориентацию.</w:t>
      </w:r>
    </w:p>
    <w:p w14:paraId="408A06AE" w14:textId="77777777" w:rsidR="00001B29" w:rsidRPr="00001B29" w:rsidRDefault="00001B29" w:rsidP="00001B29">
      <w:pPr>
        <w:spacing w:after="0" w:line="240" w:lineRule="auto"/>
        <w:ind w:firstLine="709"/>
        <w:contextualSpacing/>
        <w:jc w:val="both"/>
        <w:rPr>
          <w:rFonts w:ascii="PT Astra Serif" w:eastAsia="Calibri" w:hAnsi="PT Astra Serif" w:cs="Calibri"/>
          <w:sz w:val="24"/>
          <w:szCs w:val="24"/>
          <w:lang w:eastAsia="zh-CN"/>
        </w:rPr>
      </w:pPr>
      <w:r w:rsidRPr="00001B29">
        <w:rPr>
          <w:rFonts w:ascii="PT Astra Serif" w:eastAsia="Calibri" w:hAnsi="PT Astra Serif" w:cs="Calibri"/>
          <w:sz w:val="24"/>
          <w:szCs w:val="24"/>
        </w:rPr>
        <w:t xml:space="preserve">В 2024 году в рамках реализации национального проекта «Развитие беспилотных авиационных систем» в образовательных учреждениях города Тулы внедрена программа дополнительного образования школьников </w:t>
      </w:r>
      <w:r w:rsidRPr="00001B29">
        <w:rPr>
          <w:rFonts w:ascii="PT Astra Serif" w:eastAsia="Calibri" w:hAnsi="PT Astra Serif" w:cs="Calibri"/>
          <w:sz w:val="24"/>
          <w:szCs w:val="24"/>
          <w:lang w:eastAsia="zh-CN"/>
        </w:rPr>
        <w:t>по разработке, производству и эффективному применению в отраслях народного хозяйства беспилотных авиационных систем</w:t>
      </w:r>
      <w:r w:rsidR="00332A18">
        <w:rPr>
          <w:rFonts w:ascii="PT Astra Serif" w:eastAsia="Calibri" w:hAnsi="PT Astra Serif" w:cs="Calibri"/>
          <w:sz w:val="24"/>
          <w:szCs w:val="24"/>
          <w:lang w:eastAsia="zh-CN"/>
        </w:rPr>
        <w:t xml:space="preserve"> (БАС)</w:t>
      </w:r>
      <w:r w:rsidRPr="00001B29">
        <w:rPr>
          <w:rFonts w:ascii="PT Astra Serif" w:eastAsia="Calibri" w:hAnsi="PT Astra Serif" w:cs="Calibri"/>
          <w:sz w:val="24"/>
          <w:szCs w:val="24"/>
          <w:lang w:eastAsia="zh-CN"/>
        </w:rPr>
        <w:t>. Проект является «пилотным» как для Тульской области, так и для Российской Федерации в целом.</w:t>
      </w:r>
    </w:p>
    <w:p w14:paraId="0A2F1D9A" w14:textId="77777777" w:rsidR="00001B29" w:rsidRPr="00001B29" w:rsidRDefault="00001B29" w:rsidP="00001B29">
      <w:pPr>
        <w:spacing w:after="0" w:line="240" w:lineRule="auto"/>
        <w:ind w:firstLine="709"/>
        <w:contextualSpacing/>
        <w:jc w:val="both"/>
        <w:rPr>
          <w:rFonts w:ascii="PT Astra Serif" w:eastAsia="Calibri" w:hAnsi="PT Astra Serif" w:cs="Calibri"/>
          <w:sz w:val="24"/>
          <w:szCs w:val="24"/>
          <w:lang w:eastAsia="zh-CN"/>
        </w:rPr>
      </w:pPr>
      <w:r w:rsidRPr="00001B29">
        <w:rPr>
          <w:rFonts w:ascii="PT Astra Serif" w:eastAsia="Calibri" w:hAnsi="PT Astra Serif" w:cs="Calibri"/>
          <w:sz w:val="24"/>
          <w:szCs w:val="24"/>
          <w:lang w:eastAsia="zh-CN"/>
        </w:rPr>
        <w:t>Ключевым момент</w:t>
      </w:r>
      <w:r w:rsidR="00332A18">
        <w:rPr>
          <w:rFonts w:ascii="PT Astra Serif" w:eastAsia="Calibri" w:hAnsi="PT Astra Serif" w:cs="Calibri"/>
          <w:sz w:val="24"/>
          <w:szCs w:val="24"/>
          <w:lang w:eastAsia="zh-CN"/>
        </w:rPr>
        <w:t>ом</w:t>
      </w:r>
      <w:r w:rsidRPr="00001B29">
        <w:rPr>
          <w:rFonts w:ascii="PT Astra Serif" w:eastAsia="Calibri" w:hAnsi="PT Astra Serif" w:cs="Calibri"/>
          <w:sz w:val="24"/>
          <w:szCs w:val="24"/>
          <w:lang w:eastAsia="zh-CN"/>
        </w:rPr>
        <w:t xml:space="preserve"> </w:t>
      </w:r>
      <w:r w:rsidR="00332A18">
        <w:rPr>
          <w:rFonts w:ascii="PT Astra Serif" w:eastAsia="Calibri" w:hAnsi="PT Astra Serif" w:cs="Calibri"/>
          <w:sz w:val="24"/>
          <w:szCs w:val="24"/>
          <w:lang w:eastAsia="zh-CN"/>
        </w:rPr>
        <w:t>реализации данного проекта являе</w:t>
      </w:r>
      <w:r w:rsidRPr="00001B29">
        <w:rPr>
          <w:rFonts w:ascii="PT Astra Serif" w:eastAsia="Calibri" w:hAnsi="PT Astra Serif" w:cs="Calibri"/>
          <w:sz w:val="24"/>
          <w:szCs w:val="24"/>
          <w:lang w:eastAsia="zh-CN"/>
        </w:rPr>
        <w:t>тся развитие дополнительного образования детей как начальной ступени в подготовке кадров для отрасли беспилотной авиации.</w:t>
      </w:r>
    </w:p>
    <w:p w14:paraId="4C8F4EFF" w14:textId="77777777" w:rsidR="00001B29" w:rsidRPr="00001B29" w:rsidRDefault="00001B29" w:rsidP="00001B29">
      <w:pPr>
        <w:spacing w:after="0" w:line="240" w:lineRule="auto"/>
        <w:ind w:firstLine="709"/>
        <w:contextualSpacing/>
        <w:jc w:val="both"/>
        <w:rPr>
          <w:rFonts w:ascii="PT Astra Serif" w:eastAsia="Calibri" w:hAnsi="PT Astra Serif" w:cs="Calibri"/>
          <w:sz w:val="24"/>
          <w:szCs w:val="24"/>
        </w:rPr>
      </w:pPr>
      <w:r w:rsidRPr="00001B29">
        <w:rPr>
          <w:rFonts w:ascii="PT Astra Serif" w:eastAsia="Calibri" w:hAnsi="PT Astra Serif" w:cs="Calibri"/>
          <w:sz w:val="24"/>
          <w:szCs w:val="24"/>
          <w:lang w:eastAsia="zh-CN"/>
        </w:rPr>
        <w:t xml:space="preserve">В проект по обучению школьников работе с БАС вошли 10 муниципальных общеобразовательных учреждений (МБОУ ЦО №№ 1, 3, 7, 8, 19, 27, 43, 55, 59, Лицей № 2). </w:t>
      </w:r>
      <w:r w:rsidRPr="00001B29">
        <w:rPr>
          <w:rFonts w:ascii="PT Astra Serif" w:eastAsia="Calibri" w:hAnsi="PT Astra Serif" w:cs="Calibri"/>
          <w:color w:val="000000"/>
          <w:sz w:val="24"/>
          <w:szCs w:val="24"/>
        </w:rPr>
        <w:t xml:space="preserve">В школах выделены помещения для проведения аудиторных и практических занятий, организации малой и большой полетных зон. </w:t>
      </w:r>
    </w:p>
    <w:p w14:paraId="30D6735D" w14:textId="77777777" w:rsidR="00001B29" w:rsidRPr="00001B29" w:rsidRDefault="00001B29" w:rsidP="00001B29">
      <w:pPr>
        <w:autoSpaceDE w:val="0"/>
        <w:autoSpaceDN w:val="0"/>
        <w:spacing w:after="0" w:line="240" w:lineRule="auto"/>
        <w:ind w:firstLine="709"/>
        <w:jc w:val="both"/>
        <w:rPr>
          <w:rFonts w:ascii="PT Astra Serif" w:eastAsia="Calibri" w:hAnsi="PT Astra Serif" w:cs="Calibri"/>
          <w:color w:val="000000"/>
          <w:sz w:val="24"/>
          <w:szCs w:val="24"/>
          <w:lang w:eastAsia="zh-CN"/>
        </w:rPr>
      </w:pPr>
      <w:r w:rsidRPr="00001B29">
        <w:rPr>
          <w:rFonts w:ascii="PT Astra Serif" w:eastAsia="Calibri" w:hAnsi="PT Astra Serif" w:cs="Calibri"/>
          <w:bCs/>
          <w:sz w:val="24"/>
          <w:szCs w:val="24"/>
        </w:rPr>
        <w:t>45</w:t>
      </w:r>
      <w:r w:rsidRPr="00001B29">
        <w:rPr>
          <w:rFonts w:ascii="PT Astra Serif" w:eastAsia="Calibri" w:hAnsi="PT Astra Serif" w:cs="Calibri"/>
          <w:sz w:val="24"/>
          <w:szCs w:val="24"/>
        </w:rPr>
        <w:t xml:space="preserve"> педагогов успешно прошли обучение </w:t>
      </w:r>
      <w:r w:rsidRPr="00001B29">
        <w:rPr>
          <w:rFonts w:ascii="PT Astra Serif" w:eastAsia="Calibri" w:hAnsi="PT Astra Serif" w:cs="Calibri"/>
          <w:color w:val="000000"/>
          <w:sz w:val="24"/>
          <w:szCs w:val="24"/>
        </w:rPr>
        <w:t xml:space="preserve">по программе профессиональной переподготовки на базе </w:t>
      </w:r>
      <w:r w:rsidRPr="00001B29">
        <w:rPr>
          <w:rFonts w:ascii="PT Astra Serif" w:eastAsia="Calibri" w:hAnsi="PT Astra Serif" w:cs="Calibri"/>
          <w:sz w:val="24"/>
          <w:szCs w:val="24"/>
        </w:rPr>
        <w:t xml:space="preserve">Института развития профессионального образования в сотрудничестве с Центром военно-спортивной подготовки и патриотического воспитания молодежи «ВОИН» и Федерацией гонок </w:t>
      </w:r>
      <w:proofErr w:type="spellStart"/>
      <w:r w:rsidRPr="00001B29">
        <w:rPr>
          <w:rFonts w:ascii="PT Astra Serif" w:eastAsia="Calibri" w:hAnsi="PT Astra Serif" w:cs="Calibri"/>
          <w:sz w:val="24"/>
          <w:szCs w:val="24"/>
        </w:rPr>
        <w:t>дронов</w:t>
      </w:r>
      <w:proofErr w:type="spellEnd"/>
      <w:r w:rsidRPr="00001B29">
        <w:rPr>
          <w:rFonts w:ascii="PT Astra Serif" w:eastAsia="Calibri" w:hAnsi="PT Astra Serif" w:cs="Calibri"/>
          <w:sz w:val="24"/>
          <w:szCs w:val="24"/>
        </w:rPr>
        <w:t xml:space="preserve"> России.</w:t>
      </w:r>
      <w:r w:rsidRPr="00001B29">
        <w:rPr>
          <w:rFonts w:ascii="PT Astra Serif" w:eastAsia="Calibri" w:hAnsi="PT Astra Serif" w:cs="Calibri"/>
          <w:color w:val="000000"/>
          <w:sz w:val="24"/>
          <w:szCs w:val="24"/>
          <w:lang w:eastAsia="zh-CN"/>
        </w:rPr>
        <w:t xml:space="preserve"> </w:t>
      </w:r>
    </w:p>
    <w:p w14:paraId="2E1491C0" w14:textId="3F766FFC" w:rsidR="00001B29" w:rsidRDefault="00001B29" w:rsidP="007C5599">
      <w:pPr>
        <w:autoSpaceDE w:val="0"/>
        <w:autoSpaceDN w:val="0"/>
        <w:spacing w:after="0" w:line="240" w:lineRule="auto"/>
        <w:ind w:firstLine="709"/>
        <w:jc w:val="both"/>
        <w:rPr>
          <w:rFonts w:ascii="PT Astra Serif" w:eastAsia="Calibri" w:hAnsi="PT Astra Serif" w:cs="Calibri"/>
          <w:color w:val="000000"/>
          <w:sz w:val="24"/>
          <w:szCs w:val="24"/>
          <w:lang w:eastAsia="zh-CN"/>
        </w:rPr>
      </w:pPr>
      <w:r w:rsidRPr="00001B29">
        <w:rPr>
          <w:rFonts w:ascii="PT Astra Serif" w:eastAsia="Calibri" w:hAnsi="PT Astra Serif" w:cs="Calibri"/>
          <w:color w:val="000000"/>
          <w:sz w:val="24"/>
          <w:szCs w:val="24"/>
        </w:rPr>
        <w:t xml:space="preserve">В настоящее время </w:t>
      </w:r>
      <w:r w:rsidRPr="00001B29">
        <w:rPr>
          <w:rFonts w:ascii="PT Astra Serif" w:eastAsia="Calibri" w:hAnsi="PT Astra Serif" w:cs="Calibri"/>
          <w:bCs/>
          <w:color w:val="000000"/>
          <w:sz w:val="24"/>
          <w:szCs w:val="24"/>
        </w:rPr>
        <w:t>462</w:t>
      </w:r>
      <w:r w:rsidRPr="00001B29">
        <w:rPr>
          <w:rFonts w:ascii="PT Astra Serif" w:eastAsia="Calibri" w:hAnsi="PT Astra Serif" w:cs="Calibri"/>
          <w:color w:val="000000"/>
          <w:sz w:val="24"/>
          <w:szCs w:val="24"/>
        </w:rPr>
        <w:t xml:space="preserve"> тульских школьника обучаются навыкам проектирования, производства и эксплуатации </w:t>
      </w:r>
      <w:proofErr w:type="spellStart"/>
      <w:r w:rsidRPr="00001B29">
        <w:rPr>
          <w:rFonts w:ascii="PT Astra Serif" w:eastAsia="Calibri" w:hAnsi="PT Astra Serif" w:cs="Calibri"/>
          <w:color w:val="000000"/>
          <w:sz w:val="24"/>
          <w:szCs w:val="24"/>
        </w:rPr>
        <w:t>беспилотников</w:t>
      </w:r>
      <w:proofErr w:type="spellEnd"/>
      <w:r w:rsidRPr="00001B29">
        <w:rPr>
          <w:rFonts w:ascii="PT Astra Serif" w:eastAsia="Calibri" w:hAnsi="PT Astra Serif" w:cs="Calibri"/>
          <w:color w:val="000000"/>
          <w:sz w:val="24"/>
          <w:szCs w:val="24"/>
        </w:rPr>
        <w:t xml:space="preserve"> с использованием цифрового образовательного контента</w:t>
      </w:r>
      <w:r w:rsidR="007C5599">
        <w:rPr>
          <w:rFonts w:ascii="PT Astra Serif" w:eastAsia="Calibri" w:hAnsi="PT Astra Serif" w:cs="Calibri"/>
          <w:color w:val="000000"/>
          <w:sz w:val="24"/>
          <w:szCs w:val="24"/>
          <w:lang w:eastAsia="zh-CN"/>
        </w:rPr>
        <w:t>.</w:t>
      </w:r>
    </w:p>
    <w:p w14:paraId="3DB2E42C" w14:textId="4A591969" w:rsidR="00A20A64" w:rsidRDefault="00A20A64" w:rsidP="007C5599">
      <w:pPr>
        <w:autoSpaceDE w:val="0"/>
        <w:autoSpaceDN w:val="0"/>
        <w:spacing w:after="0" w:line="240" w:lineRule="auto"/>
        <w:ind w:firstLine="709"/>
        <w:jc w:val="both"/>
        <w:rPr>
          <w:rFonts w:ascii="PT Astra Serif" w:eastAsia="Calibri" w:hAnsi="PT Astra Serif" w:cs="Calibri"/>
          <w:color w:val="000000"/>
          <w:sz w:val="24"/>
          <w:szCs w:val="24"/>
          <w:lang w:eastAsia="zh-CN"/>
        </w:rPr>
      </w:pPr>
    </w:p>
    <w:p w14:paraId="5730B1BA" w14:textId="5AC63756" w:rsidR="00A20A64" w:rsidRDefault="00A20A64" w:rsidP="007C5599">
      <w:pPr>
        <w:autoSpaceDE w:val="0"/>
        <w:autoSpaceDN w:val="0"/>
        <w:spacing w:after="0" w:line="240" w:lineRule="auto"/>
        <w:ind w:firstLine="709"/>
        <w:jc w:val="both"/>
        <w:rPr>
          <w:rFonts w:ascii="PT Astra Serif" w:eastAsia="Calibri" w:hAnsi="PT Astra Serif" w:cs="Calibri"/>
          <w:color w:val="000000"/>
          <w:sz w:val="24"/>
          <w:szCs w:val="24"/>
          <w:lang w:eastAsia="zh-CN"/>
        </w:rPr>
      </w:pPr>
    </w:p>
    <w:p w14:paraId="0145B4CA" w14:textId="77777777" w:rsidR="00A20A64" w:rsidRPr="007C5599" w:rsidRDefault="00A20A64" w:rsidP="007C5599">
      <w:pPr>
        <w:autoSpaceDE w:val="0"/>
        <w:autoSpaceDN w:val="0"/>
        <w:spacing w:after="0" w:line="240" w:lineRule="auto"/>
        <w:ind w:firstLine="709"/>
        <w:jc w:val="both"/>
        <w:rPr>
          <w:rFonts w:ascii="PT Astra Serif" w:eastAsia="Calibri" w:hAnsi="PT Astra Serif" w:cs="Calibri"/>
          <w:color w:val="000000"/>
          <w:sz w:val="24"/>
          <w:szCs w:val="24"/>
          <w:lang w:eastAsia="zh-CN"/>
        </w:rPr>
      </w:pPr>
    </w:p>
    <w:p w14:paraId="662839DB" w14:textId="77777777" w:rsidR="00001B29" w:rsidRPr="00001B29" w:rsidRDefault="00001B29" w:rsidP="00001B29">
      <w:pPr>
        <w:tabs>
          <w:tab w:val="left" w:pos="284"/>
        </w:tabs>
        <w:spacing w:after="0" w:line="240" w:lineRule="auto"/>
        <w:ind w:firstLine="709"/>
        <w:jc w:val="both"/>
        <w:rPr>
          <w:rFonts w:ascii="PT Astra Serif" w:eastAsia="Times New Roman" w:hAnsi="PT Astra Serif"/>
          <w:i/>
          <w:sz w:val="24"/>
          <w:szCs w:val="24"/>
          <w:u w:val="single"/>
          <w:lang w:eastAsia="ru-RU"/>
        </w:rPr>
      </w:pPr>
      <w:r w:rsidRPr="00001B29">
        <w:rPr>
          <w:rFonts w:ascii="PT Astra Serif" w:eastAsia="Times New Roman" w:hAnsi="PT Astra Serif"/>
          <w:i/>
          <w:sz w:val="24"/>
          <w:szCs w:val="24"/>
          <w:u w:val="single"/>
          <w:lang w:eastAsia="ru-RU"/>
        </w:rPr>
        <w:t>Обеспечение безопасных условий пребывания детей в учреждениях образования</w:t>
      </w:r>
    </w:p>
    <w:p w14:paraId="30406EDC" w14:textId="77777777" w:rsidR="00001B29" w:rsidRPr="0011493F" w:rsidRDefault="00001B29" w:rsidP="0011493F">
      <w:pPr>
        <w:autoSpaceDE w:val="0"/>
        <w:autoSpaceDN w:val="0"/>
        <w:spacing w:after="0" w:line="240" w:lineRule="auto"/>
        <w:ind w:firstLine="709"/>
        <w:jc w:val="both"/>
        <w:rPr>
          <w:rFonts w:ascii="PT Astra Serif" w:eastAsia="Calibri" w:hAnsi="PT Astra Serif" w:cs="Calibri"/>
          <w:color w:val="000000"/>
          <w:sz w:val="24"/>
          <w:szCs w:val="24"/>
        </w:rPr>
      </w:pPr>
      <w:r w:rsidRPr="0011493F">
        <w:rPr>
          <w:rFonts w:ascii="PT Astra Serif" w:eastAsia="Calibri" w:hAnsi="PT Astra Serif" w:cs="Calibri"/>
          <w:color w:val="000000"/>
          <w:sz w:val="24"/>
          <w:szCs w:val="24"/>
        </w:rPr>
        <w:t>В 2024 году осуществлено благоустройство территории и антитеррористическая защищенность следующих образовательных учреждений:</w:t>
      </w:r>
    </w:p>
    <w:p w14:paraId="32E9C1C5" w14:textId="77777777" w:rsidR="00460F6F" w:rsidRPr="0011493F" w:rsidRDefault="00001B29" w:rsidP="0011493F">
      <w:pPr>
        <w:autoSpaceDE w:val="0"/>
        <w:autoSpaceDN w:val="0"/>
        <w:spacing w:after="0" w:line="240" w:lineRule="auto"/>
        <w:ind w:firstLine="709"/>
        <w:jc w:val="both"/>
        <w:rPr>
          <w:rFonts w:ascii="PT Astra Serif" w:eastAsia="Calibri" w:hAnsi="PT Astra Serif" w:cs="Calibri"/>
          <w:color w:val="000000"/>
          <w:sz w:val="24"/>
          <w:szCs w:val="24"/>
        </w:rPr>
      </w:pPr>
      <w:r w:rsidRPr="0011493F">
        <w:rPr>
          <w:rFonts w:ascii="PT Astra Serif" w:eastAsia="Calibri" w:hAnsi="PT Astra Serif" w:cs="Calibri"/>
          <w:color w:val="000000"/>
          <w:sz w:val="24"/>
          <w:szCs w:val="24"/>
        </w:rPr>
        <w:t>МБОУ «Центр образования-гимназия № 11 имени Александра и Олега Трояновских» (г.</w:t>
      </w:r>
      <w:r w:rsidR="004D3747">
        <w:rPr>
          <w:rFonts w:ascii="PT Astra Serif" w:eastAsia="Calibri" w:hAnsi="PT Astra Serif" w:cs="Calibri"/>
          <w:color w:val="000000"/>
          <w:sz w:val="24"/>
          <w:szCs w:val="24"/>
        </w:rPr>
        <w:t> </w:t>
      </w:r>
      <w:r w:rsidRPr="0011493F">
        <w:rPr>
          <w:rFonts w:ascii="PT Astra Serif" w:eastAsia="Calibri" w:hAnsi="PT Astra Serif" w:cs="Calibri"/>
          <w:color w:val="000000"/>
          <w:sz w:val="24"/>
          <w:szCs w:val="24"/>
        </w:rPr>
        <w:t>Тула, ул. Каминского/Жуковского д.5/27): установк</w:t>
      </w:r>
      <w:r w:rsidR="004E7547">
        <w:rPr>
          <w:rFonts w:ascii="PT Astra Serif" w:eastAsia="Calibri" w:hAnsi="PT Astra Serif" w:cs="Calibri"/>
          <w:color w:val="000000"/>
          <w:sz w:val="24"/>
          <w:szCs w:val="24"/>
        </w:rPr>
        <w:t>а</w:t>
      </w:r>
      <w:r w:rsidRPr="0011493F">
        <w:rPr>
          <w:rFonts w:ascii="PT Astra Serif" w:eastAsia="Calibri" w:hAnsi="PT Astra Serif" w:cs="Calibri"/>
          <w:color w:val="000000"/>
          <w:sz w:val="24"/>
          <w:szCs w:val="24"/>
        </w:rPr>
        <w:t xml:space="preserve"> видеодомофонов СКУД (турникет);</w:t>
      </w:r>
    </w:p>
    <w:p w14:paraId="4CBB5FDB" w14:textId="77777777" w:rsidR="00001B29" w:rsidRPr="0011493F" w:rsidRDefault="00001B29" w:rsidP="0011493F">
      <w:pPr>
        <w:autoSpaceDE w:val="0"/>
        <w:autoSpaceDN w:val="0"/>
        <w:spacing w:after="0" w:line="240" w:lineRule="auto"/>
        <w:ind w:firstLine="709"/>
        <w:jc w:val="both"/>
        <w:rPr>
          <w:rFonts w:ascii="PT Astra Serif" w:eastAsia="Calibri" w:hAnsi="PT Astra Serif" w:cs="Calibri"/>
          <w:color w:val="000000"/>
          <w:sz w:val="24"/>
          <w:szCs w:val="24"/>
        </w:rPr>
      </w:pPr>
      <w:r w:rsidRPr="0011493F">
        <w:rPr>
          <w:rFonts w:ascii="PT Astra Serif" w:eastAsia="Calibri" w:hAnsi="PT Astra Serif" w:cs="Calibri"/>
          <w:color w:val="000000"/>
          <w:sz w:val="24"/>
          <w:szCs w:val="24"/>
        </w:rPr>
        <w:t xml:space="preserve">МБОУ «Центр образования № 26» (г. Тула, пос. II Западный, ул. Маяковского, д. 37 (здание старшей школы), и г. Тула, пос. II Западный, ул. Маяковского, б/н (здание начальной школы): установка оборудования системы оповещения, </w:t>
      </w:r>
      <w:proofErr w:type="spellStart"/>
      <w:r w:rsidRPr="0011493F">
        <w:rPr>
          <w:rFonts w:ascii="PT Astra Serif" w:eastAsia="Calibri" w:hAnsi="PT Astra Serif" w:cs="Calibri"/>
          <w:color w:val="000000"/>
          <w:sz w:val="24"/>
          <w:szCs w:val="24"/>
        </w:rPr>
        <w:t>видеодомофонной</w:t>
      </w:r>
      <w:proofErr w:type="spellEnd"/>
      <w:r w:rsidRPr="0011493F">
        <w:rPr>
          <w:rFonts w:ascii="PT Astra Serif" w:eastAsia="Calibri" w:hAnsi="PT Astra Serif" w:cs="Calibri"/>
          <w:color w:val="000000"/>
          <w:sz w:val="24"/>
          <w:szCs w:val="24"/>
        </w:rPr>
        <w:t xml:space="preserve"> связи, охранной сигнализации, системы видеонаблюдения, СКУД (турникет).</w:t>
      </w:r>
    </w:p>
    <w:p w14:paraId="4B5944BA" w14:textId="77777777" w:rsidR="00001B29" w:rsidRPr="0011493F" w:rsidRDefault="00001B29" w:rsidP="0011493F">
      <w:pPr>
        <w:autoSpaceDE w:val="0"/>
        <w:autoSpaceDN w:val="0"/>
        <w:spacing w:after="0" w:line="240" w:lineRule="auto"/>
        <w:ind w:firstLine="709"/>
        <w:jc w:val="both"/>
        <w:rPr>
          <w:rFonts w:ascii="PT Astra Serif" w:eastAsia="Calibri" w:hAnsi="PT Astra Serif" w:cs="Calibri"/>
          <w:color w:val="000000"/>
          <w:sz w:val="24"/>
          <w:szCs w:val="24"/>
        </w:rPr>
      </w:pPr>
      <w:r w:rsidRPr="0011493F">
        <w:rPr>
          <w:rFonts w:ascii="PT Astra Serif" w:eastAsia="Calibri" w:hAnsi="PT Astra Serif" w:cs="Calibri"/>
          <w:color w:val="000000"/>
          <w:sz w:val="24"/>
          <w:szCs w:val="24"/>
        </w:rPr>
        <w:t xml:space="preserve">МБОУ «Центр образования № 39 имени Героя Советского Союза Алексея </w:t>
      </w:r>
      <w:proofErr w:type="spellStart"/>
      <w:r w:rsidRPr="0011493F">
        <w:rPr>
          <w:rFonts w:ascii="PT Astra Serif" w:eastAsia="Calibri" w:hAnsi="PT Astra Serif" w:cs="Calibri"/>
          <w:color w:val="000000"/>
          <w:sz w:val="24"/>
          <w:szCs w:val="24"/>
        </w:rPr>
        <w:t>Арсентьевича</w:t>
      </w:r>
      <w:proofErr w:type="spellEnd"/>
      <w:r w:rsidRPr="0011493F">
        <w:rPr>
          <w:rFonts w:ascii="PT Astra Serif" w:eastAsia="Calibri" w:hAnsi="PT Astra Serif" w:cs="Calibri"/>
          <w:color w:val="000000"/>
          <w:sz w:val="24"/>
          <w:szCs w:val="24"/>
        </w:rPr>
        <w:t xml:space="preserve"> Рогожина» (г. Тула, ул. </w:t>
      </w:r>
      <w:proofErr w:type="spellStart"/>
      <w:r w:rsidRPr="0011493F">
        <w:rPr>
          <w:rFonts w:ascii="PT Astra Serif" w:eastAsia="Calibri" w:hAnsi="PT Astra Serif" w:cs="Calibri"/>
          <w:color w:val="000000"/>
          <w:sz w:val="24"/>
          <w:szCs w:val="24"/>
        </w:rPr>
        <w:t>Перекопская</w:t>
      </w:r>
      <w:proofErr w:type="spellEnd"/>
      <w:r w:rsidRPr="0011493F">
        <w:rPr>
          <w:rFonts w:ascii="PT Astra Serif" w:eastAsia="Calibri" w:hAnsi="PT Astra Serif" w:cs="Calibri"/>
          <w:color w:val="000000"/>
          <w:sz w:val="24"/>
          <w:szCs w:val="24"/>
        </w:rPr>
        <w:t>, д. 2): ремонт ограждения.</w:t>
      </w:r>
    </w:p>
    <w:p w14:paraId="3AAE6A30" w14:textId="77777777" w:rsidR="00001B29" w:rsidRPr="00001B29" w:rsidRDefault="00001B29" w:rsidP="00001B29">
      <w:pPr>
        <w:tabs>
          <w:tab w:val="left" w:pos="284"/>
        </w:tabs>
        <w:spacing w:after="0" w:line="240" w:lineRule="auto"/>
        <w:ind w:firstLine="709"/>
        <w:jc w:val="both"/>
        <w:rPr>
          <w:rFonts w:ascii="PT Astra Serif" w:eastAsia="Times New Roman" w:hAnsi="PT Astra Serif"/>
          <w:i/>
          <w:sz w:val="24"/>
          <w:szCs w:val="24"/>
          <w:u w:val="single"/>
          <w:lang w:eastAsia="ru-RU"/>
        </w:rPr>
      </w:pPr>
      <w:r w:rsidRPr="00001B29">
        <w:rPr>
          <w:rFonts w:ascii="PT Astra Serif" w:eastAsia="Times New Roman" w:hAnsi="PT Astra Serif"/>
          <w:i/>
          <w:sz w:val="24"/>
          <w:szCs w:val="24"/>
          <w:u w:val="single"/>
          <w:lang w:eastAsia="ru-RU"/>
        </w:rPr>
        <w:t>Обучение детей с ограниченными возможностями здоровья</w:t>
      </w:r>
    </w:p>
    <w:p w14:paraId="502C8C60" w14:textId="77777777" w:rsidR="00001B29" w:rsidRPr="00001B29" w:rsidRDefault="00001B29" w:rsidP="00001B29">
      <w:pPr>
        <w:tabs>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По заявлению родителей (законных представителей) несовершеннолетних с </w:t>
      </w:r>
      <w:r w:rsidR="004E7547">
        <w:rPr>
          <w:rFonts w:ascii="PT Astra Serif" w:eastAsia="Calibri" w:hAnsi="PT Astra Serif"/>
          <w:sz w:val="24"/>
          <w:szCs w:val="24"/>
        </w:rPr>
        <w:t>ограниченными возможностями здоровья (ОВЗ)</w:t>
      </w:r>
      <w:r w:rsidRPr="00001B29">
        <w:rPr>
          <w:rFonts w:ascii="PT Astra Serif" w:eastAsia="Calibri" w:hAnsi="PT Astra Serif"/>
          <w:sz w:val="24"/>
          <w:szCs w:val="24"/>
        </w:rPr>
        <w:t xml:space="preserve"> в 73 образовательных организациях города Тулы обучаются по адаптированным основным образовательным программам 2</w:t>
      </w:r>
      <w:r w:rsidR="004D3747">
        <w:rPr>
          <w:rFonts w:ascii="PT Astra Serif" w:eastAsia="Calibri" w:hAnsi="PT Astra Serif"/>
          <w:sz w:val="24"/>
          <w:szCs w:val="24"/>
        </w:rPr>
        <w:t> </w:t>
      </w:r>
      <w:r w:rsidRPr="00001B29">
        <w:rPr>
          <w:rFonts w:ascii="PT Astra Serif" w:eastAsia="Calibri" w:hAnsi="PT Astra Serif"/>
          <w:sz w:val="24"/>
          <w:szCs w:val="24"/>
        </w:rPr>
        <w:t>572 ребенка</w:t>
      </w:r>
      <w:r w:rsidR="00C7031E">
        <w:rPr>
          <w:rFonts w:ascii="PT Astra Serif" w:eastAsia="Calibri" w:hAnsi="PT Astra Serif"/>
          <w:sz w:val="24"/>
          <w:szCs w:val="24"/>
        </w:rPr>
        <w:t>.</w:t>
      </w:r>
      <w:r w:rsidRPr="00001B29">
        <w:rPr>
          <w:rFonts w:ascii="PT Astra Serif" w:eastAsia="Calibri" w:hAnsi="PT Astra Serif"/>
          <w:sz w:val="24"/>
          <w:szCs w:val="24"/>
        </w:rPr>
        <w:t xml:space="preserve"> </w:t>
      </w:r>
    </w:p>
    <w:p w14:paraId="58123004" w14:textId="77777777" w:rsidR="00001B29" w:rsidRPr="00001B29" w:rsidRDefault="00001B29" w:rsidP="00001B29">
      <w:pPr>
        <w:tabs>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В ряде образовательных организаций сложились эффективные модели инклюзивного образования. Ресурсные центры созданы на базе 5 Центров образования (№ 8, 9, 29, 31, 42), 1 дошкольного образовательного учреждения (ЦРР-д/с № 3 – 2 группы по 8 чел.) и 1 учреждения дополнительного образования детей (МБУ ДО «Дом детского творчества») с учетом уровня </w:t>
      </w:r>
      <w:proofErr w:type="spellStart"/>
      <w:r w:rsidRPr="00001B29">
        <w:rPr>
          <w:rFonts w:ascii="PT Astra Serif" w:eastAsia="Calibri" w:hAnsi="PT Astra Serif"/>
          <w:sz w:val="24"/>
          <w:szCs w:val="24"/>
        </w:rPr>
        <w:t>сформированности</w:t>
      </w:r>
      <w:proofErr w:type="spellEnd"/>
      <w:r w:rsidRPr="00001B29">
        <w:rPr>
          <w:rFonts w:ascii="PT Astra Serif" w:eastAsia="Calibri" w:hAnsi="PT Astra Serif"/>
          <w:sz w:val="24"/>
          <w:szCs w:val="24"/>
        </w:rPr>
        <w:t xml:space="preserve"> доступной среды и опыта работы с особыми детьми различных нозологий.</w:t>
      </w:r>
    </w:p>
    <w:p w14:paraId="4CC8EDEE" w14:textId="77777777" w:rsidR="00001B29" w:rsidRPr="00001B29" w:rsidRDefault="00001B29" w:rsidP="00001B29">
      <w:pPr>
        <w:tabs>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В дошкольном подразделении МБОУ «Центр образования № 27» функционируют 3 ресурсные группы для дошкольников с РАС.</w:t>
      </w:r>
    </w:p>
    <w:p w14:paraId="535CB38E" w14:textId="77777777" w:rsidR="00001B29" w:rsidRPr="00001B29" w:rsidRDefault="00001B29" w:rsidP="00001B29">
      <w:pPr>
        <w:tabs>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На базе МБОУ «Центр образования № 32» в рамках </w:t>
      </w:r>
      <w:r w:rsidR="00986801" w:rsidRPr="00986801">
        <w:rPr>
          <w:rFonts w:ascii="PT Astra Serif" w:eastAsia="Calibri" w:hAnsi="PT Astra Serif"/>
          <w:sz w:val="24"/>
          <w:szCs w:val="24"/>
        </w:rPr>
        <w:t>специальны</w:t>
      </w:r>
      <w:r w:rsidR="00986801">
        <w:rPr>
          <w:rFonts w:ascii="PT Astra Serif" w:eastAsia="Calibri" w:hAnsi="PT Astra Serif"/>
          <w:sz w:val="24"/>
          <w:szCs w:val="24"/>
        </w:rPr>
        <w:t>х</w:t>
      </w:r>
      <w:r w:rsidR="00986801" w:rsidRPr="00986801">
        <w:rPr>
          <w:rFonts w:ascii="PT Astra Serif" w:eastAsia="Calibri" w:hAnsi="PT Astra Serif"/>
          <w:sz w:val="24"/>
          <w:szCs w:val="24"/>
        </w:rPr>
        <w:t xml:space="preserve"> индивидуальны</w:t>
      </w:r>
      <w:r w:rsidR="00986801">
        <w:rPr>
          <w:rFonts w:ascii="PT Astra Serif" w:eastAsia="Calibri" w:hAnsi="PT Astra Serif"/>
          <w:sz w:val="24"/>
          <w:szCs w:val="24"/>
        </w:rPr>
        <w:t>х</w:t>
      </w:r>
      <w:r w:rsidR="00986801" w:rsidRPr="00986801">
        <w:rPr>
          <w:rFonts w:ascii="PT Astra Serif" w:eastAsia="Calibri" w:hAnsi="PT Astra Serif"/>
          <w:sz w:val="24"/>
          <w:szCs w:val="24"/>
        </w:rPr>
        <w:t xml:space="preserve"> программ развития </w:t>
      </w:r>
      <w:r w:rsidR="00986801">
        <w:rPr>
          <w:rFonts w:ascii="PT Astra Serif" w:eastAsia="Calibri" w:hAnsi="PT Astra Serif"/>
          <w:sz w:val="24"/>
          <w:szCs w:val="24"/>
        </w:rPr>
        <w:t>(</w:t>
      </w:r>
      <w:r w:rsidRPr="00001B29">
        <w:rPr>
          <w:rFonts w:ascii="PT Astra Serif" w:eastAsia="Calibri" w:hAnsi="PT Astra Serif"/>
          <w:sz w:val="24"/>
          <w:szCs w:val="24"/>
        </w:rPr>
        <w:t>СИПР</w:t>
      </w:r>
      <w:r w:rsidR="00986801">
        <w:rPr>
          <w:rFonts w:ascii="PT Astra Serif" w:eastAsia="Calibri" w:hAnsi="PT Astra Serif"/>
          <w:sz w:val="24"/>
          <w:szCs w:val="24"/>
        </w:rPr>
        <w:t>)</w:t>
      </w:r>
      <w:r w:rsidRPr="00001B29">
        <w:rPr>
          <w:rFonts w:ascii="PT Astra Serif" w:eastAsia="Calibri" w:hAnsi="PT Astra Serif"/>
          <w:sz w:val="24"/>
          <w:szCs w:val="24"/>
        </w:rPr>
        <w:t xml:space="preserve"> осуществляется образовательный процесс для воспитанников ГУ</w:t>
      </w:r>
      <w:r w:rsidR="004D3747">
        <w:rPr>
          <w:rFonts w:ascii="PT Astra Serif" w:eastAsia="Calibri" w:hAnsi="PT Astra Serif"/>
          <w:sz w:val="24"/>
          <w:szCs w:val="24"/>
        </w:rPr>
        <w:t> </w:t>
      </w:r>
      <w:r w:rsidRPr="00001B29">
        <w:rPr>
          <w:rFonts w:ascii="PT Astra Serif" w:eastAsia="Calibri" w:hAnsi="PT Astra Serif"/>
          <w:sz w:val="24"/>
          <w:szCs w:val="24"/>
        </w:rPr>
        <w:t>ТО</w:t>
      </w:r>
      <w:r w:rsidR="004D3747">
        <w:rPr>
          <w:rFonts w:ascii="PT Astra Serif" w:eastAsia="Calibri" w:hAnsi="PT Astra Serif"/>
          <w:sz w:val="24"/>
          <w:szCs w:val="24"/>
        </w:rPr>
        <w:t> </w:t>
      </w:r>
      <w:r w:rsidRPr="00001B29">
        <w:rPr>
          <w:rFonts w:ascii="PT Astra Serif" w:eastAsia="Calibri" w:hAnsi="PT Astra Serif"/>
          <w:sz w:val="24"/>
          <w:szCs w:val="24"/>
        </w:rPr>
        <w:t>«</w:t>
      </w:r>
      <w:proofErr w:type="spellStart"/>
      <w:r w:rsidRPr="00001B29">
        <w:rPr>
          <w:rFonts w:ascii="PT Astra Serif" w:eastAsia="Calibri" w:hAnsi="PT Astra Serif"/>
          <w:sz w:val="24"/>
          <w:szCs w:val="24"/>
        </w:rPr>
        <w:t>Головеньковский</w:t>
      </w:r>
      <w:proofErr w:type="spellEnd"/>
      <w:r w:rsidRPr="00001B29">
        <w:rPr>
          <w:rFonts w:ascii="PT Astra Serif" w:eastAsia="Calibri" w:hAnsi="PT Astra Serif"/>
          <w:sz w:val="24"/>
          <w:szCs w:val="24"/>
        </w:rPr>
        <w:t xml:space="preserve"> детский дом-интернат». </w:t>
      </w:r>
    </w:p>
    <w:p w14:paraId="26611E3D" w14:textId="77777777" w:rsidR="00001B29" w:rsidRPr="00001B29" w:rsidRDefault="00001B29" w:rsidP="00001B29">
      <w:pPr>
        <w:tabs>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К сопровождению организации и функционирования ресурсных классов привлечено муниципальное бюджетное учреждение дополнительного образования «Центр психолого-педагогического и социального сопровождения», которое имеет 20-летний опыт социализации и развития детей с аутизмом.</w:t>
      </w:r>
    </w:p>
    <w:p w14:paraId="76D1C0DB" w14:textId="77777777" w:rsidR="00001B29" w:rsidRDefault="00001B29" w:rsidP="00001B29">
      <w:pPr>
        <w:tabs>
          <w:tab w:val="left" w:pos="993"/>
        </w:tabs>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Для психолого-педагогического сопровождения обучающихся и воспитанников во всех образовательных учреждениях созданы психолого-педагогические консилиумы с общим количеством сотрудников – 570 чел. Среди них: педагоги-психологи (124 чел.), учителя-логопеды (66 чел.), социальные педагоги (72 чел.).</w:t>
      </w:r>
    </w:p>
    <w:p w14:paraId="67E08253" w14:textId="77777777" w:rsidR="00001B29" w:rsidRPr="00001B29" w:rsidRDefault="00001B29" w:rsidP="00001B29">
      <w:pPr>
        <w:autoSpaceDE w:val="0"/>
        <w:autoSpaceDN w:val="0"/>
        <w:adjustRightInd w:val="0"/>
        <w:spacing w:after="0" w:line="240" w:lineRule="auto"/>
        <w:ind w:firstLine="709"/>
        <w:jc w:val="both"/>
        <w:rPr>
          <w:rFonts w:ascii="PT Astra Serif" w:eastAsia="Calibri" w:hAnsi="PT Astra Serif"/>
          <w:bCs/>
          <w:i/>
          <w:sz w:val="24"/>
          <w:szCs w:val="24"/>
          <w:u w:val="single"/>
        </w:rPr>
      </w:pPr>
      <w:r w:rsidRPr="00001B29">
        <w:rPr>
          <w:rFonts w:ascii="PT Astra Serif" w:eastAsia="Calibri" w:hAnsi="PT Astra Serif"/>
          <w:bCs/>
          <w:i/>
          <w:sz w:val="24"/>
          <w:szCs w:val="24"/>
          <w:u w:val="single"/>
        </w:rPr>
        <w:t>Обеспечение обучающихся бесплатным питанием</w:t>
      </w:r>
    </w:p>
    <w:p w14:paraId="2AF4923B"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Вопрос организации питания школьников является приоритетным, контроль качества питания в образовательных учреждениях города Тулы осуществляется на постоянной основе. </w:t>
      </w:r>
    </w:p>
    <w:p w14:paraId="039AA061"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Порядок организации питания обучающихся образовательных учреждений муниципального образования город Тула определен постановлением администрации города Тулы от 18 ноября 2020 г. № 4112.  </w:t>
      </w:r>
    </w:p>
    <w:p w14:paraId="5E074C87"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В 2024 году стоимость горячего завтрака школьника, как и обеда составляла:</w:t>
      </w:r>
    </w:p>
    <w:p w14:paraId="590FC616" w14:textId="77777777" w:rsidR="00001B29" w:rsidRPr="00001B29" w:rsidRDefault="00986801" w:rsidP="00460F6F">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 xml:space="preserve">с 1 января </w:t>
      </w:r>
      <w:r w:rsidR="00001B29" w:rsidRPr="00001B29">
        <w:rPr>
          <w:rFonts w:ascii="PT Astra Serif" w:eastAsia="Calibri" w:hAnsi="PT Astra Serif"/>
          <w:sz w:val="24"/>
          <w:szCs w:val="24"/>
        </w:rPr>
        <w:t>2024</w:t>
      </w:r>
      <w:r>
        <w:rPr>
          <w:rFonts w:ascii="PT Astra Serif" w:eastAsia="Calibri" w:hAnsi="PT Astra Serif"/>
          <w:sz w:val="24"/>
          <w:szCs w:val="24"/>
        </w:rPr>
        <w:t xml:space="preserve"> года</w:t>
      </w:r>
      <w:r w:rsidR="00001B29" w:rsidRPr="00001B29">
        <w:rPr>
          <w:rFonts w:ascii="PT Astra Serif" w:eastAsia="Calibri" w:hAnsi="PT Astra Serif"/>
          <w:sz w:val="24"/>
          <w:szCs w:val="24"/>
        </w:rPr>
        <w:t xml:space="preserve"> - 77,00 рубля на одного обучающегося на каждый учебный день;</w:t>
      </w:r>
    </w:p>
    <w:p w14:paraId="4D2F1B2C" w14:textId="77777777" w:rsidR="00001B29" w:rsidRPr="00001B29" w:rsidRDefault="00001B29" w:rsidP="00460F6F">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с 1</w:t>
      </w:r>
      <w:r w:rsidR="00986801">
        <w:rPr>
          <w:rFonts w:ascii="PT Astra Serif" w:eastAsia="Calibri" w:hAnsi="PT Astra Serif"/>
          <w:sz w:val="24"/>
          <w:szCs w:val="24"/>
        </w:rPr>
        <w:t xml:space="preserve"> сентября </w:t>
      </w:r>
      <w:r w:rsidRPr="00001B29">
        <w:rPr>
          <w:rFonts w:ascii="PT Astra Serif" w:eastAsia="Calibri" w:hAnsi="PT Astra Serif"/>
          <w:sz w:val="24"/>
          <w:szCs w:val="24"/>
        </w:rPr>
        <w:t>2024</w:t>
      </w:r>
      <w:r w:rsidR="00986801">
        <w:rPr>
          <w:rFonts w:ascii="PT Astra Serif" w:eastAsia="Calibri" w:hAnsi="PT Astra Serif"/>
          <w:sz w:val="24"/>
          <w:szCs w:val="24"/>
        </w:rPr>
        <w:t xml:space="preserve"> года</w:t>
      </w:r>
      <w:r w:rsidRPr="00001B29">
        <w:rPr>
          <w:rFonts w:ascii="PT Astra Serif" w:eastAsia="Calibri" w:hAnsi="PT Astra Serif"/>
          <w:sz w:val="24"/>
          <w:szCs w:val="24"/>
        </w:rPr>
        <w:t xml:space="preserve"> – 102,00 рубля на одного обучающегося на каждый учебный день.</w:t>
      </w:r>
    </w:p>
    <w:p w14:paraId="23325761" w14:textId="77777777" w:rsidR="00001B29" w:rsidRPr="00001B29" w:rsidRDefault="00001B29" w:rsidP="001C49F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В 2024 году </w:t>
      </w:r>
      <w:r w:rsidR="001C49F9" w:rsidRPr="00001B29">
        <w:rPr>
          <w:rFonts w:ascii="PT Astra Serif" w:eastAsia="Calibri" w:hAnsi="PT Astra Serif"/>
          <w:sz w:val="24"/>
          <w:szCs w:val="24"/>
        </w:rPr>
        <w:t xml:space="preserve">льготным горячим питанием </w:t>
      </w:r>
      <w:r w:rsidRPr="00001B29">
        <w:rPr>
          <w:rFonts w:ascii="PT Astra Serif" w:eastAsia="Calibri" w:hAnsi="PT Astra Serif"/>
          <w:sz w:val="24"/>
          <w:szCs w:val="24"/>
        </w:rPr>
        <w:t>обеспечены более 38 тыс. детей. Перечень льготных категорий остался прежним.</w:t>
      </w:r>
    </w:p>
    <w:p w14:paraId="5D4EE965" w14:textId="77777777" w:rsidR="00001B29" w:rsidRPr="00001B29" w:rsidRDefault="00001B29" w:rsidP="001C49F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Один раз в день горячим питанием (завтраком или обедом в зависимости от смены обучения) обеспечены следующие льготные категории: </w:t>
      </w:r>
    </w:p>
    <w:p w14:paraId="375CBAA2" w14:textId="77777777" w:rsidR="00001B29" w:rsidRPr="00001B29" w:rsidRDefault="00001B29" w:rsidP="001C49F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обучающиеся 1-5 классов; </w:t>
      </w:r>
    </w:p>
    <w:p w14:paraId="7B70A4C0" w14:textId="77777777" w:rsidR="00001B29" w:rsidRPr="00001B29" w:rsidRDefault="00001B29" w:rsidP="001C49F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обучающиеся 6-11 классов из малообеспеченных семей и семей, попавших в трудную жизненную ситуацию; </w:t>
      </w:r>
    </w:p>
    <w:p w14:paraId="2B6D5A07" w14:textId="77777777" w:rsidR="00001B29" w:rsidRPr="00001B29" w:rsidRDefault="00001B29" w:rsidP="001C49F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обучающиеся 6-11 классов из многодетных и приемных семей, имеющих трех и более детей; </w:t>
      </w:r>
    </w:p>
    <w:p w14:paraId="1D239730" w14:textId="77777777" w:rsidR="00001B29" w:rsidRPr="00001B29" w:rsidRDefault="00001B29" w:rsidP="001C49F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дети-инвалиды из числа обучающиеся 6-11 классов;</w:t>
      </w:r>
    </w:p>
    <w:p w14:paraId="796BBB57" w14:textId="77777777" w:rsidR="00001B29" w:rsidRPr="00001B29" w:rsidRDefault="00001B29" w:rsidP="00460F6F">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lastRenderedPageBreak/>
        <w:t xml:space="preserve">дети 6-11 классов, родители которых проходят (проходили) военную службу по контракту (в том числе, военнослужащие, лица, проходящие службу в войсках национальной гвардии Российской Федерации и имеющие специальное звание полиции) либо заключенный контракт о добровольном содействии в выполнении задач, возложенных на Вооруженные Силы РФ, или призванные на военную службу по мобилизации и принимающие (принимавшие) участие в СВО с 24 февраля 2022 года. </w:t>
      </w:r>
    </w:p>
    <w:p w14:paraId="34FEED92" w14:textId="77777777" w:rsidR="00001B29" w:rsidRPr="00001B29" w:rsidRDefault="00001B29" w:rsidP="00001B29">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t>Два раза в день льготным горячим питанием обеспечены:</w:t>
      </w:r>
    </w:p>
    <w:p w14:paraId="32ECC259" w14:textId="77777777" w:rsidR="00001B29" w:rsidRPr="00001B29" w:rsidRDefault="00001B29" w:rsidP="00707423">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t xml:space="preserve">обучающиеся из малообеспеченных семей и семей, попавших в трудную жизненную ситуацию, из числа посещающих группы продленного дня; </w:t>
      </w:r>
    </w:p>
    <w:p w14:paraId="3FE88EAC" w14:textId="77777777" w:rsidR="00001B29" w:rsidRPr="00001B29" w:rsidRDefault="00001B29" w:rsidP="00707423">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t xml:space="preserve">обучающиеся из многодетных и приемных семей, имеющих трех и более детей, из числа обучающихся 1-5 классов; </w:t>
      </w:r>
    </w:p>
    <w:p w14:paraId="57B63B1E" w14:textId="77777777" w:rsidR="00001B29" w:rsidRPr="00001B29" w:rsidRDefault="00001B29" w:rsidP="00707423">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t xml:space="preserve">дети-инвалиды из числа обучающихся 1-5 классов; </w:t>
      </w:r>
    </w:p>
    <w:p w14:paraId="0506D78D" w14:textId="77777777" w:rsidR="00001B29" w:rsidRPr="00001B29" w:rsidRDefault="00001B29" w:rsidP="00707423">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t>обучающиеся с ограниченными возможностями здоровья.</w:t>
      </w:r>
    </w:p>
    <w:p w14:paraId="7287F40B" w14:textId="77777777" w:rsidR="00001B29" w:rsidRPr="00001B29" w:rsidRDefault="00001B29" w:rsidP="00707423">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t xml:space="preserve">Питание школьников 1-4 классов осуществляется по единому примерному двухнедельному цикличному меню, разработанному министерством образования Тульской области и согласованному с </w:t>
      </w:r>
      <w:proofErr w:type="spellStart"/>
      <w:r w:rsidRPr="00001B29">
        <w:rPr>
          <w:rFonts w:ascii="PT Astra Serif" w:eastAsia="Calibri" w:hAnsi="PT Astra Serif"/>
          <w:sz w:val="24"/>
          <w:szCs w:val="24"/>
        </w:rPr>
        <w:t>Роспотребнадзором</w:t>
      </w:r>
      <w:proofErr w:type="spellEnd"/>
      <w:r w:rsidRPr="00001B29">
        <w:rPr>
          <w:rFonts w:ascii="PT Astra Serif" w:eastAsia="Calibri" w:hAnsi="PT Astra Serif"/>
          <w:sz w:val="24"/>
          <w:szCs w:val="24"/>
        </w:rPr>
        <w:t xml:space="preserve"> по Тульской области. Меню для детей средней и старшей школы разрабатывается на базе меню для начальной школы с учетом требованиями </w:t>
      </w:r>
      <w:proofErr w:type="spellStart"/>
      <w:r w:rsidRPr="00001B29">
        <w:rPr>
          <w:rFonts w:ascii="PT Astra Serif" w:eastAsia="Calibri" w:hAnsi="PT Astra Serif"/>
          <w:sz w:val="24"/>
          <w:szCs w:val="24"/>
        </w:rPr>
        <w:t>СанПин</w:t>
      </w:r>
      <w:proofErr w:type="spellEnd"/>
      <w:r w:rsidRPr="00001B29">
        <w:rPr>
          <w:rFonts w:ascii="PT Astra Serif" w:eastAsia="Calibri" w:hAnsi="PT Astra Serif"/>
          <w:sz w:val="24"/>
          <w:szCs w:val="24"/>
        </w:rPr>
        <w:t>.</w:t>
      </w:r>
    </w:p>
    <w:p w14:paraId="64AA3032" w14:textId="77777777" w:rsidR="00001B29" w:rsidRPr="00001B29" w:rsidRDefault="00001B29" w:rsidP="00707423">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t xml:space="preserve"> Дети, имеющие медицинские противопоказания для питания в школе, получают денежную компенсацию.</w:t>
      </w:r>
    </w:p>
    <w:p w14:paraId="7007E513" w14:textId="77777777" w:rsidR="00001B29" w:rsidRPr="00001B29" w:rsidRDefault="00001B29" w:rsidP="00707423">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t xml:space="preserve"> Для организации горячего питания для детей с пищевыми особенностями организаторы питания разрабатыва</w:t>
      </w:r>
      <w:r w:rsidR="00460F6F">
        <w:rPr>
          <w:rFonts w:ascii="PT Astra Serif" w:eastAsia="Calibri" w:hAnsi="PT Astra Serif"/>
          <w:sz w:val="24"/>
          <w:szCs w:val="24"/>
        </w:rPr>
        <w:t>ют</w:t>
      </w:r>
      <w:r w:rsidRPr="00001B29">
        <w:rPr>
          <w:rFonts w:ascii="PT Astra Serif" w:eastAsia="Calibri" w:hAnsi="PT Astra Serif"/>
          <w:sz w:val="24"/>
          <w:szCs w:val="24"/>
        </w:rPr>
        <w:t xml:space="preserve"> и согласовыва</w:t>
      </w:r>
      <w:r w:rsidR="00460F6F">
        <w:rPr>
          <w:rFonts w:ascii="PT Astra Serif" w:eastAsia="Calibri" w:hAnsi="PT Astra Serif"/>
          <w:sz w:val="24"/>
          <w:szCs w:val="24"/>
        </w:rPr>
        <w:t>ют</w:t>
      </w:r>
      <w:r w:rsidRPr="00001B29">
        <w:rPr>
          <w:rFonts w:ascii="PT Astra Serif" w:eastAsia="Calibri" w:hAnsi="PT Astra Serif"/>
          <w:sz w:val="24"/>
          <w:szCs w:val="24"/>
        </w:rPr>
        <w:t xml:space="preserve"> с заказчиком разработанное специалистом – диетологом индивидуальное меню для детей, нуждающихся в лечебном диетическом питании. Это пункт включен в контракт на организацию питания. Потребность в специализированном меню подтверждается медицинским документом и носит заявительный характер.</w:t>
      </w:r>
    </w:p>
    <w:p w14:paraId="79EBEDDA" w14:textId="08D3A228" w:rsidR="00001B29" w:rsidRPr="00001B29" w:rsidRDefault="00001B29" w:rsidP="00707423">
      <w:pPr>
        <w:shd w:val="clear" w:color="auto" w:fill="FFFFFF"/>
        <w:autoSpaceDE w:val="0"/>
        <w:autoSpaceDN w:val="0"/>
        <w:adjustRightInd w:val="0"/>
        <w:spacing w:after="0" w:line="240" w:lineRule="auto"/>
        <w:ind w:firstLine="709"/>
        <w:contextualSpacing/>
        <w:jc w:val="both"/>
        <w:rPr>
          <w:rFonts w:ascii="PT Astra Serif" w:eastAsia="Calibri" w:hAnsi="PT Astra Serif"/>
          <w:sz w:val="24"/>
          <w:szCs w:val="24"/>
        </w:rPr>
      </w:pPr>
      <w:r w:rsidRPr="00001B29">
        <w:rPr>
          <w:rFonts w:ascii="PT Astra Serif" w:eastAsia="Calibri" w:hAnsi="PT Astra Serif"/>
          <w:sz w:val="24"/>
          <w:szCs w:val="24"/>
        </w:rPr>
        <w:t xml:space="preserve">В случае, когда разработка и реализация специализированного меню невозможна в школе, образовательная организация </w:t>
      </w:r>
      <w:r w:rsidR="00A529E8">
        <w:rPr>
          <w:rFonts w:ascii="PT Astra Serif" w:eastAsia="Calibri" w:hAnsi="PT Astra Serif"/>
          <w:sz w:val="24"/>
          <w:szCs w:val="24"/>
        </w:rPr>
        <w:t>предоставляет</w:t>
      </w:r>
      <w:r w:rsidRPr="00001B29">
        <w:rPr>
          <w:rFonts w:ascii="PT Astra Serif" w:eastAsia="Calibri" w:hAnsi="PT Astra Serif"/>
          <w:sz w:val="24"/>
          <w:szCs w:val="24"/>
        </w:rPr>
        <w:t xml:space="preserve"> ребенку условия для приема домашней пищи.</w:t>
      </w:r>
    </w:p>
    <w:p w14:paraId="6B10D062"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С целью повышения качества оказания услуги по предоставлению горячего питания обучающимся во всех муниципальных общеобразовательных организациях продолжают работать Советы по питанию, в которые привлечены представители родительской общественности. </w:t>
      </w:r>
    </w:p>
    <w:p w14:paraId="7F173A1B" w14:textId="77777777" w:rsid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Составы Советов утверждены приказами по образовательном учреждениям, утверждены Положения о Советах по питанию, в соответствии с которыми составляются планы работ на год.</w:t>
      </w:r>
    </w:p>
    <w:p w14:paraId="391D1D6A" w14:textId="77777777" w:rsidR="00001B29" w:rsidRPr="00001B29" w:rsidRDefault="00001B29" w:rsidP="00001B29">
      <w:pPr>
        <w:autoSpaceDE w:val="0"/>
        <w:autoSpaceDN w:val="0"/>
        <w:adjustRightInd w:val="0"/>
        <w:spacing w:after="0" w:line="240" w:lineRule="auto"/>
        <w:ind w:firstLine="709"/>
        <w:jc w:val="both"/>
        <w:rPr>
          <w:rFonts w:ascii="PT Astra Serif" w:eastAsia="Calibri" w:hAnsi="PT Astra Serif"/>
          <w:bCs/>
          <w:i/>
          <w:sz w:val="24"/>
          <w:szCs w:val="24"/>
          <w:u w:val="single"/>
        </w:rPr>
      </w:pPr>
      <w:r w:rsidRPr="00001B29">
        <w:rPr>
          <w:rFonts w:ascii="PT Astra Serif" w:eastAsia="Calibri" w:hAnsi="PT Astra Serif"/>
          <w:bCs/>
          <w:i/>
          <w:sz w:val="24"/>
          <w:szCs w:val="24"/>
          <w:u w:val="single"/>
        </w:rPr>
        <w:t>Дополнительное образование</w:t>
      </w:r>
    </w:p>
    <w:p w14:paraId="2CFE2BDF"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На конец 2023-2024 учебного года охват детей дополнительным образованием составил 88% от общего контингента обучающихся и воспитанников (на уровне целевого показателя Концепции развития дополнительного образования детей в Тульской области (до 2030 года)</w:t>
      </w:r>
      <w:r w:rsidR="00F1000B">
        <w:rPr>
          <w:rFonts w:ascii="PT Astra Serif" w:eastAsia="Calibri" w:hAnsi="PT Astra Serif"/>
          <w:sz w:val="24"/>
          <w:szCs w:val="24"/>
        </w:rPr>
        <w:t>. В отчетном периоде</w:t>
      </w:r>
      <w:r w:rsidRPr="00001B29">
        <w:rPr>
          <w:rFonts w:ascii="PT Astra Serif" w:eastAsia="Calibri" w:hAnsi="PT Astra Serif"/>
          <w:sz w:val="24"/>
          <w:szCs w:val="24"/>
        </w:rPr>
        <w:t xml:space="preserve"> реализовывалось 2</w:t>
      </w:r>
      <w:r w:rsidR="004D3747">
        <w:rPr>
          <w:rFonts w:ascii="PT Astra Serif" w:eastAsia="Calibri" w:hAnsi="PT Astra Serif"/>
          <w:sz w:val="24"/>
          <w:szCs w:val="24"/>
        </w:rPr>
        <w:t> </w:t>
      </w:r>
      <w:r w:rsidRPr="00001B29">
        <w:rPr>
          <w:rFonts w:ascii="PT Astra Serif" w:eastAsia="Calibri" w:hAnsi="PT Astra Serif"/>
          <w:sz w:val="24"/>
          <w:szCs w:val="24"/>
        </w:rPr>
        <w:t xml:space="preserve">330 дополнительных общеразвивающих программ, по которым обучалось 60 329 детей в возрасте от 5 до 18 лет.  Все они зарегистрированы в автоматизированной информационной системе </w:t>
      </w:r>
      <w:r w:rsidR="00717873">
        <w:rPr>
          <w:rFonts w:ascii="PT Astra Serif" w:eastAsia="Calibri" w:hAnsi="PT Astra Serif"/>
          <w:sz w:val="24"/>
          <w:szCs w:val="24"/>
        </w:rPr>
        <w:t>«</w:t>
      </w:r>
      <w:r w:rsidRPr="00001B29">
        <w:rPr>
          <w:rFonts w:ascii="PT Astra Serif" w:eastAsia="Calibri" w:hAnsi="PT Astra Serif"/>
          <w:sz w:val="24"/>
          <w:szCs w:val="24"/>
        </w:rPr>
        <w:t>Навигатор</w:t>
      </w:r>
      <w:r w:rsidR="00717873">
        <w:rPr>
          <w:rFonts w:ascii="PT Astra Serif" w:eastAsia="Calibri" w:hAnsi="PT Astra Serif"/>
          <w:sz w:val="24"/>
          <w:szCs w:val="24"/>
        </w:rPr>
        <w:t>»</w:t>
      </w:r>
      <w:r w:rsidRPr="00001B29">
        <w:rPr>
          <w:rFonts w:ascii="PT Astra Serif" w:eastAsia="Calibri" w:hAnsi="PT Astra Serif"/>
          <w:sz w:val="24"/>
          <w:szCs w:val="24"/>
        </w:rPr>
        <w:t>.</w:t>
      </w:r>
    </w:p>
    <w:p w14:paraId="2DE5E4FA"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За 2024 год: </w:t>
      </w:r>
    </w:p>
    <w:p w14:paraId="678E11ED"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10 117 обучающихся являются членами общероссийского общественно-государственного движения детей и молодежи «Движение первых»; </w:t>
      </w:r>
    </w:p>
    <w:p w14:paraId="50529966"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1 510 обучающи</w:t>
      </w:r>
      <w:r w:rsidR="00717873">
        <w:rPr>
          <w:rFonts w:ascii="PT Astra Serif" w:eastAsia="Calibri" w:hAnsi="PT Astra Serif"/>
          <w:sz w:val="24"/>
          <w:szCs w:val="24"/>
        </w:rPr>
        <w:t>х</w:t>
      </w:r>
      <w:r w:rsidRPr="00001B29">
        <w:rPr>
          <w:rFonts w:ascii="PT Astra Serif" w:eastAsia="Calibri" w:hAnsi="PT Astra Serif"/>
          <w:sz w:val="24"/>
          <w:szCs w:val="24"/>
        </w:rPr>
        <w:t>ся состо</w:t>
      </w:r>
      <w:r w:rsidR="00717873">
        <w:rPr>
          <w:rFonts w:ascii="PT Astra Serif" w:eastAsia="Calibri" w:hAnsi="PT Astra Serif"/>
          <w:sz w:val="24"/>
          <w:szCs w:val="24"/>
        </w:rPr>
        <w:t>ят</w:t>
      </w:r>
      <w:r w:rsidRPr="00001B29">
        <w:rPr>
          <w:rFonts w:ascii="PT Astra Serif" w:eastAsia="Calibri" w:hAnsi="PT Astra Serif"/>
          <w:sz w:val="24"/>
          <w:szCs w:val="24"/>
        </w:rPr>
        <w:t xml:space="preserve"> в рядах Всероссийского детско-юношеского военно-патриотического движения «ЮНАРМИЯ»; </w:t>
      </w:r>
    </w:p>
    <w:p w14:paraId="0BD3B1E7"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5 299 обучающихся от 14 лет зарегистрированы в АИС «Молодежь России»; </w:t>
      </w:r>
    </w:p>
    <w:p w14:paraId="535CA835"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 xml:space="preserve">2 294 обучающихся состоят в волонтерских отрядах, созданных в 61-й образовательной организации (70 волонтерских отрядов). </w:t>
      </w:r>
    </w:p>
    <w:p w14:paraId="24ADE96C" w14:textId="77777777" w:rsidR="00001B29" w:rsidRPr="00001B29" w:rsidRDefault="00001B29"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sidRPr="00001B29">
        <w:rPr>
          <w:rFonts w:ascii="PT Astra Serif" w:eastAsia="Calibri" w:hAnsi="PT Astra Serif"/>
          <w:sz w:val="24"/>
          <w:szCs w:val="24"/>
        </w:rPr>
        <w:t>С 2015 года возобновлено несение обучающимися Почетной вахты Памяти на Посту № 1 города-героя Тулы. Ежегодно в Почетном карауле на Посту № 1 принимают участие порядка 900 человек.</w:t>
      </w:r>
    </w:p>
    <w:p w14:paraId="4C074623" w14:textId="77777777" w:rsidR="00001B29" w:rsidRPr="00001B29" w:rsidRDefault="00F1000B" w:rsidP="00001B29">
      <w:pPr>
        <w:shd w:val="clear" w:color="auto" w:fill="FFFFFF"/>
        <w:autoSpaceDE w:val="0"/>
        <w:autoSpaceDN w:val="0"/>
        <w:adjustRightInd w:val="0"/>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В</w:t>
      </w:r>
      <w:r w:rsidR="00001B29" w:rsidRPr="00001B29">
        <w:rPr>
          <w:rFonts w:ascii="PT Astra Serif" w:eastAsia="Calibri" w:hAnsi="PT Astra Serif"/>
          <w:sz w:val="24"/>
          <w:szCs w:val="24"/>
        </w:rPr>
        <w:t xml:space="preserve"> рамках реализации мероприятий регионального проекта «Патриотическое воспитание граждан Российской Федерации» национального проекта «Образование» с целью вовлечения школьников в социальные активности, организации досуга детей и подростков завершилось </w:t>
      </w:r>
      <w:r w:rsidR="00001B29" w:rsidRPr="00001B29">
        <w:rPr>
          <w:rFonts w:ascii="PT Astra Serif" w:eastAsia="Calibri" w:hAnsi="PT Astra Serif"/>
          <w:sz w:val="24"/>
          <w:szCs w:val="24"/>
        </w:rPr>
        <w:lastRenderedPageBreak/>
        <w:t xml:space="preserve">введение ставок Советников директора по воспитанию и взаимодействию с детскими общественными организациями в муниципальных общеобразовательных организациях, трудоустроен 71 сотрудник. </w:t>
      </w:r>
    </w:p>
    <w:p w14:paraId="4E1A777E" w14:textId="77777777" w:rsidR="00214D01" w:rsidRPr="00817BB7" w:rsidRDefault="008D5789" w:rsidP="008D5789">
      <w:pPr>
        <w:shd w:val="clear" w:color="auto" w:fill="FFFFFF" w:themeFill="background1"/>
        <w:autoSpaceDE w:val="0"/>
        <w:autoSpaceDN w:val="0"/>
        <w:adjustRightInd w:val="0"/>
        <w:spacing w:after="0" w:line="240" w:lineRule="auto"/>
        <w:ind w:firstLine="709"/>
        <w:jc w:val="both"/>
        <w:rPr>
          <w:rFonts w:ascii="Times New Roman" w:hAnsi="Times New Roman"/>
          <w:sz w:val="24"/>
          <w:szCs w:val="24"/>
        </w:rPr>
      </w:pPr>
      <w:r w:rsidRPr="00817BB7">
        <w:rPr>
          <w:rFonts w:ascii="Times New Roman" w:hAnsi="Times New Roman"/>
          <w:sz w:val="24"/>
          <w:szCs w:val="24"/>
        </w:rPr>
        <w:t xml:space="preserve"> </w:t>
      </w:r>
    </w:p>
    <w:p w14:paraId="68670140" w14:textId="77777777" w:rsidR="00F51CFD" w:rsidRPr="00A82936" w:rsidRDefault="006256A5" w:rsidP="00B86EA5">
      <w:pPr>
        <w:spacing w:after="0" w:line="240" w:lineRule="auto"/>
        <w:ind w:firstLine="709"/>
        <w:jc w:val="center"/>
        <w:rPr>
          <w:rFonts w:ascii="PT Astra Serif" w:hAnsi="PT Astra Serif"/>
          <w:b/>
          <w:sz w:val="24"/>
          <w:szCs w:val="24"/>
        </w:rPr>
      </w:pPr>
      <w:r w:rsidRPr="00A82936">
        <w:rPr>
          <w:rFonts w:ascii="PT Astra Serif" w:hAnsi="PT Astra Serif"/>
          <w:b/>
          <w:sz w:val="24"/>
          <w:szCs w:val="24"/>
        </w:rPr>
        <w:t>Тула – город здорового образа жизни</w:t>
      </w:r>
    </w:p>
    <w:p w14:paraId="52A7E458" w14:textId="77777777" w:rsidR="0011617B" w:rsidRPr="004D3747" w:rsidRDefault="00A26888" w:rsidP="006256A5">
      <w:pPr>
        <w:spacing w:before="120" w:after="0" w:line="240" w:lineRule="auto"/>
        <w:ind w:firstLine="709"/>
        <w:jc w:val="both"/>
        <w:rPr>
          <w:rFonts w:ascii="PT Astra Serif" w:hAnsi="PT Astra Serif"/>
          <w:i/>
          <w:sz w:val="24"/>
          <w:szCs w:val="24"/>
          <w:u w:val="single"/>
        </w:rPr>
      </w:pPr>
      <w:r w:rsidRPr="004D3747">
        <w:rPr>
          <w:rFonts w:ascii="PT Astra Serif" w:hAnsi="PT Astra Serif"/>
          <w:i/>
          <w:sz w:val="24"/>
          <w:szCs w:val="24"/>
          <w:u w:val="single"/>
        </w:rPr>
        <w:t>Ф</w:t>
      </w:r>
      <w:r w:rsidR="00973491" w:rsidRPr="004D3747">
        <w:rPr>
          <w:rFonts w:ascii="PT Astra Serif" w:hAnsi="PT Astra Serif"/>
          <w:i/>
          <w:sz w:val="24"/>
          <w:szCs w:val="24"/>
          <w:u w:val="single"/>
        </w:rPr>
        <w:t>ормировани</w:t>
      </w:r>
      <w:r w:rsidRPr="004D3747">
        <w:rPr>
          <w:rFonts w:ascii="PT Astra Serif" w:hAnsi="PT Astra Serif"/>
          <w:i/>
          <w:sz w:val="24"/>
          <w:szCs w:val="24"/>
          <w:u w:val="single"/>
        </w:rPr>
        <w:t>е</w:t>
      </w:r>
      <w:r w:rsidR="00973491" w:rsidRPr="004D3747">
        <w:rPr>
          <w:rFonts w:ascii="PT Astra Serif" w:hAnsi="PT Astra Serif"/>
          <w:i/>
          <w:sz w:val="24"/>
          <w:szCs w:val="24"/>
          <w:u w:val="single"/>
        </w:rPr>
        <w:t xml:space="preserve"> здорового образа жизни у детей и взрослого населения города Тулы</w:t>
      </w:r>
    </w:p>
    <w:p w14:paraId="0DEFD39F" w14:textId="77777777" w:rsidR="00540518" w:rsidRPr="004D3747" w:rsidRDefault="00CF09B4" w:rsidP="00B86EA5">
      <w:pPr>
        <w:spacing w:after="0" w:line="240" w:lineRule="auto"/>
        <w:ind w:firstLine="709"/>
        <w:jc w:val="both"/>
        <w:rPr>
          <w:rFonts w:ascii="PT Astra Serif" w:eastAsia="Calibri" w:hAnsi="PT Astra Serif"/>
          <w:sz w:val="24"/>
          <w:szCs w:val="24"/>
        </w:rPr>
      </w:pPr>
      <w:r w:rsidRPr="004D3747">
        <w:rPr>
          <w:rFonts w:ascii="PT Astra Serif" w:eastAsia="Calibri" w:hAnsi="PT Astra Serif"/>
          <w:sz w:val="24"/>
          <w:szCs w:val="24"/>
        </w:rPr>
        <w:t>На территории муниципального образования город Тула деятельность в области физической культуры и спорта осуществляют 10 муниципальных спортивных учреждений: 4 спортивных школы, 5 специализированных школ олимпийского резерва и 2 автономных учреждения «Спортивные объекты» и «ЦОООДМ».</w:t>
      </w:r>
    </w:p>
    <w:p w14:paraId="44963176" w14:textId="77777777" w:rsidR="00A26888" w:rsidRPr="004D3747" w:rsidRDefault="00CF09B4" w:rsidP="00B86EA5">
      <w:pPr>
        <w:spacing w:after="0" w:line="240" w:lineRule="auto"/>
        <w:ind w:firstLine="709"/>
        <w:jc w:val="both"/>
        <w:rPr>
          <w:rFonts w:ascii="PT Astra Serif" w:hAnsi="PT Astra Serif"/>
          <w:sz w:val="24"/>
          <w:szCs w:val="24"/>
        </w:rPr>
      </w:pPr>
      <w:r w:rsidRPr="004D3747">
        <w:rPr>
          <w:rFonts w:ascii="PT Astra Serif" w:hAnsi="PT Astra Serif"/>
          <w:sz w:val="24"/>
          <w:szCs w:val="24"/>
        </w:rPr>
        <w:t>В спортивных школах и спортивных школах олимпийского резерва осуществляется обучение по дополнительным образовательным программам спортивной подготовки по 44 олимпийским и неолимпийским видам спорта, а также проводятся тренировочные занятия в спортивно-оздоровительных группах.</w:t>
      </w:r>
    </w:p>
    <w:p w14:paraId="50F44645" w14:textId="77777777" w:rsidR="008B17B6" w:rsidRPr="004D3747" w:rsidRDefault="00CF09B4" w:rsidP="008B17B6">
      <w:pPr>
        <w:spacing w:after="0" w:line="240" w:lineRule="auto"/>
        <w:ind w:firstLine="709"/>
        <w:jc w:val="both"/>
        <w:rPr>
          <w:rFonts w:ascii="PT Astra Serif" w:hAnsi="PT Astra Serif"/>
          <w:sz w:val="24"/>
          <w:szCs w:val="24"/>
        </w:rPr>
      </w:pPr>
      <w:r w:rsidRPr="004D3747">
        <w:rPr>
          <w:rFonts w:ascii="PT Astra Serif" w:hAnsi="PT Astra Serif"/>
          <w:sz w:val="24"/>
          <w:szCs w:val="24"/>
        </w:rPr>
        <w:t xml:space="preserve">Большое внимание уделяется развитию новых направлений в сфере физической культуры и спорта. В 2024 году на базе муниципальной спортивной школы «Олимп» открыты отделения по видам спорта «скалолазания» и «лапта», на базе спортивной школы олимпийского резерва «Восток» - отделения </w:t>
      </w:r>
      <w:proofErr w:type="spellStart"/>
      <w:r w:rsidRPr="004D3747">
        <w:rPr>
          <w:rFonts w:ascii="PT Astra Serif" w:hAnsi="PT Astra Serif"/>
          <w:sz w:val="24"/>
          <w:szCs w:val="24"/>
        </w:rPr>
        <w:t>всестилевого</w:t>
      </w:r>
      <w:proofErr w:type="spellEnd"/>
      <w:r w:rsidRPr="004D3747">
        <w:rPr>
          <w:rFonts w:ascii="PT Astra Serif" w:hAnsi="PT Astra Serif"/>
          <w:sz w:val="24"/>
          <w:szCs w:val="24"/>
        </w:rPr>
        <w:t xml:space="preserve"> каратэ и тхэквондо МТФ</w:t>
      </w:r>
      <w:r w:rsidR="008B17B6" w:rsidRPr="004D3747">
        <w:rPr>
          <w:rFonts w:ascii="PT Astra Serif" w:hAnsi="PT Astra Serif"/>
          <w:sz w:val="24"/>
          <w:szCs w:val="24"/>
        </w:rPr>
        <w:t xml:space="preserve">.   </w:t>
      </w:r>
    </w:p>
    <w:p w14:paraId="4638AD11" w14:textId="77777777" w:rsidR="00A26888" w:rsidRPr="004D3747" w:rsidRDefault="00CF09B4" w:rsidP="008B17B6">
      <w:pPr>
        <w:spacing w:after="0" w:line="240" w:lineRule="auto"/>
        <w:ind w:firstLine="709"/>
        <w:jc w:val="both"/>
        <w:rPr>
          <w:rFonts w:ascii="PT Astra Serif" w:hAnsi="PT Astra Serif"/>
          <w:sz w:val="24"/>
          <w:szCs w:val="24"/>
        </w:rPr>
      </w:pPr>
      <w:r w:rsidRPr="004D3747">
        <w:rPr>
          <w:rFonts w:ascii="PT Astra Serif" w:hAnsi="PT Astra Serif"/>
          <w:sz w:val="24"/>
          <w:szCs w:val="24"/>
        </w:rPr>
        <w:t xml:space="preserve"> В 2024 году звание «Мастер спорта России международного класса» присвоено 3 спортсменам, звание «Мастер спорта России» - 28 спортсменам, норматив кандидата в мастера спорта и 1 разряда выполнили 274 спортсмена, массовые разряды присвоены 1</w:t>
      </w:r>
      <w:r w:rsidR="004D3747">
        <w:rPr>
          <w:rFonts w:ascii="PT Astra Serif" w:hAnsi="PT Astra Serif"/>
          <w:sz w:val="24"/>
          <w:szCs w:val="24"/>
        </w:rPr>
        <w:t> </w:t>
      </w:r>
      <w:r w:rsidRPr="004D3747">
        <w:rPr>
          <w:rFonts w:ascii="PT Astra Serif" w:hAnsi="PT Astra Serif"/>
          <w:sz w:val="24"/>
          <w:szCs w:val="24"/>
        </w:rPr>
        <w:t>846 спортсменам. Подготовку спортсменов в спортивных школах в 2024 году осуществляли 320 квалифицированных тренеров, 14 из которых имеют звание «Заслуженный тренер России».</w:t>
      </w:r>
    </w:p>
    <w:p w14:paraId="07544384" w14:textId="77777777" w:rsidR="00A02A78" w:rsidRPr="004D3747" w:rsidRDefault="00CF09B4" w:rsidP="00B86EA5">
      <w:pPr>
        <w:spacing w:after="0" w:line="240" w:lineRule="auto"/>
        <w:ind w:firstLine="709"/>
        <w:jc w:val="both"/>
        <w:rPr>
          <w:rFonts w:ascii="PT Astra Serif" w:eastAsia="Calibri" w:hAnsi="PT Astra Serif"/>
          <w:sz w:val="24"/>
          <w:szCs w:val="24"/>
        </w:rPr>
      </w:pPr>
      <w:r w:rsidRPr="004D3747">
        <w:rPr>
          <w:rFonts w:ascii="PT Astra Serif" w:eastAsia="Calibri" w:hAnsi="PT Astra Serif"/>
          <w:sz w:val="24"/>
          <w:szCs w:val="24"/>
        </w:rPr>
        <w:t>В рамках программы «Развитие физической культуры и спорта» в 2024 году в соответствии с единым календарным планом проведено 278 спортивных и физкультурных мероприятий с общим количеством участников – 41</w:t>
      </w:r>
      <w:r w:rsidR="004D3747">
        <w:rPr>
          <w:rFonts w:ascii="PT Astra Serif" w:eastAsia="Calibri" w:hAnsi="PT Astra Serif"/>
          <w:sz w:val="24"/>
          <w:szCs w:val="24"/>
        </w:rPr>
        <w:t> </w:t>
      </w:r>
      <w:r w:rsidRPr="004D3747">
        <w:rPr>
          <w:rFonts w:ascii="PT Astra Serif" w:eastAsia="Calibri" w:hAnsi="PT Astra Serif"/>
          <w:sz w:val="24"/>
          <w:szCs w:val="24"/>
        </w:rPr>
        <w:t>510 человек. Это больше, чем в 2023 году по количеству участников – на 2</w:t>
      </w:r>
      <w:r w:rsidR="00A82936">
        <w:rPr>
          <w:rFonts w:ascii="PT Astra Serif" w:eastAsia="Calibri" w:hAnsi="PT Astra Serif"/>
          <w:sz w:val="24"/>
          <w:szCs w:val="24"/>
        </w:rPr>
        <w:t> </w:t>
      </w:r>
      <w:r w:rsidRPr="004D3747">
        <w:rPr>
          <w:rFonts w:ascii="PT Astra Serif" w:eastAsia="Calibri" w:hAnsi="PT Astra Serif"/>
          <w:sz w:val="24"/>
          <w:szCs w:val="24"/>
        </w:rPr>
        <w:t>410 чел. или на 6,2%.</w:t>
      </w:r>
    </w:p>
    <w:p w14:paraId="46AEC65E" w14:textId="77777777" w:rsidR="00CF09B4" w:rsidRPr="004D3747" w:rsidRDefault="00CF09B4" w:rsidP="00CF09B4">
      <w:pPr>
        <w:tabs>
          <w:tab w:val="left" w:pos="1134"/>
        </w:tabs>
        <w:spacing w:after="0" w:line="240" w:lineRule="auto"/>
        <w:ind w:firstLine="709"/>
        <w:contextualSpacing/>
        <w:jc w:val="both"/>
        <w:rPr>
          <w:rFonts w:ascii="PT Astra Serif" w:hAnsi="PT Astra Serif"/>
          <w:sz w:val="24"/>
          <w:szCs w:val="24"/>
        </w:rPr>
      </w:pPr>
      <w:r w:rsidRPr="004D3747">
        <w:rPr>
          <w:rFonts w:ascii="PT Astra Serif" w:hAnsi="PT Astra Serif"/>
          <w:sz w:val="24"/>
          <w:szCs w:val="24"/>
        </w:rPr>
        <w:t xml:space="preserve">В рамках национального проекта «Демография», федерального проекта «Старшее поколение», регионального проекта «Тульское долголетие» на 6-ти площадках в городе Туле профессиональными инструкторами проводятся </w:t>
      </w:r>
      <w:r w:rsidR="00FE0FC4" w:rsidRPr="004D3747">
        <w:rPr>
          <w:rFonts w:ascii="PT Astra Serif" w:hAnsi="PT Astra Serif"/>
          <w:sz w:val="24"/>
          <w:szCs w:val="24"/>
        </w:rPr>
        <w:t xml:space="preserve">ежедневные </w:t>
      </w:r>
      <w:r w:rsidRPr="004D3747">
        <w:rPr>
          <w:rFonts w:ascii="PT Astra Serif" w:hAnsi="PT Astra Serif"/>
          <w:sz w:val="24"/>
          <w:szCs w:val="24"/>
        </w:rPr>
        <w:t xml:space="preserve">занятия по северной ходьбе с гражданами старшего возраста: парк п. Косая Гора, ЦПКиО им. П.П. Белоусова, Комсомольский парк, Пролетарский парк, п. </w:t>
      </w:r>
      <w:proofErr w:type="spellStart"/>
      <w:r w:rsidRPr="004D3747">
        <w:rPr>
          <w:rFonts w:ascii="PT Astra Serif" w:hAnsi="PT Astra Serif"/>
          <w:sz w:val="24"/>
          <w:szCs w:val="24"/>
        </w:rPr>
        <w:t>Мясново</w:t>
      </w:r>
      <w:proofErr w:type="spellEnd"/>
      <w:r w:rsidRPr="004D3747">
        <w:rPr>
          <w:rFonts w:ascii="PT Astra Serif" w:hAnsi="PT Astra Serif"/>
          <w:sz w:val="24"/>
          <w:szCs w:val="24"/>
        </w:rPr>
        <w:t xml:space="preserve"> парк «Рубеж обороны», Казанская набережная.</w:t>
      </w:r>
      <w:r w:rsidR="00FE0FC4" w:rsidRPr="004D3747">
        <w:rPr>
          <w:rFonts w:ascii="PT Astra Serif" w:hAnsi="PT Astra Serif"/>
          <w:sz w:val="24"/>
          <w:szCs w:val="24"/>
        </w:rPr>
        <w:t xml:space="preserve"> В</w:t>
      </w:r>
      <w:r w:rsidRPr="004D3747">
        <w:rPr>
          <w:rFonts w:ascii="PT Astra Serif" w:hAnsi="PT Astra Serif"/>
          <w:sz w:val="24"/>
          <w:szCs w:val="24"/>
        </w:rPr>
        <w:t xml:space="preserve"> </w:t>
      </w:r>
      <w:r w:rsidR="00FE0FC4" w:rsidRPr="004D3747">
        <w:rPr>
          <w:rFonts w:ascii="PT Astra Serif" w:hAnsi="PT Astra Serif"/>
          <w:sz w:val="24"/>
          <w:szCs w:val="24"/>
        </w:rPr>
        <w:t>2024</w:t>
      </w:r>
      <w:r w:rsidRPr="004D3747">
        <w:rPr>
          <w:rFonts w:ascii="PT Astra Serif" w:hAnsi="PT Astra Serif"/>
          <w:sz w:val="24"/>
          <w:szCs w:val="24"/>
        </w:rPr>
        <w:t xml:space="preserve"> год</w:t>
      </w:r>
      <w:r w:rsidR="00FE0FC4" w:rsidRPr="004D3747">
        <w:rPr>
          <w:rFonts w:ascii="PT Astra Serif" w:hAnsi="PT Astra Serif"/>
          <w:sz w:val="24"/>
          <w:szCs w:val="24"/>
        </w:rPr>
        <w:t>у</w:t>
      </w:r>
      <w:r w:rsidRPr="004D3747">
        <w:rPr>
          <w:rFonts w:ascii="PT Astra Serif" w:hAnsi="PT Astra Serif"/>
          <w:sz w:val="24"/>
          <w:szCs w:val="24"/>
        </w:rPr>
        <w:t xml:space="preserve"> начал работу клуб северной ходьбы «</w:t>
      </w:r>
      <w:proofErr w:type="spellStart"/>
      <w:proofErr w:type="gramStart"/>
      <w:r w:rsidRPr="004D3747">
        <w:rPr>
          <w:rFonts w:ascii="PT Astra Serif" w:hAnsi="PT Astra Serif"/>
          <w:sz w:val="24"/>
          <w:szCs w:val="24"/>
        </w:rPr>
        <w:t>Россияночка</w:t>
      </w:r>
      <w:proofErr w:type="spellEnd"/>
      <w:r w:rsidRPr="004D3747">
        <w:rPr>
          <w:rFonts w:ascii="PT Astra Serif" w:hAnsi="PT Astra Serif"/>
          <w:sz w:val="24"/>
          <w:szCs w:val="24"/>
        </w:rPr>
        <w:t xml:space="preserve">»  </w:t>
      </w:r>
      <w:r w:rsidR="00FE0FC4" w:rsidRPr="004D3747">
        <w:rPr>
          <w:rFonts w:ascii="PT Astra Serif" w:hAnsi="PT Astra Serif"/>
          <w:sz w:val="24"/>
          <w:szCs w:val="24"/>
        </w:rPr>
        <w:t>в</w:t>
      </w:r>
      <w:proofErr w:type="gramEnd"/>
      <w:r w:rsidR="00FE0FC4" w:rsidRPr="004D3747">
        <w:rPr>
          <w:rFonts w:ascii="PT Astra Serif" w:hAnsi="PT Astra Serif"/>
          <w:sz w:val="24"/>
          <w:szCs w:val="24"/>
        </w:rPr>
        <w:t xml:space="preserve"> </w:t>
      </w:r>
      <w:proofErr w:type="spellStart"/>
      <w:r w:rsidR="00FE0FC4" w:rsidRPr="004D3747">
        <w:rPr>
          <w:rFonts w:ascii="PT Astra Serif" w:hAnsi="PT Astra Serif"/>
          <w:sz w:val="24"/>
          <w:szCs w:val="24"/>
        </w:rPr>
        <w:t>Рогожинском</w:t>
      </w:r>
      <w:proofErr w:type="spellEnd"/>
      <w:r w:rsidR="00FE0FC4" w:rsidRPr="004D3747">
        <w:rPr>
          <w:rFonts w:ascii="PT Astra Serif" w:hAnsi="PT Astra Serif"/>
          <w:sz w:val="24"/>
          <w:szCs w:val="24"/>
        </w:rPr>
        <w:t xml:space="preserve"> парке.</w:t>
      </w:r>
    </w:p>
    <w:p w14:paraId="39FCCC74" w14:textId="77777777" w:rsidR="00CF09B4" w:rsidRPr="004D3747" w:rsidRDefault="00CF09B4" w:rsidP="00CF09B4">
      <w:pPr>
        <w:tabs>
          <w:tab w:val="left" w:pos="1134"/>
        </w:tabs>
        <w:spacing w:after="0" w:line="240" w:lineRule="auto"/>
        <w:ind w:firstLine="709"/>
        <w:contextualSpacing/>
        <w:jc w:val="both"/>
        <w:rPr>
          <w:rFonts w:ascii="PT Astra Serif" w:hAnsi="PT Astra Serif"/>
          <w:sz w:val="24"/>
          <w:szCs w:val="24"/>
        </w:rPr>
      </w:pPr>
      <w:r w:rsidRPr="004D3747">
        <w:rPr>
          <w:rFonts w:ascii="PT Astra Serif" w:hAnsi="PT Astra Serif"/>
          <w:sz w:val="24"/>
          <w:szCs w:val="24"/>
        </w:rPr>
        <w:t>В течение 2024 года проведено 20 соревнований по северной ходьбе, в которых приняли участие более 1 600 человек, это спортсмены-</w:t>
      </w:r>
      <w:proofErr w:type="spellStart"/>
      <w:r w:rsidRPr="004D3747">
        <w:rPr>
          <w:rFonts w:ascii="PT Astra Serif" w:hAnsi="PT Astra Serif"/>
          <w:sz w:val="24"/>
          <w:szCs w:val="24"/>
        </w:rPr>
        <w:t>североходцы</w:t>
      </w:r>
      <w:proofErr w:type="spellEnd"/>
      <w:r w:rsidRPr="004D3747">
        <w:rPr>
          <w:rFonts w:ascii="PT Astra Serif" w:hAnsi="PT Astra Serif"/>
          <w:sz w:val="24"/>
          <w:szCs w:val="24"/>
        </w:rPr>
        <w:t xml:space="preserve"> и жители города Тулы. </w:t>
      </w:r>
    </w:p>
    <w:p w14:paraId="323C62D8" w14:textId="77777777" w:rsidR="003F297D" w:rsidRPr="004D3747" w:rsidRDefault="00CF09B4" w:rsidP="00F95AA5">
      <w:pPr>
        <w:tabs>
          <w:tab w:val="left" w:pos="1134"/>
        </w:tabs>
        <w:spacing w:after="0" w:line="240" w:lineRule="auto"/>
        <w:ind w:firstLine="142"/>
        <w:contextualSpacing/>
        <w:jc w:val="both"/>
        <w:rPr>
          <w:rFonts w:ascii="PT Astra Serif" w:hAnsi="PT Astra Serif"/>
          <w:sz w:val="24"/>
          <w:szCs w:val="24"/>
        </w:rPr>
      </w:pPr>
      <w:r w:rsidRPr="004D3747">
        <w:rPr>
          <w:rFonts w:ascii="PT Astra Serif" w:hAnsi="PT Astra Serif"/>
          <w:sz w:val="24"/>
          <w:szCs w:val="24"/>
        </w:rPr>
        <w:t xml:space="preserve">         </w:t>
      </w:r>
      <w:r w:rsidR="003F297D" w:rsidRPr="004D3747">
        <w:rPr>
          <w:rFonts w:ascii="PT Astra Serif" w:hAnsi="PT Astra Serif"/>
          <w:sz w:val="24"/>
          <w:szCs w:val="24"/>
        </w:rPr>
        <w:t xml:space="preserve">В   2024 году в рамках национального проекта «Демография» </w:t>
      </w:r>
      <w:r w:rsidR="00F95AA5" w:rsidRPr="004D3747">
        <w:rPr>
          <w:rFonts w:ascii="PT Astra Serif" w:hAnsi="PT Astra Serif"/>
          <w:sz w:val="24"/>
          <w:szCs w:val="24"/>
        </w:rPr>
        <w:t>реализован</w:t>
      </w:r>
      <w:r w:rsidR="00717873" w:rsidRPr="004D3747">
        <w:rPr>
          <w:rFonts w:ascii="PT Astra Serif" w:hAnsi="PT Astra Serif"/>
          <w:sz w:val="24"/>
          <w:szCs w:val="24"/>
        </w:rPr>
        <w:t xml:space="preserve"> </w:t>
      </w:r>
      <w:r w:rsidR="003F297D" w:rsidRPr="004D3747">
        <w:rPr>
          <w:rFonts w:ascii="PT Astra Serif" w:hAnsi="PT Astra Serif"/>
          <w:sz w:val="24"/>
          <w:szCs w:val="24"/>
        </w:rPr>
        <w:t>муниципальный этап Всероссийского проекта «Северная ходьба</w:t>
      </w:r>
      <w:r w:rsidR="00A1000C" w:rsidRPr="004D3747">
        <w:rPr>
          <w:rFonts w:ascii="PT Astra Serif" w:hAnsi="PT Astra Serif"/>
          <w:sz w:val="24"/>
          <w:szCs w:val="24"/>
        </w:rPr>
        <w:t xml:space="preserve"> — новый образ жизни!»</w:t>
      </w:r>
      <w:r w:rsidR="00F95AA5" w:rsidRPr="004D3747">
        <w:rPr>
          <w:rFonts w:ascii="PT Astra Serif" w:hAnsi="PT Astra Serif"/>
          <w:sz w:val="24"/>
          <w:szCs w:val="24"/>
        </w:rPr>
        <w:t>, направленный</w:t>
      </w:r>
      <w:r w:rsidR="003F297D" w:rsidRPr="004D3747">
        <w:rPr>
          <w:rFonts w:ascii="PT Astra Serif" w:hAnsi="PT Astra Serif"/>
          <w:sz w:val="24"/>
          <w:szCs w:val="24"/>
        </w:rPr>
        <w:t xml:space="preserve"> на развитие северной ходьбы среди граждан среднего и старшего возраста. </w:t>
      </w:r>
      <w:proofErr w:type="spellStart"/>
      <w:r w:rsidR="003F297D" w:rsidRPr="004D3747">
        <w:rPr>
          <w:rFonts w:ascii="PT Astra Serif" w:hAnsi="PT Astra Serif"/>
          <w:sz w:val="24"/>
          <w:szCs w:val="24"/>
        </w:rPr>
        <w:t>Североходцы</w:t>
      </w:r>
      <w:proofErr w:type="spellEnd"/>
      <w:r w:rsidR="003F297D" w:rsidRPr="004D3747">
        <w:rPr>
          <w:rFonts w:ascii="PT Astra Serif" w:hAnsi="PT Astra Serif"/>
          <w:sz w:val="24"/>
          <w:szCs w:val="24"/>
        </w:rPr>
        <w:t xml:space="preserve"> также приняли активное участие в проекте «Человек идущий» Благотворительного фонда содействия реализации программ лиги здоровья нации. </w:t>
      </w:r>
    </w:p>
    <w:p w14:paraId="51A8D71A" w14:textId="77777777" w:rsidR="003F297D" w:rsidRPr="004D3747" w:rsidRDefault="003F297D" w:rsidP="003F297D">
      <w:pPr>
        <w:tabs>
          <w:tab w:val="left" w:pos="1134"/>
        </w:tabs>
        <w:spacing w:after="0" w:line="240" w:lineRule="auto"/>
        <w:ind w:firstLine="709"/>
        <w:contextualSpacing/>
        <w:jc w:val="both"/>
        <w:rPr>
          <w:rFonts w:ascii="PT Astra Serif" w:hAnsi="PT Astra Serif"/>
          <w:sz w:val="24"/>
          <w:szCs w:val="24"/>
        </w:rPr>
      </w:pPr>
      <w:r w:rsidRPr="004D3747">
        <w:rPr>
          <w:rFonts w:ascii="PT Astra Serif" w:hAnsi="PT Astra Serif"/>
          <w:sz w:val="24"/>
          <w:szCs w:val="24"/>
        </w:rPr>
        <w:t xml:space="preserve">В рамках пропаганды семейных ценностей через совместный досуг и занятие спортом различных поколений ко Дню семьи, любви и верности проведен Фестиваль «В кругу семьи», проведена </w:t>
      </w:r>
      <w:r w:rsidR="00717873" w:rsidRPr="004D3747">
        <w:rPr>
          <w:rFonts w:ascii="PT Astra Serif" w:hAnsi="PT Astra Serif"/>
          <w:sz w:val="24"/>
          <w:szCs w:val="24"/>
        </w:rPr>
        <w:t>э</w:t>
      </w:r>
      <w:r w:rsidRPr="004D3747">
        <w:rPr>
          <w:rFonts w:ascii="PT Astra Serif" w:hAnsi="PT Astra Serif"/>
          <w:sz w:val="24"/>
          <w:szCs w:val="24"/>
        </w:rPr>
        <w:t>стафета по северной ходьбе «Корпоративный спорт», посвященная Всероссийскому Дню ходьбы. В эстафете приняли участие 10 трудовых коллективов города Тулы.</w:t>
      </w:r>
    </w:p>
    <w:p w14:paraId="5550EA18" w14:textId="77777777" w:rsidR="00F95AA5" w:rsidRPr="004D3747" w:rsidRDefault="003F297D" w:rsidP="003F297D">
      <w:pPr>
        <w:tabs>
          <w:tab w:val="left" w:pos="1134"/>
        </w:tabs>
        <w:spacing w:after="0" w:line="240" w:lineRule="auto"/>
        <w:ind w:firstLine="709"/>
        <w:contextualSpacing/>
        <w:jc w:val="both"/>
        <w:rPr>
          <w:rFonts w:ascii="PT Astra Serif" w:hAnsi="PT Astra Serif"/>
          <w:sz w:val="24"/>
          <w:szCs w:val="24"/>
        </w:rPr>
      </w:pPr>
      <w:r w:rsidRPr="004D3747">
        <w:rPr>
          <w:rFonts w:ascii="PT Astra Serif" w:hAnsi="PT Astra Serif"/>
          <w:sz w:val="24"/>
          <w:szCs w:val="24"/>
        </w:rPr>
        <w:t>В региональном этапе Всероссийской Спартакиады пенсионеров команда г. Тулы заняла 1 место.</w:t>
      </w:r>
      <w:r w:rsidR="00F95AA5" w:rsidRPr="004D3747">
        <w:rPr>
          <w:rFonts w:ascii="PT Astra Serif" w:hAnsi="PT Astra Serif"/>
          <w:sz w:val="24"/>
          <w:szCs w:val="24"/>
        </w:rPr>
        <w:t xml:space="preserve"> </w:t>
      </w:r>
    </w:p>
    <w:p w14:paraId="1C3178E8" w14:textId="77777777" w:rsidR="003F297D" w:rsidRPr="004D3747" w:rsidRDefault="00F95AA5" w:rsidP="003F297D">
      <w:pPr>
        <w:tabs>
          <w:tab w:val="left" w:pos="1134"/>
        </w:tabs>
        <w:spacing w:after="0" w:line="240" w:lineRule="auto"/>
        <w:ind w:firstLine="709"/>
        <w:contextualSpacing/>
        <w:jc w:val="both"/>
        <w:rPr>
          <w:rFonts w:ascii="PT Astra Serif" w:hAnsi="PT Astra Serif"/>
          <w:sz w:val="24"/>
          <w:szCs w:val="24"/>
        </w:rPr>
      </w:pPr>
      <w:r w:rsidRPr="004D3747">
        <w:rPr>
          <w:rFonts w:ascii="PT Astra Serif" w:hAnsi="PT Astra Serif"/>
          <w:sz w:val="24"/>
          <w:szCs w:val="24"/>
        </w:rPr>
        <w:t>На спортивных объектах города Тулы жителям старшего поколения предоставляются физкультурно-оздоровительные услуги.</w:t>
      </w:r>
      <w:r w:rsidRPr="004D3747">
        <w:rPr>
          <w:rFonts w:ascii="PT Astra Serif" w:hAnsi="PT Astra Serif"/>
          <w:sz w:val="24"/>
          <w:szCs w:val="24"/>
        </w:rPr>
        <w:tab/>
        <w:t xml:space="preserve">В </w:t>
      </w:r>
      <w:proofErr w:type="spellStart"/>
      <w:r w:rsidRPr="004D3747">
        <w:rPr>
          <w:rFonts w:ascii="PT Astra Serif" w:hAnsi="PT Astra Serif"/>
          <w:sz w:val="24"/>
          <w:szCs w:val="24"/>
        </w:rPr>
        <w:t>физкультурно</w:t>
      </w:r>
      <w:proofErr w:type="spellEnd"/>
      <w:r w:rsidRPr="004D3747">
        <w:rPr>
          <w:rFonts w:ascii="PT Astra Serif" w:hAnsi="PT Astra Serif"/>
          <w:sz w:val="24"/>
          <w:szCs w:val="24"/>
        </w:rPr>
        <w:t xml:space="preserve"> - оздоровительных комплексах «Заречье» и «Оружейник» бесплатно проводятся занятия по общей физической подготовке, на базе дома культуры «Металлург» проводятся занятия в группе «ЗОЖ» в возрастной категории 55+, для лиц пенсионного возраста предусмотрено льготное посещение бассейнов.</w:t>
      </w:r>
    </w:p>
    <w:p w14:paraId="4ED7EFFB" w14:textId="77777777" w:rsidR="00A20A64" w:rsidRDefault="00A20A64" w:rsidP="006256A5">
      <w:pPr>
        <w:tabs>
          <w:tab w:val="left" w:pos="1134"/>
        </w:tabs>
        <w:spacing w:after="0" w:line="240" w:lineRule="auto"/>
        <w:ind w:firstLine="709"/>
        <w:jc w:val="both"/>
        <w:rPr>
          <w:rFonts w:ascii="PT Astra Serif" w:eastAsia="Calibri" w:hAnsi="PT Astra Serif"/>
          <w:i/>
          <w:sz w:val="24"/>
          <w:szCs w:val="24"/>
          <w:u w:val="single"/>
        </w:rPr>
      </w:pPr>
    </w:p>
    <w:p w14:paraId="30F81C1F" w14:textId="73D85F96" w:rsidR="00381BE5" w:rsidRPr="004D3747" w:rsidRDefault="00381BE5" w:rsidP="006256A5">
      <w:pPr>
        <w:tabs>
          <w:tab w:val="left" w:pos="1134"/>
        </w:tabs>
        <w:spacing w:after="0" w:line="240" w:lineRule="auto"/>
        <w:ind w:firstLine="709"/>
        <w:jc w:val="both"/>
        <w:rPr>
          <w:rFonts w:ascii="PT Astra Serif" w:eastAsia="Calibri" w:hAnsi="PT Astra Serif"/>
          <w:i/>
          <w:sz w:val="24"/>
          <w:szCs w:val="24"/>
          <w:u w:val="single"/>
        </w:rPr>
      </w:pPr>
      <w:r w:rsidRPr="004D3747">
        <w:rPr>
          <w:rFonts w:ascii="PT Astra Serif" w:eastAsia="Calibri" w:hAnsi="PT Astra Serif"/>
          <w:i/>
          <w:sz w:val="24"/>
          <w:szCs w:val="24"/>
          <w:u w:val="single"/>
        </w:rPr>
        <w:lastRenderedPageBreak/>
        <w:t>Строительство и ремонт действующих спортивных объектов</w:t>
      </w:r>
    </w:p>
    <w:p w14:paraId="395BA1CF" w14:textId="77777777" w:rsidR="003F297D" w:rsidRPr="004D3747" w:rsidRDefault="003F297D" w:rsidP="003F297D">
      <w:pPr>
        <w:spacing w:after="0" w:line="240" w:lineRule="auto"/>
        <w:ind w:firstLine="709"/>
        <w:jc w:val="both"/>
        <w:rPr>
          <w:rFonts w:ascii="PT Astra Serif" w:hAnsi="PT Astra Serif"/>
          <w:sz w:val="24"/>
          <w:szCs w:val="24"/>
        </w:rPr>
      </w:pPr>
      <w:r w:rsidRPr="004D3747">
        <w:rPr>
          <w:rFonts w:ascii="PT Astra Serif" w:hAnsi="PT Astra Serif"/>
          <w:sz w:val="24"/>
          <w:szCs w:val="24"/>
        </w:rPr>
        <w:t>В рамках нацпроекта «Демография» введен в эксплуатацию крытый футболь</w:t>
      </w:r>
      <w:r w:rsidR="00A1000C" w:rsidRPr="004D3747">
        <w:rPr>
          <w:rFonts w:ascii="PT Astra Serif" w:hAnsi="PT Astra Serif"/>
          <w:sz w:val="24"/>
          <w:szCs w:val="24"/>
        </w:rPr>
        <w:t xml:space="preserve">ный манеж на ул. </w:t>
      </w:r>
      <w:proofErr w:type="spellStart"/>
      <w:r w:rsidR="00A1000C" w:rsidRPr="004D3747">
        <w:rPr>
          <w:rFonts w:ascii="PT Astra Serif" w:hAnsi="PT Astra Serif"/>
          <w:sz w:val="24"/>
          <w:szCs w:val="24"/>
        </w:rPr>
        <w:t>Мопра</w:t>
      </w:r>
      <w:proofErr w:type="spellEnd"/>
      <w:r w:rsidR="00A1000C" w:rsidRPr="004D3747">
        <w:rPr>
          <w:rFonts w:ascii="PT Astra Serif" w:hAnsi="PT Astra Serif"/>
          <w:sz w:val="24"/>
          <w:szCs w:val="24"/>
        </w:rPr>
        <w:t>. В</w:t>
      </w:r>
      <w:r w:rsidRPr="004D3747">
        <w:rPr>
          <w:rFonts w:ascii="PT Astra Serif" w:hAnsi="PT Astra Serif"/>
          <w:sz w:val="24"/>
          <w:szCs w:val="24"/>
        </w:rPr>
        <w:t>ыполнено устройство полноразмерного футбольного п</w:t>
      </w:r>
      <w:r w:rsidR="00717873" w:rsidRPr="004D3747">
        <w:rPr>
          <w:rFonts w:ascii="PT Astra Serif" w:hAnsi="PT Astra Serif"/>
          <w:sz w:val="24"/>
          <w:szCs w:val="24"/>
        </w:rPr>
        <w:t>оля</w:t>
      </w:r>
      <w:r w:rsidRPr="004D3747">
        <w:rPr>
          <w:rFonts w:ascii="PT Astra Serif" w:hAnsi="PT Astra Serif"/>
          <w:sz w:val="24"/>
          <w:szCs w:val="24"/>
        </w:rPr>
        <w:t xml:space="preserve"> с подогревом. </w:t>
      </w:r>
    </w:p>
    <w:p w14:paraId="0B5B6628" w14:textId="77777777" w:rsidR="0095191D" w:rsidRPr="004D3747" w:rsidRDefault="003F297D" w:rsidP="003F297D">
      <w:pPr>
        <w:spacing w:after="0" w:line="240" w:lineRule="auto"/>
        <w:ind w:firstLine="709"/>
        <w:jc w:val="both"/>
        <w:rPr>
          <w:rFonts w:ascii="PT Astra Serif" w:hAnsi="PT Astra Serif"/>
          <w:sz w:val="24"/>
          <w:szCs w:val="24"/>
        </w:rPr>
      </w:pPr>
      <w:r w:rsidRPr="004D3747">
        <w:rPr>
          <w:rFonts w:ascii="PT Astra Serif" w:hAnsi="PT Astra Serif"/>
          <w:sz w:val="24"/>
          <w:szCs w:val="24"/>
        </w:rPr>
        <w:t>За сч</w:t>
      </w:r>
      <w:r w:rsidR="00F95AA5" w:rsidRPr="004D3747">
        <w:rPr>
          <w:rFonts w:ascii="PT Astra Serif" w:hAnsi="PT Astra Serif"/>
          <w:sz w:val="24"/>
          <w:szCs w:val="24"/>
        </w:rPr>
        <w:t>е</w:t>
      </w:r>
      <w:r w:rsidRPr="004D3747">
        <w:rPr>
          <w:rFonts w:ascii="PT Astra Serif" w:hAnsi="PT Astra Serif"/>
          <w:sz w:val="24"/>
          <w:szCs w:val="24"/>
        </w:rPr>
        <w:t>т средств инвестора Фонда социальных инициатив Газпрома завершено строительство спортивного многофункционального комплекса на 2</w:t>
      </w:r>
      <w:r w:rsidR="00A82936">
        <w:rPr>
          <w:rFonts w:ascii="PT Astra Serif" w:hAnsi="PT Astra Serif"/>
          <w:sz w:val="24"/>
          <w:szCs w:val="24"/>
        </w:rPr>
        <w:t> </w:t>
      </w:r>
      <w:r w:rsidRPr="004D3747">
        <w:rPr>
          <w:rFonts w:ascii="PT Astra Serif" w:hAnsi="PT Astra Serif"/>
          <w:sz w:val="24"/>
          <w:szCs w:val="24"/>
        </w:rPr>
        <w:t xml:space="preserve">500 мест </w:t>
      </w:r>
      <w:r w:rsidR="00F95AA5" w:rsidRPr="004D3747">
        <w:rPr>
          <w:rFonts w:ascii="PT Astra Serif" w:hAnsi="PT Astra Serif"/>
          <w:sz w:val="24"/>
          <w:szCs w:val="24"/>
        </w:rPr>
        <w:t>по</w:t>
      </w:r>
      <w:r w:rsidRPr="004D3747">
        <w:rPr>
          <w:rFonts w:ascii="PT Astra Serif" w:hAnsi="PT Astra Serif"/>
          <w:sz w:val="24"/>
          <w:szCs w:val="24"/>
        </w:rPr>
        <w:t xml:space="preserve"> ул. Санаторной, 3. Объект введен в эксплуатацию и успешно используется.</w:t>
      </w:r>
    </w:p>
    <w:p w14:paraId="4C6ACBD8" w14:textId="216B8A10" w:rsidR="0095191D" w:rsidRPr="004D3747" w:rsidRDefault="003F297D" w:rsidP="006860F0">
      <w:pPr>
        <w:spacing w:after="0" w:line="240" w:lineRule="auto"/>
        <w:ind w:firstLine="709"/>
        <w:jc w:val="both"/>
        <w:rPr>
          <w:rFonts w:ascii="PT Astra Serif" w:hAnsi="PT Astra Serif"/>
          <w:sz w:val="24"/>
          <w:szCs w:val="24"/>
        </w:rPr>
      </w:pPr>
      <w:r w:rsidRPr="004D3747">
        <w:rPr>
          <w:rFonts w:ascii="PT Astra Serif" w:hAnsi="PT Astra Serif"/>
          <w:sz w:val="24"/>
          <w:szCs w:val="24"/>
        </w:rPr>
        <w:t xml:space="preserve">В рамках национального проекта «Демография» завершено строительство физкультурно-оздоровительного комплекса с бассейном </w:t>
      </w:r>
      <w:r w:rsidRPr="004B1B9D">
        <w:rPr>
          <w:rFonts w:ascii="PT Astra Serif" w:hAnsi="PT Astra Serif"/>
          <w:sz w:val="24"/>
          <w:szCs w:val="24"/>
        </w:rPr>
        <w:t xml:space="preserve">в пос. </w:t>
      </w:r>
      <w:proofErr w:type="spellStart"/>
      <w:r w:rsidRPr="004B1B9D">
        <w:rPr>
          <w:rFonts w:ascii="PT Astra Serif" w:hAnsi="PT Astra Serif"/>
          <w:sz w:val="24"/>
          <w:szCs w:val="24"/>
        </w:rPr>
        <w:t>Скуратово</w:t>
      </w:r>
      <w:proofErr w:type="spellEnd"/>
      <w:r w:rsidRPr="004B1B9D">
        <w:rPr>
          <w:rFonts w:ascii="PT Astra Serif" w:hAnsi="PT Astra Serif"/>
          <w:sz w:val="24"/>
          <w:szCs w:val="24"/>
        </w:rPr>
        <w:t>, по</w:t>
      </w:r>
      <w:r w:rsidRPr="004D3747">
        <w:rPr>
          <w:rFonts w:ascii="PT Astra Serif" w:hAnsi="PT Astra Serif"/>
          <w:sz w:val="24"/>
          <w:szCs w:val="24"/>
        </w:rPr>
        <w:t xml:space="preserve"> ул. Маяковского. Объект введен в эксплуатацию.</w:t>
      </w:r>
    </w:p>
    <w:p w14:paraId="381B09F7" w14:textId="77777777" w:rsidR="003F297D" w:rsidRPr="004D3747" w:rsidRDefault="003F297D" w:rsidP="003F297D">
      <w:pPr>
        <w:spacing w:after="0" w:line="240" w:lineRule="auto"/>
        <w:ind w:firstLine="709"/>
        <w:jc w:val="both"/>
        <w:rPr>
          <w:rFonts w:ascii="PT Astra Serif" w:hAnsi="PT Astra Serif"/>
          <w:sz w:val="24"/>
          <w:szCs w:val="24"/>
        </w:rPr>
      </w:pPr>
      <w:r w:rsidRPr="004D3747">
        <w:rPr>
          <w:rFonts w:ascii="PT Astra Serif" w:hAnsi="PT Astra Serif"/>
          <w:sz w:val="24"/>
          <w:szCs w:val="24"/>
        </w:rPr>
        <w:t xml:space="preserve">На 2024-2025 гг. в рамках </w:t>
      </w:r>
      <w:proofErr w:type="spellStart"/>
      <w:r w:rsidRPr="004D3747">
        <w:rPr>
          <w:rFonts w:ascii="PT Astra Serif" w:hAnsi="PT Astra Serif"/>
          <w:sz w:val="24"/>
          <w:szCs w:val="24"/>
        </w:rPr>
        <w:t>софинансирования</w:t>
      </w:r>
      <w:proofErr w:type="spellEnd"/>
      <w:r w:rsidRPr="004D3747">
        <w:rPr>
          <w:rFonts w:ascii="PT Astra Serif" w:hAnsi="PT Astra Serif"/>
          <w:sz w:val="24"/>
          <w:szCs w:val="24"/>
        </w:rPr>
        <w:t xml:space="preserve"> государственной программы «Развитие физической культуры и спорта в Тульской области» запланированы и ведутся работы по проведению капитального ремонта здания физкультурно-оздоровительного комплекса МБУ СШ «Олимп» расположенного по адресу: п. Плеханово, ул. Заводская, д. 21 а. </w:t>
      </w:r>
    </w:p>
    <w:p w14:paraId="005A232C" w14:textId="77777777" w:rsidR="00901BC2" w:rsidRPr="004D3747" w:rsidRDefault="00901BC2" w:rsidP="003F297D">
      <w:pPr>
        <w:spacing w:after="0" w:line="240" w:lineRule="auto"/>
        <w:ind w:firstLine="709"/>
        <w:jc w:val="both"/>
        <w:rPr>
          <w:rFonts w:ascii="PT Astra Serif" w:hAnsi="PT Astra Serif"/>
          <w:i/>
          <w:sz w:val="24"/>
          <w:szCs w:val="24"/>
          <w:u w:val="single"/>
        </w:rPr>
      </w:pPr>
      <w:r w:rsidRPr="004D3747">
        <w:rPr>
          <w:rFonts w:ascii="PT Astra Serif" w:hAnsi="PT Astra Serif"/>
          <w:i/>
          <w:sz w:val="24"/>
          <w:szCs w:val="24"/>
          <w:u w:val="single"/>
        </w:rPr>
        <w:t>Организация оздоровительной кампании</w:t>
      </w:r>
    </w:p>
    <w:p w14:paraId="1D040BAE" w14:textId="77777777" w:rsidR="003F297D" w:rsidRPr="004D3747" w:rsidRDefault="003F297D" w:rsidP="003F297D">
      <w:pPr>
        <w:spacing w:after="0" w:line="240" w:lineRule="auto"/>
        <w:ind w:firstLine="709"/>
        <w:jc w:val="both"/>
        <w:rPr>
          <w:rFonts w:ascii="PT Astra Serif" w:hAnsi="PT Astra Serif"/>
          <w:sz w:val="24"/>
          <w:szCs w:val="24"/>
        </w:rPr>
      </w:pPr>
      <w:r w:rsidRPr="004D3747">
        <w:rPr>
          <w:rFonts w:ascii="PT Astra Serif" w:hAnsi="PT Astra Serif"/>
          <w:sz w:val="24"/>
          <w:szCs w:val="24"/>
        </w:rPr>
        <w:t>В период оздоровительной кампании 2024 года на территории муниципального образования город Тула функционировало 74 лагеря дневного пребывания в 1 смену и 14 лагерей труда и отдыха. В них оздоровились 8</w:t>
      </w:r>
      <w:r w:rsidR="00A82936">
        <w:rPr>
          <w:rFonts w:ascii="PT Astra Serif" w:hAnsi="PT Astra Serif"/>
          <w:sz w:val="24"/>
          <w:szCs w:val="24"/>
        </w:rPr>
        <w:t> </w:t>
      </w:r>
      <w:r w:rsidRPr="004D3747">
        <w:rPr>
          <w:rFonts w:ascii="PT Astra Serif" w:hAnsi="PT Astra Serif"/>
          <w:sz w:val="24"/>
          <w:szCs w:val="24"/>
        </w:rPr>
        <w:t>609 детей.</w:t>
      </w:r>
    </w:p>
    <w:p w14:paraId="3F40CAA2" w14:textId="77777777" w:rsidR="00B969F2" w:rsidRPr="004D3747" w:rsidRDefault="003F297D" w:rsidP="003F297D">
      <w:pPr>
        <w:spacing w:after="0" w:line="240" w:lineRule="auto"/>
        <w:ind w:firstLine="709"/>
        <w:jc w:val="both"/>
        <w:rPr>
          <w:rFonts w:ascii="PT Astra Serif" w:hAnsi="PT Astra Serif"/>
          <w:sz w:val="24"/>
          <w:szCs w:val="24"/>
        </w:rPr>
      </w:pPr>
      <w:r w:rsidRPr="004D3747">
        <w:rPr>
          <w:rFonts w:ascii="PT Astra Serif" w:hAnsi="PT Astra Serif"/>
          <w:sz w:val="24"/>
          <w:szCs w:val="24"/>
        </w:rPr>
        <w:t xml:space="preserve">В загородных оздоровительных лагерях, расположенных на территории </w:t>
      </w:r>
      <w:r w:rsidR="00E31717" w:rsidRPr="004D3747">
        <w:rPr>
          <w:rFonts w:ascii="PT Astra Serif" w:hAnsi="PT Astra Serif"/>
          <w:sz w:val="24"/>
          <w:szCs w:val="24"/>
        </w:rPr>
        <w:t>муниципального образования</w:t>
      </w:r>
      <w:r w:rsidRPr="004D3747">
        <w:rPr>
          <w:rFonts w:ascii="PT Astra Serif" w:hAnsi="PT Astra Serif"/>
          <w:sz w:val="24"/>
          <w:szCs w:val="24"/>
        </w:rPr>
        <w:t xml:space="preserve"> город Тула отдохнул 6</w:t>
      </w:r>
      <w:r w:rsidR="00A82936">
        <w:rPr>
          <w:rFonts w:ascii="PT Astra Serif" w:hAnsi="PT Astra Serif"/>
          <w:sz w:val="24"/>
          <w:szCs w:val="24"/>
        </w:rPr>
        <w:t> </w:t>
      </w:r>
      <w:r w:rsidRPr="004D3747">
        <w:rPr>
          <w:rFonts w:ascii="PT Astra Serif" w:hAnsi="PT Astra Serif"/>
          <w:sz w:val="24"/>
          <w:szCs w:val="24"/>
        </w:rPr>
        <w:t>921 ребенок. 1</w:t>
      </w:r>
      <w:r w:rsidR="00A82936">
        <w:rPr>
          <w:rFonts w:ascii="PT Astra Serif" w:hAnsi="PT Astra Serif"/>
          <w:sz w:val="24"/>
          <w:szCs w:val="24"/>
        </w:rPr>
        <w:t> </w:t>
      </w:r>
      <w:r w:rsidRPr="004D3747">
        <w:rPr>
          <w:rFonts w:ascii="PT Astra Serif" w:hAnsi="PT Astra Serif"/>
          <w:sz w:val="24"/>
          <w:szCs w:val="24"/>
        </w:rPr>
        <w:t xml:space="preserve">149 детей </w:t>
      </w:r>
      <w:r w:rsidR="00E31717" w:rsidRPr="004D3747">
        <w:rPr>
          <w:rFonts w:ascii="PT Astra Serif" w:hAnsi="PT Astra Serif"/>
          <w:sz w:val="24"/>
          <w:szCs w:val="24"/>
        </w:rPr>
        <w:t>приняли участие</w:t>
      </w:r>
      <w:r w:rsidRPr="004D3747">
        <w:rPr>
          <w:rFonts w:ascii="PT Astra Serif" w:hAnsi="PT Astra Serif"/>
          <w:sz w:val="24"/>
          <w:szCs w:val="24"/>
        </w:rPr>
        <w:t xml:space="preserve"> в 31 профильн</w:t>
      </w:r>
      <w:r w:rsidR="00E31717" w:rsidRPr="004D3747">
        <w:rPr>
          <w:rFonts w:ascii="PT Astra Serif" w:hAnsi="PT Astra Serif"/>
          <w:sz w:val="24"/>
          <w:szCs w:val="24"/>
        </w:rPr>
        <w:t>ой</w:t>
      </w:r>
      <w:r w:rsidRPr="004D3747">
        <w:rPr>
          <w:rFonts w:ascii="PT Astra Serif" w:hAnsi="PT Astra Serif"/>
          <w:sz w:val="24"/>
          <w:szCs w:val="24"/>
        </w:rPr>
        <w:t xml:space="preserve"> смен</w:t>
      </w:r>
      <w:r w:rsidR="00E31717" w:rsidRPr="004D3747">
        <w:rPr>
          <w:rFonts w:ascii="PT Astra Serif" w:hAnsi="PT Astra Serif"/>
          <w:sz w:val="24"/>
          <w:szCs w:val="24"/>
        </w:rPr>
        <w:t>е</w:t>
      </w:r>
      <w:r w:rsidRPr="004D3747">
        <w:rPr>
          <w:rFonts w:ascii="PT Astra Serif" w:hAnsi="PT Astra Serif"/>
          <w:sz w:val="24"/>
          <w:szCs w:val="24"/>
        </w:rPr>
        <w:t xml:space="preserve"> лагерей, которые действовали на территории о</w:t>
      </w:r>
      <w:r w:rsidR="00E31717" w:rsidRPr="004D3747">
        <w:rPr>
          <w:rFonts w:ascii="PT Astra Serif" w:hAnsi="PT Astra Serif"/>
          <w:sz w:val="24"/>
          <w:szCs w:val="24"/>
        </w:rPr>
        <w:t>здоровительных лагерей</w:t>
      </w:r>
      <w:r w:rsidRPr="004D3747">
        <w:rPr>
          <w:rFonts w:ascii="PT Astra Serif" w:hAnsi="PT Astra Serif"/>
          <w:sz w:val="24"/>
          <w:szCs w:val="24"/>
        </w:rPr>
        <w:t xml:space="preserve"> «Березка», «Орленок», «им. С</w:t>
      </w:r>
      <w:r w:rsidR="00E31717" w:rsidRPr="004D3747">
        <w:rPr>
          <w:rFonts w:ascii="PT Astra Serif" w:hAnsi="PT Astra Serif"/>
          <w:sz w:val="24"/>
          <w:szCs w:val="24"/>
        </w:rPr>
        <w:t>аши</w:t>
      </w:r>
      <w:r w:rsidRPr="004D3747">
        <w:rPr>
          <w:rFonts w:ascii="PT Astra Serif" w:hAnsi="PT Astra Serif"/>
          <w:sz w:val="24"/>
          <w:szCs w:val="24"/>
        </w:rPr>
        <w:t xml:space="preserve"> Чекалина»</w:t>
      </w:r>
      <w:r w:rsidR="00E31717" w:rsidRPr="004D3747">
        <w:rPr>
          <w:rFonts w:ascii="PT Astra Serif" w:hAnsi="PT Astra Serif"/>
          <w:sz w:val="24"/>
          <w:szCs w:val="24"/>
        </w:rPr>
        <w:t>. Т</w:t>
      </w:r>
      <w:r w:rsidRPr="004D3747">
        <w:rPr>
          <w:rFonts w:ascii="PT Astra Serif" w:hAnsi="PT Astra Serif"/>
          <w:sz w:val="24"/>
          <w:szCs w:val="24"/>
        </w:rPr>
        <w:t xml:space="preserve">акже на базе 51 </w:t>
      </w:r>
      <w:r w:rsidR="00F701CC" w:rsidRPr="004D3747">
        <w:rPr>
          <w:rFonts w:ascii="PT Astra Serif" w:hAnsi="PT Astra Serif"/>
          <w:sz w:val="24"/>
          <w:szCs w:val="24"/>
        </w:rPr>
        <w:t>школ организовано</w:t>
      </w:r>
      <w:r w:rsidRPr="004D3747">
        <w:rPr>
          <w:rFonts w:ascii="PT Astra Serif" w:hAnsi="PT Astra Serif"/>
          <w:sz w:val="24"/>
          <w:szCs w:val="24"/>
        </w:rPr>
        <w:t xml:space="preserve"> 62 тематических пришкольных лагеря</w:t>
      </w:r>
      <w:r w:rsidR="00E31717" w:rsidRPr="004D3747">
        <w:rPr>
          <w:rFonts w:ascii="PT Astra Serif" w:hAnsi="PT Astra Serif"/>
          <w:sz w:val="24"/>
          <w:szCs w:val="24"/>
        </w:rPr>
        <w:t>, в которых приняли участие</w:t>
      </w:r>
      <w:r w:rsidRPr="004D3747">
        <w:rPr>
          <w:rFonts w:ascii="PT Astra Serif" w:hAnsi="PT Astra Serif"/>
          <w:sz w:val="24"/>
          <w:szCs w:val="24"/>
        </w:rPr>
        <w:t xml:space="preserve"> 7</w:t>
      </w:r>
      <w:r w:rsidR="00A82936">
        <w:rPr>
          <w:rFonts w:ascii="PT Astra Serif" w:hAnsi="PT Astra Serif"/>
          <w:sz w:val="24"/>
          <w:szCs w:val="24"/>
        </w:rPr>
        <w:t> </w:t>
      </w:r>
      <w:r w:rsidRPr="004D3747">
        <w:rPr>
          <w:rFonts w:ascii="PT Astra Serif" w:hAnsi="PT Astra Serif"/>
          <w:sz w:val="24"/>
          <w:szCs w:val="24"/>
        </w:rPr>
        <w:t>104 ребенка.</w:t>
      </w:r>
    </w:p>
    <w:p w14:paraId="33AA8876" w14:textId="77777777" w:rsidR="00901BC2" w:rsidRPr="004D3747" w:rsidRDefault="00901BC2" w:rsidP="00901BC2">
      <w:pPr>
        <w:spacing w:after="0" w:line="240" w:lineRule="auto"/>
        <w:ind w:firstLine="709"/>
        <w:jc w:val="both"/>
        <w:rPr>
          <w:rFonts w:ascii="PT Astra Serif" w:hAnsi="PT Astra Serif"/>
          <w:sz w:val="24"/>
          <w:szCs w:val="24"/>
        </w:rPr>
      </w:pPr>
      <w:r w:rsidRPr="004D3747">
        <w:rPr>
          <w:rFonts w:ascii="PT Astra Serif" w:hAnsi="PT Astra Serif"/>
          <w:sz w:val="24"/>
          <w:szCs w:val="24"/>
        </w:rPr>
        <w:t>1</w:t>
      </w:r>
      <w:r w:rsidR="00A82936">
        <w:rPr>
          <w:rFonts w:ascii="PT Astra Serif" w:hAnsi="PT Astra Serif"/>
          <w:sz w:val="24"/>
          <w:szCs w:val="24"/>
        </w:rPr>
        <w:t> </w:t>
      </w:r>
      <w:r w:rsidRPr="004D3747">
        <w:rPr>
          <w:rFonts w:ascii="PT Astra Serif" w:hAnsi="PT Astra Serif"/>
          <w:sz w:val="24"/>
          <w:szCs w:val="24"/>
        </w:rPr>
        <w:t>453 ребенка получили санаторное оздоровление по путевкам министерства труда и социальной защиты Тульской области</w:t>
      </w:r>
      <w:r w:rsidR="00F701CC" w:rsidRPr="004D3747">
        <w:rPr>
          <w:rFonts w:ascii="PT Astra Serif" w:hAnsi="PT Astra Serif"/>
          <w:sz w:val="24"/>
          <w:szCs w:val="24"/>
        </w:rPr>
        <w:t xml:space="preserve">. В загородных оздоровительных лагерях и загородных оздоровительных учреждениях за пределами области оздоровилось </w:t>
      </w:r>
      <w:r w:rsidRPr="004D3747">
        <w:rPr>
          <w:rFonts w:ascii="PT Astra Serif" w:hAnsi="PT Astra Serif"/>
          <w:sz w:val="24"/>
          <w:szCs w:val="24"/>
        </w:rPr>
        <w:t>1</w:t>
      </w:r>
      <w:r w:rsidR="00A82936">
        <w:rPr>
          <w:rFonts w:ascii="PT Astra Serif" w:hAnsi="PT Astra Serif"/>
          <w:sz w:val="24"/>
          <w:szCs w:val="24"/>
        </w:rPr>
        <w:t> </w:t>
      </w:r>
      <w:r w:rsidRPr="004D3747">
        <w:rPr>
          <w:rFonts w:ascii="PT Astra Serif" w:hAnsi="PT Astra Serif"/>
          <w:sz w:val="24"/>
          <w:szCs w:val="24"/>
        </w:rPr>
        <w:t xml:space="preserve">956 детей </w:t>
      </w:r>
      <w:r w:rsidR="00F701CC" w:rsidRPr="004D3747">
        <w:rPr>
          <w:rFonts w:ascii="PT Astra Serif" w:hAnsi="PT Astra Serif"/>
          <w:sz w:val="24"/>
          <w:szCs w:val="24"/>
        </w:rPr>
        <w:t>муниципального образования</w:t>
      </w:r>
      <w:r w:rsidRPr="004D3747">
        <w:rPr>
          <w:rFonts w:ascii="PT Astra Serif" w:hAnsi="PT Astra Serif"/>
          <w:sz w:val="24"/>
          <w:szCs w:val="24"/>
        </w:rPr>
        <w:t xml:space="preserve"> город Тула</w:t>
      </w:r>
      <w:r w:rsidR="00F701CC" w:rsidRPr="004D3747">
        <w:rPr>
          <w:rFonts w:ascii="PT Astra Serif" w:hAnsi="PT Astra Serif"/>
          <w:sz w:val="24"/>
          <w:szCs w:val="24"/>
        </w:rPr>
        <w:t>.</w:t>
      </w:r>
    </w:p>
    <w:p w14:paraId="3041E804" w14:textId="77777777" w:rsidR="00901BC2" w:rsidRPr="004D3747" w:rsidRDefault="00901BC2" w:rsidP="00901BC2">
      <w:pPr>
        <w:spacing w:after="0" w:line="240" w:lineRule="auto"/>
        <w:ind w:firstLine="142"/>
        <w:jc w:val="both"/>
        <w:rPr>
          <w:rFonts w:ascii="PT Astra Serif" w:hAnsi="PT Astra Serif"/>
          <w:sz w:val="24"/>
          <w:szCs w:val="24"/>
        </w:rPr>
      </w:pPr>
      <w:r w:rsidRPr="004D3747">
        <w:rPr>
          <w:rFonts w:ascii="PT Astra Serif" w:hAnsi="PT Astra Serif"/>
          <w:sz w:val="24"/>
          <w:szCs w:val="24"/>
        </w:rPr>
        <w:t xml:space="preserve">          В 2024 году были </w:t>
      </w:r>
      <w:r w:rsidR="00717873" w:rsidRPr="004D3747">
        <w:rPr>
          <w:rFonts w:ascii="PT Astra Serif" w:hAnsi="PT Astra Serif"/>
          <w:sz w:val="24"/>
          <w:szCs w:val="24"/>
        </w:rPr>
        <w:t>проведены</w:t>
      </w:r>
      <w:r w:rsidRPr="004D3747">
        <w:rPr>
          <w:rFonts w:ascii="PT Astra Serif" w:hAnsi="PT Astra Serif"/>
          <w:sz w:val="24"/>
          <w:szCs w:val="24"/>
        </w:rPr>
        <w:t xml:space="preserve"> работы по обновлению и развитию материально-технической базы муниципальных загородных оздоровительных лагерей. Выполнены следующие виды работ:</w:t>
      </w:r>
    </w:p>
    <w:p w14:paraId="6B6EB06D" w14:textId="77777777" w:rsidR="00901BC2" w:rsidRPr="004D3747" w:rsidRDefault="00901BC2" w:rsidP="00901BC2">
      <w:pPr>
        <w:spacing w:after="0" w:line="240" w:lineRule="auto"/>
        <w:ind w:firstLine="709"/>
        <w:jc w:val="both"/>
        <w:rPr>
          <w:rFonts w:ascii="PT Astra Serif" w:hAnsi="PT Astra Serif"/>
          <w:sz w:val="24"/>
          <w:szCs w:val="24"/>
        </w:rPr>
      </w:pPr>
      <w:r w:rsidRPr="004D3747">
        <w:rPr>
          <w:rFonts w:ascii="PT Astra Serif" w:hAnsi="PT Astra Serif"/>
          <w:sz w:val="24"/>
          <w:szCs w:val="24"/>
        </w:rPr>
        <w:t xml:space="preserve">устройство медицинского блока и душевых в </w:t>
      </w:r>
      <w:r w:rsidR="00F701CC" w:rsidRPr="004D3747">
        <w:rPr>
          <w:rFonts w:ascii="PT Astra Serif" w:hAnsi="PT Astra Serif"/>
          <w:sz w:val="24"/>
          <w:szCs w:val="24"/>
        </w:rPr>
        <w:t xml:space="preserve">оздоровительном лагере </w:t>
      </w:r>
      <w:r w:rsidRPr="004D3747">
        <w:rPr>
          <w:rFonts w:ascii="PT Astra Serif" w:hAnsi="PT Astra Serif"/>
          <w:sz w:val="24"/>
          <w:szCs w:val="24"/>
        </w:rPr>
        <w:t>«им. С</w:t>
      </w:r>
      <w:r w:rsidR="00F701CC" w:rsidRPr="004D3747">
        <w:rPr>
          <w:rFonts w:ascii="PT Astra Serif" w:hAnsi="PT Astra Serif"/>
          <w:sz w:val="24"/>
          <w:szCs w:val="24"/>
        </w:rPr>
        <w:t xml:space="preserve">аши </w:t>
      </w:r>
      <w:r w:rsidRPr="004D3747">
        <w:rPr>
          <w:rFonts w:ascii="PT Astra Serif" w:hAnsi="PT Astra Serif"/>
          <w:sz w:val="24"/>
          <w:szCs w:val="24"/>
        </w:rPr>
        <w:t>Чекалина»</w:t>
      </w:r>
      <w:r w:rsidR="00717873" w:rsidRPr="004D3747">
        <w:rPr>
          <w:rFonts w:ascii="PT Astra Serif" w:hAnsi="PT Astra Serif"/>
          <w:sz w:val="24"/>
          <w:szCs w:val="24"/>
        </w:rPr>
        <w:t>;</w:t>
      </w:r>
    </w:p>
    <w:p w14:paraId="107330AC" w14:textId="77777777" w:rsidR="00901BC2" w:rsidRPr="004D3747" w:rsidRDefault="00901BC2" w:rsidP="00901BC2">
      <w:pPr>
        <w:spacing w:after="0" w:line="240" w:lineRule="auto"/>
        <w:ind w:firstLine="709"/>
        <w:jc w:val="both"/>
        <w:rPr>
          <w:rFonts w:ascii="PT Astra Serif" w:hAnsi="PT Astra Serif"/>
          <w:sz w:val="24"/>
          <w:szCs w:val="24"/>
        </w:rPr>
      </w:pPr>
      <w:r w:rsidRPr="004D3747">
        <w:rPr>
          <w:rFonts w:ascii="PT Astra Serif" w:hAnsi="PT Astra Serif"/>
          <w:sz w:val="24"/>
          <w:szCs w:val="24"/>
        </w:rPr>
        <w:t>капитальный ремонт системы энергоснабжения в оздоровительном лагере «Березка»</w:t>
      </w:r>
      <w:r w:rsidR="00717873" w:rsidRPr="004D3747">
        <w:rPr>
          <w:rFonts w:ascii="PT Astra Serif" w:hAnsi="PT Astra Serif"/>
          <w:sz w:val="24"/>
          <w:szCs w:val="24"/>
        </w:rPr>
        <w:t>;</w:t>
      </w:r>
    </w:p>
    <w:p w14:paraId="2E1EFFB1" w14:textId="77777777" w:rsidR="00901BC2" w:rsidRPr="004D3747" w:rsidRDefault="00901BC2" w:rsidP="00901BC2">
      <w:pPr>
        <w:spacing w:after="0" w:line="240" w:lineRule="auto"/>
        <w:ind w:firstLine="709"/>
        <w:jc w:val="both"/>
        <w:rPr>
          <w:rFonts w:ascii="PT Astra Serif" w:hAnsi="PT Astra Serif"/>
          <w:sz w:val="24"/>
          <w:szCs w:val="24"/>
        </w:rPr>
      </w:pPr>
      <w:r w:rsidRPr="004D3747">
        <w:rPr>
          <w:rFonts w:ascii="PT Astra Serif" w:hAnsi="PT Astra Serif"/>
          <w:sz w:val="24"/>
          <w:szCs w:val="24"/>
        </w:rPr>
        <w:t>поставка модульного склада в оздоровительный лагерь «им. С</w:t>
      </w:r>
      <w:r w:rsidR="00F701CC" w:rsidRPr="004D3747">
        <w:rPr>
          <w:rFonts w:ascii="PT Astra Serif" w:hAnsi="PT Astra Serif"/>
          <w:sz w:val="24"/>
          <w:szCs w:val="24"/>
        </w:rPr>
        <w:t>аши</w:t>
      </w:r>
      <w:r w:rsidRPr="004D3747">
        <w:rPr>
          <w:rFonts w:ascii="PT Astra Serif" w:hAnsi="PT Astra Serif"/>
          <w:sz w:val="24"/>
          <w:szCs w:val="24"/>
        </w:rPr>
        <w:t xml:space="preserve"> Чекалина»</w:t>
      </w:r>
      <w:r w:rsidR="00717873" w:rsidRPr="004D3747">
        <w:rPr>
          <w:rFonts w:ascii="PT Astra Serif" w:hAnsi="PT Astra Serif"/>
          <w:sz w:val="24"/>
          <w:szCs w:val="24"/>
        </w:rPr>
        <w:t>;</w:t>
      </w:r>
    </w:p>
    <w:p w14:paraId="7643EE88" w14:textId="77777777" w:rsidR="000771FA" w:rsidRPr="004D3747" w:rsidRDefault="00901BC2" w:rsidP="00901BC2">
      <w:pPr>
        <w:spacing w:after="0" w:line="240" w:lineRule="auto"/>
        <w:ind w:firstLine="709"/>
        <w:jc w:val="both"/>
        <w:rPr>
          <w:rFonts w:ascii="PT Astra Serif" w:hAnsi="PT Astra Serif"/>
          <w:sz w:val="24"/>
          <w:szCs w:val="24"/>
        </w:rPr>
      </w:pPr>
      <w:r w:rsidRPr="004D3747">
        <w:rPr>
          <w:rFonts w:ascii="PT Astra Serif" w:hAnsi="PT Astra Serif"/>
          <w:sz w:val="24"/>
          <w:szCs w:val="24"/>
        </w:rPr>
        <w:t xml:space="preserve">капитальный ремонт дачи № 3 в оздоровительном лагере </w:t>
      </w:r>
      <w:r w:rsidR="00F701CC" w:rsidRPr="004D3747">
        <w:rPr>
          <w:rFonts w:ascii="PT Astra Serif" w:hAnsi="PT Astra Serif"/>
          <w:sz w:val="24"/>
          <w:szCs w:val="24"/>
        </w:rPr>
        <w:t>«</w:t>
      </w:r>
      <w:r w:rsidRPr="004D3747">
        <w:rPr>
          <w:rFonts w:ascii="PT Astra Serif" w:hAnsi="PT Astra Serif"/>
          <w:sz w:val="24"/>
          <w:szCs w:val="24"/>
        </w:rPr>
        <w:t>Березка</w:t>
      </w:r>
      <w:r w:rsidR="00F701CC" w:rsidRPr="004D3747">
        <w:rPr>
          <w:rFonts w:ascii="PT Astra Serif" w:hAnsi="PT Astra Serif"/>
          <w:sz w:val="24"/>
          <w:szCs w:val="24"/>
        </w:rPr>
        <w:t>»</w:t>
      </w:r>
      <w:r w:rsidRPr="004D3747">
        <w:rPr>
          <w:rFonts w:ascii="PT Astra Serif" w:hAnsi="PT Astra Serif"/>
          <w:sz w:val="24"/>
          <w:szCs w:val="24"/>
        </w:rPr>
        <w:t>.</w:t>
      </w:r>
    </w:p>
    <w:p w14:paraId="2722D151" w14:textId="77777777" w:rsidR="00901BC2" w:rsidRPr="004D3747" w:rsidRDefault="00901BC2" w:rsidP="00901BC2">
      <w:pPr>
        <w:spacing w:after="0" w:line="240" w:lineRule="auto"/>
        <w:ind w:firstLine="709"/>
        <w:jc w:val="both"/>
        <w:rPr>
          <w:rFonts w:ascii="PT Astra Serif" w:hAnsi="PT Astra Serif"/>
          <w:sz w:val="24"/>
          <w:szCs w:val="24"/>
        </w:rPr>
      </w:pPr>
    </w:p>
    <w:p w14:paraId="7DC4D847" w14:textId="77777777" w:rsidR="000771FA" w:rsidRPr="00A82936" w:rsidRDefault="00B238B8" w:rsidP="000771FA">
      <w:pPr>
        <w:spacing w:line="240" w:lineRule="auto"/>
        <w:ind w:firstLine="709"/>
        <w:jc w:val="center"/>
        <w:rPr>
          <w:rFonts w:ascii="PT Astra Serif" w:eastAsia="Times New Roman" w:hAnsi="PT Astra Serif" w:cs="PT Astra Serif"/>
          <w:sz w:val="24"/>
          <w:szCs w:val="24"/>
          <w:lang w:eastAsia="zh-CN"/>
        </w:rPr>
      </w:pPr>
      <w:r w:rsidRPr="00A82936">
        <w:rPr>
          <w:rFonts w:ascii="PT Astra Serif" w:hAnsi="PT Astra Serif"/>
          <w:b/>
          <w:sz w:val="24"/>
          <w:szCs w:val="24"/>
        </w:rPr>
        <w:t>Тула – город, комфортный для бизнеса</w:t>
      </w:r>
    </w:p>
    <w:p w14:paraId="03AA236B" w14:textId="77777777" w:rsidR="00700E1D" w:rsidRDefault="00700E1D" w:rsidP="00700E1D">
      <w:pPr>
        <w:spacing w:after="0" w:line="240" w:lineRule="auto"/>
        <w:ind w:firstLine="709"/>
        <w:jc w:val="both"/>
        <w:rPr>
          <w:rFonts w:ascii="PT Astra Serif" w:eastAsia="Times New Roman" w:hAnsi="PT Astra Serif" w:cs="PT Astra Serif"/>
          <w:sz w:val="24"/>
          <w:szCs w:val="24"/>
          <w:lang w:eastAsia="zh-CN"/>
        </w:rPr>
      </w:pPr>
      <w:r w:rsidRPr="00866136">
        <w:rPr>
          <w:rFonts w:ascii="PT Astra Serif" w:eastAsia="Times New Roman" w:hAnsi="PT Astra Serif" w:cs="PT Astra Serif"/>
          <w:sz w:val="24"/>
          <w:szCs w:val="24"/>
          <w:lang w:eastAsia="zh-CN"/>
        </w:rPr>
        <w:t>Промышленное производство в муниципальном образовании город Тула осуществляют 129 предприятий, относящихся к категории крупных и средних, с численностью работающих более 75 тыс. чел</w:t>
      </w:r>
      <w:r w:rsidR="001B3EF5" w:rsidRPr="00866136">
        <w:rPr>
          <w:rFonts w:ascii="PT Astra Serif" w:eastAsia="Times New Roman" w:hAnsi="PT Astra Serif" w:cs="PT Astra Serif"/>
          <w:sz w:val="24"/>
          <w:szCs w:val="24"/>
          <w:lang w:eastAsia="zh-CN"/>
        </w:rPr>
        <w:t>овек</w:t>
      </w:r>
      <w:r w:rsidRPr="00866136">
        <w:rPr>
          <w:rFonts w:ascii="PT Astra Serif" w:eastAsia="Times New Roman" w:hAnsi="PT Astra Serif" w:cs="PT Astra Serif"/>
          <w:sz w:val="24"/>
          <w:szCs w:val="24"/>
          <w:lang w:eastAsia="zh-CN"/>
        </w:rPr>
        <w:t>.</w:t>
      </w:r>
      <w:r>
        <w:rPr>
          <w:rFonts w:ascii="PT Astra Serif" w:eastAsia="Times New Roman" w:hAnsi="PT Astra Serif" w:cs="PT Astra Serif"/>
          <w:sz w:val="24"/>
          <w:szCs w:val="24"/>
          <w:lang w:eastAsia="zh-CN"/>
        </w:rPr>
        <w:t xml:space="preserve"> </w:t>
      </w:r>
    </w:p>
    <w:p w14:paraId="311D6AA8" w14:textId="77777777" w:rsidR="00700E1D" w:rsidRDefault="00700E1D" w:rsidP="00700E1D">
      <w:pPr>
        <w:spacing w:after="0" w:line="240" w:lineRule="auto"/>
        <w:ind w:firstLine="709"/>
        <w:jc w:val="both"/>
        <w:rPr>
          <w:rFonts w:ascii="PT Astra Serif" w:eastAsia="Times New Roman" w:hAnsi="PT Astra Serif" w:cs="PT Astra Serif"/>
          <w:sz w:val="24"/>
          <w:szCs w:val="24"/>
          <w:lang w:eastAsia="zh-CN"/>
        </w:rPr>
      </w:pPr>
      <w:r w:rsidRPr="00700E1D">
        <w:rPr>
          <w:rFonts w:ascii="PT Astra Serif" w:eastAsia="Times New Roman" w:hAnsi="PT Astra Serif" w:cs="PT Astra Serif"/>
          <w:sz w:val="24"/>
          <w:szCs w:val="24"/>
          <w:lang w:eastAsia="zh-CN"/>
        </w:rPr>
        <w:t>Темп ро</w:t>
      </w:r>
      <w:r>
        <w:rPr>
          <w:rFonts w:ascii="PT Astra Serif" w:eastAsia="Times New Roman" w:hAnsi="PT Astra Serif" w:cs="PT Astra Serif"/>
          <w:sz w:val="24"/>
          <w:szCs w:val="24"/>
          <w:lang w:eastAsia="zh-CN"/>
        </w:rPr>
        <w:t>ста отгруженной продукции в 2024</w:t>
      </w:r>
      <w:r w:rsidRPr="00700E1D">
        <w:rPr>
          <w:rFonts w:ascii="PT Astra Serif" w:eastAsia="Times New Roman" w:hAnsi="PT Astra Serif" w:cs="PT Astra Serif"/>
          <w:sz w:val="24"/>
          <w:szCs w:val="24"/>
          <w:lang w:eastAsia="zh-CN"/>
        </w:rPr>
        <w:t xml:space="preserve"> году (крупные и средние предприятия) </w:t>
      </w:r>
      <w:r>
        <w:rPr>
          <w:rFonts w:ascii="PT Astra Serif" w:eastAsia="Times New Roman" w:hAnsi="PT Astra Serif" w:cs="PT Astra Serif"/>
          <w:sz w:val="24"/>
          <w:szCs w:val="24"/>
          <w:lang w:eastAsia="zh-CN"/>
        </w:rPr>
        <w:t>в действующих ценах составил 126,6</w:t>
      </w:r>
      <w:r w:rsidRPr="00700E1D">
        <w:rPr>
          <w:rFonts w:ascii="PT Astra Serif" w:eastAsia="Times New Roman" w:hAnsi="PT Astra Serif" w:cs="PT Astra Serif"/>
          <w:sz w:val="24"/>
          <w:szCs w:val="24"/>
          <w:lang w:eastAsia="zh-CN"/>
        </w:rPr>
        <w:t>%. Тульскими промышленными предприя</w:t>
      </w:r>
      <w:r>
        <w:rPr>
          <w:rFonts w:ascii="PT Astra Serif" w:eastAsia="Times New Roman" w:hAnsi="PT Astra Serif" w:cs="PT Astra Serif"/>
          <w:sz w:val="24"/>
          <w:szCs w:val="24"/>
          <w:lang w:eastAsia="zh-CN"/>
        </w:rPr>
        <w:t>тиями отгружено продукции на 849,4</w:t>
      </w:r>
      <w:r w:rsidRPr="00700E1D">
        <w:rPr>
          <w:rFonts w:ascii="PT Astra Serif" w:eastAsia="Times New Roman" w:hAnsi="PT Astra Serif" w:cs="PT Astra Serif"/>
          <w:sz w:val="24"/>
          <w:szCs w:val="24"/>
          <w:lang w:eastAsia="zh-CN"/>
        </w:rPr>
        <w:t xml:space="preserve"> млрд. руб</w:t>
      </w:r>
      <w:r w:rsidR="00A82936">
        <w:rPr>
          <w:rFonts w:ascii="PT Astra Serif" w:eastAsia="Times New Roman" w:hAnsi="PT Astra Serif" w:cs="PT Astra Serif"/>
          <w:sz w:val="24"/>
          <w:szCs w:val="24"/>
          <w:lang w:eastAsia="zh-CN"/>
        </w:rPr>
        <w:t>лей</w:t>
      </w:r>
      <w:r w:rsidRPr="00700E1D">
        <w:rPr>
          <w:rFonts w:ascii="PT Astra Serif" w:eastAsia="Times New Roman" w:hAnsi="PT Astra Serif" w:cs="PT Astra Serif"/>
          <w:sz w:val="24"/>
          <w:szCs w:val="24"/>
          <w:lang w:eastAsia="zh-CN"/>
        </w:rPr>
        <w:t>. Наибольшая доля объема отгруженной продукции приходится на предприятия ме</w:t>
      </w:r>
      <w:r>
        <w:rPr>
          <w:rFonts w:ascii="PT Astra Serif" w:eastAsia="Times New Roman" w:hAnsi="PT Astra Serif" w:cs="PT Astra Serif"/>
          <w:sz w:val="24"/>
          <w:szCs w:val="24"/>
          <w:lang w:eastAsia="zh-CN"/>
        </w:rPr>
        <w:t>таллургического производства (23,4</w:t>
      </w:r>
      <w:r w:rsidRPr="00700E1D">
        <w:rPr>
          <w:rFonts w:ascii="PT Astra Serif" w:eastAsia="Times New Roman" w:hAnsi="PT Astra Serif" w:cs="PT Astra Serif"/>
          <w:sz w:val="24"/>
          <w:szCs w:val="24"/>
          <w:lang w:eastAsia="zh-CN"/>
        </w:rPr>
        <w:t>%), произво</w:t>
      </w:r>
      <w:r>
        <w:rPr>
          <w:rFonts w:ascii="PT Astra Serif" w:eastAsia="Times New Roman" w:hAnsi="PT Astra Serif" w:cs="PT Astra Serif"/>
          <w:sz w:val="24"/>
          <w:szCs w:val="24"/>
          <w:lang w:eastAsia="zh-CN"/>
        </w:rPr>
        <w:t>дства изделий машиностроения (60</w:t>
      </w:r>
      <w:r w:rsidRPr="00700E1D">
        <w:rPr>
          <w:rFonts w:ascii="PT Astra Serif" w:eastAsia="Times New Roman" w:hAnsi="PT Astra Serif" w:cs="PT Astra Serif"/>
          <w:sz w:val="24"/>
          <w:szCs w:val="24"/>
          <w:lang w:eastAsia="zh-CN"/>
        </w:rPr>
        <w:t xml:space="preserve">,4%), производства пищевых продуктов </w:t>
      </w:r>
      <w:r>
        <w:rPr>
          <w:rFonts w:ascii="PT Astra Serif" w:eastAsia="Times New Roman" w:hAnsi="PT Astra Serif" w:cs="PT Astra Serif"/>
          <w:sz w:val="24"/>
          <w:szCs w:val="24"/>
          <w:lang w:eastAsia="zh-CN"/>
        </w:rPr>
        <w:t>(4,0</w:t>
      </w:r>
      <w:r w:rsidRPr="00700E1D">
        <w:rPr>
          <w:rFonts w:ascii="PT Astra Serif" w:eastAsia="Times New Roman" w:hAnsi="PT Astra Serif" w:cs="PT Astra Serif"/>
          <w:sz w:val="24"/>
          <w:szCs w:val="24"/>
          <w:lang w:eastAsia="zh-CN"/>
        </w:rPr>
        <w:t>%).</w:t>
      </w:r>
    </w:p>
    <w:p w14:paraId="50917E01" w14:textId="12949C20" w:rsidR="000771FA" w:rsidRPr="000771FA" w:rsidRDefault="000771FA" w:rsidP="00700E1D">
      <w:pPr>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За январь-декабрь 2024 года заверш</w:t>
      </w:r>
      <w:r w:rsidR="00A1000C">
        <w:rPr>
          <w:rFonts w:ascii="PT Astra Serif" w:eastAsia="Times New Roman" w:hAnsi="PT Astra Serif" w:cs="PT Astra Serif"/>
          <w:sz w:val="24"/>
          <w:szCs w:val="24"/>
          <w:lang w:eastAsia="zh-CN"/>
        </w:rPr>
        <w:t>ена реализация 91 инвестиционного</w:t>
      </w:r>
      <w:r w:rsidR="00382F13">
        <w:rPr>
          <w:rFonts w:ascii="PT Astra Serif" w:eastAsia="Times New Roman" w:hAnsi="PT Astra Serif" w:cs="PT Astra Serif"/>
          <w:sz w:val="24"/>
          <w:szCs w:val="24"/>
          <w:lang w:eastAsia="zh-CN"/>
        </w:rPr>
        <w:t xml:space="preserve"> проекта</w:t>
      </w:r>
      <w:r w:rsidRPr="000771FA">
        <w:rPr>
          <w:rFonts w:ascii="PT Astra Serif" w:eastAsia="Times New Roman" w:hAnsi="PT Astra Serif" w:cs="PT Astra Serif"/>
          <w:sz w:val="24"/>
          <w:szCs w:val="24"/>
          <w:lang w:eastAsia="zh-CN"/>
        </w:rPr>
        <w:t xml:space="preserve">, </w:t>
      </w:r>
      <w:r w:rsidRPr="00A2305D">
        <w:rPr>
          <w:rFonts w:ascii="PT Astra Serif" w:eastAsia="Times New Roman" w:hAnsi="PT Astra Serif" w:cs="PT Astra Serif"/>
          <w:sz w:val="24"/>
          <w:szCs w:val="24"/>
          <w:lang w:eastAsia="zh-CN"/>
        </w:rPr>
        <w:t>суммарн</w:t>
      </w:r>
      <w:r w:rsidR="00A2305D" w:rsidRPr="00A2305D">
        <w:rPr>
          <w:rFonts w:ascii="PT Astra Serif" w:eastAsia="Times New Roman" w:hAnsi="PT Astra Serif" w:cs="PT Astra Serif"/>
          <w:sz w:val="24"/>
          <w:szCs w:val="24"/>
          <w:lang w:eastAsia="zh-CN"/>
        </w:rPr>
        <w:t>ым</w:t>
      </w:r>
      <w:r w:rsidRPr="00A2305D">
        <w:rPr>
          <w:rFonts w:ascii="PT Astra Serif" w:eastAsia="Times New Roman" w:hAnsi="PT Astra Serif" w:cs="PT Astra Serif"/>
          <w:sz w:val="24"/>
          <w:szCs w:val="24"/>
          <w:lang w:eastAsia="zh-CN"/>
        </w:rPr>
        <w:t xml:space="preserve"> </w:t>
      </w:r>
      <w:r w:rsidR="00A2305D">
        <w:rPr>
          <w:rFonts w:ascii="PT Astra Serif" w:eastAsia="Times New Roman" w:hAnsi="PT Astra Serif" w:cs="PT Astra Serif"/>
          <w:sz w:val="24"/>
          <w:szCs w:val="24"/>
          <w:lang w:eastAsia="zh-CN"/>
        </w:rPr>
        <w:t>объемом инвестиций</w:t>
      </w:r>
      <w:r w:rsidRPr="000771FA">
        <w:rPr>
          <w:rFonts w:ascii="PT Astra Serif" w:eastAsia="Times New Roman" w:hAnsi="PT Astra Serif" w:cs="PT Astra Serif"/>
          <w:sz w:val="24"/>
          <w:szCs w:val="24"/>
          <w:lang w:eastAsia="zh-CN"/>
        </w:rPr>
        <w:t xml:space="preserve"> более 33,8 млрд. </w:t>
      </w:r>
      <w:r w:rsidR="00F23FEC">
        <w:rPr>
          <w:rFonts w:ascii="PT Astra Serif" w:eastAsia="Times New Roman" w:hAnsi="PT Astra Serif" w:cs="PT Astra Serif"/>
          <w:sz w:val="24"/>
          <w:szCs w:val="24"/>
          <w:lang w:eastAsia="zh-CN"/>
        </w:rPr>
        <w:t>рублей</w:t>
      </w:r>
      <w:r w:rsidR="00A2305D">
        <w:rPr>
          <w:rFonts w:ascii="PT Astra Serif" w:eastAsia="Times New Roman" w:hAnsi="PT Astra Serif" w:cs="PT Astra Serif"/>
          <w:sz w:val="24"/>
          <w:szCs w:val="24"/>
          <w:lang w:eastAsia="zh-CN"/>
        </w:rPr>
        <w:t>.</w:t>
      </w:r>
      <w:r w:rsidRPr="000771FA">
        <w:rPr>
          <w:rFonts w:ascii="PT Astra Serif" w:eastAsia="Times New Roman" w:hAnsi="PT Astra Serif" w:cs="PT Astra Serif"/>
          <w:sz w:val="24"/>
          <w:szCs w:val="24"/>
          <w:lang w:eastAsia="zh-CN"/>
        </w:rPr>
        <w:t xml:space="preserve"> В результате их реализации создано 1</w:t>
      </w:r>
      <w:r w:rsidR="00A82936">
        <w:rPr>
          <w:rFonts w:ascii="PT Astra Serif" w:eastAsia="Times New Roman" w:hAnsi="PT Astra Serif" w:cs="PT Astra Serif"/>
          <w:sz w:val="24"/>
          <w:szCs w:val="24"/>
          <w:lang w:eastAsia="zh-CN"/>
        </w:rPr>
        <w:t> </w:t>
      </w:r>
      <w:r w:rsidRPr="000771FA">
        <w:rPr>
          <w:rFonts w:ascii="PT Astra Serif" w:eastAsia="Times New Roman" w:hAnsi="PT Astra Serif" w:cs="PT Astra Serif"/>
          <w:sz w:val="24"/>
          <w:szCs w:val="24"/>
          <w:lang w:eastAsia="zh-CN"/>
        </w:rPr>
        <w:t>109 новых рабочих мест.</w:t>
      </w:r>
    </w:p>
    <w:p w14:paraId="789BD76F"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Наиболее значимыми реализованными проектами </w:t>
      </w:r>
      <w:r w:rsidR="00700E1D">
        <w:rPr>
          <w:rFonts w:ascii="PT Astra Serif" w:eastAsia="Times New Roman" w:hAnsi="PT Astra Serif" w:cs="PT Astra Serif"/>
          <w:sz w:val="24"/>
          <w:szCs w:val="24"/>
          <w:lang w:eastAsia="zh-CN"/>
        </w:rPr>
        <w:t>в 2024 году</w:t>
      </w:r>
      <w:r w:rsidRPr="000771FA">
        <w:rPr>
          <w:rFonts w:ascii="PT Astra Serif" w:eastAsia="Times New Roman" w:hAnsi="PT Astra Serif" w:cs="PT Astra Serif"/>
          <w:sz w:val="24"/>
          <w:szCs w:val="24"/>
          <w:lang w:eastAsia="zh-CN"/>
        </w:rPr>
        <w:t xml:space="preserve"> стали:</w:t>
      </w:r>
    </w:p>
    <w:p w14:paraId="0DA4ACD2"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1. В сфере жилищного строительства:</w:t>
      </w:r>
    </w:p>
    <w:p w14:paraId="0186B28F" w14:textId="2EBA501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строительство многоквартирных домов: ООО «Специализированный застройщик «Три Эс Новая Тула», ООО «Парк-</w:t>
      </w:r>
      <w:proofErr w:type="spellStart"/>
      <w:r w:rsidRPr="000771FA">
        <w:rPr>
          <w:rFonts w:ascii="PT Astra Serif" w:eastAsia="Times New Roman" w:hAnsi="PT Astra Serif" w:cs="PT Astra Serif"/>
          <w:sz w:val="24"/>
          <w:szCs w:val="24"/>
          <w:lang w:eastAsia="zh-CN"/>
        </w:rPr>
        <w:t>хаус</w:t>
      </w:r>
      <w:proofErr w:type="spellEnd"/>
      <w:r w:rsidRPr="000771FA">
        <w:rPr>
          <w:rFonts w:ascii="PT Astra Serif" w:eastAsia="Times New Roman" w:hAnsi="PT Astra Serif" w:cs="PT Astra Serif"/>
          <w:sz w:val="24"/>
          <w:szCs w:val="24"/>
          <w:lang w:eastAsia="zh-CN"/>
        </w:rPr>
        <w:t>», АО Специализированный застройщик «</w:t>
      </w:r>
      <w:proofErr w:type="spellStart"/>
      <w:r w:rsidRPr="000771FA">
        <w:rPr>
          <w:rFonts w:ascii="PT Astra Serif" w:eastAsia="Times New Roman" w:hAnsi="PT Astra Serif" w:cs="PT Astra Serif"/>
          <w:sz w:val="24"/>
          <w:szCs w:val="24"/>
          <w:lang w:eastAsia="zh-CN"/>
        </w:rPr>
        <w:t>Внешстрой</w:t>
      </w:r>
      <w:proofErr w:type="spellEnd"/>
      <w:r w:rsidRPr="000771FA">
        <w:rPr>
          <w:rFonts w:ascii="PT Astra Serif" w:eastAsia="Times New Roman" w:hAnsi="PT Astra Serif" w:cs="PT Astra Serif"/>
          <w:sz w:val="24"/>
          <w:szCs w:val="24"/>
          <w:lang w:eastAsia="zh-CN"/>
        </w:rPr>
        <w:t>», ООО «Специализированный застройщик «Притяжение», ООО «Специализированный застройщик «</w:t>
      </w:r>
      <w:proofErr w:type="spellStart"/>
      <w:r w:rsidRPr="000771FA">
        <w:rPr>
          <w:rFonts w:ascii="PT Astra Serif" w:eastAsia="Times New Roman" w:hAnsi="PT Astra Serif" w:cs="PT Astra Serif"/>
          <w:sz w:val="24"/>
          <w:szCs w:val="24"/>
          <w:lang w:eastAsia="zh-CN"/>
        </w:rPr>
        <w:t>Приокское</w:t>
      </w:r>
      <w:proofErr w:type="spellEnd"/>
      <w:r w:rsidRPr="000771FA">
        <w:rPr>
          <w:rFonts w:ascii="PT Astra Serif" w:eastAsia="Times New Roman" w:hAnsi="PT Astra Serif" w:cs="PT Astra Serif"/>
          <w:sz w:val="24"/>
          <w:szCs w:val="24"/>
          <w:lang w:eastAsia="zh-CN"/>
        </w:rPr>
        <w:t xml:space="preserve">», ООО СЗ «Альянс», ООО СЗ «Теремок», ООО СЗ «Грант» и др. (общий объем </w:t>
      </w:r>
      <w:r w:rsidRPr="000771FA">
        <w:rPr>
          <w:rFonts w:ascii="PT Astra Serif" w:eastAsia="Times New Roman" w:hAnsi="PT Astra Serif" w:cs="PT Astra Serif"/>
          <w:sz w:val="24"/>
          <w:szCs w:val="24"/>
          <w:lang w:eastAsia="zh-CN"/>
        </w:rPr>
        <w:lastRenderedPageBreak/>
        <w:t xml:space="preserve">инвестиций 20,9 млрд.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xml:space="preserve">, 295 рабочих мест за счет нежилых помещений для коммерческой деятельности и социально - бытового обслуживания населения). </w:t>
      </w:r>
    </w:p>
    <w:p w14:paraId="277CC941"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2. В сфере торговли: </w:t>
      </w:r>
    </w:p>
    <w:p w14:paraId="6258CB20" w14:textId="7460449C"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строительство магазина по адресу: г. Тула, ул. Кобзева/Карпова, д. 57/66 (инвесторы Касаткин С.П., </w:t>
      </w:r>
      <w:proofErr w:type="spellStart"/>
      <w:r w:rsidRPr="000771FA">
        <w:rPr>
          <w:rFonts w:ascii="PT Astra Serif" w:eastAsia="Times New Roman" w:hAnsi="PT Astra Serif" w:cs="PT Astra Serif"/>
          <w:sz w:val="24"/>
          <w:szCs w:val="24"/>
          <w:lang w:eastAsia="zh-CN"/>
        </w:rPr>
        <w:t>Емелькин</w:t>
      </w:r>
      <w:proofErr w:type="spellEnd"/>
      <w:r w:rsidRPr="000771FA">
        <w:rPr>
          <w:rFonts w:ascii="PT Astra Serif" w:eastAsia="Times New Roman" w:hAnsi="PT Astra Serif" w:cs="PT Astra Serif"/>
          <w:sz w:val="24"/>
          <w:szCs w:val="24"/>
          <w:lang w:eastAsia="zh-CN"/>
        </w:rPr>
        <w:t xml:space="preserve"> И.С., объем инвестиций 100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15 рабочих мест);</w:t>
      </w:r>
    </w:p>
    <w:p w14:paraId="0375830A" w14:textId="23CD4BC3"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строительство магазина розничной торговли по адресу: </w:t>
      </w:r>
      <w:proofErr w:type="spellStart"/>
      <w:r w:rsidRPr="000771FA">
        <w:rPr>
          <w:rFonts w:ascii="PT Astra Serif" w:eastAsia="Times New Roman" w:hAnsi="PT Astra Serif" w:cs="PT Astra Serif"/>
          <w:sz w:val="24"/>
          <w:szCs w:val="24"/>
          <w:lang w:eastAsia="zh-CN"/>
        </w:rPr>
        <w:t>Иншинское</w:t>
      </w:r>
      <w:proofErr w:type="spellEnd"/>
      <w:r w:rsidRPr="000771FA">
        <w:rPr>
          <w:rFonts w:ascii="PT Astra Serif" w:eastAsia="Times New Roman" w:hAnsi="PT Astra Serif" w:cs="PT Astra Serif"/>
          <w:sz w:val="24"/>
          <w:szCs w:val="24"/>
          <w:lang w:eastAsia="zh-CN"/>
        </w:rPr>
        <w:t xml:space="preserve"> сельское поселение, д.</w:t>
      </w:r>
      <w:r w:rsidR="00A82936">
        <w:rPr>
          <w:rFonts w:ascii="PT Astra Serif" w:eastAsia="Times New Roman" w:hAnsi="PT Astra Serif" w:cs="PT Astra Serif"/>
          <w:sz w:val="24"/>
          <w:szCs w:val="24"/>
          <w:lang w:eastAsia="zh-CN"/>
        </w:rPr>
        <w:t> </w:t>
      </w:r>
      <w:r w:rsidRPr="000771FA">
        <w:rPr>
          <w:rFonts w:ascii="PT Astra Serif" w:eastAsia="Times New Roman" w:hAnsi="PT Astra Serif" w:cs="PT Astra Serif"/>
          <w:sz w:val="24"/>
          <w:szCs w:val="24"/>
          <w:lang w:eastAsia="zh-CN"/>
        </w:rPr>
        <w:t xml:space="preserve">Мыза (инвестор Старостин А.В., объем инвестиций 80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20 рабочих мест);</w:t>
      </w:r>
    </w:p>
    <w:p w14:paraId="4E30C623" w14:textId="6CAFE65C"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строительство здания магазина по адресу: г. Тула, ул. </w:t>
      </w:r>
      <w:proofErr w:type="spellStart"/>
      <w:r w:rsidRPr="000771FA">
        <w:rPr>
          <w:rFonts w:ascii="PT Astra Serif" w:eastAsia="Times New Roman" w:hAnsi="PT Astra Serif" w:cs="PT Astra Serif"/>
          <w:sz w:val="24"/>
          <w:szCs w:val="24"/>
          <w:lang w:eastAsia="zh-CN"/>
        </w:rPr>
        <w:t>Веневское</w:t>
      </w:r>
      <w:proofErr w:type="spellEnd"/>
      <w:r w:rsidRPr="000771FA">
        <w:rPr>
          <w:rFonts w:ascii="PT Astra Serif" w:eastAsia="Times New Roman" w:hAnsi="PT Astra Serif" w:cs="PT Astra Serif"/>
          <w:sz w:val="24"/>
          <w:szCs w:val="24"/>
          <w:lang w:eastAsia="zh-CN"/>
        </w:rPr>
        <w:t xml:space="preserve"> шоссе (инвестор ИП</w:t>
      </w:r>
      <w:r w:rsidR="00A4025C">
        <w:rPr>
          <w:rFonts w:ascii="PT Astra Serif" w:eastAsia="Times New Roman" w:hAnsi="PT Astra Serif" w:cs="PT Astra Serif"/>
          <w:sz w:val="24"/>
          <w:szCs w:val="24"/>
          <w:lang w:eastAsia="zh-CN"/>
        </w:rPr>
        <w:t> </w:t>
      </w:r>
      <w:r w:rsidRPr="000771FA">
        <w:rPr>
          <w:rFonts w:ascii="PT Astra Serif" w:eastAsia="Times New Roman" w:hAnsi="PT Astra Serif" w:cs="PT Astra Serif"/>
          <w:sz w:val="24"/>
          <w:szCs w:val="24"/>
          <w:lang w:eastAsia="zh-CN"/>
        </w:rPr>
        <w:t xml:space="preserve">Филимонова И.В., объем инвестиций 60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15 рабочих мест);</w:t>
      </w:r>
    </w:p>
    <w:p w14:paraId="402E0CB3" w14:textId="2DD81001"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реконструкция комплекса зданий торговли по адресу: г. Тула, с. Осиновая Гора (инвестор Шагаев М.Г., объем инвестиций 50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17 рабочих мест);</w:t>
      </w:r>
    </w:p>
    <w:p w14:paraId="41A9FCA7" w14:textId="054466DC"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строительство магазина по адресу: г. Тула, ул. Карпова, д.92</w:t>
      </w:r>
      <w:r w:rsidR="00A4025C">
        <w:rPr>
          <w:rFonts w:ascii="PT Astra Serif" w:eastAsia="Times New Roman" w:hAnsi="PT Astra Serif" w:cs="PT Astra Serif"/>
          <w:sz w:val="24"/>
          <w:szCs w:val="24"/>
          <w:lang w:eastAsia="zh-CN"/>
        </w:rPr>
        <w:t xml:space="preserve"> </w:t>
      </w:r>
      <w:r w:rsidRPr="000771FA">
        <w:rPr>
          <w:rFonts w:ascii="PT Astra Serif" w:eastAsia="Times New Roman" w:hAnsi="PT Astra Serif" w:cs="PT Astra Serif"/>
          <w:sz w:val="24"/>
          <w:szCs w:val="24"/>
          <w:lang w:eastAsia="zh-CN"/>
        </w:rPr>
        <w:t xml:space="preserve">в (инвестор ООО «УК «Фермерский рынок», объем инвестиций 40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15 рабочих мест);</w:t>
      </w:r>
    </w:p>
    <w:p w14:paraId="314E7367" w14:textId="3811CCFC"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строительство здания магазина по адресу: п. Петровский (инвестор ООО «Арина </w:t>
      </w:r>
      <w:proofErr w:type="spellStart"/>
      <w:r w:rsidRPr="000771FA">
        <w:rPr>
          <w:rFonts w:ascii="PT Astra Serif" w:eastAsia="Times New Roman" w:hAnsi="PT Astra Serif" w:cs="PT Astra Serif"/>
          <w:sz w:val="24"/>
          <w:szCs w:val="24"/>
          <w:lang w:eastAsia="zh-CN"/>
        </w:rPr>
        <w:t>Тревел</w:t>
      </w:r>
      <w:proofErr w:type="spellEnd"/>
      <w:r w:rsidRPr="000771FA">
        <w:rPr>
          <w:rFonts w:ascii="PT Astra Serif" w:eastAsia="Times New Roman" w:hAnsi="PT Astra Serif" w:cs="PT Astra Serif"/>
          <w:sz w:val="24"/>
          <w:szCs w:val="24"/>
          <w:lang w:eastAsia="zh-CN"/>
        </w:rPr>
        <w:t xml:space="preserve">», объем инвестиций 30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xml:space="preserve">, 5 рабочих мест); </w:t>
      </w:r>
    </w:p>
    <w:p w14:paraId="29ADFD01" w14:textId="065FB1E4"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строительство здания магазина по адресу: г. Тула, ул. </w:t>
      </w:r>
      <w:proofErr w:type="spellStart"/>
      <w:r w:rsidRPr="000771FA">
        <w:rPr>
          <w:rFonts w:ascii="PT Astra Serif" w:eastAsia="Times New Roman" w:hAnsi="PT Astra Serif" w:cs="PT Astra Serif"/>
          <w:sz w:val="24"/>
          <w:szCs w:val="24"/>
          <w:lang w:eastAsia="zh-CN"/>
        </w:rPr>
        <w:t>Веневское</w:t>
      </w:r>
      <w:proofErr w:type="spellEnd"/>
      <w:r w:rsidRPr="000771FA">
        <w:rPr>
          <w:rFonts w:ascii="PT Astra Serif" w:eastAsia="Times New Roman" w:hAnsi="PT Astra Serif" w:cs="PT Astra Serif"/>
          <w:sz w:val="24"/>
          <w:szCs w:val="24"/>
          <w:lang w:eastAsia="zh-CN"/>
        </w:rPr>
        <w:t xml:space="preserve"> шоссе (инвесторы Касаткин С.П., </w:t>
      </w:r>
      <w:proofErr w:type="spellStart"/>
      <w:r w:rsidRPr="000771FA">
        <w:rPr>
          <w:rFonts w:ascii="PT Astra Serif" w:eastAsia="Times New Roman" w:hAnsi="PT Astra Serif" w:cs="PT Astra Serif"/>
          <w:sz w:val="24"/>
          <w:szCs w:val="24"/>
          <w:lang w:eastAsia="zh-CN"/>
        </w:rPr>
        <w:t>Емелькин</w:t>
      </w:r>
      <w:proofErr w:type="spellEnd"/>
      <w:r w:rsidRPr="000771FA">
        <w:rPr>
          <w:rFonts w:ascii="PT Astra Serif" w:eastAsia="Times New Roman" w:hAnsi="PT Astra Serif" w:cs="PT Astra Serif"/>
          <w:sz w:val="24"/>
          <w:szCs w:val="24"/>
          <w:lang w:eastAsia="zh-CN"/>
        </w:rPr>
        <w:t xml:space="preserve"> И.С., объем инвестиций 25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5 рабочих мест);</w:t>
      </w:r>
    </w:p>
    <w:p w14:paraId="12CFC6E3" w14:textId="2AD3E50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строительство здания магазина по адресу: г. Тула, ул. Макаренко (инвестор ООО «Эксперт», объем инвестиций 20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15 рабочих мест);</w:t>
      </w:r>
    </w:p>
    <w:p w14:paraId="480DBCCB" w14:textId="365D7C52"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строительство здания магазина по адресу: п. Плеханово, ул. Красноармейская, дом 23 (инвестор Прощенко А.В., Калинина Д.К., объем инвестиций 15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15 рабочих мест).</w:t>
      </w:r>
    </w:p>
    <w:p w14:paraId="521098C7"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3. В сельскохозяйственной сфере: </w:t>
      </w:r>
    </w:p>
    <w:p w14:paraId="61C1ECBF" w14:textId="66CFA0A2" w:rsidR="000771FA" w:rsidRPr="000771FA" w:rsidRDefault="00717873" w:rsidP="000771FA">
      <w:pPr>
        <w:suppressAutoHyphens/>
        <w:spacing w:after="0" w:line="240" w:lineRule="auto"/>
        <w:ind w:firstLine="709"/>
        <w:jc w:val="both"/>
        <w:rPr>
          <w:rFonts w:ascii="PT Astra Serif" w:eastAsia="Times New Roman" w:hAnsi="PT Astra Serif" w:cs="PT Astra Serif"/>
          <w:sz w:val="24"/>
          <w:szCs w:val="24"/>
          <w:lang w:eastAsia="zh-CN"/>
        </w:rPr>
      </w:pPr>
      <w:r>
        <w:rPr>
          <w:rFonts w:ascii="PT Astra Serif" w:eastAsia="Times New Roman" w:hAnsi="PT Astra Serif" w:cs="PT Astra Serif"/>
          <w:sz w:val="24"/>
          <w:szCs w:val="24"/>
          <w:lang w:eastAsia="zh-CN"/>
        </w:rPr>
        <w:t>с</w:t>
      </w:r>
      <w:r w:rsidR="000771FA" w:rsidRPr="000771FA">
        <w:rPr>
          <w:rFonts w:ascii="PT Astra Serif" w:eastAsia="Times New Roman" w:hAnsi="PT Astra Serif" w:cs="PT Astra Serif"/>
          <w:sz w:val="24"/>
          <w:szCs w:val="24"/>
          <w:lang w:eastAsia="zh-CN"/>
        </w:rPr>
        <w:t>ельскохозяйственная постройка для содержания скота по адресу: д</w:t>
      </w:r>
      <w:r w:rsidR="003911D3">
        <w:rPr>
          <w:rFonts w:ascii="PT Astra Serif" w:eastAsia="Times New Roman" w:hAnsi="PT Astra Serif" w:cs="PT Astra Serif"/>
          <w:sz w:val="24"/>
          <w:szCs w:val="24"/>
          <w:lang w:eastAsia="zh-CN"/>
        </w:rPr>
        <w:t>. </w:t>
      </w:r>
      <w:r w:rsidR="000771FA" w:rsidRPr="000771FA">
        <w:rPr>
          <w:rFonts w:ascii="PT Astra Serif" w:eastAsia="Times New Roman" w:hAnsi="PT Astra Serif" w:cs="PT Astra Serif"/>
          <w:sz w:val="24"/>
          <w:szCs w:val="24"/>
          <w:lang w:eastAsia="zh-CN"/>
        </w:rPr>
        <w:t xml:space="preserve">Уваровка (инвестор Зубченко Н.С., объем инвестиций 40 млн. </w:t>
      </w:r>
      <w:r w:rsidR="00F23FEC">
        <w:rPr>
          <w:rFonts w:ascii="PT Astra Serif" w:eastAsia="Times New Roman" w:hAnsi="PT Astra Serif" w:cs="PT Astra Serif"/>
          <w:sz w:val="24"/>
          <w:szCs w:val="24"/>
          <w:lang w:eastAsia="zh-CN"/>
        </w:rPr>
        <w:t>рублей</w:t>
      </w:r>
      <w:r w:rsidR="000771FA" w:rsidRPr="000771FA">
        <w:rPr>
          <w:rFonts w:ascii="PT Astra Serif" w:eastAsia="Times New Roman" w:hAnsi="PT Astra Serif" w:cs="PT Astra Serif"/>
          <w:sz w:val="24"/>
          <w:szCs w:val="24"/>
          <w:lang w:eastAsia="zh-CN"/>
        </w:rPr>
        <w:t>, 2 рабочих места);</w:t>
      </w:r>
    </w:p>
    <w:p w14:paraId="67A44F26"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4. В сфере туризма:</w:t>
      </w:r>
    </w:p>
    <w:p w14:paraId="257D56FF" w14:textId="5DD8E8D7" w:rsidR="000771FA" w:rsidRPr="000771FA" w:rsidRDefault="005D4838" w:rsidP="000771FA">
      <w:pPr>
        <w:suppressAutoHyphens/>
        <w:spacing w:after="0" w:line="240" w:lineRule="auto"/>
        <w:ind w:firstLine="709"/>
        <w:jc w:val="both"/>
        <w:rPr>
          <w:rFonts w:ascii="PT Astra Serif" w:eastAsia="Times New Roman" w:hAnsi="PT Astra Serif" w:cs="PT Astra Serif"/>
          <w:sz w:val="24"/>
          <w:szCs w:val="24"/>
          <w:lang w:eastAsia="zh-CN"/>
        </w:rPr>
      </w:pPr>
      <w:r>
        <w:rPr>
          <w:rFonts w:ascii="PT Astra Serif" w:eastAsia="Times New Roman" w:hAnsi="PT Astra Serif" w:cs="PT Astra Serif"/>
          <w:sz w:val="24"/>
          <w:szCs w:val="24"/>
          <w:lang w:eastAsia="zh-CN"/>
        </w:rPr>
        <w:t>з</w:t>
      </w:r>
      <w:r w:rsidR="000771FA" w:rsidRPr="000771FA">
        <w:rPr>
          <w:rFonts w:ascii="PT Astra Serif" w:eastAsia="Times New Roman" w:hAnsi="PT Astra Serif" w:cs="PT Astra Serif"/>
          <w:sz w:val="24"/>
          <w:szCs w:val="24"/>
          <w:lang w:eastAsia="zh-CN"/>
        </w:rPr>
        <w:t xml:space="preserve">дание гостиницы в д. </w:t>
      </w:r>
      <w:proofErr w:type="spellStart"/>
      <w:r w:rsidR="000771FA" w:rsidRPr="000771FA">
        <w:rPr>
          <w:rFonts w:ascii="PT Astra Serif" w:eastAsia="Times New Roman" w:hAnsi="PT Astra Serif" w:cs="PT Astra Serif"/>
          <w:sz w:val="24"/>
          <w:szCs w:val="24"/>
          <w:lang w:eastAsia="zh-CN"/>
        </w:rPr>
        <w:t>Харино</w:t>
      </w:r>
      <w:proofErr w:type="spellEnd"/>
      <w:r w:rsidR="000771FA" w:rsidRPr="000771FA">
        <w:rPr>
          <w:rFonts w:ascii="PT Astra Serif" w:eastAsia="Times New Roman" w:hAnsi="PT Astra Serif" w:cs="PT Astra Serif"/>
          <w:sz w:val="24"/>
          <w:szCs w:val="24"/>
          <w:lang w:eastAsia="zh-CN"/>
        </w:rPr>
        <w:t xml:space="preserve">, 97 км автодороги Тула-Калуга (инвестор </w:t>
      </w:r>
      <w:proofErr w:type="spellStart"/>
      <w:r w:rsidR="000771FA" w:rsidRPr="000771FA">
        <w:rPr>
          <w:rFonts w:ascii="PT Astra Serif" w:eastAsia="Times New Roman" w:hAnsi="PT Astra Serif" w:cs="PT Astra Serif"/>
          <w:sz w:val="24"/>
          <w:szCs w:val="24"/>
          <w:lang w:eastAsia="zh-CN"/>
        </w:rPr>
        <w:t>Блохнин</w:t>
      </w:r>
      <w:proofErr w:type="spellEnd"/>
      <w:r w:rsidR="000771FA" w:rsidRPr="000771FA">
        <w:rPr>
          <w:rFonts w:ascii="PT Astra Serif" w:eastAsia="Times New Roman" w:hAnsi="PT Astra Serif" w:cs="PT Astra Serif"/>
          <w:sz w:val="24"/>
          <w:szCs w:val="24"/>
          <w:lang w:eastAsia="zh-CN"/>
        </w:rPr>
        <w:t xml:space="preserve"> В.В., объем инвестиций 15 млн. </w:t>
      </w:r>
      <w:r w:rsidR="00F23FEC">
        <w:rPr>
          <w:rFonts w:ascii="PT Astra Serif" w:eastAsia="Times New Roman" w:hAnsi="PT Astra Serif" w:cs="PT Astra Serif"/>
          <w:sz w:val="24"/>
          <w:szCs w:val="24"/>
          <w:lang w:eastAsia="zh-CN"/>
        </w:rPr>
        <w:t>рублей</w:t>
      </w:r>
      <w:r w:rsidR="000771FA" w:rsidRPr="000771FA">
        <w:rPr>
          <w:rFonts w:ascii="PT Astra Serif" w:eastAsia="Times New Roman" w:hAnsi="PT Astra Serif" w:cs="PT Astra Serif"/>
          <w:sz w:val="24"/>
          <w:szCs w:val="24"/>
          <w:lang w:eastAsia="zh-CN"/>
        </w:rPr>
        <w:t>, 9 рабочих мест);</w:t>
      </w:r>
    </w:p>
    <w:p w14:paraId="547F4795" w14:textId="18166EC9" w:rsidR="000771FA" w:rsidRPr="000771FA" w:rsidRDefault="005D4838" w:rsidP="000771FA">
      <w:pPr>
        <w:suppressAutoHyphens/>
        <w:spacing w:after="0" w:line="240" w:lineRule="auto"/>
        <w:ind w:firstLine="709"/>
        <w:jc w:val="both"/>
        <w:rPr>
          <w:rFonts w:ascii="PT Astra Serif" w:eastAsia="Times New Roman" w:hAnsi="PT Astra Serif" w:cs="PT Astra Serif"/>
          <w:sz w:val="24"/>
          <w:szCs w:val="24"/>
          <w:lang w:eastAsia="zh-CN"/>
        </w:rPr>
      </w:pPr>
      <w:r>
        <w:rPr>
          <w:rFonts w:ascii="PT Astra Serif" w:eastAsia="Times New Roman" w:hAnsi="PT Astra Serif" w:cs="PT Astra Serif"/>
          <w:sz w:val="24"/>
          <w:szCs w:val="24"/>
          <w:lang w:eastAsia="zh-CN"/>
        </w:rPr>
        <w:t>м</w:t>
      </w:r>
      <w:r w:rsidR="000771FA" w:rsidRPr="000771FA">
        <w:rPr>
          <w:rFonts w:ascii="PT Astra Serif" w:eastAsia="Times New Roman" w:hAnsi="PT Astra Serif" w:cs="PT Astra Serif"/>
          <w:sz w:val="24"/>
          <w:szCs w:val="24"/>
          <w:lang w:eastAsia="zh-CN"/>
        </w:rPr>
        <w:t>ногофункциональное здание с гостиницей по адресу: г. Тула, ул. Октябрьская в районе д.</w:t>
      </w:r>
      <w:r w:rsidR="00A4025C">
        <w:rPr>
          <w:rFonts w:ascii="PT Astra Serif" w:eastAsia="Times New Roman" w:hAnsi="PT Astra Serif" w:cs="PT Astra Serif"/>
          <w:sz w:val="24"/>
          <w:szCs w:val="24"/>
          <w:lang w:eastAsia="zh-CN"/>
        </w:rPr>
        <w:t> </w:t>
      </w:r>
      <w:r w:rsidR="000771FA" w:rsidRPr="000771FA">
        <w:rPr>
          <w:rFonts w:ascii="PT Astra Serif" w:eastAsia="Times New Roman" w:hAnsi="PT Astra Serif" w:cs="PT Astra Serif"/>
          <w:sz w:val="24"/>
          <w:szCs w:val="24"/>
          <w:lang w:eastAsia="zh-CN"/>
        </w:rPr>
        <w:t>1 (инвестор ООО «Меркурий Комплект Сервис», объем инвестиций около 180 млн.</w:t>
      </w:r>
      <w:r w:rsidR="003911D3">
        <w:rPr>
          <w:rFonts w:ascii="PT Astra Serif" w:eastAsia="Times New Roman" w:hAnsi="PT Astra Serif" w:cs="PT Astra Serif"/>
          <w:sz w:val="24"/>
          <w:szCs w:val="24"/>
          <w:lang w:eastAsia="zh-CN"/>
        </w:rPr>
        <w:t> </w:t>
      </w:r>
      <w:r w:rsidR="00F23FEC">
        <w:rPr>
          <w:rFonts w:ascii="PT Astra Serif" w:eastAsia="Times New Roman" w:hAnsi="PT Astra Serif" w:cs="PT Astra Serif"/>
          <w:sz w:val="24"/>
          <w:szCs w:val="24"/>
          <w:lang w:eastAsia="zh-CN"/>
        </w:rPr>
        <w:t>рублей</w:t>
      </w:r>
      <w:r w:rsidR="000771FA" w:rsidRPr="000771FA">
        <w:rPr>
          <w:rFonts w:ascii="PT Astra Serif" w:eastAsia="Times New Roman" w:hAnsi="PT Astra Serif" w:cs="PT Astra Serif"/>
          <w:sz w:val="24"/>
          <w:szCs w:val="24"/>
          <w:lang w:eastAsia="zh-CN"/>
        </w:rPr>
        <w:t xml:space="preserve">, 50 рабочих мест); </w:t>
      </w:r>
    </w:p>
    <w:p w14:paraId="5EFCDE3A"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7.</w:t>
      </w:r>
      <w:r w:rsidR="00A4025C">
        <w:rPr>
          <w:rFonts w:ascii="PT Astra Serif" w:eastAsia="Times New Roman" w:hAnsi="PT Astra Serif" w:cs="PT Astra Serif"/>
          <w:sz w:val="24"/>
          <w:szCs w:val="24"/>
          <w:lang w:eastAsia="zh-CN"/>
        </w:rPr>
        <w:t xml:space="preserve"> </w:t>
      </w:r>
      <w:r w:rsidRPr="000771FA">
        <w:rPr>
          <w:rFonts w:ascii="PT Astra Serif" w:eastAsia="Times New Roman" w:hAnsi="PT Astra Serif" w:cs="PT Astra Serif"/>
          <w:sz w:val="24"/>
          <w:szCs w:val="24"/>
          <w:lang w:eastAsia="zh-CN"/>
        </w:rPr>
        <w:t xml:space="preserve">Строительство складских и административных помещений: </w:t>
      </w:r>
    </w:p>
    <w:p w14:paraId="25E64D89" w14:textId="2DE4AF41"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склад негорючих материалов </w:t>
      </w:r>
      <w:r w:rsidR="00A4025C">
        <w:rPr>
          <w:rFonts w:ascii="PT Astra Serif" w:eastAsia="Times New Roman" w:hAnsi="PT Astra Serif" w:cs="PT Astra Serif"/>
          <w:sz w:val="24"/>
          <w:szCs w:val="24"/>
          <w:lang w:eastAsia="zh-CN"/>
        </w:rPr>
        <w:t>(</w:t>
      </w:r>
      <w:r w:rsidRPr="000771FA">
        <w:rPr>
          <w:rFonts w:ascii="PT Astra Serif" w:eastAsia="Times New Roman" w:hAnsi="PT Astra Serif" w:cs="PT Astra Serif"/>
          <w:sz w:val="24"/>
          <w:szCs w:val="24"/>
          <w:lang w:eastAsia="zh-CN"/>
        </w:rPr>
        <w:t>стр. 9 складского комплекса</w:t>
      </w:r>
      <w:r w:rsidR="00A4025C">
        <w:rPr>
          <w:rFonts w:ascii="PT Astra Serif" w:eastAsia="Times New Roman" w:hAnsi="PT Astra Serif" w:cs="PT Astra Serif"/>
          <w:sz w:val="24"/>
          <w:szCs w:val="24"/>
          <w:lang w:eastAsia="zh-CN"/>
        </w:rPr>
        <w:t>)</w:t>
      </w:r>
      <w:r w:rsidRPr="000771FA">
        <w:rPr>
          <w:rFonts w:ascii="PT Astra Serif" w:eastAsia="Times New Roman" w:hAnsi="PT Astra Serif" w:cs="PT Astra Serif"/>
          <w:sz w:val="24"/>
          <w:szCs w:val="24"/>
          <w:lang w:eastAsia="zh-CN"/>
        </w:rPr>
        <w:t xml:space="preserve"> по адресу: г. Тула, </w:t>
      </w:r>
      <w:proofErr w:type="spellStart"/>
      <w:r w:rsidRPr="000771FA">
        <w:rPr>
          <w:rFonts w:ascii="PT Astra Serif" w:eastAsia="Times New Roman" w:hAnsi="PT Astra Serif" w:cs="PT Astra Serif"/>
          <w:sz w:val="24"/>
          <w:szCs w:val="24"/>
          <w:lang w:eastAsia="zh-CN"/>
        </w:rPr>
        <w:t>Новомосковское</w:t>
      </w:r>
      <w:proofErr w:type="spellEnd"/>
      <w:r w:rsidRPr="000771FA">
        <w:rPr>
          <w:rFonts w:ascii="PT Astra Serif" w:eastAsia="Times New Roman" w:hAnsi="PT Astra Serif" w:cs="PT Astra Serif"/>
          <w:sz w:val="24"/>
          <w:szCs w:val="24"/>
          <w:lang w:eastAsia="zh-CN"/>
        </w:rPr>
        <w:t xml:space="preserve"> шоссе, 54 (инвестор </w:t>
      </w:r>
      <w:proofErr w:type="spellStart"/>
      <w:r w:rsidRPr="000771FA">
        <w:rPr>
          <w:rFonts w:ascii="PT Astra Serif" w:eastAsia="Times New Roman" w:hAnsi="PT Astra Serif" w:cs="PT Astra Serif"/>
          <w:sz w:val="24"/>
          <w:szCs w:val="24"/>
          <w:lang w:eastAsia="zh-CN"/>
        </w:rPr>
        <w:t>Зарипов</w:t>
      </w:r>
      <w:proofErr w:type="spellEnd"/>
      <w:r w:rsidRPr="000771FA">
        <w:rPr>
          <w:rFonts w:ascii="PT Astra Serif" w:eastAsia="Times New Roman" w:hAnsi="PT Astra Serif" w:cs="PT Astra Serif"/>
          <w:sz w:val="24"/>
          <w:szCs w:val="24"/>
          <w:lang w:eastAsia="zh-CN"/>
        </w:rPr>
        <w:t xml:space="preserve"> О.З., объем инвестиций 285 млн.</w:t>
      </w:r>
      <w:r w:rsidR="003F1C89">
        <w:rPr>
          <w:rFonts w:ascii="PT Astra Serif" w:eastAsia="Times New Roman" w:hAnsi="PT Astra Serif" w:cs="PT Astra Serif"/>
          <w:sz w:val="24"/>
          <w:szCs w:val="24"/>
          <w:lang w:eastAsia="zh-CN"/>
        </w:rPr>
        <w:t>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xml:space="preserve">, 30 рабочих мест); </w:t>
      </w:r>
    </w:p>
    <w:p w14:paraId="0F393AEB" w14:textId="394FCEE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приемное отделение ФГБУ «Тульская межобластная ветеринарная лаборатория» по ул.</w:t>
      </w:r>
      <w:r w:rsidR="00A4025C">
        <w:rPr>
          <w:rFonts w:ascii="PT Astra Serif" w:eastAsia="Times New Roman" w:hAnsi="PT Astra Serif" w:cs="PT Astra Serif"/>
          <w:sz w:val="24"/>
          <w:szCs w:val="24"/>
          <w:lang w:eastAsia="zh-CN"/>
        </w:rPr>
        <w:t> </w:t>
      </w:r>
      <w:r w:rsidRPr="000771FA">
        <w:rPr>
          <w:rFonts w:ascii="PT Astra Serif" w:eastAsia="Times New Roman" w:hAnsi="PT Astra Serif" w:cs="PT Astra Serif"/>
          <w:sz w:val="24"/>
          <w:szCs w:val="24"/>
          <w:lang w:eastAsia="zh-CN"/>
        </w:rPr>
        <w:t>Некрасова, д.</w:t>
      </w:r>
      <w:r w:rsidR="00B970FA">
        <w:rPr>
          <w:rFonts w:ascii="PT Astra Serif" w:eastAsia="Times New Roman" w:hAnsi="PT Astra Serif" w:cs="PT Astra Serif"/>
          <w:sz w:val="24"/>
          <w:szCs w:val="24"/>
          <w:lang w:eastAsia="zh-CN"/>
        </w:rPr>
        <w:t> </w:t>
      </w:r>
      <w:r w:rsidRPr="000771FA">
        <w:rPr>
          <w:rFonts w:ascii="PT Astra Serif" w:eastAsia="Times New Roman" w:hAnsi="PT Astra Serif" w:cs="PT Astra Serif"/>
          <w:sz w:val="24"/>
          <w:szCs w:val="24"/>
          <w:lang w:eastAsia="zh-CN"/>
        </w:rPr>
        <w:t>1а (инвестор ФГБУ «Федеральный центр охраны здоровья животных», объем инвестиций 275 млн.</w:t>
      </w:r>
      <w:r w:rsidR="00B970FA">
        <w:rPr>
          <w:rFonts w:ascii="PT Astra Serif" w:eastAsia="Times New Roman" w:hAnsi="PT Astra Serif" w:cs="PT Astra Serif"/>
          <w:sz w:val="24"/>
          <w:szCs w:val="24"/>
          <w:lang w:eastAsia="zh-CN"/>
        </w:rPr>
        <w:t>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10 рабочих мест);</w:t>
      </w:r>
    </w:p>
    <w:p w14:paraId="2195FB0D" w14:textId="22D3E888"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надстройка над существующим зданием по адресу: г. Тула, ул. Некрасова, </w:t>
      </w:r>
      <w:r w:rsidR="00B970FA">
        <w:rPr>
          <w:rFonts w:ascii="PT Astra Serif" w:eastAsia="Times New Roman" w:hAnsi="PT Astra Serif" w:cs="PT Astra Serif"/>
          <w:sz w:val="24"/>
          <w:szCs w:val="24"/>
          <w:lang w:eastAsia="zh-CN"/>
        </w:rPr>
        <w:t>д. </w:t>
      </w:r>
      <w:r w:rsidRPr="000771FA">
        <w:rPr>
          <w:rFonts w:ascii="PT Astra Serif" w:eastAsia="Times New Roman" w:hAnsi="PT Astra Serif" w:cs="PT Astra Serif"/>
          <w:sz w:val="24"/>
          <w:szCs w:val="24"/>
          <w:lang w:eastAsia="zh-CN"/>
        </w:rPr>
        <w:t xml:space="preserve">1а (инвестор ФГБУ «Федеральный центр охраны здоровья животных», объем инвестиций 100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w:t>
      </w:r>
    </w:p>
    <w:p w14:paraId="11CCE59C" w14:textId="445DBE8C"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строительство складского комплекса строительных материалов по адресу: с</w:t>
      </w:r>
      <w:r w:rsidR="00B970FA">
        <w:rPr>
          <w:rFonts w:ascii="PT Astra Serif" w:eastAsia="Times New Roman" w:hAnsi="PT Astra Serif" w:cs="PT Astra Serif"/>
          <w:sz w:val="24"/>
          <w:szCs w:val="24"/>
          <w:lang w:eastAsia="zh-CN"/>
        </w:rPr>
        <w:t>ельское поселение</w:t>
      </w:r>
      <w:r w:rsidRPr="000771FA">
        <w:rPr>
          <w:rFonts w:ascii="PT Astra Serif" w:eastAsia="Times New Roman" w:hAnsi="PT Astra Serif" w:cs="PT Astra Serif"/>
          <w:sz w:val="24"/>
          <w:szCs w:val="24"/>
          <w:lang w:eastAsia="zh-CN"/>
        </w:rPr>
        <w:t xml:space="preserve"> Федоровское, д. Ямны (ООО «Вектор» объем инвестиций 30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20 рабочих мест).</w:t>
      </w:r>
    </w:p>
    <w:p w14:paraId="7C915AE0"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8. Прочие проекты:</w:t>
      </w:r>
    </w:p>
    <w:p w14:paraId="250EDA01" w14:textId="62C50909" w:rsidR="000771FA" w:rsidRPr="000771FA" w:rsidRDefault="000771FA" w:rsidP="00671E25">
      <w:pPr>
        <w:suppressAutoHyphens/>
        <w:spacing w:after="0" w:line="240" w:lineRule="auto"/>
        <w:ind w:firstLine="567"/>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 строительство </w:t>
      </w:r>
      <w:proofErr w:type="spellStart"/>
      <w:r w:rsidRPr="000771FA">
        <w:rPr>
          <w:rFonts w:ascii="PT Astra Serif" w:eastAsia="Times New Roman" w:hAnsi="PT Astra Serif" w:cs="PT Astra Serif"/>
          <w:sz w:val="24"/>
          <w:szCs w:val="24"/>
          <w:lang w:eastAsia="zh-CN"/>
        </w:rPr>
        <w:t>блочно</w:t>
      </w:r>
      <w:proofErr w:type="spellEnd"/>
      <w:r w:rsidRPr="000771FA">
        <w:rPr>
          <w:rFonts w:ascii="PT Astra Serif" w:eastAsia="Times New Roman" w:hAnsi="PT Astra Serif" w:cs="PT Astra Serif"/>
          <w:sz w:val="24"/>
          <w:szCs w:val="24"/>
          <w:lang w:eastAsia="zh-CN"/>
        </w:rPr>
        <w:t xml:space="preserve">-модульного </w:t>
      </w:r>
      <w:proofErr w:type="spellStart"/>
      <w:r w:rsidRPr="000771FA">
        <w:rPr>
          <w:rFonts w:ascii="PT Astra Serif" w:eastAsia="Times New Roman" w:hAnsi="PT Astra Serif" w:cs="PT Astra Serif"/>
          <w:sz w:val="24"/>
          <w:szCs w:val="24"/>
          <w:lang w:eastAsia="zh-CN"/>
        </w:rPr>
        <w:t>энергоцентра</w:t>
      </w:r>
      <w:proofErr w:type="spellEnd"/>
      <w:r w:rsidRPr="000771FA">
        <w:rPr>
          <w:rFonts w:ascii="PT Astra Serif" w:eastAsia="Times New Roman" w:hAnsi="PT Astra Serif" w:cs="PT Astra Serif"/>
          <w:sz w:val="24"/>
          <w:szCs w:val="24"/>
          <w:lang w:eastAsia="zh-CN"/>
        </w:rPr>
        <w:t xml:space="preserve"> электрической мощностью 2 МВт, с внутриплощадочными сетями по адресу: г. Тула, ул. Дачная (инвестор ООО «</w:t>
      </w:r>
      <w:proofErr w:type="spellStart"/>
      <w:r w:rsidRPr="000771FA">
        <w:rPr>
          <w:rFonts w:ascii="PT Astra Serif" w:eastAsia="Times New Roman" w:hAnsi="PT Astra Serif" w:cs="PT Astra Serif"/>
          <w:sz w:val="24"/>
          <w:szCs w:val="24"/>
          <w:lang w:eastAsia="zh-CN"/>
        </w:rPr>
        <w:t>Сабуровский</w:t>
      </w:r>
      <w:proofErr w:type="spellEnd"/>
      <w:r w:rsidRPr="000771FA">
        <w:rPr>
          <w:rFonts w:ascii="PT Astra Serif" w:eastAsia="Times New Roman" w:hAnsi="PT Astra Serif" w:cs="PT Astra Serif"/>
          <w:sz w:val="24"/>
          <w:szCs w:val="24"/>
          <w:lang w:eastAsia="zh-CN"/>
        </w:rPr>
        <w:t xml:space="preserve"> комбинат хлебопродуктов», объем инвестиций 251 млн.</w:t>
      </w:r>
      <w:r w:rsidR="00B970FA">
        <w:rPr>
          <w:rFonts w:ascii="PT Astra Serif" w:eastAsia="Times New Roman" w:hAnsi="PT Astra Serif" w:cs="PT Astra Serif"/>
          <w:sz w:val="24"/>
          <w:szCs w:val="24"/>
          <w:lang w:eastAsia="zh-CN"/>
        </w:rPr>
        <w:t>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w:t>
      </w:r>
    </w:p>
    <w:p w14:paraId="45CE2038" w14:textId="0AF43292"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строительство Храма в честь Святителя Спиридона </w:t>
      </w:r>
      <w:proofErr w:type="spellStart"/>
      <w:r w:rsidRPr="000771FA">
        <w:rPr>
          <w:rFonts w:ascii="PT Astra Serif" w:eastAsia="Times New Roman" w:hAnsi="PT Astra Serif" w:cs="PT Astra Serif"/>
          <w:sz w:val="24"/>
          <w:szCs w:val="24"/>
          <w:lang w:eastAsia="zh-CN"/>
        </w:rPr>
        <w:t>Тримифунтского</w:t>
      </w:r>
      <w:proofErr w:type="spellEnd"/>
      <w:r w:rsidR="00B970FA">
        <w:rPr>
          <w:rFonts w:ascii="PT Astra Serif" w:eastAsia="Times New Roman" w:hAnsi="PT Astra Serif" w:cs="PT Astra Serif"/>
          <w:sz w:val="24"/>
          <w:szCs w:val="24"/>
          <w:lang w:eastAsia="zh-CN"/>
        </w:rPr>
        <w:t xml:space="preserve"> (инвестор </w:t>
      </w:r>
      <w:r w:rsidR="00B970FA" w:rsidRPr="000771FA">
        <w:rPr>
          <w:rFonts w:ascii="PT Astra Serif" w:eastAsia="Times New Roman" w:hAnsi="PT Astra Serif" w:cs="PT Astra Serif"/>
          <w:sz w:val="24"/>
          <w:szCs w:val="24"/>
          <w:lang w:eastAsia="zh-CN"/>
        </w:rPr>
        <w:t>ООО ПП «</w:t>
      </w:r>
      <w:proofErr w:type="spellStart"/>
      <w:r w:rsidR="00B970FA" w:rsidRPr="000771FA">
        <w:rPr>
          <w:rFonts w:ascii="PT Astra Serif" w:eastAsia="Times New Roman" w:hAnsi="PT Astra Serif" w:cs="PT Astra Serif"/>
          <w:sz w:val="24"/>
          <w:szCs w:val="24"/>
          <w:lang w:eastAsia="zh-CN"/>
        </w:rPr>
        <w:t>Мехмаш</w:t>
      </w:r>
      <w:proofErr w:type="spellEnd"/>
      <w:r w:rsidR="00B970FA" w:rsidRPr="000771FA">
        <w:rPr>
          <w:rFonts w:ascii="PT Astra Serif" w:eastAsia="Times New Roman" w:hAnsi="PT Astra Serif" w:cs="PT Astra Serif"/>
          <w:sz w:val="24"/>
          <w:szCs w:val="24"/>
          <w:lang w:eastAsia="zh-CN"/>
        </w:rPr>
        <w:t>»</w:t>
      </w:r>
      <w:r w:rsidR="00B970FA">
        <w:rPr>
          <w:rFonts w:ascii="PT Astra Serif" w:eastAsia="Times New Roman" w:hAnsi="PT Astra Serif" w:cs="PT Astra Serif"/>
          <w:sz w:val="24"/>
          <w:szCs w:val="24"/>
          <w:lang w:eastAsia="zh-CN"/>
        </w:rPr>
        <w:t>, о</w:t>
      </w:r>
      <w:r w:rsidRPr="000771FA">
        <w:rPr>
          <w:rFonts w:ascii="PT Astra Serif" w:eastAsia="Times New Roman" w:hAnsi="PT Astra Serif" w:cs="PT Astra Serif"/>
          <w:sz w:val="24"/>
          <w:szCs w:val="24"/>
          <w:lang w:eastAsia="zh-CN"/>
        </w:rPr>
        <w:t xml:space="preserve">бъем инвестиций - более 50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5 новых рабочих мест</w:t>
      </w:r>
      <w:r w:rsidR="001613DC">
        <w:rPr>
          <w:rFonts w:ascii="PT Astra Serif" w:eastAsia="Times New Roman" w:hAnsi="PT Astra Serif" w:cs="PT Astra Serif"/>
          <w:sz w:val="24"/>
          <w:szCs w:val="24"/>
          <w:lang w:eastAsia="zh-CN"/>
        </w:rPr>
        <w:t>)</w:t>
      </w:r>
      <w:r w:rsidRPr="000771FA">
        <w:rPr>
          <w:rFonts w:ascii="PT Astra Serif" w:eastAsia="Times New Roman" w:hAnsi="PT Astra Serif" w:cs="PT Astra Serif"/>
          <w:sz w:val="24"/>
          <w:szCs w:val="24"/>
          <w:lang w:eastAsia="zh-CN"/>
        </w:rPr>
        <w:t>.</w:t>
      </w:r>
    </w:p>
    <w:p w14:paraId="0FB6E59B"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Деловая (предпринимательская) активность характеризуется следующими показателями. Число субъектов малого и среднего предпринимательства муниципального образования город Тула, включенных в Единый государственный реестр малого и среднего предпринимательства по состоянию на 10 января 2025 года, составило 29 009 единиц, с ростом к 10 января 2024 года на </w:t>
      </w:r>
      <w:r w:rsidR="004C4A05">
        <w:rPr>
          <w:rFonts w:ascii="PT Astra Serif" w:eastAsia="Times New Roman" w:hAnsi="PT Astra Serif" w:cs="PT Astra Serif"/>
          <w:sz w:val="24"/>
          <w:szCs w:val="24"/>
          <w:lang w:eastAsia="zh-CN"/>
        </w:rPr>
        <w:t>0,1</w:t>
      </w:r>
      <w:r w:rsidRPr="000771FA">
        <w:rPr>
          <w:rFonts w:ascii="PT Astra Serif" w:eastAsia="Times New Roman" w:hAnsi="PT Astra Serif" w:cs="PT Astra Serif"/>
          <w:sz w:val="24"/>
          <w:szCs w:val="24"/>
          <w:lang w:eastAsia="zh-CN"/>
        </w:rPr>
        <w:t xml:space="preserve">%. </w:t>
      </w:r>
      <w:r w:rsidRPr="000771FA">
        <w:rPr>
          <w:rFonts w:ascii="PT Astra Serif" w:eastAsia="Times New Roman" w:hAnsi="PT Astra Serif" w:cs="PT Astra Serif"/>
          <w:sz w:val="24"/>
          <w:szCs w:val="24"/>
          <w:lang w:eastAsia="zh-CN"/>
        </w:rPr>
        <w:lastRenderedPageBreak/>
        <w:t>В течение 2024 года отмечена тенденция структурного изменения среднего и малого предпринимательства. На фоне снижения количества юридических лиц (микро-, мал</w:t>
      </w:r>
      <w:r w:rsidR="004C4A05">
        <w:rPr>
          <w:rFonts w:ascii="PT Astra Serif" w:eastAsia="Times New Roman" w:hAnsi="PT Astra Serif" w:cs="PT Astra Serif"/>
          <w:sz w:val="24"/>
          <w:szCs w:val="24"/>
          <w:lang w:eastAsia="zh-CN"/>
        </w:rPr>
        <w:t>ых и средних предприятий) на 5,0</w:t>
      </w:r>
      <w:r w:rsidRPr="000771FA">
        <w:rPr>
          <w:rFonts w:ascii="PT Astra Serif" w:eastAsia="Times New Roman" w:hAnsi="PT Astra Serif" w:cs="PT Astra Serif"/>
          <w:sz w:val="24"/>
          <w:szCs w:val="24"/>
          <w:lang w:eastAsia="zh-CN"/>
        </w:rPr>
        <w:t>%</w:t>
      </w:r>
      <w:r w:rsidR="00A4025C">
        <w:rPr>
          <w:rFonts w:ascii="PT Astra Serif" w:eastAsia="Times New Roman" w:hAnsi="PT Astra Serif" w:cs="PT Astra Serif"/>
          <w:sz w:val="24"/>
          <w:szCs w:val="24"/>
          <w:lang w:eastAsia="zh-CN"/>
        </w:rPr>
        <w:t>,</w:t>
      </w:r>
      <w:r w:rsidRPr="000771FA">
        <w:rPr>
          <w:rFonts w:ascii="PT Astra Serif" w:eastAsia="Times New Roman" w:hAnsi="PT Astra Serif" w:cs="PT Astra Serif"/>
          <w:sz w:val="24"/>
          <w:szCs w:val="24"/>
          <w:lang w:eastAsia="zh-CN"/>
        </w:rPr>
        <w:t xml:space="preserve"> увеличилось количество индивидуальных предпринимателей на </w:t>
      </w:r>
      <w:r w:rsidR="004C4A05">
        <w:rPr>
          <w:rFonts w:ascii="PT Astra Serif" w:eastAsia="Times New Roman" w:hAnsi="PT Astra Serif" w:cs="PT Astra Serif"/>
          <w:sz w:val="24"/>
          <w:szCs w:val="24"/>
          <w:lang w:eastAsia="zh-CN"/>
        </w:rPr>
        <w:t>4,6</w:t>
      </w:r>
      <w:r w:rsidRPr="000771FA">
        <w:rPr>
          <w:rFonts w:ascii="PT Astra Serif" w:eastAsia="Times New Roman" w:hAnsi="PT Astra Serif" w:cs="PT Astra Serif"/>
          <w:sz w:val="24"/>
          <w:szCs w:val="24"/>
          <w:lang w:eastAsia="zh-CN"/>
        </w:rPr>
        <w:t xml:space="preserve">%. </w:t>
      </w:r>
    </w:p>
    <w:p w14:paraId="769315F1"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Положительная динамика наблюдается и среди физических лиц, применяющих специальный налоговый режим «Налог на профессиональный доход». На начало 2025 года количество </w:t>
      </w:r>
      <w:proofErr w:type="spellStart"/>
      <w:r w:rsidRPr="000771FA">
        <w:rPr>
          <w:rFonts w:ascii="PT Astra Serif" w:eastAsia="Times New Roman" w:hAnsi="PT Astra Serif" w:cs="PT Astra Serif"/>
          <w:sz w:val="24"/>
          <w:szCs w:val="24"/>
          <w:lang w:eastAsia="zh-CN"/>
        </w:rPr>
        <w:t>самозанятых</w:t>
      </w:r>
      <w:proofErr w:type="spellEnd"/>
      <w:r w:rsidRPr="000771FA">
        <w:rPr>
          <w:rFonts w:ascii="PT Astra Serif" w:eastAsia="Times New Roman" w:hAnsi="PT Astra Serif" w:cs="PT Astra Serif"/>
          <w:sz w:val="24"/>
          <w:szCs w:val="24"/>
          <w:lang w:eastAsia="zh-CN"/>
        </w:rPr>
        <w:t xml:space="preserve"> составило 39 282 человек с ростом к началу 2024 года на 10 289 человек или 35,5%.</w:t>
      </w:r>
    </w:p>
    <w:p w14:paraId="03BDA5F5"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С целью поддержки и развития предпринимательства реализуется муниципальная программа </w:t>
      </w:r>
      <w:r w:rsidR="00DB293C">
        <w:rPr>
          <w:rFonts w:ascii="PT Astra Serif" w:eastAsia="Times New Roman" w:hAnsi="PT Astra Serif" w:cs="PT Astra Serif"/>
          <w:sz w:val="24"/>
          <w:szCs w:val="24"/>
          <w:lang w:eastAsia="zh-CN"/>
        </w:rPr>
        <w:t xml:space="preserve">муниципального образования город Тула </w:t>
      </w:r>
      <w:r w:rsidRPr="000771FA">
        <w:rPr>
          <w:rFonts w:ascii="PT Astra Serif" w:eastAsia="Times New Roman" w:hAnsi="PT Astra Serif" w:cs="PT Astra Serif"/>
          <w:sz w:val="24"/>
          <w:szCs w:val="24"/>
          <w:lang w:eastAsia="zh-CN"/>
        </w:rPr>
        <w:t>«Развитие и поддержка субъектов малого и среднего предпринимательства муниципального образования город Тула», предусматривающая мероприятия по информационной, имущественной и финансовой поддержке.</w:t>
      </w:r>
    </w:p>
    <w:p w14:paraId="1D944E98" w14:textId="490E6278"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На реализацию муниципальной программы в 2024 году было направлено 2,5 млн. </w:t>
      </w:r>
      <w:r w:rsidR="00F23FEC">
        <w:rPr>
          <w:rFonts w:ascii="PT Astra Serif" w:eastAsia="Times New Roman" w:hAnsi="PT Astra Serif" w:cs="PT Astra Serif"/>
          <w:sz w:val="24"/>
          <w:szCs w:val="24"/>
          <w:lang w:eastAsia="zh-CN"/>
        </w:rPr>
        <w:t>рублей</w:t>
      </w:r>
      <w:r w:rsidRPr="000771FA">
        <w:rPr>
          <w:rFonts w:ascii="PT Astra Serif" w:eastAsia="Times New Roman" w:hAnsi="PT Astra Serif" w:cs="PT Astra Serif"/>
          <w:sz w:val="24"/>
          <w:szCs w:val="24"/>
          <w:lang w:eastAsia="zh-CN"/>
        </w:rPr>
        <w:t xml:space="preserve"> из бюджета города Тулы. Объем финансовой поддержки составил 1,8 млн. рублей. </w:t>
      </w:r>
    </w:p>
    <w:p w14:paraId="5D97E599"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За </w:t>
      </w:r>
      <w:r w:rsidR="005E79B7">
        <w:rPr>
          <w:rFonts w:ascii="PT Astra Serif" w:eastAsia="Times New Roman" w:hAnsi="PT Astra Serif" w:cs="PT Astra Serif"/>
          <w:sz w:val="24"/>
          <w:szCs w:val="24"/>
          <w:lang w:eastAsia="zh-CN"/>
        </w:rPr>
        <w:t>2024 год</w:t>
      </w:r>
      <w:r w:rsidRPr="000771FA">
        <w:rPr>
          <w:rFonts w:ascii="PT Astra Serif" w:eastAsia="Times New Roman" w:hAnsi="PT Astra Serif" w:cs="PT Astra Serif"/>
          <w:sz w:val="24"/>
          <w:szCs w:val="24"/>
          <w:lang w:eastAsia="zh-CN"/>
        </w:rPr>
        <w:t xml:space="preserve"> финансовая поддержка в виде субсидирования затрат малого и среднего предпринимательства </w:t>
      </w:r>
      <w:r w:rsidR="005E79B7">
        <w:rPr>
          <w:rFonts w:ascii="PT Astra Serif" w:eastAsia="Times New Roman" w:hAnsi="PT Astra Serif" w:cs="PT Astra Serif"/>
          <w:sz w:val="24"/>
          <w:szCs w:val="24"/>
          <w:lang w:eastAsia="zh-CN"/>
        </w:rPr>
        <w:t xml:space="preserve">на конкурсной основе </w:t>
      </w:r>
      <w:r w:rsidRPr="000771FA">
        <w:rPr>
          <w:rFonts w:ascii="PT Astra Serif" w:eastAsia="Times New Roman" w:hAnsi="PT Astra Serif" w:cs="PT Astra Serif"/>
          <w:sz w:val="24"/>
          <w:szCs w:val="24"/>
          <w:lang w:eastAsia="zh-CN"/>
        </w:rPr>
        <w:t xml:space="preserve">была оказана 6-ти субъектам МСП и 10-ти </w:t>
      </w:r>
      <w:proofErr w:type="spellStart"/>
      <w:r w:rsidRPr="000771FA">
        <w:rPr>
          <w:rFonts w:ascii="PT Astra Serif" w:eastAsia="Times New Roman" w:hAnsi="PT Astra Serif" w:cs="PT Astra Serif"/>
          <w:sz w:val="24"/>
          <w:szCs w:val="24"/>
          <w:lang w:eastAsia="zh-CN"/>
        </w:rPr>
        <w:t>самозанятым</w:t>
      </w:r>
      <w:proofErr w:type="spellEnd"/>
      <w:r w:rsidRPr="000771FA">
        <w:rPr>
          <w:rFonts w:ascii="PT Astra Serif" w:eastAsia="Times New Roman" w:hAnsi="PT Astra Serif" w:cs="PT Astra Serif"/>
          <w:sz w:val="24"/>
          <w:szCs w:val="24"/>
          <w:lang w:eastAsia="zh-CN"/>
        </w:rPr>
        <w:t xml:space="preserve">. </w:t>
      </w:r>
    </w:p>
    <w:p w14:paraId="27500A41" w14:textId="77777777" w:rsidR="000771FA" w:rsidRPr="000771FA" w:rsidRDefault="005E79B7" w:rsidP="000771FA">
      <w:pPr>
        <w:suppressAutoHyphens/>
        <w:spacing w:after="0" w:line="240" w:lineRule="auto"/>
        <w:ind w:firstLine="709"/>
        <w:jc w:val="both"/>
        <w:rPr>
          <w:rFonts w:ascii="PT Astra Serif" w:eastAsia="Times New Roman" w:hAnsi="PT Astra Serif" w:cs="PT Astra Serif"/>
          <w:sz w:val="24"/>
          <w:szCs w:val="24"/>
          <w:lang w:eastAsia="zh-CN"/>
        </w:rPr>
      </w:pPr>
      <w:r>
        <w:rPr>
          <w:rFonts w:ascii="PT Astra Serif" w:eastAsia="Times New Roman" w:hAnsi="PT Astra Serif" w:cs="PT Astra Serif"/>
          <w:sz w:val="24"/>
          <w:szCs w:val="24"/>
          <w:lang w:eastAsia="zh-CN"/>
        </w:rPr>
        <w:t>Б</w:t>
      </w:r>
      <w:r w:rsidR="000771FA" w:rsidRPr="000771FA">
        <w:rPr>
          <w:rFonts w:ascii="PT Astra Serif" w:eastAsia="Times New Roman" w:hAnsi="PT Astra Serif" w:cs="PT Astra Serif"/>
          <w:sz w:val="24"/>
          <w:szCs w:val="24"/>
          <w:lang w:eastAsia="zh-CN"/>
        </w:rPr>
        <w:t>ыли проведены конкурсы по следующим направлениям:</w:t>
      </w:r>
    </w:p>
    <w:p w14:paraId="44A63A20"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на возмещение части затрат субъектов малого и среднего предпринимательства на уплату процентов по кредитам, привлеченным в российских кредитных организациях на приобретение основных средств, поддержка оказана 3 субъектам на общую сумму </w:t>
      </w:r>
      <w:r w:rsidRPr="00C14697">
        <w:rPr>
          <w:rFonts w:ascii="PT Astra Serif" w:eastAsia="Times New Roman" w:hAnsi="PT Astra Serif" w:cs="PT Astra Serif"/>
          <w:sz w:val="24"/>
          <w:szCs w:val="24"/>
          <w:lang w:eastAsia="zh-CN"/>
        </w:rPr>
        <w:t>1</w:t>
      </w:r>
      <w:r w:rsidR="00A4025C">
        <w:rPr>
          <w:rFonts w:ascii="PT Astra Serif" w:eastAsia="Times New Roman" w:hAnsi="PT Astra Serif" w:cs="PT Astra Serif"/>
          <w:sz w:val="24"/>
          <w:szCs w:val="24"/>
          <w:lang w:eastAsia="zh-CN"/>
        </w:rPr>
        <w:t> </w:t>
      </w:r>
      <w:r w:rsidRPr="00C14697">
        <w:rPr>
          <w:rFonts w:ascii="PT Astra Serif" w:eastAsia="Times New Roman" w:hAnsi="PT Astra Serif" w:cs="PT Astra Serif"/>
          <w:sz w:val="24"/>
          <w:szCs w:val="24"/>
          <w:lang w:eastAsia="zh-CN"/>
        </w:rPr>
        <w:t>050 тыс. рублей</w:t>
      </w:r>
      <w:r w:rsidRPr="000771FA">
        <w:rPr>
          <w:rFonts w:ascii="PT Astra Serif" w:eastAsia="Times New Roman" w:hAnsi="PT Astra Serif" w:cs="PT Astra Serif"/>
          <w:sz w:val="24"/>
          <w:szCs w:val="24"/>
          <w:lang w:eastAsia="zh-CN"/>
        </w:rPr>
        <w:t>;</w:t>
      </w:r>
    </w:p>
    <w:p w14:paraId="3810C7A6"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на возмещение части затрат, связанных с оплатой участия субъектов малого и среднего предпринимательства в </w:t>
      </w:r>
      <w:proofErr w:type="spellStart"/>
      <w:r w:rsidRPr="000771FA">
        <w:rPr>
          <w:rFonts w:ascii="PT Astra Serif" w:eastAsia="Times New Roman" w:hAnsi="PT Astra Serif" w:cs="PT Astra Serif"/>
          <w:sz w:val="24"/>
          <w:szCs w:val="24"/>
          <w:lang w:eastAsia="zh-CN"/>
        </w:rPr>
        <w:t>выставочно</w:t>
      </w:r>
      <w:proofErr w:type="spellEnd"/>
      <w:r w:rsidRPr="000771FA">
        <w:rPr>
          <w:rFonts w:ascii="PT Astra Serif" w:eastAsia="Times New Roman" w:hAnsi="PT Astra Serif" w:cs="PT Astra Serif"/>
          <w:sz w:val="24"/>
          <w:szCs w:val="24"/>
          <w:lang w:eastAsia="zh-CN"/>
        </w:rPr>
        <w:t>-ярмарочных мероприятиях производственной и (или) инновационной направленности, поддержка оказана 3 субъектам на общую сумму 300,0 тыс. рублей</w:t>
      </w:r>
      <w:r w:rsidR="005D4838">
        <w:rPr>
          <w:rFonts w:ascii="PT Astra Serif" w:eastAsia="Times New Roman" w:hAnsi="PT Astra Serif" w:cs="PT Astra Serif"/>
          <w:sz w:val="24"/>
          <w:szCs w:val="24"/>
          <w:lang w:eastAsia="zh-CN"/>
        </w:rPr>
        <w:t>;</w:t>
      </w:r>
      <w:r w:rsidRPr="000771FA">
        <w:rPr>
          <w:rFonts w:ascii="PT Astra Serif" w:eastAsia="Times New Roman" w:hAnsi="PT Astra Serif" w:cs="PT Astra Serif"/>
          <w:sz w:val="24"/>
          <w:szCs w:val="24"/>
          <w:lang w:eastAsia="zh-CN"/>
        </w:rPr>
        <w:t xml:space="preserve"> </w:t>
      </w:r>
    </w:p>
    <w:p w14:paraId="76C805F7"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на возмещение затрат физических лиц, не являющихся индивидуальными предпринимателями и применяющих специальный налоговый режим «Налог на профессиональный доход», связанных с развитием профессиональной деятельности, поддержка оказана 10 субъектам на общую сумму 450,0 тыс. рублей.</w:t>
      </w:r>
    </w:p>
    <w:p w14:paraId="7299CCB0" w14:textId="77777777" w:rsid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В целях имущественной поддержки утвержден перечень муниципального имущества для предоставления субъектам предпринимательства и организациям, образующим инфраструктуру поддержки субъектов МСП на территории муниципального образования город Тула, на льготных условиях. В настоящее время в Переч</w:t>
      </w:r>
      <w:r w:rsidR="005E79B7">
        <w:rPr>
          <w:rFonts w:ascii="PT Astra Serif" w:eastAsia="Times New Roman" w:hAnsi="PT Astra Serif" w:cs="PT Astra Serif"/>
          <w:sz w:val="24"/>
          <w:szCs w:val="24"/>
          <w:lang w:eastAsia="zh-CN"/>
        </w:rPr>
        <w:t>ень</w:t>
      </w:r>
      <w:r w:rsidRPr="000771FA">
        <w:rPr>
          <w:rFonts w:ascii="PT Astra Serif" w:eastAsia="Times New Roman" w:hAnsi="PT Astra Serif" w:cs="PT Astra Serif"/>
          <w:sz w:val="24"/>
          <w:szCs w:val="24"/>
          <w:lang w:eastAsia="zh-CN"/>
        </w:rPr>
        <w:t xml:space="preserve"> </w:t>
      </w:r>
      <w:r w:rsidR="005E79B7">
        <w:rPr>
          <w:rFonts w:ascii="PT Astra Serif" w:eastAsia="Times New Roman" w:hAnsi="PT Astra Serif" w:cs="PT Astra Serif"/>
          <w:sz w:val="24"/>
          <w:szCs w:val="24"/>
          <w:lang w:eastAsia="zh-CN"/>
        </w:rPr>
        <w:t xml:space="preserve">включено </w:t>
      </w:r>
      <w:r w:rsidRPr="000771FA">
        <w:rPr>
          <w:rFonts w:ascii="PT Astra Serif" w:eastAsia="Times New Roman" w:hAnsi="PT Astra Serif" w:cs="PT Astra Serif"/>
          <w:sz w:val="24"/>
          <w:szCs w:val="24"/>
          <w:lang w:eastAsia="zh-CN"/>
        </w:rPr>
        <w:t xml:space="preserve">30 объектов, из которых 17 объектов находятся в пользовании субъектов предпринимательства на основании заключенных договоров аренды. </w:t>
      </w:r>
    </w:p>
    <w:p w14:paraId="114E74CD" w14:textId="77777777" w:rsidR="00F2166B" w:rsidRDefault="00F2166B" w:rsidP="00F2166B">
      <w:pPr>
        <w:suppressAutoHyphens/>
        <w:spacing w:after="0" w:line="240" w:lineRule="auto"/>
        <w:ind w:firstLine="709"/>
        <w:jc w:val="both"/>
        <w:rPr>
          <w:rFonts w:ascii="PT Astra Serif" w:eastAsia="Times New Roman" w:hAnsi="PT Astra Serif" w:cs="PT Astra Serif"/>
          <w:sz w:val="24"/>
          <w:szCs w:val="24"/>
          <w:lang w:eastAsia="zh-CN"/>
        </w:rPr>
      </w:pPr>
      <w:r>
        <w:rPr>
          <w:rFonts w:ascii="PT Astra Serif" w:eastAsia="Times New Roman" w:hAnsi="PT Astra Serif" w:cs="PT Astra Serif"/>
          <w:sz w:val="24"/>
          <w:szCs w:val="24"/>
          <w:lang w:eastAsia="zh-CN"/>
        </w:rPr>
        <w:t>В</w:t>
      </w:r>
      <w:r w:rsidRPr="000771FA">
        <w:rPr>
          <w:rFonts w:ascii="PT Astra Serif" w:eastAsia="Times New Roman" w:hAnsi="PT Astra Serif" w:cs="PT Astra Serif"/>
          <w:sz w:val="24"/>
          <w:szCs w:val="24"/>
          <w:lang w:eastAsia="zh-CN"/>
        </w:rPr>
        <w:t xml:space="preserve"> 2024 год</w:t>
      </w:r>
      <w:r>
        <w:rPr>
          <w:rFonts w:ascii="PT Astra Serif" w:eastAsia="Times New Roman" w:hAnsi="PT Astra Serif" w:cs="PT Astra Serif"/>
          <w:sz w:val="24"/>
          <w:szCs w:val="24"/>
          <w:lang w:eastAsia="zh-CN"/>
        </w:rPr>
        <w:t>у</w:t>
      </w:r>
      <w:r w:rsidRPr="000771FA">
        <w:rPr>
          <w:rFonts w:ascii="PT Astra Serif" w:eastAsia="Times New Roman" w:hAnsi="PT Astra Serif" w:cs="PT Astra Serif"/>
          <w:sz w:val="24"/>
          <w:szCs w:val="24"/>
          <w:lang w:eastAsia="zh-CN"/>
        </w:rPr>
        <w:t xml:space="preserve"> имущественная поддержка в виде предоставления муниципального имущества, свободного от прав третьих лиц</w:t>
      </w:r>
      <w:r>
        <w:rPr>
          <w:rFonts w:ascii="PT Astra Serif" w:eastAsia="Times New Roman" w:hAnsi="PT Astra Serif" w:cs="PT Astra Serif"/>
          <w:sz w:val="24"/>
          <w:szCs w:val="24"/>
          <w:lang w:eastAsia="zh-CN"/>
        </w:rPr>
        <w:t>,</w:t>
      </w:r>
      <w:r w:rsidRPr="000771FA">
        <w:rPr>
          <w:rFonts w:ascii="PT Astra Serif" w:eastAsia="Times New Roman" w:hAnsi="PT Astra Serif" w:cs="PT Astra Serif"/>
          <w:sz w:val="24"/>
          <w:szCs w:val="24"/>
          <w:lang w:eastAsia="zh-CN"/>
        </w:rPr>
        <w:t xml:space="preserve"> предназначенного для предоставления во владение и (или) пользование субъектам МСП</w:t>
      </w:r>
      <w:r>
        <w:rPr>
          <w:rFonts w:ascii="PT Astra Serif" w:eastAsia="Times New Roman" w:hAnsi="PT Astra Serif" w:cs="PT Astra Serif"/>
          <w:sz w:val="24"/>
          <w:szCs w:val="24"/>
          <w:lang w:eastAsia="zh-CN"/>
        </w:rPr>
        <w:t>,</w:t>
      </w:r>
      <w:r w:rsidRPr="000771FA">
        <w:rPr>
          <w:rFonts w:ascii="PT Astra Serif" w:eastAsia="Times New Roman" w:hAnsi="PT Astra Serif" w:cs="PT Astra Serif"/>
          <w:sz w:val="24"/>
          <w:szCs w:val="24"/>
          <w:lang w:eastAsia="zh-CN"/>
        </w:rPr>
        <w:t xml:space="preserve"> оказана 5-ти субъектам МСП</w:t>
      </w:r>
      <w:r>
        <w:rPr>
          <w:rFonts w:ascii="PT Astra Serif" w:eastAsia="Times New Roman" w:hAnsi="PT Astra Serif" w:cs="PT Astra Serif"/>
          <w:sz w:val="24"/>
          <w:szCs w:val="24"/>
          <w:lang w:eastAsia="zh-CN"/>
        </w:rPr>
        <w:t>. З</w:t>
      </w:r>
      <w:r w:rsidRPr="000771FA">
        <w:rPr>
          <w:rFonts w:ascii="PT Astra Serif" w:eastAsia="Times New Roman" w:hAnsi="PT Astra Serif" w:cs="PT Astra Serif"/>
          <w:sz w:val="24"/>
          <w:szCs w:val="24"/>
          <w:lang w:eastAsia="zh-CN"/>
        </w:rPr>
        <w:t>аключены на льготных условиях договор</w:t>
      </w:r>
      <w:r>
        <w:rPr>
          <w:rFonts w:ascii="PT Astra Serif" w:eastAsia="Times New Roman" w:hAnsi="PT Astra Serif" w:cs="PT Astra Serif"/>
          <w:sz w:val="24"/>
          <w:szCs w:val="24"/>
          <w:lang w:eastAsia="zh-CN"/>
        </w:rPr>
        <w:t>ы</w:t>
      </w:r>
      <w:r w:rsidRPr="000771FA">
        <w:rPr>
          <w:rFonts w:ascii="PT Astra Serif" w:eastAsia="Times New Roman" w:hAnsi="PT Astra Serif" w:cs="PT Astra Serif"/>
          <w:sz w:val="24"/>
          <w:szCs w:val="24"/>
          <w:lang w:eastAsia="zh-CN"/>
        </w:rPr>
        <w:t xml:space="preserve"> аренды 5-ти муниципальных помещений</w:t>
      </w:r>
      <w:r>
        <w:rPr>
          <w:rFonts w:ascii="PT Astra Serif" w:eastAsia="Times New Roman" w:hAnsi="PT Astra Serif" w:cs="PT Astra Serif"/>
          <w:sz w:val="24"/>
          <w:szCs w:val="24"/>
          <w:lang w:eastAsia="zh-CN"/>
        </w:rPr>
        <w:t xml:space="preserve"> и</w:t>
      </w:r>
      <w:r w:rsidRPr="000771FA">
        <w:rPr>
          <w:rFonts w:ascii="PT Astra Serif" w:eastAsia="Times New Roman" w:hAnsi="PT Astra Serif" w:cs="PT Astra Serif"/>
          <w:sz w:val="24"/>
          <w:szCs w:val="24"/>
          <w:lang w:eastAsia="zh-CN"/>
        </w:rPr>
        <w:t xml:space="preserve"> 1 земельного участка.</w:t>
      </w:r>
    </w:p>
    <w:p w14:paraId="09E38F81"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i/>
          <w:sz w:val="24"/>
          <w:szCs w:val="24"/>
          <w:u w:val="single"/>
          <w:lang w:eastAsia="zh-CN"/>
        </w:rPr>
      </w:pPr>
      <w:r w:rsidRPr="000771FA">
        <w:rPr>
          <w:rFonts w:ascii="PT Astra Serif" w:eastAsia="Times New Roman" w:hAnsi="PT Astra Serif" w:cs="PT Astra Serif"/>
          <w:i/>
          <w:sz w:val="24"/>
          <w:szCs w:val="24"/>
          <w:u w:val="single"/>
          <w:lang w:eastAsia="zh-CN"/>
        </w:rPr>
        <w:t>Ярмарки</w:t>
      </w:r>
    </w:p>
    <w:p w14:paraId="7A04EFB9"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В 2024 году организовано 15 постоянно действующих ярмарочных площадок с общим количеством 537 торговых мест. На территории муниципального образования функционировали следующие типы ярмарочных площадок: ярмарка выходного дня, специализированные сельскохозяйственные ярмарки, специализированные ярмарки продовольственных и непродовольственных товаров. Также были </w:t>
      </w:r>
      <w:r w:rsidR="002F2362">
        <w:rPr>
          <w:rFonts w:ascii="PT Astra Serif" w:eastAsia="Times New Roman" w:hAnsi="PT Astra Serif" w:cs="PT Astra Serif"/>
          <w:sz w:val="24"/>
          <w:szCs w:val="24"/>
          <w:lang w:eastAsia="zh-CN"/>
        </w:rPr>
        <w:t>проведены</w:t>
      </w:r>
      <w:r w:rsidRPr="000771FA">
        <w:rPr>
          <w:rFonts w:ascii="PT Astra Serif" w:eastAsia="Times New Roman" w:hAnsi="PT Astra Serif" w:cs="PT Astra Serif"/>
          <w:sz w:val="24"/>
          <w:szCs w:val="24"/>
          <w:lang w:eastAsia="zh-CN"/>
        </w:rPr>
        <w:t xml:space="preserve"> разовые ярмарочные площадки, организация которых была приурочена к празднованию Нового года и Рождества, Международного женского дня, Дня города, православному празднику Святой Пасхи. </w:t>
      </w:r>
    </w:p>
    <w:p w14:paraId="2A6D7E53"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В настоящее время конкуренцию ярмарочной торговле составляют торговые центры в формате «продуктового рынка» («4 Сезона», «Привоз», «Салют», «Южный» и пр.) и нестационарные торговые объекты сельскохозяйственных производителей («Заря», «</w:t>
      </w:r>
      <w:proofErr w:type="spellStart"/>
      <w:r w:rsidRPr="000771FA">
        <w:rPr>
          <w:rFonts w:ascii="PT Astra Serif" w:eastAsia="Times New Roman" w:hAnsi="PT Astra Serif" w:cs="PT Astra Serif"/>
          <w:sz w:val="24"/>
          <w:szCs w:val="24"/>
          <w:lang w:eastAsia="zh-CN"/>
        </w:rPr>
        <w:t>Лазаревская</w:t>
      </w:r>
      <w:proofErr w:type="spellEnd"/>
      <w:r w:rsidRPr="000771FA">
        <w:rPr>
          <w:rFonts w:ascii="PT Astra Serif" w:eastAsia="Times New Roman" w:hAnsi="PT Astra Serif" w:cs="PT Astra Serif"/>
          <w:sz w:val="24"/>
          <w:szCs w:val="24"/>
          <w:lang w:eastAsia="zh-CN"/>
        </w:rPr>
        <w:t xml:space="preserve"> лавка» и пр.)  как форма более цивилизованного и организованного формата торговли.</w:t>
      </w:r>
    </w:p>
    <w:p w14:paraId="45940234" w14:textId="77777777" w:rsid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Доходы в бюджет города по договорам на право организации ярмарок за 2024 год составили 975,0 тыс. рублей.</w:t>
      </w:r>
    </w:p>
    <w:p w14:paraId="5A256CBD"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В 2024 году проведено 20 аукционов на право размещения нестационарных торговых объектов, по результатам которых заключено 132 договора. Всего на территории городского округа, </w:t>
      </w:r>
      <w:r w:rsidRPr="000771FA">
        <w:rPr>
          <w:rFonts w:ascii="PT Astra Serif" w:eastAsia="Times New Roman" w:hAnsi="PT Astra Serif" w:cs="PT Astra Serif"/>
          <w:sz w:val="24"/>
          <w:szCs w:val="24"/>
          <w:lang w:eastAsia="zh-CN"/>
        </w:rPr>
        <w:lastRenderedPageBreak/>
        <w:t>согласно схеме размещения, функционируют 974 объекта торговли, включая сезонные и передвижные. В их числе 55 объектов для местных фермеров и сельскохозяйственных организаций.</w:t>
      </w:r>
    </w:p>
    <w:p w14:paraId="68C9856B"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 xml:space="preserve">По заключенным договорам аренды/размещения нестационарных торговых объектов с субъектами МСП обеспечено поступление </w:t>
      </w:r>
      <w:r w:rsidR="002F2362" w:rsidRPr="000771FA">
        <w:rPr>
          <w:rFonts w:ascii="PT Astra Serif" w:eastAsia="Times New Roman" w:hAnsi="PT Astra Serif" w:cs="PT Astra Serif"/>
          <w:sz w:val="24"/>
          <w:szCs w:val="24"/>
          <w:lang w:eastAsia="zh-CN"/>
        </w:rPr>
        <w:t xml:space="preserve">в бюджет города </w:t>
      </w:r>
      <w:r w:rsidRPr="000771FA">
        <w:rPr>
          <w:rFonts w:ascii="PT Astra Serif" w:eastAsia="Times New Roman" w:hAnsi="PT Astra Serif" w:cs="PT Astra Serif"/>
          <w:sz w:val="24"/>
          <w:szCs w:val="24"/>
          <w:lang w:eastAsia="zh-CN"/>
        </w:rPr>
        <w:t>92,89 млн. руб</w:t>
      </w:r>
      <w:r w:rsidR="002F2362">
        <w:rPr>
          <w:rFonts w:ascii="PT Astra Serif" w:eastAsia="Times New Roman" w:hAnsi="PT Astra Serif" w:cs="PT Astra Serif"/>
          <w:sz w:val="24"/>
          <w:szCs w:val="24"/>
          <w:lang w:eastAsia="zh-CN"/>
        </w:rPr>
        <w:t>лей</w:t>
      </w:r>
      <w:r w:rsidRPr="000771FA">
        <w:rPr>
          <w:rFonts w:ascii="PT Astra Serif" w:eastAsia="Times New Roman" w:hAnsi="PT Astra Serif" w:cs="PT Astra Serif"/>
          <w:sz w:val="24"/>
          <w:szCs w:val="24"/>
          <w:lang w:eastAsia="zh-CN"/>
        </w:rPr>
        <w:t xml:space="preserve">. </w:t>
      </w:r>
    </w:p>
    <w:p w14:paraId="16105641"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С целью поддержки мобилизованных лиц и лиц, заключивших контракт о добровольном содействии в выполнении задач, возложенных на Вооруженные Силы Российской Федерации, наряду с действующими региональными мерами поддержки предусмотрена дополнительная муниципальная мера в виде отсрочки уплаты по договорам на размещение нестационарных торговых объектов и договорам аренды земельных участков для размещения нестационарных торговых объектов на период прохождения военной службы (Постановление администрации города Тулы от 27 января 2023</w:t>
      </w:r>
      <w:r w:rsidR="002F2362">
        <w:rPr>
          <w:rFonts w:ascii="PT Astra Serif" w:eastAsia="Times New Roman" w:hAnsi="PT Astra Serif" w:cs="PT Astra Serif"/>
          <w:sz w:val="24"/>
          <w:szCs w:val="24"/>
          <w:lang w:eastAsia="zh-CN"/>
        </w:rPr>
        <w:t> </w:t>
      </w:r>
      <w:r w:rsidRPr="000771FA">
        <w:rPr>
          <w:rFonts w:ascii="PT Astra Serif" w:eastAsia="Times New Roman" w:hAnsi="PT Astra Serif" w:cs="PT Astra Serif"/>
          <w:sz w:val="24"/>
          <w:szCs w:val="24"/>
          <w:lang w:eastAsia="zh-CN"/>
        </w:rPr>
        <w:t>г. № 26 «О предоставлении мер поддержки мобилизованным и заключившим контракт о добровольном содействии в выполнении задач, возложенных на Вооруженные Силы Российской Федерации гражданам, являющимся субъектами малого и среднего предпринимательства и лицам, являющимся налогоплательщиками налога на профессиональный доход (</w:t>
      </w:r>
      <w:proofErr w:type="spellStart"/>
      <w:r w:rsidRPr="000771FA">
        <w:rPr>
          <w:rFonts w:ascii="PT Astra Serif" w:eastAsia="Times New Roman" w:hAnsi="PT Astra Serif" w:cs="PT Astra Serif"/>
          <w:sz w:val="24"/>
          <w:szCs w:val="24"/>
          <w:lang w:eastAsia="zh-CN"/>
        </w:rPr>
        <w:t>самозанятыми</w:t>
      </w:r>
      <w:proofErr w:type="spellEnd"/>
      <w:r w:rsidRPr="000771FA">
        <w:rPr>
          <w:rFonts w:ascii="PT Astra Serif" w:eastAsia="Times New Roman" w:hAnsi="PT Astra Serif" w:cs="PT Astra Serif"/>
          <w:sz w:val="24"/>
          <w:szCs w:val="24"/>
          <w:lang w:eastAsia="zh-CN"/>
        </w:rPr>
        <w:t>)»</w:t>
      </w:r>
      <w:r w:rsidR="00F12CBA">
        <w:rPr>
          <w:rFonts w:ascii="PT Astra Serif" w:eastAsia="Times New Roman" w:hAnsi="PT Astra Serif" w:cs="PT Astra Serif"/>
          <w:sz w:val="24"/>
          <w:szCs w:val="24"/>
          <w:lang w:eastAsia="zh-CN"/>
        </w:rPr>
        <w:t>)</w:t>
      </w:r>
      <w:r w:rsidRPr="000771FA">
        <w:rPr>
          <w:rFonts w:ascii="PT Astra Serif" w:eastAsia="Times New Roman" w:hAnsi="PT Astra Serif" w:cs="PT Astra Serif"/>
          <w:sz w:val="24"/>
          <w:szCs w:val="24"/>
          <w:lang w:eastAsia="zh-CN"/>
        </w:rPr>
        <w:t>.</w:t>
      </w:r>
    </w:p>
    <w:p w14:paraId="0BC9C32C"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Дополнительной мерой поддержки военнослужащих, мобилизованных из Тульской области, и членов их семей стала региональная карта «</w:t>
      </w:r>
      <w:proofErr w:type="spellStart"/>
      <w:r w:rsidRPr="000771FA">
        <w:rPr>
          <w:rFonts w:ascii="PT Astra Serif" w:eastAsia="Times New Roman" w:hAnsi="PT Astra Serif" w:cs="PT Astra Serif"/>
          <w:sz w:val="24"/>
          <w:szCs w:val="24"/>
          <w:lang w:eastAsia="zh-CN"/>
        </w:rPr>
        <w:t>Zaбота</w:t>
      </w:r>
      <w:proofErr w:type="spellEnd"/>
      <w:r w:rsidRPr="000771FA">
        <w:rPr>
          <w:rFonts w:ascii="PT Astra Serif" w:eastAsia="Times New Roman" w:hAnsi="PT Astra Serif" w:cs="PT Astra Serif"/>
          <w:sz w:val="24"/>
          <w:szCs w:val="24"/>
          <w:lang w:eastAsia="zh-CN"/>
        </w:rPr>
        <w:t>» в рамках социального проекта «Забота».</w:t>
      </w:r>
    </w:p>
    <w:p w14:paraId="5651345E"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Участникам проекта предоставляются скидки от 3% до 20% в 165 организациях города Тулы (это более 400 торговых точек).</w:t>
      </w:r>
    </w:p>
    <w:p w14:paraId="0452DBA2" w14:textId="77777777" w:rsid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Организована работа горячей линии для информирования семей военнослужащих по вопросам, касающимся получения и действия региональной карты поддержки «</w:t>
      </w:r>
      <w:proofErr w:type="spellStart"/>
      <w:r w:rsidRPr="000771FA">
        <w:rPr>
          <w:rFonts w:ascii="PT Astra Serif" w:eastAsia="Times New Roman" w:hAnsi="PT Astra Serif" w:cs="PT Astra Serif"/>
          <w:sz w:val="24"/>
          <w:szCs w:val="24"/>
          <w:lang w:eastAsia="zh-CN"/>
        </w:rPr>
        <w:t>Zабота</w:t>
      </w:r>
      <w:proofErr w:type="spellEnd"/>
      <w:r w:rsidRPr="000771FA">
        <w:rPr>
          <w:rFonts w:ascii="PT Astra Serif" w:eastAsia="Times New Roman" w:hAnsi="PT Astra Serif" w:cs="PT Astra Serif"/>
          <w:sz w:val="24"/>
          <w:szCs w:val="24"/>
          <w:lang w:eastAsia="zh-CN"/>
        </w:rPr>
        <w:t>».</w:t>
      </w:r>
    </w:p>
    <w:p w14:paraId="79C09563"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i/>
          <w:sz w:val="24"/>
          <w:szCs w:val="24"/>
          <w:u w:val="single"/>
          <w:lang w:eastAsia="zh-CN"/>
        </w:rPr>
      </w:pPr>
      <w:r w:rsidRPr="000771FA">
        <w:rPr>
          <w:rFonts w:ascii="PT Astra Serif" w:eastAsia="Times New Roman" w:hAnsi="PT Astra Serif" w:cs="PT Astra Serif"/>
          <w:i/>
          <w:sz w:val="24"/>
          <w:szCs w:val="24"/>
          <w:u w:val="single"/>
          <w:lang w:eastAsia="zh-CN"/>
        </w:rPr>
        <w:t>Занятость населения</w:t>
      </w:r>
    </w:p>
    <w:p w14:paraId="6C2FF85D"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На конец 2024 года в муниципальном образовании город Тула на рынке труда отмечены следующие показатели:</w:t>
      </w:r>
    </w:p>
    <w:p w14:paraId="0757FC4D" w14:textId="77777777" w:rsidR="000771FA" w:rsidRPr="000771FA" w:rsidRDefault="000771FA" w:rsidP="007C5599">
      <w:pPr>
        <w:suppressAutoHyphens/>
        <w:spacing w:after="0" w:line="240" w:lineRule="auto"/>
        <w:ind w:firstLine="567"/>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ab/>
        <w:t>численность безработных – 191 чел.;</w:t>
      </w:r>
    </w:p>
    <w:p w14:paraId="5576DAD5" w14:textId="77777777" w:rsidR="000771FA" w:rsidRPr="000771FA" w:rsidRDefault="000771FA" w:rsidP="007C5599">
      <w:pPr>
        <w:suppressAutoHyphens/>
        <w:spacing w:after="0" w:line="240" w:lineRule="auto"/>
        <w:ind w:firstLine="567"/>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ab/>
        <w:t>уровень безработицы – 0,06%;</w:t>
      </w:r>
    </w:p>
    <w:p w14:paraId="4BB5F472" w14:textId="77777777" w:rsidR="000771FA" w:rsidRPr="000771FA" w:rsidRDefault="000771FA" w:rsidP="007C5599">
      <w:pPr>
        <w:suppressAutoHyphens/>
        <w:spacing w:after="0" w:line="240" w:lineRule="auto"/>
        <w:ind w:firstLine="567"/>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ab/>
        <w:t>численность вакансий – 9 198 ед.;</w:t>
      </w:r>
    </w:p>
    <w:p w14:paraId="1E6F95CE" w14:textId="77777777" w:rsidR="000771FA" w:rsidRPr="000771FA" w:rsidRDefault="000771FA" w:rsidP="007C5599">
      <w:pPr>
        <w:suppressAutoHyphens/>
        <w:spacing w:after="0" w:line="240" w:lineRule="auto"/>
        <w:ind w:firstLine="567"/>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ab/>
        <w:t>коэффициент напряженности на рынке труда – 0,03.</w:t>
      </w:r>
    </w:p>
    <w:p w14:paraId="39D2B1E4" w14:textId="77777777" w:rsidR="000771FA" w:rsidRPr="000771FA" w:rsidRDefault="000771FA" w:rsidP="000771FA">
      <w:pPr>
        <w:suppressAutoHyphens/>
        <w:spacing w:after="0" w:line="240" w:lineRule="auto"/>
        <w:ind w:firstLine="709"/>
        <w:jc w:val="both"/>
        <w:rPr>
          <w:rFonts w:ascii="PT Astra Serif" w:eastAsia="Times New Roman" w:hAnsi="PT Astra Serif" w:cs="PT Astra Serif"/>
          <w:sz w:val="24"/>
          <w:szCs w:val="24"/>
          <w:lang w:eastAsia="zh-CN"/>
        </w:rPr>
      </w:pPr>
      <w:r w:rsidRPr="000771FA">
        <w:rPr>
          <w:rFonts w:ascii="PT Astra Serif" w:eastAsia="Times New Roman" w:hAnsi="PT Astra Serif" w:cs="PT Astra Serif"/>
          <w:sz w:val="24"/>
          <w:szCs w:val="24"/>
          <w:lang w:eastAsia="zh-CN"/>
        </w:rPr>
        <w:t>Численность рабочей силы муниципального образования город Тула на конец 2024 года составила 315</w:t>
      </w:r>
      <w:r w:rsidR="00B043FE">
        <w:rPr>
          <w:rFonts w:ascii="PT Astra Serif" w:eastAsia="Times New Roman" w:hAnsi="PT Astra Serif" w:cs="PT Astra Serif"/>
          <w:sz w:val="24"/>
          <w:szCs w:val="24"/>
          <w:lang w:eastAsia="zh-CN"/>
        </w:rPr>
        <w:t> </w:t>
      </w:r>
      <w:r w:rsidRPr="000771FA">
        <w:rPr>
          <w:rFonts w:ascii="PT Astra Serif" w:eastAsia="Times New Roman" w:hAnsi="PT Astra Serif" w:cs="PT Astra Serif"/>
          <w:sz w:val="24"/>
          <w:szCs w:val="24"/>
          <w:lang w:eastAsia="zh-CN"/>
        </w:rPr>
        <w:t xml:space="preserve">703 чел.  С начала 2024 года общая численность безработных в муниципальном образовании город Тула уменьшилась на 98 чел. или в 1,5 раза, уровень безработицы снизился на 0,02 </w:t>
      </w:r>
      <w:proofErr w:type="spellStart"/>
      <w:r w:rsidRPr="000771FA">
        <w:rPr>
          <w:rFonts w:ascii="PT Astra Serif" w:eastAsia="Times New Roman" w:hAnsi="PT Astra Serif" w:cs="PT Astra Serif"/>
          <w:sz w:val="24"/>
          <w:szCs w:val="24"/>
          <w:lang w:eastAsia="zh-CN"/>
        </w:rPr>
        <w:t>п.п</w:t>
      </w:r>
      <w:proofErr w:type="spellEnd"/>
      <w:r w:rsidRPr="000771FA">
        <w:rPr>
          <w:rFonts w:ascii="PT Astra Serif" w:eastAsia="Times New Roman" w:hAnsi="PT Astra Serif" w:cs="PT Astra Serif"/>
          <w:sz w:val="24"/>
          <w:szCs w:val="24"/>
          <w:lang w:eastAsia="zh-CN"/>
        </w:rPr>
        <w:t>. или в 1,3 раза.</w:t>
      </w:r>
    </w:p>
    <w:p w14:paraId="62FF3831" w14:textId="77777777" w:rsidR="000771FA" w:rsidRDefault="00B043FE" w:rsidP="00DA323F">
      <w:pPr>
        <w:suppressAutoHyphens/>
        <w:spacing w:after="0" w:line="240" w:lineRule="auto"/>
        <w:ind w:firstLine="709"/>
        <w:jc w:val="both"/>
        <w:rPr>
          <w:rFonts w:ascii="PT Astra Serif" w:eastAsia="Times New Roman" w:hAnsi="PT Astra Serif" w:cs="PT Astra Serif"/>
          <w:sz w:val="24"/>
          <w:szCs w:val="24"/>
          <w:lang w:eastAsia="zh-CN"/>
        </w:rPr>
      </w:pPr>
      <w:r>
        <w:rPr>
          <w:rFonts w:ascii="PT Astra Serif" w:eastAsia="Times New Roman" w:hAnsi="PT Astra Serif" w:cs="PT Astra Serif"/>
          <w:sz w:val="24"/>
          <w:szCs w:val="24"/>
          <w:lang w:eastAsia="zh-CN"/>
        </w:rPr>
        <w:t>Особое</w:t>
      </w:r>
      <w:r w:rsidR="000771FA" w:rsidRPr="000771FA">
        <w:rPr>
          <w:rFonts w:ascii="PT Astra Serif" w:eastAsia="Times New Roman" w:hAnsi="PT Astra Serif" w:cs="PT Astra Serif"/>
          <w:sz w:val="24"/>
          <w:szCs w:val="24"/>
          <w:lang w:eastAsia="zh-CN"/>
        </w:rPr>
        <w:t xml:space="preserve"> внимание</w:t>
      </w:r>
      <w:r>
        <w:rPr>
          <w:rFonts w:ascii="PT Astra Serif" w:eastAsia="Times New Roman" w:hAnsi="PT Astra Serif" w:cs="PT Astra Serif"/>
          <w:sz w:val="24"/>
          <w:szCs w:val="24"/>
          <w:lang w:eastAsia="zh-CN"/>
        </w:rPr>
        <w:t xml:space="preserve"> уделялось </w:t>
      </w:r>
      <w:r w:rsidRPr="000771FA">
        <w:rPr>
          <w:rFonts w:ascii="PT Astra Serif" w:eastAsia="Times New Roman" w:hAnsi="PT Astra Serif" w:cs="PT Astra Serif"/>
          <w:sz w:val="24"/>
          <w:szCs w:val="24"/>
          <w:lang w:eastAsia="zh-CN"/>
        </w:rPr>
        <w:t>вопрос</w:t>
      </w:r>
      <w:r>
        <w:rPr>
          <w:rFonts w:ascii="PT Astra Serif" w:eastAsia="Times New Roman" w:hAnsi="PT Astra Serif" w:cs="PT Astra Serif"/>
          <w:sz w:val="24"/>
          <w:szCs w:val="24"/>
          <w:lang w:eastAsia="zh-CN"/>
        </w:rPr>
        <w:t>ам</w:t>
      </w:r>
      <w:r w:rsidRPr="000771FA">
        <w:rPr>
          <w:rFonts w:ascii="PT Astra Serif" w:eastAsia="Times New Roman" w:hAnsi="PT Astra Serif" w:cs="PT Astra Serif"/>
          <w:sz w:val="24"/>
          <w:szCs w:val="24"/>
          <w:lang w:eastAsia="zh-CN"/>
        </w:rPr>
        <w:t xml:space="preserve"> трудоустройств</w:t>
      </w:r>
      <w:r>
        <w:rPr>
          <w:rFonts w:ascii="PT Astra Serif" w:eastAsia="Times New Roman" w:hAnsi="PT Astra Serif" w:cs="PT Astra Serif"/>
          <w:sz w:val="24"/>
          <w:szCs w:val="24"/>
          <w:lang w:eastAsia="zh-CN"/>
        </w:rPr>
        <w:t>а</w:t>
      </w:r>
      <w:r w:rsidRPr="000771FA">
        <w:rPr>
          <w:rFonts w:ascii="PT Astra Serif" w:eastAsia="Times New Roman" w:hAnsi="PT Astra Serif" w:cs="PT Astra Serif"/>
          <w:sz w:val="24"/>
          <w:szCs w:val="24"/>
          <w:lang w:eastAsia="zh-CN"/>
        </w:rPr>
        <w:t xml:space="preserve"> </w:t>
      </w:r>
      <w:r w:rsidR="000771FA" w:rsidRPr="000771FA">
        <w:rPr>
          <w:rFonts w:ascii="PT Astra Serif" w:eastAsia="Times New Roman" w:hAnsi="PT Astra Serif" w:cs="PT Astra Serif"/>
          <w:sz w:val="24"/>
          <w:szCs w:val="24"/>
          <w:lang w:eastAsia="zh-CN"/>
        </w:rPr>
        <w:t>несовершеннолетни</w:t>
      </w:r>
      <w:r>
        <w:rPr>
          <w:rFonts w:ascii="PT Astra Serif" w:eastAsia="Times New Roman" w:hAnsi="PT Astra Serif" w:cs="PT Astra Serif"/>
          <w:sz w:val="24"/>
          <w:szCs w:val="24"/>
          <w:lang w:eastAsia="zh-CN"/>
        </w:rPr>
        <w:t>х</w:t>
      </w:r>
      <w:r w:rsidR="000771FA" w:rsidRPr="000771FA">
        <w:rPr>
          <w:rFonts w:ascii="PT Astra Serif" w:eastAsia="Times New Roman" w:hAnsi="PT Astra Serif" w:cs="PT Astra Serif"/>
          <w:sz w:val="24"/>
          <w:szCs w:val="24"/>
          <w:lang w:eastAsia="zh-CN"/>
        </w:rPr>
        <w:t xml:space="preserve">. По результатам работы за 2024 год на летний период (в свободное от учебы время) </w:t>
      </w:r>
      <w:r w:rsidRPr="000771FA">
        <w:rPr>
          <w:rFonts w:ascii="PT Astra Serif" w:eastAsia="Times New Roman" w:hAnsi="PT Astra Serif" w:cs="PT Astra Serif"/>
          <w:sz w:val="24"/>
          <w:szCs w:val="24"/>
          <w:lang w:eastAsia="zh-CN"/>
        </w:rPr>
        <w:t xml:space="preserve">трудоустроено </w:t>
      </w:r>
      <w:r w:rsidR="000771FA" w:rsidRPr="000771FA">
        <w:rPr>
          <w:rFonts w:ascii="PT Astra Serif" w:eastAsia="Times New Roman" w:hAnsi="PT Astra Serif" w:cs="PT Astra Serif"/>
          <w:sz w:val="24"/>
          <w:szCs w:val="24"/>
          <w:lang w:eastAsia="zh-CN"/>
        </w:rPr>
        <w:t>2</w:t>
      </w:r>
      <w:r w:rsidR="00235F89">
        <w:rPr>
          <w:rFonts w:ascii="PT Astra Serif" w:eastAsia="Times New Roman" w:hAnsi="PT Astra Serif" w:cs="PT Astra Serif"/>
          <w:sz w:val="24"/>
          <w:szCs w:val="24"/>
          <w:lang w:eastAsia="zh-CN"/>
        </w:rPr>
        <w:t> </w:t>
      </w:r>
      <w:r w:rsidR="000771FA" w:rsidRPr="000771FA">
        <w:rPr>
          <w:rFonts w:ascii="PT Astra Serif" w:eastAsia="Times New Roman" w:hAnsi="PT Astra Serif" w:cs="PT Astra Serif"/>
          <w:sz w:val="24"/>
          <w:szCs w:val="24"/>
          <w:lang w:eastAsia="zh-CN"/>
        </w:rPr>
        <w:t>057 несовершеннолетних подростков.</w:t>
      </w:r>
    </w:p>
    <w:p w14:paraId="741B8AC3" w14:textId="77777777" w:rsidR="00F12CBA" w:rsidRDefault="00F12CBA" w:rsidP="00DA323F">
      <w:pPr>
        <w:suppressAutoHyphens/>
        <w:spacing w:after="0" w:line="240" w:lineRule="auto"/>
        <w:ind w:firstLine="709"/>
        <w:jc w:val="both"/>
        <w:rPr>
          <w:rFonts w:ascii="PT Astra Serif" w:eastAsia="Times New Roman" w:hAnsi="PT Astra Serif" w:cs="PT Astra Serif"/>
          <w:sz w:val="24"/>
          <w:szCs w:val="24"/>
          <w:lang w:eastAsia="zh-CN"/>
        </w:rPr>
      </w:pPr>
    </w:p>
    <w:p w14:paraId="5FA7484F" w14:textId="77777777" w:rsidR="00901BC2" w:rsidRPr="00235F89" w:rsidRDefault="00901BC2" w:rsidP="00901BC2">
      <w:pPr>
        <w:keepNext/>
        <w:shd w:val="clear" w:color="auto" w:fill="FFFFFF" w:themeFill="background1"/>
        <w:spacing w:before="120" w:after="0" w:line="240" w:lineRule="auto"/>
        <w:ind w:firstLine="709"/>
        <w:jc w:val="center"/>
        <w:rPr>
          <w:rFonts w:ascii="PT Astra Serif" w:hAnsi="PT Astra Serif"/>
          <w:b/>
          <w:sz w:val="24"/>
          <w:szCs w:val="24"/>
        </w:rPr>
      </w:pPr>
      <w:r w:rsidRPr="00235F89">
        <w:rPr>
          <w:rFonts w:ascii="PT Astra Serif" w:hAnsi="PT Astra Serif"/>
          <w:b/>
          <w:sz w:val="24"/>
          <w:szCs w:val="24"/>
        </w:rPr>
        <w:t>Культура</w:t>
      </w:r>
    </w:p>
    <w:p w14:paraId="2F8DE713" w14:textId="77777777" w:rsidR="00901BC2" w:rsidRPr="00DA323F" w:rsidRDefault="00901BC2" w:rsidP="00901BC2">
      <w:pPr>
        <w:spacing w:before="120" w:after="0" w:line="240" w:lineRule="auto"/>
        <w:ind w:firstLine="709"/>
        <w:jc w:val="both"/>
        <w:rPr>
          <w:rFonts w:ascii="PT Astra Serif" w:eastAsia="Times New Roman" w:hAnsi="PT Astra Serif"/>
          <w:sz w:val="24"/>
          <w:szCs w:val="24"/>
          <w:lang w:eastAsia="ru-RU"/>
        </w:rPr>
      </w:pPr>
      <w:r w:rsidRPr="00DA323F">
        <w:rPr>
          <w:rFonts w:ascii="PT Astra Serif" w:eastAsia="Times New Roman" w:hAnsi="PT Astra Serif"/>
          <w:sz w:val="24"/>
          <w:szCs w:val="24"/>
          <w:lang w:eastAsia="ru-RU"/>
        </w:rPr>
        <w:t xml:space="preserve">В 2024 году муниципальная сеть учреждений культуры включала 12 учреждений (1 учреждение клубного типа с 18-ю филиалами, Тульский историко-архитектурный музей с двумя филиалами (музей-усадьба А.С. Хомякова и музей передовой), Тульская библиотечная система с 27 филиалами, 8 учебных заведений культуры, Театрально-концертный центр). Из них 10 учреждений культуры и дополнительного образования имеют статус муниципальных бюджетных учреждений, 2 являются автономными учреждениями культуры. </w:t>
      </w:r>
    </w:p>
    <w:p w14:paraId="71E69EB6" w14:textId="77777777" w:rsidR="00C4605E" w:rsidRDefault="00901BC2" w:rsidP="00901BC2">
      <w:pPr>
        <w:spacing w:after="0" w:line="240" w:lineRule="auto"/>
        <w:jc w:val="both"/>
        <w:rPr>
          <w:rFonts w:ascii="PT Astra Serif" w:eastAsia="Times New Roman" w:hAnsi="PT Astra Serif"/>
          <w:sz w:val="24"/>
          <w:szCs w:val="24"/>
          <w:lang w:eastAsia="ru-RU"/>
        </w:rPr>
      </w:pPr>
      <w:r>
        <w:rPr>
          <w:rFonts w:ascii="PT Astra Serif" w:eastAsia="Times New Roman" w:hAnsi="PT Astra Serif" w:cs="PT Astra Serif"/>
          <w:sz w:val="24"/>
          <w:szCs w:val="24"/>
          <w:lang w:eastAsia="zh-CN"/>
        </w:rPr>
        <w:t xml:space="preserve">            </w:t>
      </w:r>
      <w:r w:rsidR="00C4605E">
        <w:rPr>
          <w:rFonts w:ascii="PT Astra Serif" w:eastAsia="Times New Roman" w:hAnsi="PT Astra Serif" w:cs="PT Astra Serif"/>
          <w:sz w:val="24"/>
          <w:szCs w:val="24"/>
          <w:lang w:eastAsia="zh-CN"/>
        </w:rPr>
        <w:t xml:space="preserve">В 2024 году в рамках </w:t>
      </w:r>
      <w:r w:rsidR="00C4605E" w:rsidRPr="00DA323F">
        <w:rPr>
          <w:rFonts w:ascii="PT Astra Serif" w:eastAsia="Times New Roman" w:hAnsi="PT Astra Serif"/>
          <w:sz w:val="24"/>
          <w:szCs w:val="24"/>
          <w:lang w:eastAsia="ru-RU"/>
        </w:rPr>
        <w:t>национального проекта «Культура»</w:t>
      </w:r>
      <w:r w:rsidR="00C4605E">
        <w:rPr>
          <w:rFonts w:ascii="PT Astra Serif" w:eastAsia="Times New Roman" w:hAnsi="PT Astra Serif"/>
          <w:sz w:val="24"/>
          <w:szCs w:val="24"/>
          <w:lang w:eastAsia="ru-RU"/>
        </w:rPr>
        <w:t>:</w:t>
      </w:r>
    </w:p>
    <w:p w14:paraId="3763B204" w14:textId="77777777" w:rsidR="00C4605E" w:rsidRDefault="00C4605E" w:rsidP="00C4605E">
      <w:pPr>
        <w:spacing w:after="0" w:line="240" w:lineRule="auto"/>
        <w:ind w:firstLine="709"/>
        <w:jc w:val="both"/>
        <w:rPr>
          <w:rFonts w:ascii="PT Astra Serif" w:eastAsia="Calibri" w:hAnsi="PT Astra Serif"/>
          <w:sz w:val="24"/>
          <w:szCs w:val="24"/>
        </w:rPr>
      </w:pPr>
      <w:r w:rsidRPr="00DA323F">
        <w:rPr>
          <w:rFonts w:ascii="PT Astra Serif" w:eastAsia="Times New Roman" w:hAnsi="PT Astra Serif"/>
          <w:sz w:val="24"/>
          <w:szCs w:val="24"/>
          <w:lang w:eastAsia="ru-RU"/>
        </w:rPr>
        <w:t>приобретена трековая система освещения для МБУК «Т</w:t>
      </w:r>
      <w:r>
        <w:rPr>
          <w:rFonts w:ascii="PT Astra Serif" w:eastAsia="Times New Roman" w:hAnsi="PT Astra Serif"/>
          <w:sz w:val="24"/>
          <w:szCs w:val="24"/>
          <w:lang w:eastAsia="ru-RU"/>
        </w:rPr>
        <w:t>ульский историко-археологический музей</w:t>
      </w:r>
      <w:r w:rsidRPr="00DA323F">
        <w:rPr>
          <w:rFonts w:ascii="PT Astra Serif" w:eastAsia="Times New Roman" w:hAnsi="PT Astra Serif"/>
          <w:sz w:val="24"/>
          <w:szCs w:val="24"/>
          <w:lang w:eastAsia="ru-RU"/>
        </w:rPr>
        <w:t>»</w:t>
      </w:r>
      <w:r>
        <w:rPr>
          <w:rFonts w:ascii="PT Astra Serif" w:eastAsia="Times New Roman" w:hAnsi="PT Astra Serif"/>
          <w:sz w:val="24"/>
          <w:szCs w:val="24"/>
          <w:lang w:eastAsia="ru-RU"/>
        </w:rPr>
        <w:t>;</w:t>
      </w:r>
      <w:r w:rsidRPr="00C4605E">
        <w:rPr>
          <w:rFonts w:ascii="PT Astra Serif" w:eastAsia="Calibri" w:hAnsi="PT Astra Serif"/>
          <w:sz w:val="24"/>
          <w:szCs w:val="24"/>
        </w:rPr>
        <w:t xml:space="preserve"> </w:t>
      </w:r>
    </w:p>
    <w:p w14:paraId="06B10DB6" w14:textId="77777777" w:rsidR="00C4605E" w:rsidRDefault="00C4605E" w:rsidP="00C4605E">
      <w:pPr>
        <w:spacing w:after="0" w:line="240" w:lineRule="auto"/>
        <w:ind w:firstLine="709"/>
        <w:jc w:val="both"/>
        <w:rPr>
          <w:rFonts w:ascii="PT Astra Serif" w:eastAsia="Times New Roman" w:hAnsi="PT Astra Serif"/>
          <w:sz w:val="24"/>
          <w:szCs w:val="24"/>
          <w:lang w:eastAsia="ru-RU"/>
        </w:rPr>
      </w:pPr>
      <w:r w:rsidRPr="00DA323F">
        <w:rPr>
          <w:rFonts w:ascii="PT Astra Serif" w:eastAsia="Calibri" w:hAnsi="PT Astra Serif"/>
          <w:sz w:val="24"/>
          <w:szCs w:val="24"/>
        </w:rPr>
        <w:t>выполнены ремонтные работы на объектах МБУДО «Детская школа искусств № 1», МБУДО</w:t>
      </w:r>
      <w:r w:rsidR="00235F89">
        <w:rPr>
          <w:rFonts w:ascii="PT Astra Serif" w:eastAsia="Calibri" w:hAnsi="PT Astra Serif"/>
          <w:sz w:val="24"/>
          <w:szCs w:val="24"/>
        </w:rPr>
        <w:t> </w:t>
      </w:r>
      <w:r w:rsidRPr="00DA323F">
        <w:rPr>
          <w:rFonts w:ascii="PT Astra Serif" w:eastAsia="Calibri" w:hAnsi="PT Astra Serif"/>
          <w:sz w:val="24"/>
          <w:szCs w:val="24"/>
        </w:rPr>
        <w:t>«Детская школа искусств № 4», МБУДО «Детская школа искусств № 5», МБУДО</w:t>
      </w:r>
      <w:r w:rsidR="00235F89">
        <w:rPr>
          <w:rFonts w:ascii="PT Astra Serif" w:eastAsia="Calibri" w:hAnsi="PT Astra Serif"/>
          <w:sz w:val="24"/>
          <w:szCs w:val="24"/>
        </w:rPr>
        <w:t> </w:t>
      </w:r>
      <w:r w:rsidRPr="00DA323F">
        <w:rPr>
          <w:rFonts w:ascii="PT Astra Serif" w:eastAsia="Calibri" w:hAnsi="PT Astra Serif"/>
          <w:sz w:val="24"/>
          <w:szCs w:val="24"/>
        </w:rPr>
        <w:t>«Тульская детская художественная школа им. В.Д. Поленова», МУК «Тульская библиотечная система», МАУК «Культурно-досуговая система», МБУК Тульский историко-архитектурный музей».</w:t>
      </w:r>
    </w:p>
    <w:p w14:paraId="5167B2D1" w14:textId="77777777" w:rsidR="00DA323F" w:rsidRPr="00DA323F" w:rsidRDefault="00DA323F" w:rsidP="00DA323F">
      <w:pPr>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lastRenderedPageBreak/>
        <w:t>За счет средств от приносящей доход деятельности отремонтированы помещения МАУК</w:t>
      </w:r>
      <w:r w:rsidR="00235F89">
        <w:rPr>
          <w:rFonts w:ascii="PT Astra Serif" w:eastAsia="Calibri" w:hAnsi="PT Astra Serif"/>
          <w:sz w:val="24"/>
          <w:szCs w:val="24"/>
        </w:rPr>
        <w:t> </w:t>
      </w:r>
      <w:r w:rsidRPr="00DA323F">
        <w:rPr>
          <w:rFonts w:ascii="PT Astra Serif" w:eastAsia="Calibri" w:hAnsi="PT Astra Serif"/>
          <w:sz w:val="24"/>
          <w:szCs w:val="24"/>
        </w:rPr>
        <w:t>«Культурно-досуговая система», МБУК Тульский историко-архитектурный музей» и учебные классы в школах искусств.</w:t>
      </w:r>
    </w:p>
    <w:p w14:paraId="1243E281" w14:textId="77777777" w:rsidR="00DA323F" w:rsidRPr="00DA323F" w:rsidRDefault="00DA323F" w:rsidP="00DA323F">
      <w:pPr>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В отчетном периоде приобретены основные средства для филиалов МАУК «Культурно-досуговая система», МБУК Тульский историко-архитектурный музей», МУК «Тульская библиотечная система», МБУДО «Детская школа искусств № 6». В рамках государственной поддержки пополнен книжный фонд МУК «Тульская библиотечная система»</w:t>
      </w:r>
      <w:r w:rsidRPr="00DA323F">
        <w:rPr>
          <w:rFonts w:ascii="PT Astra Serif" w:eastAsia="Times New Roman" w:hAnsi="PT Astra Serif"/>
          <w:bCs/>
          <w:sz w:val="24"/>
          <w:szCs w:val="24"/>
        </w:rPr>
        <w:t>.</w:t>
      </w:r>
    </w:p>
    <w:p w14:paraId="51553BE4" w14:textId="77777777" w:rsidR="00DA323F" w:rsidRPr="00DA323F" w:rsidRDefault="000F3212" w:rsidP="00DA323F">
      <w:pPr>
        <w:shd w:val="clear" w:color="auto" w:fill="FFFFFF"/>
        <w:spacing w:after="0" w:line="240" w:lineRule="auto"/>
        <w:ind w:firstLine="709"/>
        <w:jc w:val="both"/>
        <w:rPr>
          <w:rFonts w:ascii="PT Astra Serif" w:eastAsia="Calibri" w:hAnsi="PT Astra Serif"/>
          <w:sz w:val="24"/>
          <w:szCs w:val="24"/>
        </w:rPr>
      </w:pPr>
      <w:r>
        <w:rPr>
          <w:rFonts w:ascii="PT Astra Serif" w:eastAsia="Calibri" w:hAnsi="PT Astra Serif"/>
          <w:sz w:val="24"/>
          <w:szCs w:val="24"/>
        </w:rPr>
        <w:t xml:space="preserve">В 2024 году </w:t>
      </w:r>
      <w:r w:rsidR="00DA323F" w:rsidRPr="00DA323F">
        <w:rPr>
          <w:rFonts w:ascii="PT Astra Serif" w:eastAsia="Calibri" w:hAnsi="PT Astra Serif"/>
          <w:sz w:val="24"/>
          <w:szCs w:val="24"/>
        </w:rPr>
        <w:t>МУК «Тульская библиотечная система» стал</w:t>
      </w:r>
      <w:r w:rsidR="00235F89">
        <w:rPr>
          <w:rFonts w:ascii="PT Astra Serif" w:eastAsia="Calibri" w:hAnsi="PT Astra Serif"/>
          <w:sz w:val="24"/>
          <w:szCs w:val="24"/>
        </w:rPr>
        <w:t>о</w:t>
      </w:r>
      <w:r w:rsidR="00DA323F" w:rsidRPr="00DA323F">
        <w:rPr>
          <w:rFonts w:ascii="PT Astra Serif" w:eastAsia="Calibri" w:hAnsi="PT Astra Serif"/>
          <w:sz w:val="24"/>
          <w:szCs w:val="24"/>
        </w:rPr>
        <w:t xml:space="preserve"> победителем федерального гранта всероссийского конкурса «</w:t>
      </w:r>
      <w:proofErr w:type="spellStart"/>
      <w:r w:rsidR="00DA323F" w:rsidRPr="00DA323F">
        <w:rPr>
          <w:rFonts w:ascii="PT Astra Serif" w:eastAsia="Calibri" w:hAnsi="PT Astra Serif"/>
          <w:sz w:val="24"/>
          <w:szCs w:val="24"/>
        </w:rPr>
        <w:t>Росмолодежь</w:t>
      </w:r>
      <w:proofErr w:type="spellEnd"/>
      <w:r w:rsidR="00DA323F" w:rsidRPr="00DA323F">
        <w:rPr>
          <w:rFonts w:ascii="PT Astra Serif" w:eastAsia="Calibri" w:hAnsi="PT Astra Serif"/>
          <w:sz w:val="24"/>
          <w:szCs w:val="24"/>
        </w:rPr>
        <w:t>. Гранты 1 сезон» с проектом «</w:t>
      </w:r>
      <w:proofErr w:type="spellStart"/>
      <w:r w:rsidR="00DA323F" w:rsidRPr="00DA323F">
        <w:rPr>
          <w:rFonts w:ascii="PT Astra Serif" w:eastAsia="Calibri" w:hAnsi="PT Astra Serif"/>
          <w:sz w:val="24"/>
          <w:szCs w:val="24"/>
        </w:rPr>
        <w:t>вМЕСТО</w:t>
      </w:r>
      <w:proofErr w:type="spellEnd"/>
      <w:r w:rsidR="00DA323F" w:rsidRPr="00DA323F">
        <w:rPr>
          <w:rFonts w:ascii="PT Astra Serif" w:eastAsia="Calibri" w:hAnsi="PT Astra Serif"/>
          <w:sz w:val="24"/>
          <w:szCs w:val="24"/>
        </w:rPr>
        <w:t xml:space="preserve">». </w:t>
      </w:r>
    </w:p>
    <w:p w14:paraId="4DE7692D"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МБУДО «Детская школа искусств № 6» стало победителем федерального гранта Всероссийского конкурса молод</w:t>
      </w:r>
      <w:r w:rsidR="000F3212">
        <w:rPr>
          <w:rFonts w:ascii="PT Astra Serif" w:eastAsia="Calibri" w:hAnsi="PT Astra Serif"/>
          <w:sz w:val="24"/>
          <w:szCs w:val="24"/>
        </w:rPr>
        <w:t>е</w:t>
      </w:r>
      <w:r w:rsidRPr="00DA323F">
        <w:rPr>
          <w:rFonts w:ascii="PT Astra Serif" w:eastAsia="Calibri" w:hAnsi="PT Astra Serif"/>
          <w:sz w:val="24"/>
          <w:szCs w:val="24"/>
        </w:rPr>
        <w:t>жных проектов Федерального агентства по делам молодёжи (</w:t>
      </w:r>
      <w:proofErr w:type="spellStart"/>
      <w:r w:rsidRPr="00DA323F">
        <w:rPr>
          <w:rFonts w:ascii="PT Astra Serif" w:eastAsia="Calibri" w:hAnsi="PT Astra Serif"/>
          <w:sz w:val="24"/>
          <w:szCs w:val="24"/>
        </w:rPr>
        <w:t>Росмолод</w:t>
      </w:r>
      <w:r w:rsidR="000F3212">
        <w:rPr>
          <w:rFonts w:ascii="PT Astra Serif" w:eastAsia="Calibri" w:hAnsi="PT Astra Serif"/>
          <w:sz w:val="24"/>
          <w:szCs w:val="24"/>
        </w:rPr>
        <w:t>е</w:t>
      </w:r>
      <w:r w:rsidRPr="00DA323F">
        <w:rPr>
          <w:rFonts w:ascii="PT Astra Serif" w:eastAsia="Calibri" w:hAnsi="PT Astra Serif"/>
          <w:sz w:val="24"/>
          <w:szCs w:val="24"/>
        </w:rPr>
        <w:t>жь.Гранты</w:t>
      </w:r>
      <w:proofErr w:type="spellEnd"/>
      <w:r w:rsidRPr="00DA323F">
        <w:rPr>
          <w:rFonts w:ascii="PT Astra Serif" w:eastAsia="Calibri" w:hAnsi="PT Astra Serif"/>
          <w:sz w:val="24"/>
          <w:szCs w:val="24"/>
        </w:rPr>
        <w:t xml:space="preserve">) с проектом «Всероссийский фольклорно-этнографический фестиваль детского и юношеского творчества «В хороводе были мы». </w:t>
      </w:r>
    </w:p>
    <w:p w14:paraId="41BACAE6"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 xml:space="preserve">В 2024 году на территории города Тулы состоялся первый городской семейный фестиваль «Союз». В фестивале </w:t>
      </w:r>
      <w:r w:rsidR="00C14697">
        <w:rPr>
          <w:rFonts w:ascii="PT Astra Serif" w:eastAsia="Calibri" w:hAnsi="PT Astra Serif"/>
          <w:sz w:val="24"/>
          <w:szCs w:val="24"/>
        </w:rPr>
        <w:t>приняли участие 15 семей разных возрастов</w:t>
      </w:r>
      <w:r w:rsidRPr="00DA323F">
        <w:rPr>
          <w:rFonts w:ascii="PT Astra Serif" w:eastAsia="Calibri" w:hAnsi="PT Astra Serif"/>
          <w:sz w:val="24"/>
          <w:szCs w:val="24"/>
        </w:rPr>
        <w:t>. Участники награждены дипломами в номинациях «Молодая семья», «Творческая семья», «Многодетная семья» и «Брак сквозь года», а также подарк</w:t>
      </w:r>
      <w:r w:rsidR="00235F89">
        <w:rPr>
          <w:rFonts w:ascii="PT Astra Serif" w:eastAsia="Calibri" w:hAnsi="PT Astra Serif"/>
          <w:sz w:val="24"/>
          <w:szCs w:val="24"/>
        </w:rPr>
        <w:t>ам</w:t>
      </w:r>
      <w:r w:rsidRPr="00DA323F">
        <w:rPr>
          <w:rFonts w:ascii="PT Astra Serif" w:eastAsia="Calibri" w:hAnsi="PT Astra Serif"/>
          <w:sz w:val="24"/>
          <w:szCs w:val="24"/>
        </w:rPr>
        <w:t>и от администрации города</w:t>
      </w:r>
      <w:r w:rsidR="00235F89">
        <w:rPr>
          <w:rFonts w:ascii="PT Astra Serif" w:eastAsia="Calibri" w:hAnsi="PT Astra Serif"/>
          <w:sz w:val="24"/>
          <w:szCs w:val="24"/>
        </w:rPr>
        <w:t xml:space="preserve"> Тулы</w:t>
      </w:r>
      <w:r w:rsidRPr="00DA323F">
        <w:rPr>
          <w:rFonts w:ascii="PT Astra Serif" w:eastAsia="Calibri" w:hAnsi="PT Astra Serif"/>
          <w:sz w:val="24"/>
          <w:szCs w:val="24"/>
        </w:rPr>
        <w:t>.</w:t>
      </w:r>
    </w:p>
    <w:p w14:paraId="3606B472"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color w:val="00B050"/>
          <w:sz w:val="24"/>
          <w:szCs w:val="24"/>
        </w:rPr>
        <w:t xml:space="preserve"> </w:t>
      </w:r>
      <w:r w:rsidR="000F3212">
        <w:rPr>
          <w:rFonts w:ascii="PT Astra Serif" w:eastAsia="Calibri" w:hAnsi="PT Astra Serif"/>
          <w:sz w:val="24"/>
          <w:szCs w:val="24"/>
        </w:rPr>
        <w:t>В целом за</w:t>
      </w:r>
      <w:r w:rsidRPr="00DA323F">
        <w:rPr>
          <w:rFonts w:ascii="PT Astra Serif" w:eastAsia="Calibri" w:hAnsi="PT Astra Serif"/>
          <w:sz w:val="24"/>
          <w:szCs w:val="24"/>
        </w:rPr>
        <w:t xml:space="preserve"> 2024 год муниципальными учреждениями культуры проведено свыше 11</w:t>
      </w:r>
      <w:r w:rsidR="00235F89">
        <w:rPr>
          <w:rFonts w:ascii="PT Astra Serif" w:eastAsia="Calibri" w:hAnsi="PT Astra Serif"/>
          <w:sz w:val="24"/>
          <w:szCs w:val="24"/>
        </w:rPr>
        <w:t> </w:t>
      </w:r>
      <w:r w:rsidRPr="00DA323F">
        <w:rPr>
          <w:rFonts w:ascii="PT Astra Serif" w:eastAsia="Calibri" w:hAnsi="PT Astra Serif"/>
          <w:sz w:val="24"/>
          <w:szCs w:val="24"/>
        </w:rPr>
        <w:t>000 мероприятий, 97% из которых проходили в режиме офлайн. Муниципальные учреждения культуры и искусства посетили свыше 2,6 млн. чел., из них: 2,2 млн. чел. - офлайн, 400 тыс. чел. - онлайн.</w:t>
      </w:r>
    </w:p>
    <w:p w14:paraId="3A45398E"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В рамках федерального проекта «Творческие люди» национального проекта «Культура»:</w:t>
      </w:r>
    </w:p>
    <w:p w14:paraId="0CBDC2A6" w14:textId="77777777" w:rsidR="000F3212"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 xml:space="preserve">451 сотрудник муниципальных учреждений культуры и искусства города Тулы прошли программы повышения квалификации в </w:t>
      </w:r>
      <w:r w:rsidR="000F3212">
        <w:rPr>
          <w:rFonts w:ascii="PT Astra Serif" w:eastAsia="Calibri" w:hAnsi="PT Astra Serif"/>
          <w:sz w:val="24"/>
          <w:szCs w:val="24"/>
        </w:rPr>
        <w:t>различных высших учебных заведениях сферы культуры;</w:t>
      </w:r>
    </w:p>
    <w:p w14:paraId="66E10769" w14:textId="77777777" w:rsidR="000F3212" w:rsidRDefault="000F3212"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2 300 человек</w:t>
      </w:r>
      <w:r w:rsidR="005E6013">
        <w:rPr>
          <w:rFonts w:ascii="PT Astra Serif" w:eastAsia="Calibri" w:hAnsi="PT Astra Serif"/>
          <w:sz w:val="24"/>
          <w:szCs w:val="24"/>
        </w:rPr>
        <w:t xml:space="preserve"> приняли участие в </w:t>
      </w:r>
      <w:r w:rsidR="005E6013" w:rsidRPr="00DA323F">
        <w:rPr>
          <w:rFonts w:ascii="PT Astra Serif" w:eastAsia="Calibri" w:hAnsi="PT Astra Serif"/>
          <w:sz w:val="24"/>
          <w:szCs w:val="24"/>
        </w:rPr>
        <w:t>программ</w:t>
      </w:r>
      <w:r w:rsidR="005E6013">
        <w:rPr>
          <w:rFonts w:ascii="PT Astra Serif" w:eastAsia="Calibri" w:hAnsi="PT Astra Serif"/>
          <w:sz w:val="24"/>
          <w:szCs w:val="24"/>
        </w:rPr>
        <w:t>е</w:t>
      </w:r>
      <w:r w:rsidR="005E6013" w:rsidRPr="00DA323F">
        <w:rPr>
          <w:rFonts w:ascii="PT Astra Serif" w:eastAsia="Calibri" w:hAnsi="PT Astra Serif"/>
          <w:sz w:val="24"/>
          <w:szCs w:val="24"/>
        </w:rPr>
        <w:t xml:space="preserve"> «Волонтеры культуры»</w:t>
      </w:r>
      <w:r w:rsidR="005E6013">
        <w:rPr>
          <w:rFonts w:ascii="PT Astra Serif" w:eastAsia="Calibri" w:hAnsi="PT Astra Serif"/>
          <w:sz w:val="24"/>
          <w:szCs w:val="24"/>
        </w:rPr>
        <w:t>;</w:t>
      </w:r>
    </w:p>
    <w:p w14:paraId="61E62E52"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7 воспитанников детских школ искусств города Тулы стали обладателями Почетного звания «Юное</w:t>
      </w:r>
      <w:r w:rsidR="005E6013">
        <w:rPr>
          <w:rFonts w:ascii="PT Astra Serif" w:eastAsia="Calibri" w:hAnsi="PT Astra Serif"/>
          <w:sz w:val="24"/>
          <w:szCs w:val="24"/>
        </w:rPr>
        <w:t xml:space="preserve"> дарование города – героя Тулы»</w:t>
      </w:r>
      <w:r w:rsidRPr="00DA323F">
        <w:rPr>
          <w:rFonts w:ascii="PT Astra Serif" w:eastAsia="Calibri" w:hAnsi="PT Astra Serif"/>
          <w:sz w:val="24"/>
          <w:szCs w:val="24"/>
        </w:rPr>
        <w:t>.</w:t>
      </w:r>
    </w:p>
    <w:p w14:paraId="568BDE33"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За период действия региональной программы «Тульское долголетие» на базе Культурно-досуговой системы и Тульской библиотечной системы увеличилось количество действующих клубных формирований самодеятельного народного творчества, объединений общей физической подготовки и клубов по интересам: с 60 до 75 единиц.</w:t>
      </w:r>
    </w:p>
    <w:p w14:paraId="4ED81F45"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 xml:space="preserve">За аналогичный период количество коллективов элегантного возраста, получивших почетное региональное звание «Народный самодеятельный коллектив Тульской области», увеличилось с 9 до 13 единиц с общим количеством участников – более 350 человек. </w:t>
      </w:r>
    </w:p>
    <w:p w14:paraId="5434849D"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 xml:space="preserve">На базе МУК «Тульская Библиотечная система» и МАУК «Культурно-досуговая система» для граждан старшего поколения и инвалидов в рамках национальной социальной программы «Бабушка и дедушка онлайн» продолжают работать курсы компьютерной грамотности в следующих учреждениях: Центральная городская библиотека им. Л.Н. Толстого, </w:t>
      </w:r>
      <w:proofErr w:type="spellStart"/>
      <w:r w:rsidRPr="00DA323F">
        <w:rPr>
          <w:rFonts w:ascii="PT Astra Serif" w:eastAsia="Calibri" w:hAnsi="PT Astra Serif"/>
          <w:sz w:val="24"/>
          <w:szCs w:val="24"/>
        </w:rPr>
        <w:t>Библиотечно</w:t>
      </w:r>
      <w:proofErr w:type="spellEnd"/>
      <w:r w:rsidRPr="00DA323F">
        <w:rPr>
          <w:rFonts w:ascii="PT Astra Serif" w:eastAsia="Calibri" w:hAnsi="PT Astra Serif"/>
          <w:sz w:val="24"/>
          <w:szCs w:val="24"/>
        </w:rPr>
        <w:t>–информационный комплекс, Модельная библиотека № 1, Модельная библиотека № 3 им. В.Ф</w:t>
      </w:r>
      <w:r w:rsidR="00235F89">
        <w:rPr>
          <w:rFonts w:ascii="PT Astra Serif" w:eastAsia="Calibri" w:hAnsi="PT Astra Serif"/>
          <w:sz w:val="24"/>
          <w:szCs w:val="24"/>
        </w:rPr>
        <w:t>. </w:t>
      </w:r>
      <w:r w:rsidRPr="00DA323F">
        <w:rPr>
          <w:rFonts w:ascii="PT Astra Serif" w:eastAsia="Calibri" w:hAnsi="PT Astra Serif"/>
          <w:sz w:val="24"/>
          <w:szCs w:val="24"/>
        </w:rPr>
        <w:t>Руднева, Городская библиотека № 4, Модельная библиотека № 14, Городская библиотека №</w:t>
      </w:r>
      <w:r w:rsidR="00235F89">
        <w:rPr>
          <w:rFonts w:ascii="PT Astra Serif" w:eastAsia="Calibri" w:hAnsi="PT Astra Serif"/>
          <w:sz w:val="24"/>
          <w:szCs w:val="24"/>
        </w:rPr>
        <w:t> </w:t>
      </w:r>
      <w:r w:rsidRPr="00DA323F">
        <w:rPr>
          <w:rFonts w:ascii="PT Astra Serif" w:eastAsia="Calibri" w:hAnsi="PT Astra Serif"/>
          <w:sz w:val="24"/>
          <w:szCs w:val="24"/>
        </w:rPr>
        <w:t>20 им. А.С. Пушкина, Центральная районная библиотека, филиал «Плехановский».</w:t>
      </w:r>
    </w:p>
    <w:p w14:paraId="7DD0601C"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МАУК «Культурно-досуговая система» и МУК «Тульская Библиотечная система» организовано и проведено свыше 100 культурно-развлекательных и информационно-познавательных мероприятий в пяти пунктах временного размещения граждан Донецкой Народной республики, Луганской народной республики, Херсонской и Запорожской областей, Курской и Белгородской областей, и лиц без гражданства, временно размещенных на территории Тульской области в соответствии с постановлением Правительства Тульской области от 21 февраля 2022 г. №</w:t>
      </w:r>
      <w:r w:rsidR="00235F89">
        <w:rPr>
          <w:rFonts w:ascii="PT Astra Serif" w:eastAsia="Calibri" w:hAnsi="PT Astra Serif"/>
          <w:sz w:val="24"/>
          <w:szCs w:val="24"/>
        </w:rPr>
        <w:t> </w:t>
      </w:r>
      <w:r w:rsidRPr="00DA323F">
        <w:rPr>
          <w:rFonts w:ascii="PT Astra Serif" w:eastAsia="Calibri" w:hAnsi="PT Astra Serif"/>
          <w:sz w:val="24"/>
          <w:szCs w:val="24"/>
        </w:rPr>
        <w:t>98.</w:t>
      </w:r>
    </w:p>
    <w:p w14:paraId="3E0413A6"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В рамках регионального проекта «Культурный фронт 71» все мероприятия муниципальных учреждений культуры и искусства города Тулы акцентированы на поддержку участников СВО:</w:t>
      </w:r>
    </w:p>
    <w:p w14:paraId="3D729C59"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 xml:space="preserve">тематические концерты, посвященные календарным и государственным праздникам, с акцентом на патриотические номера, видеоряды, содержащие информацию об участниках СВО, их </w:t>
      </w:r>
      <w:r w:rsidRPr="00DA323F">
        <w:rPr>
          <w:rFonts w:ascii="PT Astra Serif" w:eastAsia="Calibri" w:hAnsi="PT Astra Serif"/>
          <w:sz w:val="24"/>
          <w:szCs w:val="24"/>
        </w:rPr>
        <w:lastRenderedPageBreak/>
        <w:t>героизме (День отца, День народного единства, Дни обороны города Тулы, мероприятия в рамках Года народного искусства и нематериального культурного наследия народов России и др.);</w:t>
      </w:r>
    </w:p>
    <w:p w14:paraId="70E4E263"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тематические экспозиции в музее и выставки в библиотеках, показывающих единство народов и этносов России;</w:t>
      </w:r>
    </w:p>
    <w:p w14:paraId="17CDEAED"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уроки мужества и истории в детских школах искусств, библиотеках и домах культуры с приглашением лекторов (историки, научные сотрудники музеев) на тему нашей общей истории, общих ценностей, поддержки мобилизованных и гордости за них, поддержки семей мобилизованных;</w:t>
      </w:r>
    </w:p>
    <w:p w14:paraId="51BA3C6B"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 xml:space="preserve">онлайн-проекты (акции, </w:t>
      </w:r>
      <w:proofErr w:type="spellStart"/>
      <w:r w:rsidRPr="00DA323F">
        <w:rPr>
          <w:rFonts w:ascii="PT Astra Serif" w:eastAsia="Calibri" w:hAnsi="PT Astra Serif"/>
          <w:sz w:val="24"/>
          <w:szCs w:val="24"/>
        </w:rPr>
        <w:t>флэшмобы</w:t>
      </w:r>
      <w:proofErr w:type="spellEnd"/>
      <w:r w:rsidRPr="00DA323F">
        <w:rPr>
          <w:rFonts w:ascii="PT Astra Serif" w:eastAsia="Calibri" w:hAnsi="PT Astra Serif"/>
          <w:sz w:val="24"/>
          <w:szCs w:val="24"/>
        </w:rPr>
        <w:t>, видеоролики) и регулярные рубрики патриотической направленности в социальных сетях и медиа-ресурсах муниципальных учреждений культуры по разделам: «Гордимся», «Герои нашего времени», «Ребята, мы вас ждём», «Все для Победы», «Наши вечные ценности», «С чего начинается Родина», «Нам есть кем гордиться», «Мужество нас не покинет», «Душа России в песне», «</w:t>
      </w:r>
      <w:proofErr w:type="spellStart"/>
      <w:r w:rsidRPr="00DA323F">
        <w:rPr>
          <w:rFonts w:ascii="PT Astra Serif" w:eastAsia="Calibri" w:hAnsi="PT Astra Serif"/>
          <w:sz w:val="24"/>
          <w:szCs w:val="24"/>
        </w:rPr>
        <w:t>VВместе</w:t>
      </w:r>
      <w:proofErr w:type="spellEnd"/>
      <w:r w:rsidRPr="00DA323F">
        <w:rPr>
          <w:rFonts w:ascii="PT Astra Serif" w:eastAsia="Calibri" w:hAnsi="PT Astra Serif"/>
          <w:sz w:val="24"/>
          <w:szCs w:val="24"/>
        </w:rPr>
        <w:t xml:space="preserve"> - мы сила!», «Поэты о России», «Читаем вместе о войне», «Память сердца», «На боевом посту» (за период 2024 года муниципальными учреждениями культуры и дополнительного образования проведено свыше 560 онлайн-проектов (посты, концерты, видеоролики) с общим количеством просмотров – свыше 600 000 просмотров);</w:t>
      </w:r>
    </w:p>
    <w:p w14:paraId="70ACC928"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организованы пункты сбора помощи участникам СВО, плетени</w:t>
      </w:r>
      <w:r w:rsidR="005E6013">
        <w:rPr>
          <w:rFonts w:ascii="PT Astra Serif" w:eastAsia="Calibri" w:hAnsi="PT Astra Serif"/>
          <w:sz w:val="24"/>
          <w:szCs w:val="24"/>
        </w:rPr>
        <w:t>е</w:t>
      </w:r>
      <w:r w:rsidRPr="00DA323F">
        <w:rPr>
          <w:rFonts w:ascii="PT Astra Serif" w:eastAsia="Calibri" w:hAnsi="PT Astra Serif"/>
          <w:sz w:val="24"/>
          <w:szCs w:val="24"/>
        </w:rPr>
        <w:t xml:space="preserve"> маскировочных сетей и формировани</w:t>
      </w:r>
      <w:r w:rsidR="005E6013">
        <w:rPr>
          <w:rFonts w:ascii="PT Astra Serif" w:eastAsia="Calibri" w:hAnsi="PT Astra Serif"/>
          <w:sz w:val="24"/>
          <w:szCs w:val="24"/>
        </w:rPr>
        <w:t>е</w:t>
      </w:r>
      <w:r w:rsidRPr="00DA323F">
        <w:rPr>
          <w:rFonts w:ascii="PT Astra Serif" w:eastAsia="Calibri" w:hAnsi="PT Astra Serif"/>
          <w:sz w:val="24"/>
          <w:szCs w:val="24"/>
        </w:rPr>
        <w:t xml:space="preserve"> окопных свечей, </w:t>
      </w:r>
      <w:r w:rsidR="008667FB">
        <w:rPr>
          <w:rFonts w:ascii="PT Astra Serif" w:eastAsia="Calibri" w:hAnsi="PT Astra Serif"/>
          <w:sz w:val="24"/>
          <w:szCs w:val="24"/>
        </w:rPr>
        <w:t xml:space="preserve">сбор </w:t>
      </w:r>
      <w:r w:rsidRPr="00DA323F">
        <w:rPr>
          <w:rFonts w:ascii="PT Astra Serif" w:eastAsia="Calibri" w:hAnsi="PT Astra Serif"/>
          <w:sz w:val="24"/>
          <w:szCs w:val="24"/>
        </w:rPr>
        <w:t>писем и рисунков</w:t>
      </w:r>
      <w:r w:rsidR="008667FB">
        <w:rPr>
          <w:rFonts w:ascii="PT Astra Serif" w:eastAsia="Calibri" w:hAnsi="PT Astra Serif"/>
          <w:sz w:val="24"/>
          <w:szCs w:val="24"/>
        </w:rPr>
        <w:t xml:space="preserve"> для поднятия боевого духа бойцов</w:t>
      </w:r>
      <w:r w:rsidRPr="00DA323F">
        <w:rPr>
          <w:rFonts w:ascii="PT Astra Serif" w:eastAsia="Calibri" w:hAnsi="PT Astra Serif"/>
          <w:sz w:val="24"/>
          <w:szCs w:val="24"/>
        </w:rPr>
        <w:t>.</w:t>
      </w:r>
    </w:p>
    <w:p w14:paraId="2FAE0023" w14:textId="77777777" w:rsidR="00DA323F" w:rsidRP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 xml:space="preserve">В 2024 году проведено 3 мероприятия в городе Мариуполь (к 79-ой годовщине Победы в Великой Отечественной войне, Дню защиты детей и встрече Нового 2025 года). </w:t>
      </w:r>
    </w:p>
    <w:p w14:paraId="41481B40" w14:textId="77777777" w:rsidR="00DA323F" w:rsidRDefault="00DA323F" w:rsidP="00DA323F">
      <w:pPr>
        <w:shd w:val="clear" w:color="auto" w:fill="FFFFFF"/>
        <w:spacing w:after="0" w:line="240" w:lineRule="auto"/>
        <w:ind w:firstLine="709"/>
        <w:jc w:val="both"/>
        <w:rPr>
          <w:rFonts w:ascii="PT Astra Serif" w:eastAsia="Calibri" w:hAnsi="PT Astra Serif"/>
          <w:sz w:val="24"/>
          <w:szCs w:val="24"/>
        </w:rPr>
      </w:pPr>
      <w:r w:rsidRPr="00DA323F">
        <w:rPr>
          <w:rFonts w:ascii="PT Astra Serif" w:eastAsia="Calibri" w:hAnsi="PT Astra Serif"/>
          <w:sz w:val="24"/>
          <w:szCs w:val="24"/>
        </w:rPr>
        <w:t>В целях исполнения подпункта 8 пункта 1 Указа Губернатора Тульской области от 12 октября 2022</w:t>
      </w:r>
      <w:r w:rsidR="001B3EF5">
        <w:rPr>
          <w:rFonts w:ascii="PT Astra Serif" w:eastAsia="Calibri" w:hAnsi="PT Astra Serif"/>
          <w:sz w:val="24"/>
          <w:szCs w:val="24"/>
        </w:rPr>
        <w:t> </w:t>
      </w:r>
      <w:r w:rsidRPr="00DA323F">
        <w:rPr>
          <w:rFonts w:ascii="PT Astra Serif" w:eastAsia="Calibri" w:hAnsi="PT Astra Serif"/>
          <w:sz w:val="24"/>
          <w:szCs w:val="24"/>
        </w:rPr>
        <w:t>г. №</w:t>
      </w:r>
      <w:r w:rsidR="001B3EF5">
        <w:rPr>
          <w:rFonts w:ascii="PT Astra Serif" w:eastAsia="Calibri" w:hAnsi="PT Astra Serif"/>
          <w:sz w:val="24"/>
          <w:szCs w:val="24"/>
        </w:rPr>
        <w:t> </w:t>
      </w:r>
      <w:r w:rsidRPr="00DA323F">
        <w:rPr>
          <w:rFonts w:ascii="PT Astra Serif" w:eastAsia="Calibri" w:hAnsi="PT Astra Serif"/>
          <w:sz w:val="24"/>
          <w:szCs w:val="24"/>
        </w:rPr>
        <w:t>105 «О предоставлении дополнительных мер социальной поддержки отдельным категориям граждан» утверждено постановление администрации гор</w:t>
      </w:r>
      <w:r w:rsidR="001B3EF5">
        <w:rPr>
          <w:rFonts w:ascii="PT Astra Serif" w:eastAsia="Calibri" w:hAnsi="PT Astra Serif"/>
          <w:sz w:val="24"/>
          <w:szCs w:val="24"/>
        </w:rPr>
        <w:t>ода Тулы от 1 февраля 2023 г. № </w:t>
      </w:r>
      <w:r w:rsidRPr="00DA323F">
        <w:rPr>
          <w:rFonts w:ascii="PT Astra Serif" w:eastAsia="Calibri" w:hAnsi="PT Astra Serif"/>
          <w:sz w:val="24"/>
          <w:szCs w:val="24"/>
        </w:rPr>
        <w:t>36 «Об утверждении порядка и условий предоставления дополнительной меры социальной поддержки отдельным категориям граждан» принята муниципальная мера поддержки по бесплатному посещению мероприятий, организованных муниципальными учреждениями культуры.</w:t>
      </w:r>
    </w:p>
    <w:p w14:paraId="064A4C9B" w14:textId="77777777" w:rsidR="00DA323F" w:rsidRDefault="00DA323F" w:rsidP="00B86EA5">
      <w:pPr>
        <w:spacing w:after="0" w:line="240" w:lineRule="auto"/>
        <w:ind w:firstLine="709"/>
        <w:jc w:val="center"/>
        <w:rPr>
          <w:rFonts w:ascii="Times New Roman" w:eastAsia="Times New Roman" w:hAnsi="Times New Roman"/>
          <w:sz w:val="24"/>
          <w:szCs w:val="24"/>
          <w:lang w:eastAsia="ru-RU"/>
        </w:rPr>
      </w:pPr>
    </w:p>
    <w:p w14:paraId="6B698E6D" w14:textId="77777777" w:rsidR="002E61DC" w:rsidRPr="002C755F" w:rsidRDefault="00060032" w:rsidP="00B86EA5">
      <w:pPr>
        <w:spacing w:after="0" w:line="240" w:lineRule="auto"/>
        <w:ind w:firstLine="709"/>
        <w:jc w:val="center"/>
        <w:rPr>
          <w:rFonts w:ascii="PT Astra Serif" w:hAnsi="PT Astra Serif"/>
          <w:b/>
          <w:sz w:val="24"/>
          <w:szCs w:val="24"/>
        </w:rPr>
      </w:pPr>
      <w:r w:rsidRPr="002C755F">
        <w:rPr>
          <w:rFonts w:ascii="PT Astra Serif" w:hAnsi="PT Astra Serif"/>
          <w:b/>
          <w:sz w:val="24"/>
          <w:szCs w:val="24"/>
        </w:rPr>
        <w:t>Организация работ по взаимодействию с общественностью и молодежью</w:t>
      </w:r>
    </w:p>
    <w:p w14:paraId="4B89EDAC" w14:textId="77777777" w:rsidR="00235F89" w:rsidRDefault="00235F89" w:rsidP="004B0F6C">
      <w:pPr>
        <w:spacing w:after="0" w:line="240" w:lineRule="auto"/>
        <w:ind w:firstLine="709"/>
        <w:rPr>
          <w:rFonts w:ascii="PT Astra Serif" w:hAnsi="PT Astra Serif"/>
          <w:i/>
          <w:sz w:val="24"/>
          <w:szCs w:val="24"/>
          <w:u w:val="single"/>
        </w:rPr>
      </w:pPr>
    </w:p>
    <w:p w14:paraId="056FC5EA" w14:textId="77777777" w:rsidR="004B0F6C" w:rsidRPr="002C755F" w:rsidRDefault="004B0F6C" w:rsidP="004B0F6C">
      <w:pPr>
        <w:spacing w:after="0" w:line="240" w:lineRule="auto"/>
        <w:ind w:firstLine="709"/>
        <w:rPr>
          <w:rFonts w:ascii="PT Astra Serif" w:hAnsi="PT Astra Serif"/>
          <w:i/>
          <w:sz w:val="24"/>
          <w:szCs w:val="24"/>
          <w:u w:val="single"/>
        </w:rPr>
      </w:pPr>
      <w:r w:rsidRPr="002C755F">
        <w:rPr>
          <w:rFonts w:ascii="PT Astra Serif" w:hAnsi="PT Astra Serif"/>
          <w:i/>
          <w:sz w:val="24"/>
          <w:szCs w:val="24"/>
          <w:u w:val="single"/>
        </w:rPr>
        <w:t>Работа с общественностью</w:t>
      </w:r>
    </w:p>
    <w:p w14:paraId="2C086119"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Традиционно ежегодно с участием главы администрации города Тулы и привлечением руководителей структурных подразделений города проводятся встречи с жителями города, в том числе на крупных предприятиях и в организациях, а также со старостами и старшими по терр</w:t>
      </w:r>
      <w:r w:rsidR="00F0040C">
        <w:rPr>
          <w:rFonts w:ascii="PT Astra Serif" w:hAnsi="PT Astra Serif"/>
          <w:sz w:val="24"/>
          <w:szCs w:val="24"/>
        </w:rPr>
        <w:t>и</w:t>
      </w:r>
      <w:r w:rsidRPr="002C755F">
        <w:rPr>
          <w:rFonts w:ascii="PT Astra Serif" w:hAnsi="PT Astra Serif"/>
          <w:sz w:val="24"/>
          <w:szCs w:val="24"/>
        </w:rPr>
        <w:t xml:space="preserve">ториям. </w:t>
      </w:r>
    </w:p>
    <w:p w14:paraId="5881D3AC"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В 2024 году состоялось 16 выездных встреч на базе предприятий и организаций города с целью укрепления доверия к власти, повышения эффективности коммуникаций между администрацией города Тулы с жителями, путем выстраивания прямого диалога и создание условий для решения вопросов местного значения, а также повышение уровня информированности работающего населения города Тулы о деятельности органов местного самоуправления, реализуемых программах и проектах.</w:t>
      </w:r>
    </w:p>
    <w:p w14:paraId="07A2544A"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В проведенных встречах приняло участие 2,5 тыс. жителей города, поступило более 700 обращений, в том числе на индивидуальных консультациях.</w:t>
      </w:r>
    </w:p>
    <w:p w14:paraId="79885673"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В период подготовки избирательных кампаний в городе проведено порядка 1</w:t>
      </w:r>
      <w:r w:rsidR="00235F89">
        <w:rPr>
          <w:rFonts w:ascii="PT Astra Serif" w:hAnsi="PT Astra Serif"/>
          <w:sz w:val="24"/>
          <w:szCs w:val="24"/>
        </w:rPr>
        <w:t> </w:t>
      </w:r>
      <w:r w:rsidRPr="002C755F">
        <w:rPr>
          <w:rFonts w:ascii="PT Astra Serif" w:hAnsi="PT Astra Serif"/>
          <w:sz w:val="24"/>
          <w:szCs w:val="24"/>
        </w:rPr>
        <w:t>000 мероприятий - это встречи с жителями, праздничные и спортивные мероприятия, праздники поселков и дворов, тематические мероприятия.</w:t>
      </w:r>
    </w:p>
    <w:p w14:paraId="7E696320" w14:textId="77777777" w:rsidR="004B0F6C" w:rsidRPr="002C755F" w:rsidRDefault="00700E1D"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В августе</w:t>
      </w:r>
      <w:r w:rsidR="004B0F6C" w:rsidRPr="002C755F">
        <w:rPr>
          <w:rFonts w:ascii="PT Astra Serif" w:hAnsi="PT Astra Serif"/>
          <w:sz w:val="24"/>
          <w:szCs w:val="24"/>
        </w:rPr>
        <w:t xml:space="preserve"> 2024 года проведена территориальная экспертная сессия на территории </w:t>
      </w:r>
      <w:r w:rsidR="00F0040C">
        <w:rPr>
          <w:rFonts w:ascii="PT Astra Serif" w:hAnsi="PT Astra Serif"/>
          <w:sz w:val="24"/>
          <w:szCs w:val="24"/>
        </w:rPr>
        <w:t>муниципального образования город Тула</w:t>
      </w:r>
      <w:r w:rsidR="004B0F6C" w:rsidRPr="002C755F">
        <w:rPr>
          <w:rFonts w:ascii="PT Astra Serif" w:hAnsi="PT Astra Serif"/>
          <w:sz w:val="24"/>
          <w:szCs w:val="24"/>
        </w:rPr>
        <w:t xml:space="preserve"> по актуализации действующей Программы развития Тульской области и корректировки документа в соответствии с целями и задачами, поставленными Президентом </w:t>
      </w:r>
      <w:r w:rsidR="00F0040C">
        <w:rPr>
          <w:rFonts w:ascii="PT Astra Serif" w:hAnsi="PT Astra Serif"/>
          <w:sz w:val="24"/>
          <w:szCs w:val="24"/>
        </w:rPr>
        <w:t>Российской Федерации</w:t>
      </w:r>
      <w:r w:rsidR="004B0F6C" w:rsidRPr="002C755F">
        <w:rPr>
          <w:rFonts w:ascii="PT Astra Serif" w:hAnsi="PT Astra Serif"/>
          <w:sz w:val="24"/>
          <w:szCs w:val="24"/>
        </w:rPr>
        <w:t>, а также новым горизонтом планирования – до 2030 года. В ней пр</w:t>
      </w:r>
      <w:r w:rsidR="002C755F" w:rsidRPr="002C755F">
        <w:rPr>
          <w:rFonts w:ascii="PT Astra Serif" w:hAnsi="PT Astra Serif"/>
          <w:sz w:val="24"/>
          <w:szCs w:val="24"/>
        </w:rPr>
        <w:t>и</w:t>
      </w:r>
      <w:r w:rsidR="004B0F6C" w:rsidRPr="002C755F">
        <w:rPr>
          <w:rFonts w:ascii="PT Astra Serif" w:hAnsi="PT Astra Serif"/>
          <w:sz w:val="24"/>
          <w:szCs w:val="24"/>
        </w:rPr>
        <w:t xml:space="preserve">няло участие 80 человек, в том числе: депутаты муниципального уровня; представители Общественного совета; представители бизнеса; представители предприятий (руководители); </w:t>
      </w:r>
      <w:r w:rsidR="004B0F6C" w:rsidRPr="002C755F">
        <w:rPr>
          <w:rFonts w:ascii="PT Astra Serif" w:hAnsi="PT Astra Serif"/>
          <w:sz w:val="24"/>
          <w:szCs w:val="24"/>
        </w:rPr>
        <w:lastRenderedPageBreak/>
        <w:t xml:space="preserve">представители профсоюзов муниципального уровня; представители социально ориентированных НКО, в том числе ТОС, старшие по домам; </w:t>
      </w:r>
      <w:r w:rsidR="00235E2D">
        <w:rPr>
          <w:rFonts w:ascii="PT Astra Serif" w:hAnsi="PT Astra Serif"/>
          <w:sz w:val="24"/>
          <w:szCs w:val="24"/>
        </w:rPr>
        <w:t>городской</w:t>
      </w:r>
      <w:r w:rsidR="004B0F6C" w:rsidRPr="002C755F">
        <w:rPr>
          <w:rFonts w:ascii="PT Astra Serif" w:hAnsi="PT Astra Serif"/>
          <w:sz w:val="24"/>
          <w:szCs w:val="24"/>
        </w:rPr>
        <w:t xml:space="preserve"> актив; лидеры общественного мнения.</w:t>
      </w:r>
    </w:p>
    <w:p w14:paraId="2C0CAB74"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В муниципальном образовании город Тула работают 130 старост и определены границы 113 территориальных общественных самоуправлений (ТОС).</w:t>
      </w:r>
    </w:p>
    <w:p w14:paraId="7D1A391C" w14:textId="23992FB8"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 xml:space="preserve">В 2024 году в рамках реализации муниципальной программы </w:t>
      </w:r>
      <w:r w:rsidR="00DB293C">
        <w:rPr>
          <w:rFonts w:ascii="PT Astra Serif" w:eastAsia="Times New Roman" w:hAnsi="PT Astra Serif" w:cs="PT Astra Serif"/>
          <w:sz w:val="24"/>
          <w:szCs w:val="24"/>
          <w:lang w:eastAsia="zh-CN"/>
        </w:rPr>
        <w:t xml:space="preserve">муниципального образования город Тула </w:t>
      </w:r>
      <w:r w:rsidRPr="002C755F">
        <w:rPr>
          <w:rFonts w:ascii="PT Astra Serif" w:hAnsi="PT Astra Serif"/>
          <w:sz w:val="24"/>
          <w:szCs w:val="24"/>
        </w:rPr>
        <w:t xml:space="preserve">«Поддержка и развитие общественных организаций, повышение эффективности молодежной политики в муниципальном образовании город Тула» проведен конкурс муниципальных грантов, предоставляемых территориальным общественным самоуправлениям для осуществления социально значимых программ, мероприятий и общественно-гражданских инициатив. Победителями конкурса муниципальных грантов признаны 14 ТОС, общий размер призового фонда 5,2 млн. </w:t>
      </w:r>
      <w:r w:rsidR="00F23FEC">
        <w:rPr>
          <w:rFonts w:ascii="PT Astra Serif" w:hAnsi="PT Astra Serif"/>
          <w:sz w:val="24"/>
          <w:szCs w:val="24"/>
        </w:rPr>
        <w:t>рублей</w:t>
      </w:r>
      <w:r w:rsidRPr="002C755F">
        <w:rPr>
          <w:rFonts w:ascii="PT Astra Serif" w:hAnsi="PT Astra Serif"/>
          <w:sz w:val="24"/>
          <w:szCs w:val="24"/>
        </w:rPr>
        <w:t xml:space="preserve"> на решение инфраструктурных проблем территории проживания, привлечение населения к активному участию в благоустройстве территорий, организации досуга и отдыха жителей, здорового образа жизни подрастающего поколения.</w:t>
      </w:r>
    </w:p>
    <w:p w14:paraId="720DDB4F"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 xml:space="preserve">В 2024 году от муниципального образования город Тула победителями конкурса Фонда президентских грантов стали 2 ТОС - «Прогресс» и «Поселок </w:t>
      </w:r>
      <w:proofErr w:type="spellStart"/>
      <w:r w:rsidRPr="002C755F">
        <w:rPr>
          <w:rFonts w:ascii="PT Astra Serif" w:hAnsi="PT Astra Serif"/>
          <w:sz w:val="24"/>
          <w:szCs w:val="24"/>
        </w:rPr>
        <w:t>Хомяково</w:t>
      </w:r>
      <w:proofErr w:type="spellEnd"/>
      <w:r w:rsidRPr="002C755F">
        <w:rPr>
          <w:rFonts w:ascii="PT Astra Serif" w:hAnsi="PT Astra Serif"/>
          <w:sz w:val="24"/>
          <w:szCs w:val="24"/>
        </w:rPr>
        <w:t>» на общую сумму 1,3 млн. рублей.</w:t>
      </w:r>
    </w:p>
    <w:p w14:paraId="18A35485"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Проекты старосты д</w:t>
      </w:r>
      <w:r w:rsidR="002C755F" w:rsidRPr="002C755F">
        <w:rPr>
          <w:rFonts w:ascii="PT Astra Serif" w:hAnsi="PT Astra Serif"/>
          <w:sz w:val="24"/>
          <w:szCs w:val="24"/>
        </w:rPr>
        <w:t>.</w:t>
      </w:r>
      <w:r w:rsidRPr="002C755F">
        <w:rPr>
          <w:rFonts w:ascii="PT Astra Serif" w:hAnsi="PT Astra Serif"/>
          <w:sz w:val="24"/>
          <w:szCs w:val="24"/>
        </w:rPr>
        <w:t xml:space="preserve"> </w:t>
      </w:r>
      <w:proofErr w:type="spellStart"/>
      <w:r w:rsidRPr="002C755F">
        <w:rPr>
          <w:rFonts w:ascii="PT Astra Serif" w:hAnsi="PT Astra Serif"/>
          <w:sz w:val="24"/>
          <w:szCs w:val="24"/>
        </w:rPr>
        <w:t>Скорнево</w:t>
      </w:r>
      <w:proofErr w:type="spellEnd"/>
      <w:r w:rsidRPr="002C755F">
        <w:rPr>
          <w:rFonts w:ascii="PT Astra Serif" w:hAnsi="PT Astra Serif"/>
          <w:sz w:val="24"/>
          <w:szCs w:val="24"/>
        </w:rPr>
        <w:t xml:space="preserve"> и руководителя ТОС «Поселок </w:t>
      </w:r>
      <w:proofErr w:type="spellStart"/>
      <w:r w:rsidRPr="002C755F">
        <w:rPr>
          <w:rFonts w:ascii="PT Astra Serif" w:hAnsi="PT Astra Serif"/>
          <w:sz w:val="24"/>
          <w:szCs w:val="24"/>
        </w:rPr>
        <w:t>Хомяково</w:t>
      </w:r>
      <w:proofErr w:type="spellEnd"/>
      <w:r w:rsidRPr="002C755F">
        <w:rPr>
          <w:rFonts w:ascii="PT Astra Serif" w:hAnsi="PT Astra Serif"/>
          <w:sz w:val="24"/>
          <w:szCs w:val="24"/>
        </w:rPr>
        <w:t xml:space="preserve">» стали победителями регионального этапа и призерами всероссийского конкурса «Лучшая практика ТОС – практика старост сельских населенных пунктов и практика ТОС». </w:t>
      </w:r>
    </w:p>
    <w:p w14:paraId="4CEE3EAB"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В рамках муниципальной программы поддержки ТОС в 2024 году проведены конкурсы «Активный руководитель территориального общественного самоуправления», «Активный сельский староста» и «Активный старший по территории». Победителями конкурсов признаны 193 сельских старост</w:t>
      </w:r>
      <w:r w:rsidR="008F46F2">
        <w:rPr>
          <w:rFonts w:ascii="PT Astra Serif" w:hAnsi="PT Astra Serif"/>
          <w:sz w:val="24"/>
          <w:szCs w:val="24"/>
        </w:rPr>
        <w:t>ы</w:t>
      </w:r>
      <w:r w:rsidRPr="002C755F">
        <w:rPr>
          <w:rFonts w:ascii="PT Astra Serif" w:hAnsi="PT Astra Serif"/>
          <w:sz w:val="24"/>
          <w:szCs w:val="24"/>
        </w:rPr>
        <w:t xml:space="preserve"> и председателей территориального общественного самоуправления, общая сумма материального поощрения – более 3,8 млн. руб</w:t>
      </w:r>
      <w:r w:rsidR="008F46F2">
        <w:rPr>
          <w:rFonts w:ascii="PT Astra Serif" w:hAnsi="PT Astra Serif"/>
          <w:sz w:val="24"/>
          <w:szCs w:val="24"/>
        </w:rPr>
        <w:t>лей</w:t>
      </w:r>
      <w:r w:rsidRPr="002C755F">
        <w:rPr>
          <w:rFonts w:ascii="PT Astra Serif" w:hAnsi="PT Astra Serif"/>
          <w:sz w:val="24"/>
          <w:szCs w:val="24"/>
        </w:rPr>
        <w:t xml:space="preserve">. </w:t>
      </w:r>
    </w:p>
    <w:p w14:paraId="6AE7037B" w14:textId="77777777" w:rsidR="00731016" w:rsidRDefault="00731016"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Поддержку получили 362 старших по терр</w:t>
      </w:r>
      <w:r w:rsidR="008F46F2">
        <w:rPr>
          <w:rFonts w:ascii="PT Astra Serif" w:hAnsi="PT Astra Serif"/>
          <w:sz w:val="24"/>
          <w:szCs w:val="24"/>
        </w:rPr>
        <w:t>иториям на общую сумму более 3,</w:t>
      </w:r>
      <w:r w:rsidRPr="002C755F">
        <w:rPr>
          <w:rFonts w:ascii="PT Astra Serif" w:hAnsi="PT Astra Serif"/>
          <w:sz w:val="24"/>
          <w:szCs w:val="24"/>
        </w:rPr>
        <w:t>7 млн. рублей.</w:t>
      </w:r>
    </w:p>
    <w:p w14:paraId="3B7D6BF6" w14:textId="77777777" w:rsidR="004B0F6C" w:rsidRPr="002C755F" w:rsidRDefault="00731016" w:rsidP="004B0F6C">
      <w:pPr>
        <w:spacing w:after="0" w:line="240" w:lineRule="auto"/>
        <w:ind w:firstLine="709"/>
        <w:jc w:val="both"/>
        <w:rPr>
          <w:rFonts w:ascii="PT Astra Serif" w:hAnsi="PT Astra Serif"/>
          <w:sz w:val="24"/>
          <w:szCs w:val="24"/>
        </w:rPr>
      </w:pPr>
      <w:r>
        <w:rPr>
          <w:rFonts w:ascii="PT Astra Serif" w:hAnsi="PT Astra Serif"/>
          <w:sz w:val="24"/>
          <w:szCs w:val="24"/>
        </w:rPr>
        <w:t>Продолжена</w:t>
      </w:r>
      <w:r w:rsidR="004B0F6C" w:rsidRPr="002C755F">
        <w:rPr>
          <w:rFonts w:ascii="PT Astra Serif" w:hAnsi="PT Astra Serif"/>
          <w:sz w:val="24"/>
          <w:szCs w:val="24"/>
        </w:rPr>
        <w:t xml:space="preserve"> практика проведения праздников дворов. В 2024 году состоялось 108 праздников дворов. </w:t>
      </w:r>
    </w:p>
    <w:p w14:paraId="55A393F5"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Во взаимодействии с депутатским корпусом члены ТОС активно принимали участие в проектах с инициативным бюджетированием (программа «Формирование комфортной городской среды», проект «Народный бюджет», проект «Наш город»).</w:t>
      </w:r>
    </w:p>
    <w:p w14:paraId="7F7004CD"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В 2024 году в региональном конкурсе инициативных проектов сельских старост и руководителей ТОС участвовало 7 заявок</w:t>
      </w:r>
      <w:r w:rsidR="00FF1635">
        <w:rPr>
          <w:rFonts w:ascii="PT Astra Serif" w:hAnsi="PT Astra Serif"/>
          <w:sz w:val="24"/>
          <w:szCs w:val="24"/>
        </w:rPr>
        <w:t xml:space="preserve"> от муниципального образования город Тула</w:t>
      </w:r>
      <w:r w:rsidRPr="002C755F">
        <w:rPr>
          <w:rFonts w:ascii="PT Astra Serif" w:hAnsi="PT Astra Serif"/>
          <w:sz w:val="24"/>
          <w:szCs w:val="24"/>
        </w:rPr>
        <w:t xml:space="preserve">. По итогам общественного голосования в число 10 победителей в Тульской области вошел проект с. </w:t>
      </w:r>
      <w:proofErr w:type="spellStart"/>
      <w:r w:rsidRPr="002C755F">
        <w:rPr>
          <w:rFonts w:ascii="PT Astra Serif" w:hAnsi="PT Astra Serif"/>
          <w:sz w:val="24"/>
          <w:szCs w:val="24"/>
        </w:rPr>
        <w:t>Ионино</w:t>
      </w:r>
      <w:proofErr w:type="spellEnd"/>
      <w:r w:rsidRPr="002C755F">
        <w:rPr>
          <w:rFonts w:ascii="PT Astra Serif" w:hAnsi="PT Astra Serif"/>
          <w:sz w:val="24"/>
          <w:szCs w:val="24"/>
        </w:rPr>
        <w:t>, была установлена спортивная площадка с теннисным столом.</w:t>
      </w:r>
    </w:p>
    <w:p w14:paraId="077534C5" w14:textId="77777777" w:rsidR="004B0F6C" w:rsidRPr="002C755F" w:rsidRDefault="004B0F6C" w:rsidP="004B0F6C">
      <w:pPr>
        <w:spacing w:after="0" w:line="240" w:lineRule="auto"/>
        <w:ind w:firstLine="709"/>
        <w:jc w:val="both"/>
        <w:rPr>
          <w:rFonts w:ascii="PT Astra Serif" w:hAnsi="PT Astra Serif"/>
          <w:i/>
          <w:sz w:val="24"/>
          <w:szCs w:val="24"/>
          <w:u w:val="single"/>
        </w:rPr>
      </w:pPr>
      <w:r w:rsidRPr="002C755F">
        <w:rPr>
          <w:rFonts w:ascii="PT Astra Serif" w:hAnsi="PT Astra Serif"/>
          <w:i/>
          <w:sz w:val="24"/>
          <w:szCs w:val="24"/>
          <w:u w:val="single"/>
        </w:rPr>
        <w:t>Работа с НКО</w:t>
      </w:r>
    </w:p>
    <w:p w14:paraId="36762CA1" w14:textId="77777777" w:rsidR="004B0F6C" w:rsidRPr="002C755F" w:rsidRDefault="00FF1635" w:rsidP="004B0F6C">
      <w:pPr>
        <w:spacing w:after="0" w:line="240" w:lineRule="auto"/>
        <w:ind w:firstLine="709"/>
        <w:jc w:val="both"/>
        <w:rPr>
          <w:rFonts w:ascii="PT Astra Serif" w:hAnsi="PT Astra Serif"/>
          <w:sz w:val="24"/>
          <w:szCs w:val="24"/>
        </w:rPr>
      </w:pPr>
      <w:r>
        <w:rPr>
          <w:rFonts w:ascii="PT Astra Serif" w:hAnsi="PT Astra Serif"/>
          <w:sz w:val="24"/>
          <w:szCs w:val="24"/>
        </w:rPr>
        <w:t>В</w:t>
      </w:r>
      <w:r w:rsidR="004B0F6C" w:rsidRPr="002C755F">
        <w:rPr>
          <w:rFonts w:ascii="PT Astra Serif" w:hAnsi="PT Astra Serif"/>
          <w:sz w:val="24"/>
          <w:szCs w:val="24"/>
        </w:rPr>
        <w:t xml:space="preserve"> городе осуществляют свою деятельность порядка 700 некоммерческих организаций, из них 212 активно взаимодействуют</w:t>
      </w:r>
      <w:r w:rsidR="002C755F" w:rsidRPr="002C755F">
        <w:rPr>
          <w:rFonts w:ascii="PT Astra Serif" w:hAnsi="PT Astra Serif"/>
          <w:sz w:val="24"/>
          <w:szCs w:val="24"/>
        </w:rPr>
        <w:t xml:space="preserve"> </w:t>
      </w:r>
      <w:r w:rsidR="004B0F6C" w:rsidRPr="002C755F">
        <w:rPr>
          <w:rFonts w:ascii="PT Astra Serif" w:hAnsi="PT Astra Serif"/>
          <w:sz w:val="24"/>
          <w:szCs w:val="24"/>
        </w:rPr>
        <w:t xml:space="preserve">с </w:t>
      </w:r>
      <w:r>
        <w:rPr>
          <w:rFonts w:ascii="PT Astra Serif" w:hAnsi="PT Astra Serif"/>
          <w:sz w:val="24"/>
          <w:szCs w:val="24"/>
        </w:rPr>
        <w:t>администрацией города Тулы</w:t>
      </w:r>
      <w:r w:rsidR="004B0F6C" w:rsidRPr="002C755F">
        <w:rPr>
          <w:rFonts w:ascii="PT Astra Serif" w:hAnsi="PT Astra Serif"/>
          <w:sz w:val="24"/>
          <w:szCs w:val="24"/>
        </w:rPr>
        <w:t>.</w:t>
      </w:r>
    </w:p>
    <w:p w14:paraId="6E9AE5C4" w14:textId="12D78545"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 xml:space="preserve">В 2024 году был проведен конкурс муниципальных грантов для социально ориентированных НКО, победителями которого стали проекты 20 некоммерческих организаций города Тулы, сумма гранатовой поддержки составила 4,5 млн. рублей. Тульские НКО получили поддержку от Фонда президентских </w:t>
      </w:r>
      <w:proofErr w:type="gramStart"/>
      <w:r w:rsidRPr="002C755F">
        <w:rPr>
          <w:rFonts w:ascii="PT Astra Serif" w:hAnsi="PT Astra Serif"/>
          <w:sz w:val="24"/>
          <w:szCs w:val="24"/>
        </w:rPr>
        <w:t>грантов:  12</w:t>
      </w:r>
      <w:proofErr w:type="gramEnd"/>
      <w:r w:rsidRPr="002C755F">
        <w:rPr>
          <w:rFonts w:ascii="PT Astra Serif" w:hAnsi="PT Astra Serif"/>
          <w:sz w:val="24"/>
          <w:szCs w:val="24"/>
        </w:rPr>
        <w:t xml:space="preserve"> организаций выиграли президентские гранты на сумму 18 млн</w:t>
      </w:r>
      <w:r w:rsidR="00D33689">
        <w:rPr>
          <w:rFonts w:ascii="PT Astra Serif" w:hAnsi="PT Astra Serif"/>
          <w:sz w:val="24"/>
          <w:szCs w:val="24"/>
        </w:rPr>
        <w:t>.</w:t>
      </w:r>
      <w:r w:rsidRPr="002C755F">
        <w:rPr>
          <w:rFonts w:ascii="PT Astra Serif" w:hAnsi="PT Astra Serif"/>
          <w:sz w:val="24"/>
          <w:szCs w:val="24"/>
        </w:rPr>
        <w:t xml:space="preserve"> </w:t>
      </w:r>
      <w:r w:rsidR="00F23FEC">
        <w:rPr>
          <w:rFonts w:ascii="PT Astra Serif" w:hAnsi="PT Astra Serif"/>
          <w:sz w:val="24"/>
          <w:szCs w:val="24"/>
        </w:rPr>
        <w:t>рублей</w:t>
      </w:r>
      <w:r w:rsidRPr="002C755F">
        <w:rPr>
          <w:rFonts w:ascii="PT Astra Serif" w:hAnsi="PT Astra Serif"/>
          <w:sz w:val="24"/>
          <w:szCs w:val="24"/>
        </w:rPr>
        <w:t>, 33 организации выиграли региональные гранты на сумму 47 млн</w:t>
      </w:r>
      <w:r w:rsidR="00D33689">
        <w:rPr>
          <w:rFonts w:ascii="PT Astra Serif" w:hAnsi="PT Astra Serif"/>
          <w:sz w:val="24"/>
          <w:szCs w:val="24"/>
        </w:rPr>
        <w:t>.</w:t>
      </w:r>
      <w:r w:rsidR="002C755F" w:rsidRPr="002C755F">
        <w:rPr>
          <w:rFonts w:ascii="PT Astra Serif" w:hAnsi="PT Astra Serif"/>
          <w:sz w:val="24"/>
          <w:szCs w:val="24"/>
        </w:rPr>
        <w:t xml:space="preserve"> </w:t>
      </w:r>
      <w:r w:rsidRPr="002C755F">
        <w:rPr>
          <w:rFonts w:ascii="PT Astra Serif" w:hAnsi="PT Astra Serif"/>
          <w:sz w:val="24"/>
          <w:szCs w:val="24"/>
        </w:rPr>
        <w:t>руб</w:t>
      </w:r>
      <w:r w:rsidR="00B121D2">
        <w:rPr>
          <w:rFonts w:ascii="PT Astra Serif" w:hAnsi="PT Astra Serif"/>
          <w:sz w:val="24"/>
          <w:szCs w:val="24"/>
        </w:rPr>
        <w:t>лей</w:t>
      </w:r>
      <w:r w:rsidRPr="002C755F">
        <w:rPr>
          <w:rFonts w:ascii="PT Astra Serif" w:hAnsi="PT Astra Serif"/>
          <w:sz w:val="24"/>
          <w:szCs w:val="24"/>
        </w:rPr>
        <w:t>.</w:t>
      </w:r>
    </w:p>
    <w:p w14:paraId="476D82C5"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 xml:space="preserve">В </w:t>
      </w:r>
      <w:r w:rsidR="00FF1635">
        <w:rPr>
          <w:rFonts w:ascii="PT Astra Serif" w:hAnsi="PT Astra Serif"/>
          <w:sz w:val="24"/>
          <w:szCs w:val="24"/>
        </w:rPr>
        <w:t>отчетном</w:t>
      </w:r>
      <w:r w:rsidRPr="002C755F">
        <w:rPr>
          <w:rFonts w:ascii="PT Astra Serif" w:hAnsi="PT Astra Serif"/>
          <w:sz w:val="24"/>
          <w:szCs w:val="24"/>
        </w:rPr>
        <w:t xml:space="preserve"> году сотрудниками Общественного ресурсного центра было оказано 134 консультации и проведено 252 мероприятия. </w:t>
      </w:r>
    </w:p>
    <w:p w14:paraId="4F3E8F11" w14:textId="77777777" w:rsidR="004B0F6C" w:rsidRPr="002C755F" w:rsidRDefault="00FF1635" w:rsidP="004B0F6C">
      <w:pPr>
        <w:spacing w:after="0" w:line="240" w:lineRule="auto"/>
        <w:ind w:firstLine="709"/>
        <w:jc w:val="both"/>
        <w:rPr>
          <w:rFonts w:ascii="PT Astra Serif" w:hAnsi="PT Astra Serif"/>
          <w:sz w:val="24"/>
          <w:szCs w:val="24"/>
        </w:rPr>
      </w:pPr>
      <w:r w:rsidRPr="00CE3187">
        <w:rPr>
          <w:rFonts w:ascii="PT Astra Serif" w:hAnsi="PT Astra Serif"/>
          <w:sz w:val="24"/>
          <w:szCs w:val="24"/>
        </w:rPr>
        <w:t>Также</w:t>
      </w:r>
      <w:r w:rsidR="004B0F6C" w:rsidRPr="00CE3187">
        <w:rPr>
          <w:rFonts w:ascii="PT Astra Serif" w:hAnsi="PT Astra Serif"/>
          <w:sz w:val="24"/>
          <w:szCs w:val="24"/>
        </w:rPr>
        <w:t xml:space="preserve"> проведено более 500 мероприятий, посвященных государственным праздникам и памятным датам.</w:t>
      </w:r>
      <w:r w:rsidR="004B0F6C" w:rsidRPr="002C755F">
        <w:rPr>
          <w:rFonts w:ascii="PT Astra Serif" w:hAnsi="PT Astra Serif"/>
          <w:sz w:val="24"/>
          <w:szCs w:val="24"/>
        </w:rPr>
        <w:t xml:space="preserve"> </w:t>
      </w:r>
    </w:p>
    <w:p w14:paraId="2E034E4D" w14:textId="77777777" w:rsidR="004B0F6C" w:rsidRPr="002C755F" w:rsidRDefault="004B0F6C" w:rsidP="004B0F6C">
      <w:pPr>
        <w:spacing w:after="0" w:line="240" w:lineRule="auto"/>
        <w:ind w:firstLine="709"/>
        <w:jc w:val="both"/>
        <w:rPr>
          <w:rFonts w:ascii="PT Astra Serif" w:hAnsi="PT Astra Serif"/>
          <w:sz w:val="24"/>
          <w:szCs w:val="24"/>
        </w:rPr>
      </w:pPr>
      <w:r w:rsidRPr="002C755F">
        <w:rPr>
          <w:rFonts w:ascii="PT Astra Serif" w:hAnsi="PT Astra Serif"/>
          <w:sz w:val="24"/>
          <w:szCs w:val="24"/>
        </w:rPr>
        <w:t>В целях содействия развитию гражданского общества в городе созданы и действуют координационные советы территориального общественного самоуправления, социально ориентированных НКО, по делам казачества, а также по вопросам межнациональных и межконфессиональных отношений в рамках заседаний которых рассматриваются актуальные вопросы деятельности и общественной жизни города в целом.</w:t>
      </w:r>
    </w:p>
    <w:p w14:paraId="4FDFB29E" w14:textId="77777777" w:rsidR="00003573" w:rsidRPr="002C755F" w:rsidRDefault="00003573" w:rsidP="00060032">
      <w:pPr>
        <w:spacing w:after="0" w:line="240" w:lineRule="auto"/>
        <w:ind w:firstLine="709"/>
        <w:jc w:val="both"/>
        <w:rPr>
          <w:rFonts w:ascii="PT Astra Serif" w:eastAsia="Calibri" w:hAnsi="PT Astra Serif"/>
          <w:i/>
          <w:sz w:val="24"/>
          <w:szCs w:val="24"/>
          <w:u w:val="single"/>
          <w:lang w:eastAsia="ru-RU"/>
        </w:rPr>
      </w:pPr>
      <w:r w:rsidRPr="002C755F">
        <w:rPr>
          <w:rFonts w:ascii="PT Astra Serif" w:eastAsia="Calibri" w:hAnsi="PT Astra Serif"/>
          <w:i/>
          <w:sz w:val="24"/>
          <w:szCs w:val="24"/>
          <w:u w:val="single"/>
          <w:lang w:eastAsia="ru-RU"/>
        </w:rPr>
        <w:t>Молодежная политика</w:t>
      </w:r>
    </w:p>
    <w:p w14:paraId="53D43EA6" w14:textId="77777777" w:rsidR="004B0F6C" w:rsidRPr="002C755F" w:rsidRDefault="004B0F6C" w:rsidP="004B0F6C">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lastRenderedPageBreak/>
        <w:t>На территории муниципального образования город Тула функционируют 2 муниципальных учреждения молодежной политики:</w:t>
      </w:r>
    </w:p>
    <w:p w14:paraId="10744BB0" w14:textId="77777777" w:rsidR="002C755F" w:rsidRPr="002C755F" w:rsidRDefault="002C755F" w:rsidP="009F3706">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МБУ</w:t>
      </w:r>
      <w:r w:rsidR="004B0F6C" w:rsidRPr="002C755F">
        <w:rPr>
          <w:rFonts w:ascii="PT Astra Serif" w:eastAsia="Calibri" w:hAnsi="PT Astra Serif"/>
          <w:sz w:val="24"/>
          <w:szCs w:val="24"/>
          <w:lang w:eastAsia="ru-RU"/>
        </w:rPr>
        <w:t xml:space="preserve"> «Молодежны</w:t>
      </w:r>
      <w:r w:rsidR="009F3706" w:rsidRPr="002C755F">
        <w:rPr>
          <w:rFonts w:ascii="PT Astra Serif" w:eastAsia="Calibri" w:hAnsi="PT Astra Serif"/>
          <w:sz w:val="24"/>
          <w:szCs w:val="24"/>
          <w:lang w:eastAsia="ru-RU"/>
        </w:rPr>
        <w:t xml:space="preserve">й центр «Спектр»; </w:t>
      </w:r>
    </w:p>
    <w:p w14:paraId="58884932" w14:textId="77777777" w:rsidR="004B0F6C" w:rsidRPr="002C755F" w:rsidRDefault="002C755F" w:rsidP="009F3706">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 xml:space="preserve">МБУ </w:t>
      </w:r>
      <w:r w:rsidR="009F3706" w:rsidRPr="002C755F">
        <w:rPr>
          <w:rFonts w:ascii="PT Astra Serif" w:eastAsia="Calibri" w:hAnsi="PT Astra Serif"/>
          <w:sz w:val="24"/>
          <w:szCs w:val="24"/>
          <w:lang w:eastAsia="ru-RU"/>
        </w:rPr>
        <w:t xml:space="preserve">«Молодежный </w:t>
      </w:r>
      <w:r w:rsidR="004B0F6C" w:rsidRPr="002C755F">
        <w:rPr>
          <w:rFonts w:ascii="PT Astra Serif" w:eastAsia="Calibri" w:hAnsi="PT Astra Serif"/>
          <w:sz w:val="24"/>
          <w:szCs w:val="24"/>
          <w:lang w:eastAsia="ru-RU"/>
        </w:rPr>
        <w:t>многопрофильный центр «Родина».</w:t>
      </w:r>
    </w:p>
    <w:p w14:paraId="7F6CEE15" w14:textId="77777777" w:rsidR="00F034A6" w:rsidRPr="002C755F" w:rsidRDefault="00F034A6" w:rsidP="00F034A6">
      <w:pPr>
        <w:spacing w:after="0" w:line="240" w:lineRule="auto"/>
        <w:ind w:firstLine="709"/>
        <w:jc w:val="both"/>
        <w:rPr>
          <w:rFonts w:ascii="PT Astra Serif" w:eastAsia="Calibri" w:hAnsi="PT Astra Serif"/>
          <w:sz w:val="24"/>
          <w:szCs w:val="24"/>
          <w:lang w:eastAsia="ru-RU"/>
        </w:rPr>
      </w:pPr>
      <w:r>
        <w:rPr>
          <w:rFonts w:ascii="PT Astra Serif" w:eastAsia="Calibri" w:hAnsi="PT Astra Serif"/>
          <w:sz w:val="24"/>
          <w:szCs w:val="24"/>
          <w:lang w:eastAsia="ru-RU"/>
        </w:rPr>
        <w:t>В</w:t>
      </w:r>
      <w:r w:rsidRPr="002C755F">
        <w:rPr>
          <w:rFonts w:ascii="PT Astra Serif" w:eastAsia="Calibri" w:hAnsi="PT Astra Serif"/>
          <w:sz w:val="24"/>
          <w:szCs w:val="24"/>
          <w:lang w:eastAsia="ru-RU"/>
        </w:rPr>
        <w:t xml:space="preserve"> рамках Федерального проекта «Развитие системы поддержки молодежи» («Молодежь России») национального проекта «</w:t>
      </w:r>
      <w:proofErr w:type="gramStart"/>
      <w:r w:rsidRPr="002C755F">
        <w:rPr>
          <w:rFonts w:ascii="PT Astra Serif" w:eastAsia="Calibri" w:hAnsi="PT Astra Serif"/>
          <w:sz w:val="24"/>
          <w:szCs w:val="24"/>
          <w:lang w:eastAsia="ru-RU"/>
        </w:rPr>
        <w:t>Образование»  государственной</w:t>
      </w:r>
      <w:proofErr w:type="gramEnd"/>
      <w:r w:rsidRPr="002C755F">
        <w:rPr>
          <w:rFonts w:ascii="PT Astra Serif" w:eastAsia="Calibri" w:hAnsi="PT Astra Serif"/>
          <w:sz w:val="24"/>
          <w:szCs w:val="24"/>
          <w:lang w:eastAsia="ru-RU"/>
        </w:rPr>
        <w:t xml:space="preserve">  программы  Российской  Федерации «Развитие образования»</w:t>
      </w:r>
      <w:r>
        <w:rPr>
          <w:rFonts w:ascii="PT Astra Serif" w:eastAsia="Calibri" w:hAnsi="PT Astra Serif"/>
          <w:sz w:val="24"/>
          <w:szCs w:val="24"/>
          <w:lang w:eastAsia="ru-RU"/>
        </w:rPr>
        <w:t xml:space="preserve">  в 2024 году </w:t>
      </w:r>
      <w:r w:rsidRPr="002C755F">
        <w:rPr>
          <w:rFonts w:ascii="PT Astra Serif" w:eastAsia="Calibri" w:hAnsi="PT Astra Serif"/>
          <w:sz w:val="24"/>
          <w:szCs w:val="24"/>
          <w:lang w:eastAsia="ru-RU"/>
        </w:rPr>
        <w:t xml:space="preserve">проведен капитальный ремонт в молодежном многопрофильном центре «Родина» по адресу: </w:t>
      </w:r>
      <w:proofErr w:type="spellStart"/>
      <w:r w:rsidRPr="002C755F">
        <w:rPr>
          <w:rFonts w:ascii="PT Astra Serif" w:eastAsia="Calibri" w:hAnsi="PT Astra Serif"/>
          <w:sz w:val="24"/>
          <w:szCs w:val="24"/>
          <w:lang w:eastAsia="ru-RU"/>
        </w:rPr>
        <w:t>Одоевское</w:t>
      </w:r>
      <w:proofErr w:type="spellEnd"/>
      <w:r w:rsidRPr="002C755F">
        <w:rPr>
          <w:rFonts w:ascii="PT Astra Serif" w:eastAsia="Calibri" w:hAnsi="PT Astra Serif"/>
          <w:sz w:val="24"/>
          <w:szCs w:val="24"/>
          <w:lang w:eastAsia="ru-RU"/>
        </w:rPr>
        <w:t xml:space="preserve"> шоссе, д.</w:t>
      </w:r>
      <w:r>
        <w:rPr>
          <w:rFonts w:ascii="PT Astra Serif" w:eastAsia="Calibri" w:hAnsi="PT Astra Serif"/>
          <w:sz w:val="24"/>
          <w:szCs w:val="24"/>
          <w:lang w:eastAsia="ru-RU"/>
        </w:rPr>
        <w:t> </w:t>
      </w:r>
      <w:r w:rsidRPr="002C755F">
        <w:rPr>
          <w:rFonts w:ascii="PT Astra Serif" w:eastAsia="Calibri" w:hAnsi="PT Astra Serif"/>
          <w:sz w:val="24"/>
          <w:szCs w:val="24"/>
          <w:lang w:eastAsia="ru-RU"/>
        </w:rPr>
        <w:t>25. Общая сумма затраченных финансовых средств из федерального, регионального и муниципального бюджетов составила – 60</w:t>
      </w:r>
      <w:r>
        <w:rPr>
          <w:rFonts w:ascii="PT Astra Serif" w:eastAsia="Calibri" w:hAnsi="PT Astra Serif"/>
          <w:sz w:val="24"/>
          <w:szCs w:val="24"/>
          <w:lang w:eastAsia="ru-RU"/>
        </w:rPr>
        <w:t>,1 млн. руб</w:t>
      </w:r>
      <w:r w:rsidR="00B121D2">
        <w:rPr>
          <w:rFonts w:ascii="PT Astra Serif" w:eastAsia="Calibri" w:hAnsi="PT Astra Serif"/>
          <w:sz w:val="24"/>
          <w:szCs w:val="24"/>
          <w:lang w:eastAsia="ru-RU"/>
        </w:rPr>
        <w:t>лей</w:t>
      </w:r>
      <w:r>
        <w:rPr>
          <w:rFonts w:ascii="PT Astra Serif" w:eastAsia="Calibri" w:hAnsi="PT Astra Serif"/>
          <w:sz w:val="24"/>
          <w:szCs w:val="24"/>
          <w:lang w:eastAsia="ru-RU"/>
        </w:rPr>
        <w:t>.</w:t>
      </w:r>
      <w:r w:rsidRPr="002C755F">
        <w:rPr>
          <w:rFonts w:ascii="PT Astra Serif" w:eastAsia="Calibri" w:hAnsi="PT Astra Serif"/>
          <w:sz w:val="24"/>
          <w:szCs w:val="24"/>
          <w:lang w:eastAsia="ru-RU"/>
        </w:rPr>
        <w:t xml:space="preserve"> В новом молодежном пространстве будут проводится мероприятия различной направленности для молодежи в рамках деятельности молодежного центра.</w:t>
      </w:r>
    </w:p>
    <w:p w14:paraId="10F6A38D" w14:textId="77777777" w:rsidR="004B0F6C" w:rsidRPr="002C755F" w:rsidRDefault="004B0F6C" w:rsidP="009F3706">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В течение 2024 года молодежными це</w:t>
      </w:r>
      <w:r w:rsidR="009F3706" w:rsidRPr="002C755F">
        <w:rPr>
          <w:rFonts w:ascii="PT Astra Serif" w:eastAsia="Calibri" w:hAnsi="PT Astra Serif"/>
          <w:sz w:val="24"/>
          <w:szCs w:val="24"/>
          <w:lang w:eastAsia="ru-RU"/>
        </w:rPr>
        <w:t xml:space="preserve">нтрами города Тулы по программе </w:t>
      </w:r>
      <w:r w:rsidRPr="002C755F">
        <w:rPr>
          <w:rFonts w:ascii="PT Astra Serif" w:eastAsia="Calibri" w:hAnsi="PT Astra Serif"/>
          <w:sz w:val="24"/>
          <w:szCs w:val="24"/>
          <w:lang w:eastAsia="ru-RU"/>
        </w:rPr>
        <w:t xml:space="preserve">«Реализация семейной и молодежной политики в муниципальном образовании город Тула» проведено 43 мероприятия в рамках целевых субсидий, 198 мероприятий в рамках муниципальных заданий молодежных центров (мероприятия, направленные на вовлечение молодежи в творчество, предпринимательство, </w:t>
      </w:r>
      <w:proofErr w:type="spellStart"/>
      <w:r w:rsidRPr="002C755F">
        <w:rPr>
          <w:rFonts w:ascii="PT Astra Serif" w:eastAsia="Calibri" w:hAnsi="PT Astra Serif"/>
          <w:sz w:val="24"/>
          <w:szCs w:val="24"/>
          <w:lang w:eastAsia="ru-RU"/>
        </w:rPr>
        <w:t>волонтерство</w:t>
      </w:r>
      <w:proofErr w:type="spellEnd"/>
      <w:r w:rsidRPr="002C755F">
        <w:rPr>
          <w:rFonts w:ascii="PT Astra Serif" w:eastAsia="Calibri" w:hAnsi="PT Astra Serif"/>
          <w:sz w:val="24"/>
          <w:szCs w:val="24"/>
          <w:lang w:eastAsia="ru-RU"/>
        </w:rPr>
        <w:t>, на гражданское и патриотическое воспитание, на профилактику асоциального и деструктивного поведения молодежи). Вовлеченнос</w:t>
      </w:r>
      <w:r w:rsidR="00975765">
        <w:rPr>
          <w:rFonts w:ascii="PT Astra Serif" w:eastAsia="Calibri" w:hAnsi="PT Astra Serif"/>
          <w:sz w:val="24"/>
          <w:szCs w:val="24"/>
          <w:lang w:eastAsia="ru-RU"/>
        </w:rPr>
        <w:t>ть молодежи составила более 200</w:t>
      </w:r>
      <w:r w:rsidR="00B121D2">
        <w:rPr>
          <w:rFonts w:ascii="PT Astra Serif" w:eastAsia="Calibri" w:hAnsi="PT Astra Serif"/>
          <w:sz w:val="24"/>
          <w:szCs w:val="24"/>
          <w:lang w:eastAsia="ru-RU"/>
        </w:rPr>
        <w:t> </w:t>
      </w:r>
      <w:r w:rsidRPr="002C755F">
        <w:rPr>
          <w:rFonts w:ascii="PT Astra Serif" w:eastAsia="Calibri" w:hAnsi="PT Astra Serif"/>
          <w:sz w:val="24"/>
          <w:szCs w:val="24"/>
          <w:lang w:eastAsia="ru-RU"/>
        </w:rPr>
        <w:t>000 чел.</w:t>
      </w:r>
    </w:p>
    <w:p w14:paraId="60ED1EE1" w14:textId="77777777" w:rsidR="004B0F6C" w:rsidRPr="002C755F" w:rsidRDefault="00F034A6" w:rsidP="002C755F">
      <w:pPr>
        <w:spacing w:after="0" w:line="240" w:lineRule="auto"/>
        <w:ind w:firstLine="709"/>
        <w:jc w:val="both"/>
        <w:rPr>
          <w:rFonts w:ascii="PT Astra Serif" w:eastAsia="Calibri" w:hAnsi="PT Astra Serif"/>
          <w:sz w:val="24"/>
          <w:szCs w:val="24"/>
          <w:lang w:eastAsia="ru-RU"/>
        </w:rPr>
      </w:pPr>
      <w:r>
        <w:rPr>
          <w:rFonts w:ascii="PT Astra Serif" w:eastAsia="Calibri" w:hAnsi="PT Astra Serif"/>
          <w:sz w:val="24"/>
          <w:szCs w:val="24"/>
          <w:lang w:eastAsia="ru-RU"/>
        </w:rPr>
        <w:t>В</w:t>
      </w:r>
      <w:r w:rsidR="004B0F6C" w:rsidRPr="002C755F">
        <w:rPr>
          <w:rFonts w:ascii="PT Astra Serif" w:eastAsia="Calibri" w:hAnsi="PT Astra Serif"/>
          <w:sz w:val="24"/>
          <w:szCs w:val="24"/>
          <w:lang w:eastAsia="ru-RU"/>
        </w:rPr>
        <w:t xml:space="preserve"> рамках программы комплексного развития молодежной политики в регионах Российской Федерации Федерального агентства по делам молодежи (</w:t>
      </w:r>
      <w:proofErr w:type="spellStart"/>
      <w:r w:rsidR="004B0F6C" w:rsidRPr="002C755F">
        <w:rPr>
          <w:rFonts w:ascii="PT Astra Serif" w:eastAsia="Calibri" w:hAnsi="PT Astra Serif"/>
          <w:sz w:val="24"/>
          <w:szCs w:val="24"/>
          <w:lang w:eastAsia="ru-RU"/>
        </w:rPr>
        <w:t>Росмолодежь</w:t>
      </w:r>
      <w:proofErr w:type="spellEnd"/>
      <w:r w:rsidR="004B0F6C" w:rsidRPr="002C755F">
        <w:rPr>
          <w:rFonts w:ascii="PT Astra Serif" w:eastAsia="Calibri" w:hAnsi="PT Astra Serif"/>
          <w:sz w:val="24"/>
          <w:szCs w:val="24"/>
          <w:lang w:eastAsia="ru-RU"/>
        </w:rPr>
        <w:t xml:space="preserve">) «Регион для молодых» </w:t>
      </w:r>
      <w:proofErr w:type="gramStart"/>
      <w:r w:rsidR="004B0F6C" w:rsidRPr="002C755F">
        <w:rPr>
          <w:rFonts w:ascii="PT Astra Serif" w:eastAsia="Calibri" w:hAnsi="PT Astra Serif"/>
          <w:sz w:val="24"/>
          <w:szCs w:val="24"/>
          <w:lang w:eastAsia="ru-RU"/>
        </w:rPr>
        <w:t>проведены  крупные</w:t>
      </w:r>
      <w:proofErr w:type="gramEnd"/>
      <w:r w:rsidR="004B0F6C" w:rsidRPr="002C755F">
        <w:rPr>
          <w:rFonts w:ascii="PT Astra Serif" w:eastAsia="Calibri" w:hAnsi="PT Astra Serif"/>
          <w:sz w:val="24"/>
          <w:szCs w:val="24"/>
          <w:lang w:eastAsia="ru-RU"/>
        </w:rPr>
        <w:t xml:space="preserve">  мероприятия  для  молодежи:  «День  молодежи»,</w:t>
      </w:r>
      <w:r w:rsidR="002C755F" w:rsidRPr="002C755F">
        <w:rPr>
          <w:rFonts w:ascii="PT Astra Serif" w:eastAsia="Calibri" w:hAnsi="PT Astra Serif"/>
          <w:sz w:val="24"/>
          <w:szCs w:val="24"/>
          <w:lang w:eastAsia="ru-RU"/>
        </w:rPr>
        <w:t xml:space="preserve"> </w:t>
      </w:r>
      <w:r w:rsidR="004B0F6C" w:rsidRPr="002C755F">
        <w:rPr>
          <w:rFonts w:ascii="PT Astra Serif" w:eastAsia="Calibri" w:hAnsi="PT Astra Serif"/>
          <w:sz w:val="24"/>
          <w:szCs w:val="24"/>
          <w:lang w:eastAsia="ru-RU"/>
        </w:rPr>
        <w:t>«Молодежное пространство «Газон», «Семейный пикник», муниципальный этап Больших юнармейские игр, «День добровольца», форум «Новые открытия».  Охват участников составил – 210</w:t>
      </w:r>
      <w:r w:rsidR="009440B8">
        <w:rPr>
          <w:rFonts w:ascii="PT Astra Serif" w:eastAsia="Calibri" w:hAnsi="PT Astra Serif"/>
          <w:sz w:val="24"/>
          <w:szCs w:val="24"/>
          <w:lang w:eastAsia="ru-RU"/>
        </w:rPr>
        <w:t xml:space="preserve"> </w:t>
      </w:r>
      <w:r w:rsidR="004B0F6C" w:rsidRPr="002C755F">
        <w:rPr>
          <w:rFonts w:ascii="PT Astra Serif" w:eastAsia="Calibri" w:hAnsi="PT Astra Serif"/>
          <w:sz w:val="24"/>
          <w:szCs w:val="24"/>
          <w:lang w:eastAsia="ru-RU"/>
        </w:rPr>
        <w:t>000 человек.</w:t>
      </w:r>
    </w:p>
    <w:p w14:paraId="03C68299" w14:textId="77777777" w:rsidR="004B0F6C" w:rsidRPr="002C755F" w:rsidRDefault="004B0F6C" w:rsidP="009F3706">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Ежегодно администрация города Тулы в целях создания условий для самореализации и социальной адаптации молодежи и для воспитания духовных и нравственных ценностей молодежи, гражданственности и патриотизма, развития семейных традиций, направленных на укрепление семейной идентичности и сплоченности, в</w:t>
      </w:r>
      <w:r w:rsidR="009F3706" w:rsidRPr="002C755F">
        <w:rPr>
          <w:rFonts w:ascii="PT Astra Serif" w:eastAsia="Calibri" w:hAnsi="PT Astra Serif"/>
          <w:sz w:val="24"/>
          <w:szCs w:val="24"/>
          <w:lang w:eastAsia="ru-RU"/>
        </w:rPr>
        <w:t xml:space="preserve">овлечение молодежи в социальную </w:t>
      </w:r>
      <w:r w:rsidRPr="002C755F">
        <w:rPr>
          <w:rFonts w:ascii="PT Astra Serif" w:eastAsia="Calibri" w:hAnsi="PT Astra Serif"/>
          <w:sz w:val="24"/>
          <w:szCs w:val="24"/>
          <w:lang w:eastAsia="ru-RU"/>
        </w:rPr>
        <w:t>практику, формирование системы продвижения инициативной и талантливой молодежи.</w:t>
      </w:r>
    </w:p>
    <w:p w14:paraId="718CC76D" w14:textId="77777777" w:rsidR="004B0F6C" w:rsidRDefault="00D33689" w:rsidP="004B0F6C">
      <w:pPr>
        <w:spacing w:after="0" w:line="240" w:lineRule="auto"/>
        <w:ind w:firstLine="709"/>
        <w:jc w:val="both"/>
        <w:rPr>
          <w:rFonts w:ascii="PT Astra Serif" w:eastAsia="Calibri" w:hAnsi="PT Astra Serif"/>
          <w:sz w:val="24"/>
          <w:szCs w:val="24"/>
          <w:lang w:eastAsia="ru-RU"/>
        </w:rPr>
      </w:pPr>
      <w:r>
        <w:rPr>
          <w:rFonts w:ascii="PT Astra Serif" w:eastAsia="Calibri" w:hAnsi="PT Astra Serif"/>
          <w:sz w:val="24"/>
          <w:szCs w:val="24"/>
          <w:lang w:eastAsia="ru-RU"/>
        </w:rPr>
        <w:t>В</w:t>
      </w:r>
      <w:r w:rsidR="004B0F6C" w:rsidRPr="002C755F">
        <w:rPr>
          <w:rFonts w:ascii="PT Astra Serif" w:eastAsia="Calibri" w:hAnsi="PT Astra Serif"/>
          <w:sz w:val="24"/>
          <w:szCs w:val="24"/>
          <w:lang w:eastAsia="ru-RU"/>
        </w:rPr>
        <w:t xml:space="preserve"> 2024 году 40 молодых людей стали именными стипендиатами администрации города Тулы, а </w:t>
      </w:r>
      <w:r w:rsidR="004B0F6C" w:rsidRPr="0012587E">
        <w:rPr>
          <w:rFonts w:ascii="PT Astra Serif" w:eastAsia="Calibri" w:hAnsi="PT Astra Serif"/>
          <w:sz w:val="24"/>
          <w:szCs w:val="24"/>
          <w:lang w:eastAsia="ru-RU"/>
        </w:rPr>
        <w:t>5 человек были удостоены звания «Юный патриот города-героя Тулы».</w:t>
      </w:r>
      <w:r w:rsidR="004B0F6C" w:rsidRPr="002C755F">
        <w:rPr>
          <w:rFonts w:ascii="PT Astra Serif" w:eastAsia="Calibri" w:hAnsi="PT Astra Serif"/>
          <w:sz w:val="24"/>
          <w:szCs w:val="24"/>
          <w:lang w:eastAsia="ru-RU"/>
        </w:rPr>
        <w:t xml:space="preserve"> Одновременно 6 ребят в 2024 году стали победителями муниципального </w:t>
      </w:r>
      <w:proofErr w:type="spellStart"/>
      <w:r w:rsidR="004B0F6C" w:rsidRPr="002C755F">
        <w:rPr>
          <w:rFonts w:ascii="PT Astra Serif" w:eastAsia="Calibri" w:hAnsi="PT Astra Serif"/>
          <w:sz w:val="24"/>
          <w:szCs w:val="24"/>
          <w:lang w:eastAsia="ru-RU"/>
        </w:rPr>
        <w:t>грантового</w:t>
      </w:r>
      <w:proofErr w:type="spellEnd"/>
      <w:r w:rsidR="004B0F6C" w:rsidRPr="002C755F">
        <w:rPr>
          <w:rFonts w:ascii="PT Astra Serif" w:eastAsia="Calibri" w:hAnsi="PT Astra Serif"/>
          <w:sz w:val="24"/>
          <w:szCs w:val="24"/>
          <w:lang w:eastAsia="ru-RU"/>
        </w:rPr>
        <w:t xml:space="preserve"> конкурса, получив на реализацию своих проектов в общей сумме 1</w:t>
      </w:r>
      <w:r w:rsidR="009440B8">
        <w:rPr>
          <w:rFonts w:ascii="PT Astra Serif" w:eastAsia="Calibri" w:hAnsi="PT Astra Serif"/>
          <w:sz w:val="24"/>
          <w:szCs w:val="24"/>
          <w:lang w:eastAsia="ru-RU"/>
        </w:rPr>
        <w:t xml:space="preserve"> млн. рублей.</w:t>
      </w:r>
    </w:p>
    <w:p w14:paraId="40CB8201" w14:textId="77777777" w:rsidR="009440B8" w:rsidRDefault="009440B8" w:rsidP="009440B8">
      <w:pPr>
        <w:spacing w:after="0" w:line="240" w:lineRule="auto"/>
        <w:ind w:firstLine="709"/>
        <w:jc w:val="both"/>
        <w:rPr>
          <w:rFonts w:ascii="PT Astra Serif" w:eastAsia="Calibri" w:hAnsi="PT Astra Serif"/>
          <w:sz w:val="24"/>
          <w:szCs w:val="24"/>
          <w:lang w:eastAsia="ru-RU"/>
        </w:rPr>
      </w:pPr>
      <w:r>
        <w:rPr>
          <w:rFonts w:ascii="PT Astra Serif" w:eastAsia="Calibri" w:hAnsi="PT Astra Serif"/>
          <w:sz w:val="24"/>
          <w:szCs w:val="24"/>
          <w:lang w:eastAsia="ru-RU"/>
        </w:rPr>
        <w:t>На базе молодежных центров осуществляют свою деятельность 14 досуговых объединений различной направленности с общим охватом - 205 человек.</w:t>
      </w:r>
    </w:p>
    <w:p w14:paraId="5A473F4C" w14:textId="2EEE360A" w:rsidR="004B0F6C" w:rsidRPr="002C755F" w:rsidRDefault="004B0F6C" w:rsidP="004B0F6C">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 xml:space="preserve">В рамках Проектного университета (создан на базе молодежного многопрофильного центра «Родина» с целью оказания помощи ребятам в подаче </w:t>
      </w:r>
      <w:proofErr w:type="spellStart"/>
      <w:r w:rsidRPr="002C755F">
        <w:rPr>
          <w:rFonts w:ascii="PT Astra Serif" w:eastAsia="Calibri" w:hAnsi="PT Astra Serif"/>
          <w:sz w:val="24"/>
          <w:szCs w:val="24"/>
          <w:lang w:eastAsia="ru-RU"/>
        </w:rPr>
        <w:t>грантовых</w:t>
      </w:r>
      <w:proofErr w:type="spellEnd"/>
      <w:r w:rsidRPr="002C755F">
        <w:rPr>
          <w:rFonts w:ascii="PT Astra Serif" w:eastAsia="Calibri" w:hAnsi="PT Astra Serif"/>
          <w:sz w:val="24"/>
          <w:szCs w:val="24"/>
          <w:lang w:eastAsia="ru-RU"/>
        </w:rPr>
        <w:t xml:space="preserve"> заявок) в 2024 году проведены: индивидуальные консультации по </w:t>
      </w:r>
      <w:proofErr w:type="spellStart"/>
      <w:r w:rsidRPr="002C755F">
        <w:rPr>
          <w:rFonts w:ascii="PT Astra Serif" w:eastAsia="Calibri" w:hAnsi="PT Astra Serif"/>
          <w:sz w:val="24"/>
          <w:szCs w:val="24"/>
          <w:lang w:eastAsia="ru-RU"/>
        </w:rPr>
        <w:t>грантовым</w:t>
      </w:r>
      <w:proofErr w:type="spellEnd"/>
      <w:r w:rsidRPr="002C755F">
        <w:rPr>
          <w:rFonts w:ascii="PT Astra Serif" w:eastAsia="Calibri" w:hAnsi="PT Astra Serif"/>
          <w:sz w:val="24"/>
          <w:szCs w:val="24"/>
          <w:lang w:eastAsia="ru-RU"/>
        </w:rPr>
        <w:t xml:space="preserve"> заявкам, </w:t>
      </w:r>
      <w:proofErr w:type="spellStart"/>
      <w:r w:rsidRPr="002C755F">
        <w:rPr>
          <w:rFonts w:ascii="PT Astra Serif" w:eastAsia="Calibri" w:hAnsi="PT Astra Serif"/>
          <w:sz w:val="24"/>
          <w:szCs w:val="24"/>
          <w:lang w:eastAsia="ru-RU"/>
        </w:rPr>
        <w:t>инфотур</w:t>
      </w:r>
      <w:proofErr w:type="spellEnd"/>
      <w:r w:rsidRPr="002C755F">
        <w:rPr>
          <w:rFonts w:ascii="PT Astra Serif" w:eastAsia="Calibri" w:hAnsi="PT Astra Serif"/>
          <w:sz w:val="24"/>
          <w:szCs w:val="24"/>
          <w:lang w:eastAsia="ru-RU"/>
        </w:rPr>
        <w:t xml:space="preserve"> по образовательным учреждениям, конкурс социальных инициатив, просветительский курс, выездное обучение. В </w:t>
      </w:r>
      <w:r w:rsidR="009440B8">
        <w:rPr>
          <w:rFonts w:ascii="PT Astra Serif" w:eastAsia="Calibri" w:hAnsi="PT Astra Serif"/>
          <w:sz w:val="24"/>
          <w:szCs w:val="24"/>
          <w:lang w:eastAsia="ru-RU"/>
        </w:rPr>
        <w:t>рамках</w:t>
      </w:r>
      <w:r w:rsidRPr="002C755F">
        <w:rPr>
          <w:rFonts w:ascii="PT Astra Serif" w:eastAsia="Calibri" w:hAnsi="PT Astra Serif"/>
          <w:sz w:val="24"/>
          <w:szCs w:val="24"/>
          <w:lang w:eastAsia="ru-RU"/>
        </w:rPr>
        <w:t xml:space="preserve"> Проектного университета привлечены </w:t>
      </w:r>
      <w:proofErr w:type="spellStart"/>
      <w:r w:rsidRPr="002C755F">
        <w:rPr>
          <w:rFonts w:ascii="PT Astra Serif" w:eastAsia="Calibri" w:hAnsi="PT Astra Serif"/>
          <w:sz w:val="24"/>
          <w:szCs w:val="24"/>
          <w:lang w:eastAsia="ru-RU"/>
        </w:rPr>
        <w:t>грантовые</w:t>
      </w:r>
      <w:proofErr w:type="spellEnd"/>
      <w:r w:rsidRPr="002C755F">
        <w:rPr>
          <w:rFonts w:ascii="PT Astra Serif" w:eastAsia="Calibri" w:hAnsi="PT Astra Serif"/>
          <w:sz w:val="24"/>
          <w:szCs w:val="24"/>
          <w:lang w:eastAsia="ru-RU"/>
        </w:rPr>
        <w:t xml:space="preserve"> средства в размере более 27 </w:t>
      </w:r>
      <w:r w:rsidR="009440B8">
        <w:rPr>
          <w:rFonts w:ascii="PT Astra Serif" w:eastAsia="Calibri" w:hAnsi="PT Astra Serif"/>
          <w:sz w:val="24"/>
          <w:szCs w:val="24"/>
          <w:lang w:eastAsia="ru-RU"/>
        </w:rPr>
        <w:t>млн.</w:t>
      </w:r>
      <w:r w:rsidRPr="002C755F">
        <w:rPr>
          <w:rFonts w:ascii="PT Astra Serif" w:eastAsia="Calibri" w:hAnsi="PT Astra Serif"/>
          <w:sz w:val="24"/>
          <w:szCs w:val="24"/>
          <w:lang w:eastAsia="ru-RU"/>
        </w:rPr>
        <w:t xml:space="preserve"> </w:t>
      </w:r>
      <w:r w:rsidR="00F23FEC">
        <w:rPr>
          <w:rFonts w:ascii="PT Astra Serif" w:eastAsia="Calibri" w:hAnsi="PT Astra Serif"/>
          <w:sz w:val="24"/>
          <w:szCs w:val="24"/>
          <w:lang w:eastAsia="ru-RU"/>
        </w:rPr>
        <w:t>рублей</w:t>
      </w:r>
      <w:r w:rsidRPr="002C755F">
        <w:rPr>
          <w:rFonts w:ascii="PT Astra Serif" w:eastAsia="Calibri" w:hAnsi="PT Astra Serif"/>
          <w:sz w:val="24"/>
          <w:szCs w:val="24"/>
          <w:lang w:eastAsia="ru-RU"/>
        </w:rPr>
        <w:t xml:space="preserve"> на реализацию социально-значимых </w:t>
      </w:r>
      <w:r w:rsidR="009440B8">
        <w:rPr>
          <w:rFonts w:ascii="PT Astra Serif" w:eastAsia="Calibri" w:hAnsi="PT Astra Serif"/>
          <w:sz w:val="24"/>
          <w:szCs w:val="24"/>
          <w:lang w:eastAsia="ru-RU"/>
        </w:rPr>
        <w:t xml:space="preserve">молодежных </w:t>
      </w:r>
      <w:r w:rsidRPr="002C755F">
        <w:rPr>
          <w:rFonts w:ascii="PT Astra Serif" w:eastAsia="Calibri" w:hAnsi="PT Astra Serif"/>
          <w:sz w:val="24"/>
          <w:szCs w:val="24"/>
          <w:lang w:eastAsia="ru-RU"/>
        </w:rPr>
        <w:t>проектов.</w:t>
      </w:r>
    </w:p>
    <w:p w14:paraId="7A5425C4" w14:textId="77777777" w:rsidR="004B0F6C" w:rsidRPr="002C755F" w:rsidRDefault="004B0F6C" w:rsidP="004B0F6C">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Продолжила свое функционирование арт-резиденция «Родина», входящая в состав федеральной се</w:t>
      </w:r>
      <w:r w:rsidR="009440B8">
        <w:rPr>
          <w:rFonts w:ascii="PT Astra Serif" w:eastAsia="Calibri" w:hAnsi="PT Astra Serif"/>
          <w:sz w:val="24"/>
          <w:szCs w:val="24"/>
          <w:lang w:eastAsia="ru-RU"/>
        </w:rPr>
        <w:t>ти арт-резиденций «</w:t>
      </w:r>
      <w:proofErr w:type="spellStart"/>
      <w:r w:rsidR="009440B8">
        <w:rPr>
          <w:rFonts w:ascii="PT Astra Serif" w:eastAsia="Calibri" w:hAnsi="PT Astra Serif"/>
          <w:sz w:val="24"/>
          <w:szCs w:val="24"/>
          <w:lang w:eastAsia="ru-RU"/>
        </w:rPr>
        <w:t>Таврида.АРТ</w:t>
      </w:r>
      <w:proofErr w:type="spellEnd"/>
      <w:r w:rsidR="009440B8">
        <w:rPr>
          <w:rFonts w:ascii="PT Astra Serif" w:eastAsia="Calibri" w:hAnsi="PT Astra Serif"/>
          <w:sz w:val="24"/>
          <w:szCs w:val="24"/>
          <w:lang w:eastAsia="ru-RU"/>
        </w:rPr>
        <w:t>»</w:t>
      </w:r>
      <w:r w:rsidRPr="002C755F">
        <w:rPr>
          <w:rFonts w:ascii="PT Astra Serif" w:eastAsia="Calibri" w:hAnsi="PT Astra Serif"/>
          <w:sz w:val="24"/>
          <w:szCs w:val="24"/>
          <w:lang w:eastAsia="ru-RU"/>
        </w:rPr>
        <w:t xml:space="preserve">. </w:t>
      </w:r>
      <w:r w:rsidR="009440B8">
        <w:rPr>
          <w:rFonts w:ascii="PT Astra Serif" w:eastAsia="Calibri" w:hAnsi="PT Astra Serif"/>
          <w:sz w:val="24"/>
          <w:szCs w:val="24"/>
          <w:lang w:eastAsia="ru-RU"/>
        </w:rPr>
        <w:t>В</w:t>
      </w:r>
      <w:r w:rsidR="009440B8" w:rsidRPr="002C755F">
        <w:rPr>
          <w:rFonts w:ascii="PT Astra Serif" w:eastAsia="Calibri" w:hAnsi="PT Astra Serif"/>
          <w:sz w:val="24"/>
          <w:szCs w:val="24"/>
          <w:lang w:eastAsia="ru-RU"/>
        </w:rPr>
        <w:t xml:space="preserve"> </w:t>
      </w:r>
      <w:r w:rsidR="004D61A5">
        <w:rPr>
          <w:rFonts w:ascii="PT Astra Serif" w:eastAsia="Calibri" w:hAnsi="PT Astra Serif"/>
          <w:sz w:val="24"/>
          <w:szCs w:val="24"/>
          <w:lang w:eastAsia="ru-RU"/>
        </w:rPr>
        <w:t>рамках</w:t>
      </w:r>
      <w:r w:rsidR="009440B8" w:rsidRPr="002C755F">
        <w:rPr>
          <w:rFonts w:ascii="PT Astra Serif" w:eastAsia="Calibri" w:hAnsi="PT Astra Serif"/>
          <w:sz w:val="24"/>
          <w:szCs w:val="24"/>
          <w:lang w:eastAsia="ru-RU"/>
        </w:rPr>
        <w:t xml:space="preserve"> выставочного павильона «Арт</w:t>
      </w:r>
      <w:r w:rsidR="009440B8">
        <w:rPr>
          <w:rFonts w:ascii="PT Astra Serif" w:eastAsia="Calibri" w:hAnsi="PT Astra Serif"/>
          <w:sz w:val="24"/>
          <w:szCs w:val="24"/>
          <w:lang w:eastAsia="ru-RU"/>
        </w:rPr>
        <w:t xml:space="preserve"> </w:t>
      </w:r>
      <w:r w:rsidR="009440B8" w:rsidRPr="002C755F">
        <w:rPr>
          <w:rFonts w:ascii="PT Astra Serif" w:eastAsia="Calibri" w:hAnsi="PT Astra Serif"/>
          <w:sz w:val="24"/>
          <w:szCs w:val="24"/>
          <w:lang w:eastAsia="ru-RU"/>
        </w:rPr>
        <w:t>- ЭКСПО» на фестивале молодого искусства «</w:t>
      </w:r>
      <w:proofErr w:type="spellStart"/>
      <w:r w:rsidR="009440B8" w:rsidRPr="002C755F">
        <w:rPr>
          <w:rFonts w:ascii="PT Astra Serif" w:eastAsia="Calibri" w:hAnsi="PT Astra Serif"/>
          <w:sz w:val="24"/>
          <w:szCs w:val="24"/>
          <w:lang w:eastAsia="ru-RU"/>
        </w:rPr>
        <w:t>Таврида.Арт</w:t>
      </w:r>
      <w:proofErr w:type="spellEnd"/>
      <w:r w:rsidR="009440B8" w:rsidRPr="002C755F">
        <w:rPr>
          <w:rFonts w:ascii="PT Astra Serif" w:eastAsia="Calibri" w:hAnsi="PT Astra Serif"/>
          <w:sz w:val="24"/>
          <w:szCs w:val="24"/>
          <w:lang w:eastAsia="ru-RU"/>
        </w:rPr>
        <w:t>»</w:t>
      </w:r>
      <w:r w:rsidR="009440B8" w:rsidRPr="009440B8">
        <w:rPr>
          <w:rFonts w:ascii="PT Astra Serif" w:eastAsia="Calibri" w:hAnsi="PT Astra Serif"/>
          <w:sz w:val="24"/>
          <w:szCs w:val="24"/>
          <w:lang w:eastAsia="ru-RU"/>
        </w:rPr>
        <w:t xml:space="preserve"> </w:t>
      </w:r>
      <w:r w:rsidR="009440B8" w:rsidRPr="002C755F">
        <w:rPr>
          <w:rFonts w:ascii="PT Astra Serif" w:eastAsia="Calibri" w:hAnsi="PT Astra Serif"/>
          <w:sz w:val="24"/>
          <w:szCs w:val="24"/>
          <w:lang w:eastAsia="ru-RU"/>
        </w:rPr>
        <w:t>стенд арт-резиденции</w:t>
      </w:r>
      <w:r w:rsidR="009440B8">
        <w:rPr>
          <w:rFonts w:ascii="PT Astra Serif" w:eastAsia="Calibri" w:hAnsi="PT Astra Serif"/>
          <w:sz w:val="24"/>
          <w:szCs w:val="24"/>
          <w:lang w:eastAsia="ru-RU"/>
        </w:rPr>
        <w:t xml:space="preserve"> </w:t>
      </w:r>
      <w:r w:rsidR="009440B8" w:rsidRPr="002C755F">
        <w:rPr>
          <w:rFonts w:ascii="PT Astra Serif" w:eastAsia="Calibri" w:hAnsi="PT Astra Serif"/>
          <w:sz w:val="24"/>
          <w:szCs w:val="24"/>
          <w:lang w:eastAsia="ru-RU"/>
        </w:rPr>
        <w:t>победил в номинации «Самый творческий стенд»</w:t>
      </w:r>
      <w:r w:rsidR="009440B8">
        <w:rPr>
          <w:rFonts w:ascii="PT Astra Serif" w:eastAsia="Calibri" w:hAnsi="PT Astra Serif"/>
          <w:sz w:val="24"/>
          <w:szCs w:val="24"/>
          <w:lang w:eastAsia="ru-RU"/>
        </w:rPr>
        <w:t xml:space="preserve">. </w:t>
      </w:r>
      <w:r w:rsidRPr="002C755F">
        <w:rPr>
          <w:rFonts w:ascii="PT Astra Serif" w:eastAsia="Calibri" w:hAnsi="PT Astra Serif"/>
          <w:sz w:val="24"/>
          <w:szCs w:val="24"/>
          <w:lang w:eastAsia="ru-RU"/>
        </w:rPr>
        <w:t>Подписаны соглашения о сотрудничестве с арт</w:t>
      </w:r>
      <w:r w:rsidR="00D33689">
        <w:rPr>
          <w:rFonts w:ascii="PT Astra Serif" w:eastAsia="Calibri" w:hAnsi="PT Astra Serif"/>
          <w:sz w:val="24"/>
          <w:szCs w:val="24"/>
          <w:lang w:eastAsia="ru-RU"/>
        </w:rPr>
        <w:t xml:space="preserve"> </w:t>
      </w:r>
      <w:r w:rsidRPr="002C755F">
        <w:rPr>
          <w:rFonts w:ascii="PT Astra Serif" w:eastAsia="Calibri" w:hAnsi="PT Astra Serif"/>
          <w:sz w:val="24"/>
          <w:szCs w:val="24"/>
          <w:lang w:eastAsia="ru-RU"/>
        </w:rPr>
        <w:t>-</w:t>
      </w:r>
      <w:r w:rsidR="00D33689">
        <w:rPr>
          <w:rFonts w:ascii="PT Astra Serif" w:eastAsia="Calibri" w:hAnsi="PT Astra Serif"/>
          <w:sz w:val="24"/>
          <w:szCs w:val="24"/>
          <w:lang w:eastAsia="ru-RU"/>
        </w:rPr>
        <w:t xml:space="preserve"> </w:t>
      </w:r>
      <w:r w:rsidRPr="002C755F">
        <w:rPr>
          <w:rFonts w:ascii="PT Astra Serif" w:eastAsia="Calibri" w:hAnsi="PT Astra Serif"/>
          <w:sz w:val="24"/>
          <w:szCs w:val="24"/>
          <w:lang w:eastAsia="ru-RU"/>
        </w:rPr>
        <w:t>резиденциями городов Санкт-Петербурга, Красноярска, в рамках которых проведены совместные творческие мероприятия.</w:t>
      </w:r>
    </w:p>
    <w:p w14:paraId="0939C445" w14:textId="77777777" w:rsidR="004D61A5" w:rsidRDefault="004B0F6C" w:rsidP="004B0F6C">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В марте 2024 года Молод</w:t>
      </w:r>
      <w:r w:rsidR="004D61A5">
        <w:rPr>
          <w:rFonts w:ascii="PT Astra Serif" w:eastAsia="Calibri" w:hAnsi="PT Astra Serif"/>
          <w:sz w:val="24"/>
          <w:szCs w:val="24"/>
          <w:lang w:eastAsia="ru-RU"/>
        </w:rPr>
        <w:t>е</w:t>
      </w:r>
      <w:r w:rsidRPr="002C755F">
        <w:rPr>
          <w:rFonts w:ascii="PT Astra Serif" w:eastAsia="Calibri" w:hAnsi="PT Astra Serif"/>
          <w:sz w:val="24"/>
          <w:szCs w:val="24"/>
          <w:lang w:eastAsia="ru-RU"/>
        </w:rPr>
        <w:t>жный многопрофильный центр «Родина» прин</w:t>
      </w:r>
      <w:r w:rsidR="004D61A5">
        <w:rPr>
          <w:rFonts w:ascii="PT Astra Serif" w:eastAsia="Calibri" w:hAnsi="PT Astra Serif"/>
          <w:sz w:val="24"/>
          <w:szCs w:val="24"/>
          <w:lang w:eastAsia="ru-RU"/>
        </w:rPr>
        <w:t>ял</w:t>
      </w:r>
      <w:r w:rsidRPr="002C755F">
        <w:rPr>
          <w:rFonts w:ascii="PT Astra Serif" w:eastAsia="Calibri" w:hAnsi="PT Astra Serif"/>
          <w:sz w:val="24"/>
          <w:szCs w:val="24"/>
          <w:lang w:eastAsia="ru-RU"/>
        </w:rPr>
        <w:t xml:space="preserve"> делегацию Всемирного фестиваля молодежи</w:t>
      </w:r>
      <w:r w:rsidR="004D61A5">
        <w:rPr>
          <w:rFonts w:ascii="PT Astra Serif" w:eastAsia="Calibri" w:hAnsi="PT Astra Serif"/>
          <w:sz w:val="24"/>
          <w:szCs w:val="24"/>
          <w:lang w:eastAsia="ru-RU"/>
        </w:rPr>
        <w:t>, в которую вошли представители</w:t>
      </w:r>
      <w:r w:rsidRPr="002C755F">
        <w:rPr>
          <w:rFonts w:ascii="PT Astra Serif" w:eastAsia="Calibri" w:hAnsi="PT Astra Serif"/>
          <w:sz w:val="24"/>
          <w:szCs w:val="24"/>
          <w:lang w:eastAsia="ru-RU"/>
        </w:rPr>
        <w:t xml:space="preserve"> более 30 стран</w:t>
      </w:r>
      <w:r w:rsidR="004D61A5">
        <w:rPr>
          <w:rFonts w:ascii="PT Astra Serif" w:eastAsia="Calibri" w:hAnsi="PT Astra Serif"/>
          <w:sz w:val="24"/>
          <w:szCs w:val="24"/>
          <w:lang w:eastAsia="ru-RU"/>
        </w:rPr>
        <w:t>.</w:t>
      </w:r>
    </w:p>
    <w:p w14:paraId="082B4C7C" w14:textId="77777777" w:rsidR="004B0F6C" w:rsidRPr="002C755F" w:rsidRDefault="004B0F6C" w:rsidP="004B0F6C">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 xml:space="preserve">В 2024 году на базе молодежного многопрофильного центра «Родина» по бесплатной </w:t>
      </w:r>
      <w:r w:rsidR="00143548">
        <w:rPr>
          <w:rFonts w:ascii="PT Astra Serif" w:eastAsia="Calibri" w:hAnsi="PT Astra Serif"/>
          <w:sz w:val="24"/>
          <w:szCs w:val="24"/>
          <w:lang w:eastAsia="ru-RU"/>
        </w:rPr>
        <w:t xml:space="preserve">федеральной </w:t>
      </w:r>
      <w:r w:rsidRPr="002C755F">
        <w:rPr>
          <w:rFonts w:ascii="PT Astra Serif" w:eastAsia="Calibri" w:hAnsi="PT Astra Serif"/>
          <w:sz w:val="24"/>
          <w:szCs w:val="24"/>
          <w:lang w:eastAsia="ru-RU"/>
        </w:rPr>
        <w:t xml:space="preserve">социальной франшизе открыт </w:t>
      </w:r>
      <w:proofErr w:type="spellStart"/>
      <w:r w:rsidRPr="002C755F">
        <w:rPr>
          <w:rFonts w:ascii="PT Astra Serif" w:eastAsia="Calibri" w:hAnsi="PT Astra Serif"/>
          <w:sz w:val="24"/>
          <w:szCs w:val="24"/>
          <w:lang w:eastAsia="ru-RU"/>
        </w:rPr>
        <w:t>Добро.Центр</w:t>
      </w:r>
      <w:proofErr w:type="spellEnd"/>
      <w:r w:rsidR="004D61A5">
        <w:rPr>
          <w:rFonts w:ascii="PT Astra Serif" w:eastAsia="Calibri" w:hAnsi="PT Astra Serif"/>
          <w:sz w:val="24"/>
          <w:szCs w:val="24"/>
          <w:lang w:eastAsia="ru-RU"/>
        </w:rPr>
        <w:t>, задача которого –</w:t>
      </w:r>
      <w:r w:rsidRPr="002C755F">
        <w:rPr>
          <w:rFonts w:ascii="PT Astra Serif" w:eastAsia="Calibri" w:hAnsi="PT Astra Serif"/>
          <w:sz w:val="24"/>
          <w:szCs w:val="24"/>
          <w:lang w:eastAsia="ru-RU"/>
        </w:rPr>
        <w:t xml:space="preserve"> развитие культуры взаимопомощи, вовлечение граждан в волонтерскую деятельность, оказание помощи в реализации добровольческих проектов.</w:t>
      </w:r>
    </w:p>
    <w:p w14:paraId="0021D41E" w14:textId="77777777" w:rsidR="004B0F6C" w:rsidRPr="002C755F" w:rsidRDefault="00143548" w:rsidP="009F3706">
      <w:pPr>
        <w:spacing w:after="0" w:line="240" w:lineRule="auto"/>
        <w:ind w:firstLine="709"/>
        <w:jc w:val="both"/>
        <w:rPr>
          <w:rFonts w:ascii="PT Astra Serif" w:eastAsia="Calibri" w:hAnsi="PT Astra Serif"/>
          <w:sz w:val="24"/>
          <w:szCs w:val="24"/>
          <w:lang w:eastAsia="ru-RU"/>
        </w:rPr>
      </w:pPr>
      <w:r>
        <w:rPr>
          <w:rFonts w:ascii="PT Astra Serif" w:eastAsia="Calibri" w:hAnsi="PT Astra Serif"/>
          <w:sz w:val="24"/>
          <w:szCs w:val="24"/>
          <w:lang w:eastAsia="ru-RU"/>
        </w:rPr>
        <w:lastRenderedPageBreak/>
        <w:t>Б</w:t>
      </w:r>
      <w:r w:rsidR="004B0F6C" w:rsidRPr="002C755F">
        <w:rPr>
          <w:rFonts w:ascii="PT Astra Serif" w:eastAsia="Calibri" w:hAnsi="PT Astra Serif"/>
          <w:sz w:val="24"/>
          <w:szCs w:val="24"/>
          <w:lang w:eastAsia="ru-RU"/>
        </w:rPr>
        <w:t>ольшое внимание уделялось патриотическому воспитанию молодежи. В 2024 году на территории ист</w:t>
      </w:r>
      <w:r w:rsidR="009F3706" w:rsidRPr="002C755F">
        <w:rPr>
          <w:rFonts w:ascii="PT Astra Serif" w:eastAsia="Calibri" w:hAnsi="PT Astra Serif"/>
          <w:sz w:val="24"/>
          <w:szCs w:val="24"/>
          <w:lang w:eastAsia="ru-RU"/>
        </w:rPr>
        <w:t xml:space="preserve">орико-патриотического комплекса </w:t>
      </w:r>
      <w:r w:rsidR="004B0F6C" w:rsidRPr="002C755F">
        <w:rPr>
          <w:rFonts w:ascii="PT Astra Serif" w:eastAsia="Calibri" w:hAnsi="PT Astra Serif"/>
          <w:sz w:val="24"/>
          <w:szCs w:val="24"/>
          <w:lang w:eastAsia="ru-RU"/>
        </w:rPr>
        <w:t>«Рубеж обороны» в рамках выигранного гранта Федерального агентства по делам молодежи (</w:t>
      </w:r>
      <w:proofErr w:type="spellStart"/>
      <w:r w:rsidR="004B0F6C" w:rsidRPr="002C755F">
        <w:rPr>
          <w:rFonts w:ascii="PT Astra Serif" w:eastAsia="Calibri" w:hAnsi="PT Astra Serif"/>
          <w:sz w:val="24"/>
          <w:szCs w:val="24"/>
          <w:lang w:eastAsia="ru-RU"/>
        </w:rPr>
        <w:t>Росмолодежь</w:t>
      </w:r>
      <w:proofErr w:type="spellEnd"/>
      <w:r w:rsidR="004B0F6C" w:rsidRPr="002C755F">
        <w:rPr>
          <w:rFonts w:ascii="PT Astra Serif" w:eastAsia="Calibri" w:hAnsi="PT Astra Serif"/>
          <w:sz w:val="24"/>
          <w:szCs w:val="24"/>
          <w:lang w:eastAsia="ru-RU"/>
        </w:rPr>
        <w:t xml:space="preserve">) реставрированы окопы, закуплено </w:t>
      </w:r>
      <w:proofErr w:type="spellStart"/>
      <w:r w:rsidR="004B0F6C" w:rsidRPr="002C755F">
        <w:rPr>
          <w:rFonts w:ascii="PT Astra Serif" w:eastAsia="Calibri" w:hAnsi="PT Astra Serif"/>
          <w:sz w:val="24"/>
          <w:szCs w:val="24"/>
          <w:lang w:eastAsia="ru-RU"/>
        </w:rPr>
        <w:t>мульмедийное</w:t>
      </w:r>
      <w:proofErr w:type="spellEnd"/>
      <w:r w:rsidR="004B0F6C" w:rsidRPr="002C755F">
        <w:rPr>
          <w:rFonts w:ascii="PT Astra Serif" w:eastAsia="Calibri" w:hAnsi="PT Astra Serif"/>
          <w:sz w:val="24"/>
          <w:szCs w:val="24"/>
          <w:lang w:eastAsia="ru-RU"/>
        </w:rPr>
        <w:t xml:space="preserve"> оборудование, оборудование для проведения </w:t>
      </w:r>
      <w:proofErr w:type="spellStart"/>
      <w:r w:rsidR="004B0F6C" w:rsidRPr="002C755F">
        <w:rPr>
          <w:rFonts w:ascii="PT Astra Serif" w:eastAsia="Calibri" w:hAnsi="PT Astra Serif"/>
          <w:sz w:val="24"/>
          <w:szCs w:val="24"/>
          <w:lang w:eastAsia="ru-RU"/>
        </w:rPr>
        <w:t>лазертага</w:t>
      </w:r>
      <w:proofErr w:type="spellEnd"/>
      <w:r w:rsidR="004B0F6C" w:rsidRPr="002C755F">
        <w:rPr>
          <w:rFonts w:ascii="PT Astra Serif" w:eastAsia="Calibri" w:hAnsi="PT Astra Serif"/>
          <w:sz w:val="24"/>
          <w:szCs w:val="24"/>
          <w:lang w:eastAsia="ru-RU"/>
        </w:rPr>
        <w:t>. Молодежным центром «Спектр» на постоянной основе проводились патриотические мероприятия: военно-спорти</w:t>
      </w:r>
      <w:r w:rsidR="009F3706" w:rsidRPr="002C755F">
        <w:rPr>
          <w:rFonts w:ascii="PT Astra Serif" w:eastAsia="Calibri" w:hAnsi="PT Astra Serif"/>
          <w:sz w:val="24"/>
          <w:szCs w:val="24"/>
          <w:lang w:eastAsia="ru-RU"/>
        </w:rPr>
        <w:t xml:space="preserve">вная игра «Орленок», акция День </w:t>
      </w:r>
      <w:r w:rsidR="004B0F6C" w:rsidRPr="002C755F">
        <w:rPr>
          <w:rFonts w:ascii="PT Astra Serif" w:eastAsia="Calibri" w:hAnsi="PT Astra Serif"/>
          <w:sz w:val="24"/>
          <w:szCs w:val="24"/>
          <w:lang w:eastAsia="ru-RU"/>
        </w:rPr>
        <w:t xml:space="preserve">призывника, </w:t>
      </w:r>
      <w:proofErr w:type="spellStart"/>
      <w:r w:rsidR="004B0F6C" w:rsidRPr="002C755F">
        <w:rPr>
          <w:rFonts w:ascii="PT Astra Serif" w:eastAsia="Calibri" w:hAnsi="PT Astra Serif"/>
          <w:sz w:val="24"/>
          <w:szCs w:val="24"/>
          <w:lang w:eastAsia="ru-RU"/>
        </w:rPr>
        <w:t>квест</w:t>
      </w:r>
      <w:proofErr w:type="spellEnd"/>
      <w:r w:rsidR="004B0F6C" w:rsidRPr="002C755F">
        <w:rPr>
          <w:rFonts w:ascii="PT Astra Serif" w:eastAsia="Calibri" w:hAnsi="PT Astra Serif"/>
          <w:sz w:val="24"/>
          <w:szCs w:val="24"/>
          <w:lang w:eastAsia="ru-RU"/>
        </w:rPr>
        <w:t xml:space="preserve"> «Мы из будущего», экскурсии, а также туристические кросс-походы и </w:t>
      </w:r>
      <w:proofErr w:type="spellStart"/>
      <w:r w:rsidR="004B0F6C" w:rsidRPr="002C755F">
        <w:rPr>
          <w:rFonts w:ascii="PT Astra Serif" w:eastAsia="Calibri" w:hAnsi="PT Astra Serif"/>
          <w:sz w:val="24"/>
          <w:szCs w:val="24"/>
          <w:lang w:eastAsia="ru-RU"/>
        </w:rPr>
        <w:t>лазертаг</w:t>
      </w:r>
      <w:proofErr w:type="spellEnd"/>
      <w:r w:rsidR="004B0F6C" w:rsidRPr="002C755F">
        <w:rPr>
          <w:rFonts w:ascii="PT Astra Serif" w:eastAsia="Calibri" w:hAnsi="PT Astra Serif"/>
          <w:sz w:val="24"/>
          <w:szCs w:val="24"/>
          <w:lang w:eastAsia="ru-RU"/>
        </w:rPr>
        <w:t>-чемпионаты.</w:t>
      </w:r>
    </w:p>
    <w:p w14:paraId="2CD336AD" w14:textId="77777777" w:rsidR="00052230" w:rsidRDefault="00052230" w:rsidP="009F3706">
      <w:pPr>
        <w:spacing w:after="0" w:line="240" w:lineRule="auto"/>
        <w:ind w:firstLine="709"/>
        <w:jc w:val="both"/>
        <w:rPr>
          <w:rFonts w:ascii="PT Astra Serif" w:eastAsia="Calibri" w:hAnsi="PT Astra Serif"/>
          <w:sz w:val="24"/>
          <w:szCs w:val="24"/>
          <w:lang w:eastAsia="ru-RU"/>
        </w:rPr>
      </w:pPr>
      <w:r>
        <w:rPr>
          <w:rFonts w:ascii="PT Astra Serif" w:eastAsia="Calibri" w:hAnsi="PT Astra Serif"/>
          <w:sz w:val="24"/>
          <w:szCs w:val="24"/>
          <w:lang w:eastAsia="ru-RU"/>
        </w:rPr>
        <w:t>М</w:t>
      </w:r>
      <w:r w:rsidR="004B0F6C" w:rsidRPr="002C755F">
        <w:rPr>
          <w:rFonts w:ascii="PT Astra Serif" w:eastAsia="Calibri" w:hAnsi="PT Astra Serif"/>
          <w:sz w:val="24"/>
          <w:szCs w:val="24"/>
          <w:lang w:eastAsia="ru-RU"/>
        </w:rPr>
        <w:t xml:space="preserve">олодежным центром «Спектр» организован и проведен муниципальный этап Больших юнармейских </w:t>
      </w:r>
      <w:r w:rsidR="004B0F6C" w:rsidRPr="0012587E">
        <w:rPr>
          <w:rFonts w:ascii="PT Astra Serif" w:eastAsia="Calibri" w:hAnsi="PT Astra Serif"/>
          <w:sz w:val="24"/>
          <w:szCs w:val="24"/>
          <w:lang w:eastAsia="ru-RU"/>
        </w:rPr>
        <w:t>игр-2025</w:t>
      </w:r>
      <w:r w:rsidRPr="0012587E">
        <w:rPr>
          <w:rFonts w:ascii="PT Astra Serif" w:eastAsia="Calibri" w:hAnsi="PT Astra Serif"/>
          <w:sz w:val="24"/>
          <w:szCs w:val="24"/>
          <w:lang w:eastAsia="ru-RU"/>
        </w:rPr>
        <w:t>,</w:t>
      </w:r>
      <w:r>
        <w:rPr>
          <w:rFonts w:ascii="PT Astra Serif" w:eastAsia="Calibri" w:hAnsi="PT Astra Serif"/>
          <w:sz w:val="24"/>
          <w:szCs w:val="24"/>
          <w:lang w:eastAsia="ru-RU"/>
        </w:rPr>
        <w:t xml:space="preserve"> в котором приняло участие </w:t>
      </w:r>
      <w:r w:rsidRPr="002C755F">
        <w:rPr>
          <w:rFonts w:ascii="PT Astra Serif" w:eastAsia="Calibri" w:hAnsi="PT Astra Serif"/>
          <w:sz w:val="24"/>
          <w:szCs w:val="24"/>
          <w:lang w:eastAsia="ru-RU"/>
        </w:rPr>
        <w:t xml:space="preserve">500 чел., его победители будут представлять </w:t>
      </w:r>
      <w:r w:rsidR="00143548">
        <w:rPr>
          <w:rFonts w:ascii="PT Astra Serif" w:eastAsia="Calibri" w:hAnsi="PT Astra Serif"/>
          <w:sz w:val="24"/>
          <w:szCs w:val="24"/>
          <w:lang w:eastAsia="ru-RU"/>
        </w:rPr>
        <w:t>Тулу</w:t>
      </w:r>
      <w:r w:rsidRPr="002C755F">
        <w:rPr>
          <w:rFonts w:ascii="PT Astra Serif" w:eastAsia="Calibri" w:hAnsi="PT Astra Serif"/>
          <w:sz w:val="24"/>
          <w:szCs w:val="24"/>
          <w:lang w:eastAsia="ru-RU"/>
        </w:rPr>
        <w:t xml:space="preserve"> на региональном этапе Больших юнармейских игр в 2025 году.</w:t>
      </w:r>
      <w:r w:rsidR="004B0F6C" w:rsidRPr="002C755F">
        <w:rPr>
          <w:rFonts w:ascii="PT Astra Serif" w:eastAsia="Calibri" w:hAnsi="PT Astra Serif"/>
          <w:sz w:val="24"/>
          <w:szCs w:val="24"/>
          <w:lang w:eastAsia="ru-RU"/>
        </w:rPr>
        <w:t xml:space="preserve"> </w:t>
      </w:r>
    </w:p>
    <w:p w14:paraId="3DE55208" w14:textId="77777777" w:rsidR="00C548FC" w:rsidRDefault="00052230" w:rsidP="009F3706">
      <w:pPr>
        <w:spacing w:after="0" w:line="240" w:lineRule="auto"/>
        <w:ind w:firstLine="709"/>
        <w:jc w:val="both"/>
        <w:rPr>
          <w:rFonts w:ascii="PT Astra Serif" w:eastAsia="Calibri" w:hAnsi="PT Astra Serif"/>
          <w:sz w:val="24"/>
          <w:szCs w:val="24"/>
          <w:lang w:eastAsia="ru-RU"/>
        </w:rPr>
      </w:pPr>
      <w:r>
        <w:rPr>
          <w:rFonts w:ascii="PT Astra Serif" w:eastAsia="Calibri" w:hAnsi="PT Astra Serif"/>
          <w:sz w:val="24"/>
          <w:szCs w:val="24"/>
          <w:lang w:eastAsia="ru-RU"/>
        </w:rPr>
        <w:t xml:space="preserve">Наряду с традиционными мероприятиями </w:t>
      </w:r>
      <w:r w:rsidRPr="002C755F">
        <w:rPr>
          <w:rFonts w:ascii="PT Astra Serif" w:eastAsia="Calibri" w:hAnsi="PT Astra Serif"/>
          <w:sz w:val="24"/>
          <w:szCs w:val="24"/>
          <w:lang w:eastAsia="ru-RU"/>
        </w:rPr>
        <w:t xml:space="preserve">в 2024 году </w:t>
      </w:r>
      <w:r>
        <w:rPr>
          <w:rFonts w:ascii="PT Astra Serif" w:eastAsia="Calibri" w:hAnsi="PT Astra Serif"/>
          <w:sz w:val="24"/>
          <w:szCs w:val="24"/>
          <w:lang w:eastAsia="ru-RU"/>
        </w:rPr>
        <w:t>в</w:t>
      </w:r>
      <w:r w:rsidR="004B0F6C" w:rsidRPr="002C755F">
        <w:rPr>
          <w:rFonts w:ascii="PT Astra Serif" w:eastAsia="Calibri" w:hAnsi="PT Astra Serif"/>
          <w:sz w:val="24"/>
          <w:szCs w:val="24"/>
          <w:lang w:eastAsia="ru-RU"/>
        </w:rPr>
        <w:t>первые была организована и проведена патриотическая игра «Зарница 2.0». В муниципальном этапе игры приняли участие 184 команды с общим охватом участников 1 840 человек.</w:t>
      </w:r>
      <w:r w:rsidR="00143548">
        <w:rPr>
          <w:rFonts w:ascii="PT Astra Serif" w:eastAsia="Calibri" w:hAnsi="PT Astra Serif"/>
          <w:sz w:val="24"/>
          <w:szCs w:val="24"/>
          <w:lang w:eastAsia="ru-RU"/>
        </w:rPr>
        <w:t xml:space="preserve"> </w:t>
      </w:r>
    </w:p>
    <w:p w14:paraId="2188D433" w14:textId="77777777" w:rsidR="004B0F6C" w:rsidRPr="002C755F" w:rsidRDefault="004B0F6C" w:rsidP="009F3706">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10 команд победителей приняли участие в региональном этапе Всероссийской военно-патриотической игры «Зарницы 2.0»</w:t>
      </w:r>
      <w:r w:rsidR="00C548FC">
        <w:rPr>
          <w:rFonts w:ascii="PT Astra Serif" w:eastAsia="Calibri" w:hAnsi="PT Astra Serif"/>
          <w:sz w:val="24"/>
          <w:szCs w:val="24"/>
          <w:lang w:eastAsia="ru-RU"/>
        </w:rPr>
        <w:t>. В</w:t>
      </w:r>
      <w:r w:rsidRPr="002C755F">
        <w:rPr>
          <w:rFonts w:ascii="PT Astra Serif" w:eastAsia="Calibri" w:hAnsi="PT Astra Serif"/>
          <w:sz w:val="24"/>
          <w:szCs w:val="24"/>
          <w:lang w:eastAsia="ru-RU"/>
        </w:rPr>
        <w:t xml:space="preserve"> средней возрастной категории 10-13 лет первое место заняла команда «Защитник Тула» Центра образования №12</w:t>
      </w:r>
      <w:r w:rsidR="00C548FC">
        <w:rPr>
          <w:rFonts w:ascii="PT Astra Serif" w:eastAsia="Calibri" w:hAnsi="PT Astra Serif"/>
          <w:sz w:val="24"/>
          <w:szCs w:val="24"/>
          <w:lang w:eastAsia="ru-RU"/>
        </w:rPr>
        <w:t>. В</w:t>
      </w:r>
      <w:r w:rsidRPr="002C755F">
        <w:rPr>
          <w:rFonts w:ascii="PT Astra Serif" w:eastAsia="Calibri" w:hAnsi="PT Astra Serif"/>
          <w:sz w:val="24"/>
          <w:szCs w:val="24"/>
          <w:lang w:eastAsia="ru-RU"/>
        </w:rPr>
        <w:t xml:space="preserve"> старшей возрастной категории 14-17 лет победу одержала команда военно-п</w:t>
      </w:r>
      <w:r w:rsidR="009F3706" w:rsidRPr="002C755F">
        <w:rPr>
          <w:rFonts w:ascii="PT Astra Serif" w:eastAsia="Calibri" w:hAnsi="PT Astra Serif"/>
          <w:sz w:val="24"/>
          <w:szCs w:val="24"/>
          <w:lang w:eastAsia="ru-RU"/>
        </w:rPr>
        <w:t xml:space="preserve">атриотического клуба </w:t>
      </w:r>
      <w:r w:rsidRPr="002C755F">
        <w:rPr>
          <w:rFonts w:ascii="PT Astra Serif" w:eastAsia="Calibri" w:hAnsi="PT Astra Serif"/>
          <w:sz w:val="24"/>
          <w:szCs w:val="24"/>
          <w:lang w:eastAsia="ru-RU"/>
        </w:rPr>
        <w:t>«Звезда 71» Центра образования-гимназии №</w:t>
      </w:r>
      <w:r w:rsidR="00C548FC">
        <w:rPr>
          <w:rFonts w:ascii="PT Astra Serif" w:eastAsia="Calibri" w:hAnsi="PT Astra Serif"/>
          <w:sz w:val="24"/>
          <w:szCs w:val="24"/>
          <w:lang w:eastAsia="ru-RU"/>
        </w:rPr>
        <w:t> </w:t>
      </w:r>
      <w:r w:rsidRPr="002C755F">
        <w:rPr>
          <w:rFonts w:ascii="PT Astra Serif" w:eastAsia="Calibri" w:hAnsi="PT Astra Serif"/>
          <w:sz w:val="24"/>
          <w:szCs w:val="24"/>
          <w:lang w:eastAsia="ru-RU"/>
        </w:rPr>
        <w:t>11 имени Александра и Олега Трояновских. Команды победители представили Тульск</w:t>
      </w:r>
      <w:r w:rsidR="00C548FC">
        <w:rPr>
          <w:rFonts w:ascii="PT Astra Serif" w:eastAsia="Calibri" w:hAnsi="PT Astra Serif"/>
          <w:sz w:val="24"/>
          <w:szCs w:val="24"/>
          <w:lang w:eastAsia="ru-RU"/>
        </w:rPr>
        <w:t>ую область</w:t>
      </w:r>
      <w:r w:rsidRPr="002C755F">
        <w:rPr>
          <w:rFonts w:ascii="PT Astra Serif" w:eastAsia="Calibri" w:hAnsi="PT Astra Serif"/>
          <w:sz w:val="24"/>
          <w:szCs w:val="24"/>
          <w:lang w:eastAsia="ru-RU"/>
        </w:rPr>
        <w:t xml:space="preserve"> в финальном этапе Всероссийской военно-патриотической игры «Зарницы 2.0», который состоялся 14 сентября в Волгоградской области. </w:t>
      </w:r>
    </w:p>
    <w:p w14:paraId="19417375" w14:textId="77777777" w:rsidR="004B0F6C" w:rsidRPr="002C755F" w:rsidRDefault="004B0F6C" w:rsidP="004B0F6C">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 xml:space="preserve">В молодежном центре «Спектр» запущено новое спортивное направление – </w:t>
      </w:r>
      <w:proofErr w:type="spellStart"/>
      <w:r w:rsidRPr="002C755F">
        <w:rPr>
          <w:rFonts w:ascii="PT Astra Serif" w:eastAsia="Calibri" w:hAnsi="PT Astra Serif"/>
          <w:sz w:val="24"/>
          <w:szCs w:val="24"/>
          <w:lang w:eastAsia="ru-RU"/>
        </w:rPr>
        <w:t>фиджитал</w:t>
      </w:r>
      <w:proofErr w:type="spellEnd"/>
      <w:r w:rsidRPr="002C755F">
        <w:rPr>
          <w:rFonts w:ascii="PT Astra Serif" w:eastAsia="Calibri" w:hAnsi="PT Astra Serif"/>
          <w:sz w:val="24"/>
          <w:szCs w:val="24"/>
          <w:lang w:eastAsia="ru-RU"/>
        </w:rPr>
        <w:t xml:space="preserve">-спорт, которое представляет собой сочетание физического и цифрового спорта. Это направление получило большой отклик у молодежи. В 2024 году прошли соревнования по </w:t>
      </w:r>
      <w:proofErr w:type="spellStart"/>
      <w:r w:rsidRPr="002C755F">
        <w:rPr>
          <w:rFonts w:ascii="PT Astra Serif" w:eastAsia="Calibri" w:hAnsi="PT Astra Serif"/>
          <w:sz w:val="24"/>
          <w:szCs w:val="24"/>
          <w:lang w:eastAsia="ru-RU"/>
        </w:rPr>
        <w:t>фиджитал</w:t>
      </w:r>
      <w:proofErr w:type="spellEnd"/>
      <w:r w:rsidRPr="002C755F">
        <w:rPr>
          <w:rFonts w:ascii="PT Astra Serif" w:eastAsia="Calibri" w:hAnsi="PT Astra Serif"/>
          <w:sz w:val="24"/>
          <w:szCs w:val="24"/>
          <w:lang w:eastAsia="ru-RU"/>
        </w:rPr>
        <w:t xml:space="preserve">-хоккею, </w:t>
      </w:r>
      <w:proofErr w:type="spellStart"/>
      <w:r w:rsidRPr="002C755F">
        <w:rPr>
          <w:rFonts w:ascii="PT Astra Serif" w:eastAsia="Calibri" w:hAnsi="PT Astra Serif"/>
          <w:sz w:val="24"/>
          <w:szCs w:val="24"/>
          <w:lang w:eastAsia="ru-RU"/>
        </w:rPr>
        <w:t>фиджитал</w:t>
      </w:r>
      <w:proofErr w:type="spellEnd"/>
      <w:r w:rsidRPr="002C755F">
        <w:rPr>
          <w:rFonts w:ascii="PT Astra Serif" w:eastAsia="Calibri" w:hAnsi="PT Astra Serif"/>
          <w:sz w:val="24"/>
          <w:szCs w:val="24"/>
          <w:lang w:eastAsia="ru-RU"/>
        </w:rPr>
        <w:t xml:space="preserve">-футболу, соревнования по </w:t>
      </w:r>
      <w:proofErr w:type="spellStart"/>
      <w:r w:rsidRPr="002C755F">
        <w:rPr>
          <w:rFonts w:ascii="PT Astra Serif" w:eastAsia="Calibri" w:hAnsi="PT Astra Serif"/>
          <w:sz w:val="24"/>
          <w:szCs w:val="24"/>
          <w:lang w:eastAsia="ru-RU"/>
        </w:rPr>
        <w:t>фиджитал-лазертагу</w:t>
      </w:r>
      <w:proofErr w:type="spellEnd"/>
      <w:r w:rsidRPr="002C755F">
        <w:rPr>
          <w:rFonts w:ascii="PT Astra Serif" w:eastAsia="Calibri" w:hAnsi="PT Astra Serif"/>
          <w:sz w:val="24"/>
          <w:szCs w:val="24"/>
          <w:lang w:eastAsia="ru-RU"/>
        </w:rPr>
        <w:t xml:space="preserve"> идут каждую неделю </w:t>
      </w:r>
      <w:r w:rsidR="00C548FC">
        <w:rPr>
          <w:rFonts w:ascii="PT Astra Serif" w:eastAsia="Calibri" w:hAnsi="PT Astra Serif"/>
          <w:sz w:val="24"/>
          <w:szCs w:val="24"/>
          <w:lang w:eastAsia="ru-RU"/>
        </w:rPr>
        <w:t>по</w:t>
      </w:r>
      <w:r w:rsidRPr="002C755F">
        <w:rPr>
          <w:rFonts w:ascii="PT Astra Serif" w:eastAsia="Calibri" w:hAnsi="PT Astra Serif"/>
          <w:sz w:val="24"/>
          <w:szCs w:val="24"/>
          <w:lang w:eastAsia="ru-RU"/>
        </w:rPr>
        <w:t xml:space="preserve"> </w:t>
      </w:r>
      <w:r w:rsidR="00C548FC">
        <w:rPr>
          <w:rFonts w:ascii="PT Astra Serif" w:eastAsia="Calibri" w:hAnsi="PT Astra Serif"/>
          <w:sz w:val="24"/>
          <w:szCs w:val="24"/>
          <w:lang w:eastAsia="ru-RU"/>
        </w:rPr>
        <w:t xml:space="preserve">ул. </w:t>
      </w:r>
      <w:r w:rsidRPr="002C755F">
        <w:rPr>
          <w:rFonts w:ascii="PT Astra Serif" w:eastAsia="Calibri" w:hAnsi="PT Astra Serif"/>
          <w:sz w:val="24"/>
          <w:szCs w:val="24"/>
          <w:lang w:eastAsia="ru-RU"/>
        </w:rPr>
        <w:t>Сойфера, д.35.</w:t>
      </w:r>
    </w:p>
    <w:p w14:paraId="7EF71B8D" w14:textId="77777777" w:rsidR="004B0F6C" w:rsidRPr="002C755F" w:rsidRDefault="004005E0" w:rsidP="004B0F6C">
      <w:pPr>
        <w:spacing w:after="0" w:line="240" w:lineRule="auto"/>
        <w:ind w:firstLine="709"/>
        <w:jc w:val="both"/>
        <w:rPr>
          <w:rFonts w:ascii="PT Astra Serif" w:eastAsia="Calibri" w:hAnsi="PT Astra Serif"/>
          <w:sz w:val="24"/>
          <w:szCs w:val="24"/>
          <w:lang w:eastAsia="ru-RU"/>
        </w:rPr>
      </w:pPr>
      <w:r w:rsidRPr="00175B23">
        <w:rPr>
          <w:rFonts w:ascii="PT Astra Serif" w:eastAsia="Calibri" w:hAnsi="PT Astra Serif"/>
          <w:sz w:val="24"/>
          <w:szCs w:val="24"/>
          <w:lang w:eastAsia="ru-RU"/>
        </w:rPr>
        <w:t>Одна из первоочередных задач - обеспечить условия для молодежи с ограниченными возможностями здоровья.</w:t>
      </w:r>
      <w:r w:rsidR="00175B23" w:rsidRPr="00175B23">
        <w:rPr>
          <w:rFonts w:ascii="PT Astra Serif" w:eastAsia="Calibri" w:hAnsi="PT Astra Serif"/>
          <w:sz w:val="24"/>
          <w:szCs w:val="24"/>
          <w:lang w:eastAsia="ru-RU"/>
        </w:rPr>
        <w:t xml:space="preserve"> </w:t>
      </w:r>
      <w:r w:rsidR="004B0F6C" w:rsidRPr="002C755F">
        <w:rPr>
          <w:rFonts w:ascii="PT Astra Serif" w:eastAsia="Calibri" w:hAnsi="PT Astra Serif"/>
          <w:sz w:val="24"/>
          <w:szCs w:val="24"/>
          <w:lang w:eastAsia="ru-RU"/>
        </w:rPr>
        <w:t xml:space="preserve">В целях развития культурно-досуговой реабилитации, направленной на формирование социокультурного пространства для </w:t>
      </w:r>
      <w:r w:rsidR="00175B23">
        <w:rPr>
          <w:rFonts w:ascii="PT Astra Serif" w:eastAsia="Calibri" w:hAnsi="PT Astra Serif"/>
          <w:sz w:val="24"/>
          <w:szCs w:val="24"/>
          <w:lang w:eastAsia="ru-RU"/>
        </w:rPr>
        <w:t>этой категории молодежи</w:t>
      </w:r>
      <w:r w:rsidR="004B0F6C" w:rsidRPr="002C755F">
        <w:rPr>
          <w:rFonts w:ascii="PT Astra Serif" w:eastAsia="Calibri" w:hAnsi="PT Astra Serif"/>
          <w:sz w:val="24"/>
          <w:szCs w:val="24"/>
          <w:lang w:eastAsia="ru-RU"/>
        </w:rPr>
        <w:t xml:space="preserve">, их общения и проведения досуга в 2024 году были организованы мероприятия в культурно-развлекательных центрах города с командными </w:t>
      </w:r>
      <w:proofErr w:type="spellStart"/>
      <w:r w:rsidR="004B0F6C" w:rsidRPr="002C755F">
        <w:rPr>
          <w:rFonts w:ascii="PT Astra Serif" w:eastAsia="Calibri" w:hAnsi="PT Astra Serif"/>
          <w:sz w:val="24"/>
          <w:szCs w:val="24"/>
          <w:lang w:eastAsia="ru-RU"/>
        </w:rPr>
        <w:t>военно</w:t>
      </w:r>
      <w:proofErr w:type="spellEnd"/>
      <w:r w:rsidR="002C755F" w:rsidRPr="002C755F">
        <w:rPr>
          <w:rFonts w:ascii="PT Astra Serif" w:eastAsia="Calibri" w:hAnsi="PT Astra Serif"/>
          <w:sz w:val="24"/>
          <w:szCs w:val="24"/>
          <w:lang w:eastAsia="ru-RU"/>
        </w:rPr>
        <w:t xml:space="preserve"> </w:t>
      </w:r>
      <w:r w:rsidR="004B0F6C" w:rsidRPr="002C755F">
        <w:rPr>
          <w:rFonts w:ascii="PT Astra Serif" w:eastAsia="Calibri" w:hAnsi="PT Astra Serif"/>
          <w:sz w:val="24"/>
          <w:szCs w:val="24"/>
          <w:lang w:eastAsia="ru-RU"/>
        </w:rPr>
        <w:t xml:space="preserve">- тактическими играми в </w:t>
      </w:r>
      <w:proofErr w:type="spellStart"/>
      <w:r w:rsidR="004B0F6C" w:rsidRPr="002C755F">
        <w:rPr>
          <w:rFonts w:ascii="PT Astra Serif" w:eastAsia="Calibri" w:hAnsi="PT Astra Serif"/>
          <w:sz w:val="24"/>
          <w:szCs w:val="24"/>
          <w:lang w:eastAsia="ru-RU"/>
        </w:rPr>
        <w:t>Лазертаг</w:t>
      </w:r>
      <w:proofErr w:type="spellEnd"/>
      <w:r w:rsidR="004B0F6C" w:rsidRPr="002C755F">
        <w:rPr>
          <w:rFonts w:ascii="PT Astra Serif" w:eastAsia="Calibri" w:hAnsi="PT Astra Serif"/>
          <w:sz w:val="24"/>
          <w:szCs w:val="24"/>
          <w:lang w:eastAsia="ru-RU"/>
        </w:rPr>
        <w:t xml:space="preserve">, со спортивными играми в боулинг, </w:t>
      </w:r>
      <w:proofErr w:type="spellStart"/>
      <w:r w:rsidR="004B0F6C" w:rsidRPr="002C755F">
        <w:rPr>
          <w:rFonts w:ascii="PT Astra Serif" w:eastAsia="Calibri" w:hAnsi="PT Astra Serif"/>
          <w:sz w:val="24"/>
          <w:szCs w:val="24"/>
          <w:lang w:eastAsia="ru-RU"/>
        </w:rPr>
        <w:t>аэрохоккей</w:t>
      </w:r>
      <w:proofErr w:type="spellEnd"/>
      <w:r w:rsidR="004B0F6C" w:rsidRPr="002C755F">
        <w:rPr>
          <w:rFonts w:ascii="PT Astra Serif" w:eastAsia="Calibri" w:hAnsi="PT Astra Serif"/>
          <w:sz w:val="24"/>
          <w:szCs w:val="24"/>
          <w:lang w:eastAsia="ru-RU"/>
        </w:rPr>
        <w:t xml:space="preserve"> (развлекательный комплекс «</w:t>
      </w:r>
      <w:proofErr w:type="spellStart"/>
      <w:r w:rsidR="004B0F6C" w:rsidRPr="002C755F">
        <w:rPr>
          <w:rFonts w:ascii="PT Astra Serif" w:eastAsia="Calibri" w:hAnsi="PT Astra Serif"/>
          <w:sz w:val="24"/>
          <w:szCs w:val="24"/>
          <w:lang w:eastAsia="ru-RU"/>
        </w:rPr>
        <w:t>Фьюжен</w:t>
      </w:r>
      <w:proofErr w:type="spellEnd"/>
      <w:r w:rsidR="004B0F6C" w:rsidRPr="002C755F">
        <w:rPr>
          <w:rFonts w:ascii="PT Astra Serif" w:eastAsia="Calibri" w:hAnsi="PT Astra Serif"/>
          <w:sz w:val="24"/>
          <w:szCs w:val="24"/>
          <w:lang w:eastAsia="ru-RU"/>
        </w:rPr>
        <w:t>»). Неоднократно были организованы бесплатные просмотры кинофильмов в «</w:t>
      </w:r>
      <w:proofErr w:type="spellStart"/>
      <w:r w:rsidR="004B0F6C" w:rsidRPr="002C755F">
        <w:rPr>
          <w:rFonts w:ascii="PT Astra Serif" w:eastAsia="Calibri" w:hAnsi="PT Astra Serif"/>
          <w:sz w:val="24"/>
          <w:szCs w:val="24"/>
          <w:lang w:eastAsia="ru-RU"/>
        </w:rPr>
        <w:t>Синема</w:t>
      </w:r>
      <w:proofErr w:type="spellEnd"/>
      <w:r w:rsidR="004B0F6C" w:rsidRPr="002C755F">
        <w:rPr>
          <w:rFonts w:ascii="PT Astra Serif" w:eastAsia="Calibri" w:hAnsi="PT Astra Serif"/>
          <w:sz w:val="24"/>
          <w:szCs w:val="24"/>
          <w:lang w:eastAsia="ru-RU"/>
        </w:rPr>
        <w:t xml:space="preserve"> Парк Макси». </w:t>
      </w:r>
      <w:r w:rsidR="00175B23" w:rsidRPr="00175B23">
        <w:rPr>
          <w:rFonts w:ascii="PT Astra Serif" w:eastAsia="Calibri" w:hAnsi="PT Astra Serif"/>
          <w:sz w:val="24"/>
          <w:szCs w:val="24"/>
          <w:lang w:eastAsia="ru-RU"/>
        </w:rPr>
        <w:t xml:space="preserve">При посещении культурно-развлекательных комплексов, не адаптированных для людей с ОВЗ, используются </w:t>
      </w:r>
      <w:proofErr w:type="spellStart"/>
      <w:r w:rsidR="00175B23" w:rsidRPr="00175B23">
        <w:rPr>
          <w:rFonts w:ascii="PT Astra Serif" w:eastAsia="Calibri" w:hAnsi="PT Astra Serif"/>
          <w:sz w:val="24"/>
          <w:szCs w:val="24"/>
          <w:lang w:eastAsia="ru-RU"/>
        </w:rPr>
        <w:t>ступенькоходы</w:t>
      </w:r>
      <w:proofErr w:type="spellEnd"/>
      <w:r w:rsidR="00175B23" w:rsidRPr="00175B23">
        <w:rPr>
          <w:rFonts w:ascii="PT Astra Serif" w:eastAsia="Calibri" w:hAnsi="PT Astra Serif"/>
          <w:sz w:val="24"/>
          <w:szCs w:val="24"/>
          <w:lang w:eastAsia="ru-RU"/>
        </w:rPr>
        <w:t>.</w:t>
      </w:r>
    </w:p>
    <w:p w14:paraId="68E8FE6F" w14:textId="77777777" w:rsidR="004B0F6C" w:rsidRPr="002C755F" w:rsidRDefault="004B0F6C" w:rsidP="009F3706">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 xml:space="preserve">В рамках муниципальной программы </w:t>
      </w:r>
      <w:r w:rsidR="00DB293C">
        <w:rPr>
          <w:rFonts w:ascii="PT Astra Serif" w:eastAsia="Times New Roman" w:hAnsi="PT Astra Serif" w:cs="PT Astra Serif"/>
          <w:sz w:val="24"/>
          <w:szCs w:val="24"/>
          <w:lang w:eastAsia="zh-CN"/>
        </w:rPr>
        <w:t xml:space="preserve">муниципального образования город Тула </w:t>
      </w:r>
      <w:r w:rsidRPr="002C755F">
        <w:rPr>
          <w:rFonts w:ascii="PT Astra Serif" w:eastAsia="Calibri" w:hAnsi="PT Astra Serif"/>
          <w:sz w:val="24"/>
          <w:szCs w:val="24"/>
          <w:lang w:eastAsia="ru-RU"/>
        </w:rPr>
        <w:t>«Доступная среда» реализуются социальные проекты для молодых инвалидов «Творческая инклюзивная мастерская», «Раздвигай границы активности», «Танцы на колясках», «Верь в себя». Осуществляются экскурсионные поездки по проекту «Я познаю мир»</w:t>
      </w:r>
      <w:r w:rsidR="009F3706" w:rsidRPr="002C755F">
        <w:rPr>
          <w:rFonts w:ascii="PT Astra Serif" w:eastAsia="Calibri" w:hAnsi="PT Astra Serif"/>
          <w:sz w:val="24"/>
          <w:szCs w:val="24"/>
          <w:lang w:eastAsia="ru-RU"/>
        </w:rPr>
        <w:t xml:space="preserve"> </w:t>
      </w:r>
      <w:r w:rsidRPr="002C755F">
        <w:rPr>
          <w:rFonts w:ascii="PT Astra Serif" w:eastAsia="Calibri" w:hAnsi="PT Astra Serif"/>
          <w:sz w:val="24"/>
          <w:szCs w:val="24"/>
          <w:lang w:eastAsia="ru-RU"/>
        </w:rPr>
        <w:t xml:space="preserve">на приобретенном специализированном автобусе с </w:t>
      </w:r>
      <w:proofErr w:type="spellStart"/>
      <w:r w:rsidRPr="002C755F">
        <w:rPr>
          <w:rFonts w:ascii="PT Astra Serif" w:eastAsia="Calibri" w:hAnsi="PT Astra Serif"/>
          <w:sz w:val="24"/>
          <w:szCs w:val="24"/>
          <w:lang w:eastAsia="ru-RU"/>
        </w:rPr>
        <w:t>электроподъёмником</w:t>
      </w:r>
      <w:proofErr w:type="spellEnd"/>
      <w:r w:rsidRPr="002C755F">
        <w:rPr>
          <w:rFonts w:ascii="PT Astra Serif" w:eastAsia="Calibri" w:hAnsi="PT Astra Serif"/>
          <w:sz w:val="24"/>
          <w:szCs w:val="24"/>
          <w:lang w:eastAsia="ru-RU"/>
        </w:rPr>
        <w:t>. В 2024 году осуществлены экскурсионные поездки в Парк Патриот Московской области, в Парк Горького, Парк-развлечений «Остров мечты», Царицыно, Коломенское, в Парк-отель «Плазма» г.</w:t>
      </w:r>
      <w:r w:rsidR="004005E0">
        <w:rPr>
          <w:rFonts w:ascii="PT Astra Serif" w:eastAsia="Calibri" w:hAnsi="PT Astra Serif"/>
          <w:sz w:val="24"/>
          <w:szCs w:val="24"/>
          <w:lang w:eastAsia="ru-RU"/>
        </w:rPr>
        <w:t> </w:t>
      </w:r>
      <w:r w:rsidRPr="002C755F">
        <w:rPr>
          <w:rFonts w:ascii="PT Astra Serif" w:eastAsia="Calibri" w:hAnsi="PT Astra Serif"/>
          <w:sz w:val="24"/>
          <w:szCs w:val="24"/>
          <w:lang w:eastAsia="ru-RU"/>
        </w:rPr>
        <w:t xml:space="preserve">Донской, Эко-парк «Биосфера, </w:t>
      </w:r>
      <w:proofErr w:type="spellStart"/>
      <w:r w:rsidRPr="002C755F">
        <w:rPr>
          <w:rFonts w:ascii="PT Astra Serif" w:eastAsia="Calibri" w:hAnsi="PT Astra Serif"/>
          <w:sz w:val="24"/>
          <w:szCs w:val="24"/>
          <w:lang w:eastAsia="ru-RU"/>
        </w:rPr>
        <w:t>Этномир</w:t>
      </w:r>
      <w:proofErr w:type="spellEnd"/>
      <w:r w:rsidRPr="002C755F">
        <w:rPr>
          <w:rFonts w:ascii="PT Astra Serif" w:eastAsia="Calibri" w:hAnsi="PT Astra Serif"/>
          <w:sz w:val="24"/>
          <w:szCs w:val="24"/>
          <w:lang w:eastAsia="ru-RU"/>
        </w:rPr>
        <w:t xml:space="preserve">, Московский планетарий, Третьяковскую галерею, </w:t>
      </w:r>
      <w:proofErr w:type="spellStart"/>
      <w:r w:rsidRPr="002C755F">
        <w:rPr>
          <w:rFonts w:ascii="PT Astra Serif" w:eastAsia="Calibri" w:hAnsi="PT Astra Serif"/>
          <w:sz w:val="24"/>
          <w:szCs w:val="24"/>
          <w:lang w:eastAsia="ru-RU"/>
        </w:rPr>
        <w:t>Москвариум</w:t>
      </w:r>
      <w:proofErr w:type="spellEnd"/>
      <w:r w:rsidRPr="002C755F">
        <w:rPr>
          <w:rFonts w:ascii="PT Astra Serif" w:eastAsia="Calibri" w:hAnsi="PT Astra Serif"/>
          <w:sz w:val="24"/>
          <w:szCs w:val="24"/>
          <w:lang w:eastAsia="ru-RU"/>
        </w:rPr>
        <w:t xml:space="preserve">, ВДНХ, Поклонную гору, где инвалиды участвовали в тематическом </w:t>
      </w:r>
      <w:proofErr w:type="spellStart"/>
      <w:r w:rsidRPr="002C755F">
        <w:rPr>
          <w:rFonts w:ascii="PT Astra Serif" w:eastAsia="Calibri" w:hAnsi="PT Astra Serif"/>
          <w:sz w:val="24"/>
          <w:szCs w:val="24"/>
          <w:lang w:eastAsia="ru-RU"/>
        </w:rPr>
        <w:t>квесте</w:t>
      </w:r>
      <w:proofErr w:type="spellEnd"/>
      <w:r w:rsidRPr="002C755F">
        <w:rPr>
          <w:rFonts w:ascii="PT Astra Serif" w:eastAsia="Calibri" w:hAnsi="PT Astra Serif"/>
          <w:sz w:val="24"/>
          <w:szCs w:val="24"/>
          <w:lang w:eastAsia="ru-RU"/>
        </w:rPr>
        <w:t xml:space="preserve"> и соревновании по разборке и сборке автомата</w:t>
      </w:r>
      <w:r w:rsidR="004005E0">
        <w:rPr>
          <w:rFonts w:ascii="PT Astra Serif" w:eastAsia="Calibri" w:hAnsi="PT Astra Serif"/>
          <w:sz w:val="24"/>
          <w:szCs w:val="24"/>
          <w:lang w:eastAsia="ru-RU"/>
        </w:rPr>
        <w:t xml:space="preserve"> и другие</w:t>
      </w:r>
      <w:r w:rsidRPr="002C755F">
        <w:rPr>
          <w:rFonts w:ascii="PT Astra Serif" w:eastAsia="Calibri" w:hAnsi="PT Astra Serif"/>
          <w:sz w:val="24"/>
          <w:szCs w:val="24"/>
          <w:lang w:eastAsia="ru-RU"/>
        </w:rPr>
        <w:t>. В летний период организована прогулка на теплоходе по Москве реке.</w:t>
      </w:r>
    </w:p>
    <w:p w14:paraId="4D75DF3C" w14:textId="77777777" w:rsidR="004B0F6C" w:rsidRPr="002C755F" w:rsidRDefault="004B0F6C" w:rsidP="004B0F6C">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Регулярно проводились заседания координационного совета по делам инвалидов при администрации города Тулы, рабочие группы с представителями общественных организаций инвалидов. Ведется работа по обследованию жилых помещений инвалидов и общего имущества в многоквартирных домах, в целях обеспечения условий их доступности. По обращениям граждан в 2024 году обследовано 29 человек.</w:t>
      </w:r>
    </w:p>
    <w:p w14:paraId="3E01E4C0" w14:textId="77777777" w:rsidR="004B0F6C" w:rsidRPr="002C755F" w:rsidRDefault="004B0F6C" w:rsidP="004B0F6C">
      <w:pPr>
        <w:spacing w:after="0" w:line="240" w:lineRule="auto"/>
        <w:ind w:firstLine="709"/>
        <w:jc w:val="both"/>
        <w:rPr>
          <w:rFonts w:ascii="PT Astra Serif" w:eastAsia="Calibri" w:hAnsi="PT Astra Serif"/>
          <w:sz w:val="24"/>
          <w:szCs w:val="24"/>
          <w:lang w:eastAsia="ru-RU"/>
        </w:rPr>
      </w:pPr>
      <w:r w:rsidRPr="002C755F">
        <w:rPr>
          <w:rFonts w:ascii="PT Astra Serif" w:eastAsia="Calibri" w:hAnsi="PT Astra Serif"/>
          <w:sz w:val="24"/>
          <w:szCs w:val="24"/>
          <w:lang w:eastAsia="ru-RU"/>
        </w:rPr>
        <w:t>В рамках Общественного совета по вопросам семьи и детства постоянно ведется работа по координации деятельности органов местного самоуправления, муниципальных учреждений, общественных объединений в вопросах поддержки семьи и детства.</w:t>
      </w:r>
    </w:p>
    <w:p w14:paraId="69B17F6D" w14:textId="77777777" w:rsidR="004B0F6C" w:rsidRPr="00175B23" w:rsidRDefault="004B0F6C" w:rsidP="004B0F6C">
      <w:pPr>
        <w:spacing w:after="0" w:line="240" w:lineRule="auto"/>
        <w:ind w:firstLine="709"/>
        <w:jc w:val="both"/>
        <w:rPr>
          <w:rFonts w:ascii="PT Astra Serif" w:eastAsia="Calibri" w:hAnsi="PT Astra Serif"/>
          <w:sz w:val="24"/>
          <w:szCs w:val="24"/>
          <w:lang w:eastAsia="ru-RU"/>
        </w:rPr>
      </w:pPr>
      <w:r w:rsidRPr="00175B23">
        <w:rPr>
          <w:rFonts w:ascii="PT Astra Serif" w:eastAsia="Calibri" w:hAnsi="PT Astra Serif"/>
          <w:sz w:val="24"/>
          <w:szCs w:val="24"/>
          <w:lang w:eastAsia="ru-RU"/>
        </w:rPr>
        <w:lastRenderedPageBreak/>
        <w:t>На территории муниципального образования город Тула сформировано 8 площадок под ИЖС для льготных категорий граждан, из них 1 площадка сформирована многодетными самостоятельно.</w:t>
      </w:r>
    </w:p>
    <w:p w14:paraId="59726518" w14:textId="77777777" w:rsidR="004B0F6C" w:rsidRPr="00175B23" w:rsidRDefault="004B0F6C" w:rsidP="009F3706">
      <w:pPr>
        <w:spacing w:after="0" w:line="240" w:lineRule="auto"/>
        <w:ind w:firstLine="709"/>
        <w:jc w:val="both"/>
        <w:rPr>
          <w:rFonts w:ascii="PT Astra Serif" w:eastAsia="Calibri" w:hAnsi="PT Astra Serif"/>
          <w:sz w:val="24"/>
          <w:szCs w:val="24"/>
          <w:lang w:eastAsia="ru-RU"/>
        </w:rPr>
      </w:pPr>
      <w:r w:rsidRPr="00175B23">
        <w:rPr>
          <w:rFonts w:ascii="PT Astra Serif" w:eastAsia="Calibri" w:hAnsi="PT Astra Serif"/>
          <w:sz w:val="24"/>
          <w:szCs w:val="24"/>
          <w:lang w:eastAsia="ru-RU"/>
        </w:rPr>
        <w:t>За счет средств бюджета города Тулы проводится комплекс мер по обеспечению земельных участков объек</w:t>
      </w:r>
      <w:r w:rsidR="009F3706" w:rsidRPr="00175B23">
        <w:rPr>
          <w:rFonts w:ascii="PT Astra Serif" w:eastAsia="Calibri" w:hAnsi="PT Astra Serif"/>
          <w:sz w:val="24"/>
          <w:szCs w:val="24"/>
          <w:lang w:eastAsia="ru-RU"/>
        </w:rPr>
        <w:t xml:space="preserve">тами инженерной инфраструктуры, </w:t>
      </w:r>
      <w:r w:rsidRPr="00175B23">
        <w:rPr>
          <w:rFonts w:ascii="PT Astra Serif" w:eastAsia="Calibri" w:hAnsi="PT Astra Serif"/>
          <w:sz w:val="24"/>
          <w:szCs w:val="24"/>
          <w:lang w:eastAsia="ru-RU"/>
        </w:rPr>
        <w:t>в</w:t>
      </w:r>
      <w:r w:rsidR="00175B23">
        <w:rPr>
          <w:rFonts w:ascii="PT Astra Serif" w:eastAsia="Calibri" w:hAnsi="PT Astra Serif"/>
          <w:sz w:val="24"/>
          <w:szCs w:val="24"/>
          <w:lang w:eastAsia="ru-RU"/>
        </w:rPr>
        <w:t xml:space="preserve"> том числе</w:t>
      </w:r>
      <w:r w:rsidRPr="00175B23">
        <w:rPr>
          <w:rFonts w:ascii="PT Astra Serif" w:eastAsia="Calibri" w:hAnsi="PT Astra Serif"/>
          <w:sz w:val="24"/>
          <w:szCs w:val="24"/>
          <w:lang w:eastAsia="ru-RU"/>
        </w:rPr>
        <w:t xml:space="preserve"> по обустройству подъездных путей к строящимся и построенным объектам ИЖС, обустройств</w:t>
      </w:r>
      <w:r w:rsidR="00175B23">
        <w:rPr>
          <w:rFonts w:ascii="PT Astra Serif" w:eastAsia="Calibri" w:hAnsi="PT Astra Serif"/>
          <w:sz w:val="24"/>
          <w:szCs w:val="24"/>
          <w:lang w:eastAsia="ru-RU"/>
        </w:rPr>
        <w:t>у</w:t>
      </w:r>
      <w:r w:rsidRPr="00175B23">
        <w:rPr>
          <w:rFonts w:ascii="PT Astra Serif" w:eastAsia="Calibri" w:hAnsi="PT Astra Serif"/>
          <w:sz w:val="24"/>
          <w:szCs w:val="24"/>
          <w:lang w:eastAsia="ru-RU"/>
        </w:rPr>
        <w:t xml:space="preserve"> уличного освещения, по проектированию внутриплощадочных сетей водоснабжения и водоотведения.</w:t>
      </w:r>
    </w:p>
    <w:p w14:paraId="149D2429" w14:textId="77777777" w:rsidR="004B0F6C" w:rsidRPr="00175B23" w:rsidRDefault="004B0F6C" w:rsidP="009F3706">
      <w:pPr>
        <w:spacing w:after="0" w:line="240" w:lineRule="auto"/>
        <w:ind w:firstLine="709"/>
        <w:jc w:val="both"/>
        <w:rPr>
          <w:rFonts w:ascii="PT Astra Serif" w:eastAsia="Calibri" w:hAnsi="PT Astra Serif"/>
          <w:sz w:val="24"/>
          <w:szCs w:val="24"/>
          <w:lang w:eastAsia="ru-RU"/>
        </w:rPr>
      </w:pPr>
      <w:r w:rsidRPr="00175B23">
        <w:rPr>
          <w:rFonts w:ascii="PT Astra Serif" w:eastAsia="Calibri" w:hAnsi="PT Astra Serif"/>
          <w:sz w:val="24"/>
          <w:szCs w:val="24"/>
          <w:lang w:eastAsia="ru-RU"/>
        </w:rPr>
        <w:t xml:space="preserve">Для обеспечения мероприятий по </w:t>
      </w:r>
      <w:proofErr w:type="spellStart"/>
      <w:r w:rsidRPr="00175B23">
        <w:rPr>
          <w:rFonts w:ascii="PT Astra Serif" w:eastAsia="Calibri" w:hAnsi="PT Astra Serif"/>
          <w:sz w:val="24"/>
          <w:szCs w:val="24"/>
          <w:lang w:eastAsia="ru-RU"/>
        </w:rPr>
        <w:t>догазификации</w:t>
      </w:r>
      <w:proofErr w:type="spellEnd"/>
      <w:r w:rsidRPr="00175B23">
        <w:rPr>
          <w:rFonts w:ascii="PT Astra Serif" w:eastAsia="Calibri" w:hAnsi="PT Astra Serif"/>
          <w:sz w:val="24"/>
          <w:szCs w:val="24"/>
          <w:lang w:eastAsia="ru-RU"/>
        </w:rPr>
        <w:t xml:space="preserve"> домовладений в рамках региональной программы газификации, утвержденной постановлением Правительства Тульской </w:t>
      </w:r>
      <w:r w:rsidR="009F3706" w:rsidRPr="00175B23">
        <w:rPr>
          <w:rFonts w:ascii="PT Astra Serif" w:eastAsia="Calibri" w:hAnsi="PT Astra Serif"/>
          <w:sz w:val="24"/>
          <w:szCs w:val="24"/>
          <w:lang w:eastAsia="ru-RU"/>
        </w:rPr>
        <w:t>области от 23</w:t>
      </w:r>
      <w:r w:rsidR="00175B23">
        <w:rPr>
          <w:rFonts w:ascii="PT Astra Serif" w:eastAsia="Calibri" w:hAnsi="PT Astra Serif"/>
          <w:sz w:val="24"/>
          <w:szCs w:val="24"/>
          <w:lang w:eastAsia="ru-RU"/>
        </w:rPr>
        <w:t xml:space="preserve"> декабря </w:t>
      </w:r>
      <w:r w:rsidR="009F3706" w:rsidRPr="00175B23">
        <w:rPr>
          <w:rFonts w:ascii="PT Astra Serif" w:eastAsia="Calibri" w:hAnsi="PT Astra Serif"/>
          <w:sz w:val="24"/>
          <w:szCs w:val="24"/>
          <w:lang w:eastAsia="ru-RU"/>
        </w:rPr>
        <w:t>2021</w:t>
      </w:r>
      <w:r w:rsidR="00175B23">
        <w:rPr>
          <w:rFonts w:ascii="PT Astra Serif" w:eastAsia="Calibri" w:hAnsi="PT Astra Serif"/>
          <w:sz w:val="24"/>
          <w:szCs w:val="24"/>
          <w:lang w:eastAsia="ru-RU"/>
        </w:rPr>
        <w:t xml:space="preserve"> г.</w:t>
      </w:r>
      <w:r w:rsidR="009F3706" w:rsidRPr="00175B23">
        <w:rPr>
          <w:rFonts w:ascii="PT Astra Serif" w:eastAsia="Calibri" w:hAnsi="PT Astra Serif"/>
          <w:sz w:val="24"/>
          <w:szCs w:val="24"/>
          <w:lang w:eastAsia="ru-RU"/>
        </w:rPr>
        <w:t xml:space="preserve"> № 852, АО </w:t>
      </w:r>
      <w:r w:rsidRPr="00175B23">
        <w:rPr>
          <w:rFonts w:ascii="PT Astra Serif" w:eastAsia="Calibri" w:hAnsi="PT Astra Serif"/>
          <w:sz w:val="24"/>
          <w:szCs w:val="24"/>
          <w:lang w:eastAsia="ru-RU"/>
        </w:rPr>
        <w:t>«</w:t>
      </w:r>
      <w:proofErr w:type="spellStart"/>
      <w:r w:rsidRPr="00175B23">
        <w:rPr>
          <w:rFonts w:ascii="PT Astra Serif" w:eastAsia="Calibri" w:hAnsi="PT Astra Serif"/>
          <w:sz w:val="24"/>
          <w:szCs w:val="24"/>
          <w:lang w:eastAsia="ru-RU"/>
        </w:rPr>
        <w:t>Тулагоргаз</w:t>
      </w:r>
      <w:proofErr w:type="spellEnd"/>
      <w:r w:rsidRPr="00175B23">
        <w:rPr>
          <w:rFonts w:ascii="PT Astra Serif" w:eastAsia="Calibri" w:hAnsi="PT Astra Serif"/>
          <w:sz w:val="24"/>
          <w:szCs w:val="24"/>
          <w:lang w:eastAsia="ru-RU"/>
        </w:rPr>
        <w:t>» по поступающим заявкам осуществляет заключение договоров на подключение с учетом исполнения мероприятий до границ земельных участков.</w:t>
      </w:r>
    </w:p>
    <w:p w14:paraId="6B80F596" w14:textId="77777777" w:rsidR="004B0F6C" w:rsidRPr="00175B23" w:rsidRDefault="004B0F6C" w:rsidP="009F3706">
      <w:pPr>
        <w:spacing w:after="0" w:line="240" w:lineRule="auto"/>
        <w:ind w:firstLine="709"/>
        <w:jc w:val="both"/>
        <w:rPr>
          <w:rFonts w:ascii="PT Astra Serif" w:eastAsia="Calibri" w:hAnsi="PT Astra Serif"/>
          <w:sz w:val="24"/>
          <w:szCs w:val="24"/>
          <w:lang w:eastAsia="ru-RU"/>
        </w:rPr>
      </w:pPr>
      <w:r w:rsidRPr="00175B23">
        <w:rPr>
          <w:rFonts w:ascii="PT Astra Serif" w:eastAsia="Calibri" w:hAnsi="PT Astra Serif"/>
          <w:sz w:val="24"/>
          <w:szCs w:val="24"/>
          <w:lang w:eastAsia="ru-RU"/>
        </w:rPr>
        <w:t xml:space="preserve">Для детей из многодетных семей, проживающих на </w:t>
      </w:r>
      <w:r w:rsidR="00B121D2">
        <w:rPr>
          <w:rFonts w:ascii="PT Astra Serif" w:eastAsia="Calibri" w:hAnsi="PT Astra Serif"/>
          <w:sz w:val="24"/>
          <w:szCs w:val="24"/>
          <w:lang w:eastAsia="ru-RU"/>
        </w:rPr>
        <w:t>у</w:t>
      </w:r>
      <w:r w:rsidRPr="00175B23">
        <w:rPr>
          <w:rFonts w:ascii="PT Astra Serif" w:eastAsia="Calibri" w:hAnsi="PT Astra Serif"/>
          <w:sz w:val="24"/>
          <w:szCs w:val="24"/>
          <w:lang w:eastAsia="ru-RU"/>
        </w:rPr>
        <w:t>казанных площадках, в 2024 году были организованы благотворительные поездки в Московский музей анимации, Измайловский парк</w:t>
      </w:r>
      <w:r w:rsidR="00CF70B6" w:rsidRPr="00175B23">
        <w:rPr>
          <w:rFonts w:ascii="PT Astra Serif" w:eastAsia="Calibri" w:hAnsi="PT Astra Serif"/>
          <w:sz w:val="24"/>
          <w:szCs w:val="24"/>
          <w:lang w:eastAsia="ru-RU"/>
        </w:rPr>
        <w:t xml:space="preserve"> и музей радио и </w:t>
      </w:r>
      <w:proofErr w:type="gramStart"/>
      <w:r w:rsidR="00CF70B6" w:rsidRPr="00175B23">
        <w:rPr>
          <w:rFonts w:ascii="PT Astra Serif" w:eastAsia="Calibri" w:hAnsi="PT Astra Serif"/>
          <w:sz w:val="24"/>
          <w:szCs w:val="24"/>
          <w:lang w:eastAsia="ru-RU"/>
        </w:rPr>
        <w:t xml:space="preserve">телевидения,  </w:t>
      </w:r>
      <w:r w:rsidRPr="00175B23">
        <w:rPr>
          <w:rFonts w:ascii="PT Astra Serif" w:eastAsia="Calibri" w:hAnsi="PT Astra Serif"/>
          <w:sz w:val="24"/>
          <w:szCs w:val="24"/>
          <w:lang w:eastAsia="ru-RU"/>
        </w:rPr>
        <w:t>Парк</w:t>
      </w:r>
      <w:proofErr w:type="gramEnd"/>
      <w:r w:rsidRPr="00175B23">
        <w:rPr>
          <w:rFonts w:ascii="PT Astra Serif" w:eastAsia="Calibri" w:hAnsi="PT Astra Serif"/>
          <w:sz w:val="24"/>
          <w:szCs w:val="24"/>
          <w:lang w:eastAsia="ru-RU"/>
        </w:rPr>
        <w:t xml:space="preserve">   птиц   «Воробьи</w:t>
      </w:r>
      <w:r w:rsidR="009F3706" w:rsidRPr="00175B23">
        <w:rPr>
          <w:rFonts w:ascii="PT Astra Serif" w:eastAsia="Calibri" w:hAnsi="PT Astra Serif"/>
          <w:sz w:val="24"/>
          <w:szCs w:val="24"/>
          <w:lang w:eastAsia="ru-RU"/>
        </w:rPr>
        <w:t xml:space="preserve">»,   в   Парк-отель   «Плазма»,  </w:t>
      </w:r>
      <w:r w:rsidRPr="00175B23">
        <w:rPr>
          <w:rFonts w:ascii="PT Astra Serif" w:eastAsia="Calibri" w:hAnsi="PT Astra Serif"/>
          <w:sz w:val="24"/>
          <w:szCs w:val="24"/>
          <w:lang w:eastAsia="ru-RU"/>
        </w:rPr>
        <w:t xml:space="preserve">Палеонтологический музей, Парк-развлечений «Остров мечты», на Детскую железную дорогу в Новомосковск, </w:t>
      </w:r>
      <w:proofErr w:type="spellStart"/>
      <w:r w:rsidRPr="00175B23">
        <w:rPr>
          <w:rFonts w:ascii="PT Astra Serif" w:eastAsia="Calibri" w:hAnsi="PT Astra Serif"/>
          <w:sz w:val="24"/>
          <w:szCs w:val="24"/>
          <w:lang w:eastAsia="ru-RU"/>
        </w:rPr>
        <w:t>Епифаново</w:t>
      </w:r>
      <w:proofErr w:type="spellEnd"/>
      <w:r w:rsidRPr="00175B23">
        <w:rPr>
          <w:rFonts w:ascii="PT Astra Serif" w:eastAsia="Calibri" w:hAnsi="PT Astra Serif"/>
          <w:sz w:val="24"/>
          <w:szCs w:val="24"/>
          <w:lang w:eastAsia="ru-RU"/>
        </w:rPr>
        <w:t xml:space="preserve"> подворье, на Конный двор</w:t>
      </w:r>
      <w:r w:rsidR="009F3706" w:rsidRPr="00175B23">
        <w:rPr>
          <w:rFonts w:ascii="PT Astra Serif" w:eastAsia="Calibri" w:hAnsi="PT Astra Serif"/>
          <w:sz w:val="24"/>
          <w:szCs w:val="24"/>
          <w:lang w:eastAsia="ru-RU"/>
        </w:rPr>
        <w:t xml:space="preserve"> </w:t>
      </w:r>
      <w:r w:rsidRPr="00175B23">
        <w:rPr>
          <w:rFonts w:ascii="PT Astra Serif" w:eastAsia="Calibri" w:hAnsi="PT Astra Serif"/>
          <w:sz w:val="24"/>
          <w:szCs w:val="24"/>
          <w:lang w:eastAsia="ru-RU"/>
        </w:rPr>
        <w:t>«Куликово поле», Нутриевую ферму.</w:t>
      </w:r>
      <w:r w:rsidR="00C4605E">
        <w:rPr>
          <w:rFonts w:ascii="PT Astra Serif" w:eastAsia="Calibri" w:hAnsi="PT Astra Serif"/>
          <w:sz w:val="24"/>
          <w:szCs w:val="24"/>
          <w:lang w:eastAsia="ru-RU"/>
        </w:rPr>
        <w:t xml:space="preserve"> </w:t>
      </w:r>
    </w:p>
    <w:p w14:paraId="4D5A5A47" w14:textId="77777777" w:rsidR="004B0F6C" w:rsidRPr="006156E7" w:rsidRDefault="00C4605E" w:rsidP="004B0F6C">
      <w:pPr>
        <w:spacing w:after="0" w:line="240" w:lineRule="auto"/>
        <w:ind w:firstLine="709"/>
        <w:jc w:val="both"/>
        <w:rPr>
          <w:rFonts w:ascii="PT Astra Serif" w:eastAsia="Calibri" w:hAnsi="PT Astra Serif"/>
          <w:sz w:val="24"/>
          <w:szCs w:val="24"/>
          <w:lang w:eastAsia="ru-RU"/>
        </w:rPr>
      </w:pPr>
      <w:r>
        <w:rPr>
          <w:rFonts w:ascii="PT Astra Serif" w:eastAsia="Calibri" w:hAnsi="PT Astra Serif"/>
          <w:sz w:val="24"/>
          <w:szCs w:val="24"/>
          <w:lang w:eastAsia="ru-RU"/>
        </w:rPr>
        <w:t>Также д</w:t>
      </w:r>
      <w:r w:rsidR="004B0F6C" w:rsidRPr="00175B23">
        <w:rPr>
          <w:rFonts w:ascii="PT Astra Serif" w:eastAsia="Calibri" w:hAnsi="PT Astra Serif"/>
          <w:sz w:val="24"/>
          <w:szCs w:val="24"/>
          <w:lang w:eastAsia="ru-RU"/>
        </w:rPr>
        <w:t>ля детей из многодетных семей состоялось театрализованное новогоднее представление с вручением сладких подарков в многопрофильном молодежном центре «Родина».</w:t>
      </w:r>
    </w:p>
    <w:p w14:paraId="1E462718" w14:textId="77777777" w:rsidR="00772108" w:rsidRPr="002C755F" w:rsidRDefault="00772108" w:rsidP="004E50D3">
      <w:pPr>
        <w:spacing w:after="0" w:line="240" w:lineRule="auto"/>
        <w:ind w:firstLine="709"/>
        <w:jc w:val="both"/>
        <w:rPr>
          <w:rFonts w:ascii="PT Astra Serif" w:hAnsi="PT Astra Serif"/>
          <w:i/>
          <w:sz w:val="24"/>
          <w:szCs w:val="24"/>
          <w:u w:val="single"/>
        </w:rPr>
      </w:pPr>
      <w:r w:rsidRPr="002C755F">
        <w:rPr>
          <w:rFonts w:ascii="PT Astra Serif" w:hAnsi="PT Astra Serif"/>
          <w:i/>
          <w:sz w:val="24"/>
          <w:szCs w:val="24"/>
          <w:u w:val="single"/>
        </w:rPr>
        <w:t>Охрана общественного порядка</w:t>
      </w:r>
    </w:p>
    <w:p w14:paraId="04567A45"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В течение 2024 года проведено 4 заседания антитеррористической комиссии муниципального образования город Тула. Организовано и проведено 13 комиссионных проверок антитеррористической защищенности потенциальных объектов, расположенных на территории муниципального образования город Тула, от возможных террористических посягательств.</w:t>
      </w:r>
    </w:p>
    <w:p w14:paraId="049D658A"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Проведено 4 заседания комиссии по профилактике правонарушений.</w:t>
      </w:r>
    </w:p>
    <w:p w14:paraId="254D02A7"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Проведен конкурс «Лучший участковый уполномоченный полиции города Тулы 2024 года».</w:t>
      </w:r>
    </w:p>
    <w:p w14:paraId="166B77E5"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Организованы и проведены 379 рейдов по охране общественного порядка при проведении городских культурно-массовых, спортивных и профилактических мероприятиях города Тулы, в том числе:</w:t>
      </w:r>
    </w:p>
    <w:p w14:paraId="33E33AA6"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профилактические рейды в рамках межведомственных комплексных оперативно - профилактических операций «Безопасность детства», «Дети и транспорт», «Антинаркотический месячник «Вместе против наркотиков!», «Поезд», «Сообщи, где торгуют смертью»;</w:t>
      </w:r>
    </w:p>
    <w:p w14:paraId="2F4DBD76"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проверки объектов железнодорожного транспорта в рамках акции «Безопасность»;</w:t>
      </w:r>
    </w:p>
    <w:p w14:paraId="546A1276"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 xml:space="preserve">профилактические рейды в местах компактного проживания лиц цыганской национальности в пос. Плеханово, пос. Косая Гора, с. Федоровка, профилактические рейды в </w:t>
      </w:r>
      <w:proofErr w:type="spellStart"/>
      <w:r w:rsidRPr="002C755F">
        <w:rPr>
          <w:rFonts w:ascii="PT Astra Serif" w:hAnsi="PT Astra Serif"/>
          <w:sz w:val="24"/>
          <w:szCs w:val="24"/>
        </w:rPr>
        <w:t>мкр</w:t>
      </w:r>
      <w:proofErr w:type="spellEnd"/>
      <w:r w:rsidRPr="002C755F">
        <w:rPr>
          <w:rFonts w:ascii="PT Astra Serif" w:hAnsi="PT Astra Serif"/>
          <w:sz w:val="24"/>
          <w:szCs w:val="24"/>
        </w:rPr>
        <w:t>. Северная Мыза в соответствии с утвержденными ежемесячными графиками.</w:t>
      </w:r>
    </w:p>
    <w:p w14:paraId="0453145C"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 xml:space="preserve">Совместно с представителями УМВД России по городу Туле организовано обучение членов «Добровольной народной дружины муниципального образования город Тула», в том числе представителей казачества, основам уголовного и административного законодательства по охране общественного порядка. </w:t>
      </w:r>
    </w:p>
    <w:p w14:paraId="0240B896"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 xml:space="preserve">Организован и проведен конкурс «Лучший дружинник муниципального образования город Тула». </w:t>
      </w:r>
    </w:p>
    <w:p w14:paraId="07F5F796"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Проведено 4 заседания антинаркотической комиссии. Проведены антинаркотические мероприятия:</w:t>
      </w:r>
    </w:p>
    <w:p w14:paraId="0227E59A"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2 акции «Сообщи, где торгуют смертью» с организацией работы телефона «доверия»;</w:t>
      </w:r>
    </w:p>
    <w:p w14:paraId="4FA00094"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2 акции «Чистое поколение»;</w:t>
      </w:r>
    </w:p>
    <w:p w14:paraId="48430ED4"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антинаркотический месячник «Вместе против наркотиков» с организацией работы телефона «доверия», размещением ящиков для обращений граждан, распространением листовок по антинаркотической тематике;</w:t>
      </w:r>
    </w:p>
    <w:p w14:paraId="4F9CB587"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акции «Мак», «Знать, чтобы жить», «Международный день борьбы с употреблением наркотиков», «Дети России»;</w:t>
      </w:r>
    </w:p>
    <w:p w14:paraId="49ECE611"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тестирование призывников с целью выявления в ходе призыва на военную службу лиц, употреблявших наркотики.</w:t>
      </w:r>
    </w:p>
    <w:p w14:paraId="2042F4D7" w14:textId="77777777" w:rsidR="009F3706" w:rsidRPr="002C755F" w:rsidRDefault="00847E4A" w:rsidP="00847E4A">
      <w:pPr>
        <w:spacing w:after="0" w:line="240" w:lineRule="auto"/>
        <w:ind w:firstLine="709"/>
        <w:jc w:val="both"/>
        <w:rPr>
          <w:rFonts w:ascii="PT Astra Serif" w:hAnsi="PT Astra Serif"/>
          <w:sz w:val="24"/>
          <w:szCs w:val="24"/>
        </w:rPr>
      </w:pPr>
      <w:r w:rsidRPr="002C755F">
        <w:rPr>
          <w:rFonts w:ascii="PT Astra Serif" w:hAnsi="PT Astra Serif"/>
          <w:sz w:val="24"/>
          <w:szCs w:val="24"/>
        </w:rPr>
        <w:lastRenderedPageBreak/>
        <w:t>Выявлено и уничтожено более 1</w:t>
      </w:r>
      <w:r w:rsidR="00032D54">
        <w:rPr>
          <w:rFonts w:ascii="PT Astra Serif" w:hAnsi="PT Astra Serif"/>
          <w:sz w:val="24"/>
          <w:szCs w:val="24"/>
        </w:rPr>
        <w:t> </w:t>
      </w:r>
      <w:r w:rsidRPr="002C755F">
        <w:rPr>
          <w:rFonts w:ascii="PT Astra Serif" w:hAnsi="PT Astra Serif"/>
          <w:sz w:val="24"/>
          <w:szCs w:val="24"/>
        </w:rPr>
        <w:t>000 надписей</w:t>
      </w:r>
      <w:r>
        <w:rPr>
          <w:rFonts w:ascii="PT Astra Serif" w:hAnsi="PT Astra Serif"/>
          <w:sz w:val="24"/>
          <w:szCs w:val="24"/>
        </w:rPr>
        <w:t xml:space="preserve">, </w:t>
      </w:r>
      <w:r w:rsidR="009F3706" w:rsidRPr="002C755F">
        <w:rPr>
          <w:rFonts w:ascii="PT Astra Serif" w:hAnsi="PT Astra Serif"/>
          <w:sz w:val="24"/>
          <w:szCs w:val="24"/>
        </w:rPr>
        <w:t xml:space="preserve">пропагандирующих распространение и потребление </w:t>
      </w:r>
      <w:proofErr w:type="spellStart"/>
      <w:r w:rsidR="009F3706" w:rsidRPr="002C755F">
        <w:rPr>
          <w:rFonts w:ascii="PT Astra Serif" w:hAnsi="PT Astra Serif"/>
          <w:sz w:val="24"/>
          <w:szCs w:val="24"/>
        </w:rPr>
        <w:t>психоактивных</w:t>
      </w:r>
      <w:proofErr w:type="spellEnd"/>
      <w:r w:rsidR="009F3706" w:rsidRPr="002C755F">
        <w:rPr>
          <w:rFonts w:ascii="PT Astra Serif" w:hAnsi="PT Astra Serif"/>
          <w:sz w:val="24"/>
          <w:szCs w:val="24"/>
        </w:rPr>
        <w:t xml:space="preserve"> веществ, размещенных на зданиях и сооружениях.</w:t>
      </w:r>
    </w:p>
    <w:p w14:paraId="43B7ADB4" w14:textId="77777777" w:rsidR="009F3706" w:rsidRPr="002C755F" w:rsidRDefault="000A426B" w:rsidP="00324E73">
      <w:pPr>
        <w:spacing w:after="0" w:line="240" w:lineRule="auto"/>
        <w:ind w:firstLine="709"/>
        <w:jc w:val="both"/>
        <w:rPr>
          <w:rFonts w:ascii="PT Astra Serif" w:hAnsi="PT Astra Serif"/>
          <w:sz w:val="24"/>
          <w:szCs w:val="24"/>
        </w:rPr>
      </w:pPr>
      <w:r>
        <w:rPr>
          <w:rFonts w:ascii="PT Astra Serif" w:hAnsi="PT Astra Serif"/>
          <w:sz w:val="24"/>
          <w:szCs w:val="24"/>
        </w:rPr>
        <w:t>П</w:t>
      </w:r>
      <w:r w:rsidR="009F3706" w:rsidRPr="002C755F">
        <w:rPr>
          <w:rFonts w:ascii="PT Astra Serif" w:hAnsi="PT Astra Serif"/>
          <w:sz w:val="24"/>
          <w:szCs w:val="24"/>
        </w:rPr>
        <w:t xml:space="preserve">роведен социологический опрос населения. </w:t>
      </w:r>
      <w:r>
        <w:rPr>
          <w:rFonts w:ascii="PT Astra Serif" w:hAnsi="PT Astra Serif"/>
          <w:sz w:val="24"/>
          <w:szCs w:val="24"/>
        </w:rPr>
        <w:t>В</w:t>
      </w:r>
      <w:r w:rsidR="009F3706" w:rsidRPr="002C755F">
        <w:rPr>
          <w:rFonts w:ascii="PT Astra Serif" w:hAnsi="PT Astra Serif"/>
          <w:sz w:val="24"/>
          <w:szCs w:val="24"/>
        </w:rPr>
        <w:t xml:space="preserve"> исследовании приняли участие 1</w:t>
      </w:r>
      <w:r w:rsidR="00032D54">
        <w:rPr>
          <w:rFonts w:ascii="PT Astra Serif" w:hAnsi="PT Astra Serif"/>
          <w:sz w:val="24"/>
          <w:szCs w:val="24"/>
        </w:rPr>
        <w:t> </w:t>
      </w:r>
      <w:r w:rsidR="009F3706" w:rsidRPr="002C755F">
        <w:rPr>
          <w:rFonts w:ascii="PT Astra Serif" w:hAnsi="PT Astra Serif"/>
          <w:sz w:val="24"/>
          <w:szCs w:val="24"/>
        </w:rPr>
        <w:t>692 респондента</w:t>
      </w:r>
      <w:r w:rsidR="00324E73" w:rsidRPr="00324E73">
        <w:rPr>
          <w:rFonts w:ascii="PT Astra Serif" w:hAnsi="PT Astra Serif"/>
          <w:sz w:val="24"/>
          <w:szCs w:val="24"/>
        </w:rPr>
        <w:t xml:space="preserve"> </w:t>
      </w:r>
      <w:r w:rsidR="009F3706" w:rsidRPr="002C755F">
        <w:rPr>
          <w:rFonts w:ascii="PT Astra Serif" w:hAnsi="PT Astra Serif"/>
          <w:sz w:val="24"/>
          <w:szCs w:val="24"/>
        </w:rPr>
        <w:t xml:space="preserve">в возрасте от 17 до 60 лет, из них мужчин </w:t>
      </w:r>
      <w:r>
        <w:rPr>
          <w:rFonts w:ascii="PT Astra Serif" w:hAnsi="PT Astra Serif"/>
          <w:sz w:val="24"/>
          <w:szCs w:val="24"/>
        </w:rPr>
        <w:t xml:space="preserve">– </w:t>
      </w:r>
      <w:r w:rsidR="009F3706" w:rsidRPr="002C755F">
        <w:rPr>
          <w:rFonts w:ascii="PT Astra Serif" w:hAnsi="PT Astra Serif"/>
          <w:sz w:val="24"/>
          <w:szCs w:val="24"/>
        </w:rPr>
        <w:t xml:space="preserve">619 чел., женщин </w:t>
      </w:r>
      <w:r>
        <w:rPr>
          <w:rFonts w:ascii="PT Astra Serif" w:hAnsi="PT Astra Serif"/>
          <w:sz w:val="24"/>
          <w:szCs w:val="24"/>
        </w:rPr>
        <w:t xml:space="preserve">– </w:t>
      </w:r>
      <w:r w:rsidR="009F3706" w:rsidRPr="002C755F">
        <w:rPr>
          <w:rFonts w:ascii="PT Astra Serif" w:hAnsi="PT Astra Serif"/>
          <w:sz w:val="24"/>
          <w:szCs w:val="24"/>
        </w:rPr>
        <w:t>1073 чел.</w:t>
      </w:r>
    </w:p>
    <w:p w14:paraId="788FA4CF" w14:textId="77777777" w:rsidR="009F3706" w:rsidRPr="002C755F" w:rsidRDefault="00820D0C" w:rsidP="009F3706">
      <w:pPr>
        <w:spacing w:after="0" w:line="240" w:lineRule="auto"/>
        <w:ind w:firstLine="709"/>
        <w:jc w:val="both"/>
        <w:rPr>
          <w:rFonts w:ascii="PT Astra Serif" w:hAnsi="PT Astra Serif"/>
          <w:sz w:val="24"/>
          <w:szCs w:val="24"/>
        </w:rPr>
      </w:pPr>
      <w:r>
        <w:rPr>
          <w:rFonts w:ascii="PT Astra Serif" w:hAnsi="PT Astra Serif"/>
          <w:sz w:val="24"/>
          <w:szCs w:val="24"/>
        </w:rPr>
        <w:t>П</w:t>
      </w:r>
      <w:r w:rsidR="009F3706" w:rsidRPr="002C755F">
        <w:rPr>
          <w:rFonts w:ascii="PT Astra Serif" w:hAnsi="PT Astra Serif"/>
          <w:sz w:val="24"/>
          <w:szCs w:val="24"/>
        </w:rPr>
        <w:t>одавляющее большинство опрошенных – 95,2% (96,6% в 2023</w:t>
      </w:r>
      <w:r w:rsidR="00032D54">
        <w:rPr>
          <w:rFonts w:ascii="PT Astra Serif" w:hAnsi="PT Astra Serif"/>
          <w:sz w:val="24"/>
          <w:szCs w:val="24"/>
        </w:rPr>
        <w:t xml:space="preserve"> </w:t>
      </w:r>
      <w:r w:rsidR="009F3706" w:rsidRPr="002C755F">
        <w:rPr>
          <w:rFonts w:ascii="PT Astra Serif" w:hAnsi="PT Astra Serif"/>
          <w:sz w:val="24"/>
          <w:szCs w:val="24"/>
        </w:rPr>
        <w:t>г., 95,3% в 2022</w:t>
      </w:r>
      <w:r w:rsidR="00032D54">
        <w:rPr>
          <w:rFonts w:ascii="PT Astra Serif" w:hAnsi="PT Astra Serif"/>
          <w:sz w:val="24"/>
          <w:szCs w:val="24"/>
        </w:rPr>
        <w:t xml:space="preserve"> </w:t>
      </w:r>
      <w:r w:rsidR="009F3706" w:rsidRPr="002C755F">
        <w:rPr>
          <w:rFonts w:ascii="PT Astra Serif" w:hAnsi="PT Astra Serif"/>
          <w:sz w:val="24"/>
          <w:szCs w:val="24"/>
        </w:rPr>
        <w:t xml:space="preserve">г.) демонстрируют отрицательное отношение к наркомании и ответили бы отказом на предложение употребить наркотики. </w:t>
      </w:r>
    </w:p>
    <w:p w14:paraId="39B291E9"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При этом следует особо отметить, что основными причинами отказа от потребления наркотиков являются:</w:t>
      </w:r>
    </w:p>
    <w:p w14:paraId="1294631A"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осознанное отрицательное отношение к их потреблению, о чем заявили 61% (65,2% в 2023</w:t>
      </w:r>
      <w:r w:rsidR="00032D54">
        <w:rPr>
          <w:rFonts w:ascii="PT Astra Serif" w:hAnsi="PT Astra Serif"/>
          <w:sz w:val="24"/>
          <w:szCs w:val="24"/>
        </w:rPr>
        <w:t> </w:t>
      </w:r>
      <w:r w:rsidRPr="002C755F">
        <w:rPr>
          <w:rFonts w:ascii="PT Astra Serif" w:hAnsi="PT Astra Serif"/>
          <w:sz w:val="24"/>
          <w:szCs w:val="24"/>
        </w:rPr>
        <w:t>г., 59,3% в 2022</w:t>
      </w:r>
      <w:r w:rsidR="00032D54">
        <w:rPr>
          <w:rFonts w:ascii="PT Astra Serif" w:hAnsi="PT Astra Serif"/>
          <w:sz w:val="24"/>
          <w:szCs w:val="24"/>
        </w:rPr>
        <w:t xml:space="preserve"> </w:t>
      </w:r>
      <w:r w:rsidRPr="002C755F">
        <w:rPr>
          <w:rFonts w:ascii="PT Astra Serif" w:hAnsi="PT Astra Serif"/>
          <w:sz w:val="24"/>
          <w:szCs w:val="24"/>
        </w:rPr>
        <w:t xml:space="preserve">г.) респондентов; </w:t>
      </w:r>
    </w:p>
    <w:p w14:paraId="61AA8C8C" w14:textId="77777777" w:rsidR="00820D0C" w:rsidRPr="002C755F" w:rsidRDefault="00820D0C" w:rsidP="00820D0C">
      <w:pPr>
        <w:spacing w:after="0" w:line="240" w:lineRule="auto"/>
        <w:ind w:firstLine="709"/>
        <w:jc w:val="both"/>
        <w:rPr>
          <w:rFonts w:ascii="PT Astra Serif" w:hAnsi="PT Astra Serif"/>
          <w:sz w:val="24"/>
          <w:szCs w:val="24"/>
        </w:rPr>
      </w:pPr>
      <w:r w:rsidRPr="002C755F">
        <w:rPr>
          <w:rFonts w:ascii="PT Astra Serif" w:hAnsi="PT Astra Serif"/>
          <w:sz w:val="24"/>
          <w:szCs w:val="24"/>
        </w:rPr>
        <w:t>полное привыкание – 46,9% (26,3% в 2023</w:t>
      </w:r>
      <w:r w:rsidR="00032D54">
        <w:rPr>
          <w:rFonts w:ascii="PT Astra Serif" w:hAnsi="PT Astra Serif"/>
          <w:sz w:val="24"/>
          <w:szCs w:val="24"/>
        </w:rPr>
        <w:t xml:space="preserve"> </w:t>
      </w:r>
      <w:r w:rsidRPr="002C755F">
        <w:rPr>
          <w:rFonts w:ascii="PT Astra Serif" w:hAnsi="PT Astra Serif"/>
          <w:sz w:val="24"/>
          <w:szCs w:val="24"/>
        </w:rPr>
        <w:t>г., 23,5% в 2022</w:t>
      </w:r>
      <w:r w:rsidR="00032D54">
        <w:rPr>
          <w:rFonts w:ascii="PT Astra Serif" w:hAnsi="PT Astra Serif"/>
          <w:sz w:val="24"/>
          <w:szCs w:val="24"/>
        </w:rPr>
        <w:t xml:space="preserve"> </w:t>
      </w:r>
      <w:r w:rsidRPr="002C755F">
        <w:rPr>
          <w:rFonts w:ascii="PT Astra Serif" w:hAnsi="PT Astra Serif"/>
          <w:sz w:val="24"/>
          <w:szCs w:val="24"/>
        </w:rPr>
        <w:t>г.)</w:t>
      </w:r>
      <w:r>
        <w:rPr>
          <w:rFonts w:ascii="PT Astra Serif" w:hAnsi="PT Astra Serif"/>
          <w:sz w:val="24"/>
          <w:szCs w:val="24"/>
        </w:rPr>
        <w:t>;</w:t>
      </w:r>
    </w:p>
    <w:p w14:paraId="66DEC839"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ранняя смерть – 43,3% (34,7% в 2023</w:t>
      </w:r>
      <w:r w:rsidR="00032D54">
        <w:rPr>
          <w:rFonts w:ascii="PT Astra Serif" w:hAnsi="PT Astra Serif"/>
          <w:sz w:val="24"/>
          <w:szCs w:val="24"/>
        </w:rPr>
        <w:t xml:space="preserve"> </w:t>
      </w:r>
      <w:r w:rsidRPr="002C755F">
        <w:rPr>
          <w:rFonts w:ascii="PT Astra Serif" w:hAnsi="PT Astra Serif"/>
          <w:sz w:val="24"/>
          <w:szCs w:val="24"/>
        </w:rPr>
        <w:t>г., 29,8% в 2022</w:t>
      </w:r>
      <w:r w:rsidR="00032D54">
        <w:rPr>
          <w:rFonts w:ascii="PT Astra Serif" w:hAnsi="PT Astra Serif"/>
          <w:sz w:val="24"/>
          <w:szCs w:val="24"/>
        </w:rPr>
        <w:t xml:space="preserve"> </w:t>
      </w:r>
      <w:r w:rsidRPr="002C755F">
        <w:rPr>
          <w:rFonts w:ascii="PT Astra Serif" w:hAnsi="PT Astra Serif"/>
          <w:sz w:val="24"/>
          <w:szCs w:val="24"/>
        </w:rPr>
        <w:t>г.)</w:t>
      </w:r>
      <w:r w:rsidR="00820D0C">
        <w:rPr>
          <w:rFonts w:ascii="PT Astra Serif" w:hAnsi="PT Astra Serif"/>
          <w:sz w:val="24"/>
          <w:szCs w:val="24"/>
        </w:rPr>
        <w:t>.</w:t>
      </w:r>
    </w:p>
    <w:p w14:paraId="0BB42C18"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Вместе с тем 39,8% (35,1% в 2023</w:t>
      </w:r>
      <w:r w:rsidR="00032D54">
        <w:rPr>
          <w:rFonts w:ascii="PT Astra Serif" w:hAnsi="PT Astra Serif"/>
          <w:sz w:val="24"/>
          <w:szCs w:val="24"/>
        </w:rPr>
        <w:t xml:space="preserve"> </w:t>
      </w:r>
      <w:r w:rsidRPr="002C755F">
        <w:rPr>
          <w:rFonts w:ascii="PT Astra Serif" w:hAnsi="PT Astra Serif"/>
          <w:sz w:val="24"/>
          <w:szCs w:val="24"/>
        </w:rPr>
        <w:t>г., 32,6% в 2022</w:t>
      </w:r>
      <w:r w:rsidR="00032D54">
        <w:rPr>
          <w:rFonts w:ascii="PT Astra Serif" w:hAnsi="PT Astra Serif"/>
          <w:sz w:val="24"/>
          <w:szCs w:val="24"/>
        </w:rPr>
        <w:t xml:space="preserve"> </w:t>
      </w:r>
      <w:r w:rsidRPr="002C755F">
        <w:rPr>
          <w:rFonts w:ascii="PT Astra Serif" w:hAnsi="PT Astra Serif"/>
          <w:sz w:val="24"/>
          <w:szCs w:val="24"/>
        </w:rPr>
        <w:t>г.) опрошенных считают, что проблема наркомании распространена в городе, но не более чем везде.</w:t>
      </w:r>
    </w:p>
    <w:p w14:paraId="1A0C5216"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 xml:space="preserve">В числе предлагаемых респондентами мер по профилактике и решению проблем наркомании: </w:t>
      </w:r>
    </w:p>
    <w:p w14:paraId="65B5E6C3"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физкультурные и спортивные мероприятия – 37,4% (28,3% в 2023</w:t>
      </w:r>
      <w:r w:rsidR="00032D54">
        <w:rPr>
          <w:rFonts w:ascii="PT Astra Serif" w:hAnsi="PT Astra Serif"/>
          <w:sz w:val="24"/>
          <w:szCs w:val="24"/>
        </w:rPr>
        <w:t xml:space="preserve"> </w:t>
      </w:r>
      <w:r w:rsidRPr="002C755F">
        <w:rPr>
          <w:rFonts w:ascii="PT Astra Serif" w:hAnsi="PT Astra Serif"/>
          <w:sz w:val="24"/>
          <w:szCs w:val="24"/>
        </w:rPr>
        <w:t>г., 27,0% в 2022</w:t>
      </w:r>
      <w:r w:rsidR="00032D54">
        <w:rPr>
          <w:rFonts w:ascii="PT Astra Serif" w:hAnsi="PT Astra Serif"/>
          <w:sz w:val="24"/>
          <w:szCs w:val="24"/>
        </w:rPr>
        <w:t xml:space="preserve"> </w:t>
      </w:r>
      <w:r w:rsidRPr="002C755F">
        <w:rPr>
          <w:rFonts w:ascii="PT Astra Serif" w:hAnsi="PT Astra Serif"/>
          <w:sz w:val="24"/>
          <w:szCs w:val="24"/>
        </w:rPr>
        <w:t>г.);</w:t>
      </w:r>
    </w:p>
    <w:p w14:paraId="0E62BFB4"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публикации в Интернете, специализированные сайты – 32,4% (17,5% в 2023</w:t>
      </w:r>
      <w:r w:rsidR="00032D54">
        <w:rPr>
          <w:rFonts w:ascii="PT Astra Serif" w:hAnsi="PT Astra Serif"/>
          <w:sz w:val="24"/>
          <w:szCs w:val="24"/>
        </w:rPr>
        <w:t xml:space="preserve"> </w:t>
      </w:r>
      <w:r w:rsidRPr="002C755F">
        <w:rPr>
          <w:rFonts w:ascii="PT Astra Serif" w:hAnsi="PT Astra Serif"/>
          <w:sz w:val="24"/>
          <w:szCs w:val="24"/>
        </w:rPr>
        <w:t>г., 14,9% в 2022</w:t>
      </w:r>
      <w:r w:rsidR="00032D54">
        <w:rPr>
          <w:rFonts w:ascii="PT Astra Serif" w:hAnsi="PT Astra Serif"/>
          <w:sz w:val="24"/>
          <w:szCs w:val="24"/>
        </w:rPr>
        <w:t> </w:t>
      </w:r>
      <w:r w:rsidRPr="002C755F">
        <w:rPr>
          <w:rFonts w:ascii="PT Astra Serif" w:hAnsi="PT Astra Serif"/>
          <w:sz w:val="24"/>
          <w:szCs w:val="24"/>
        </w:rPr>
        <w:t>г.);</w:t>
      </w:r>
    </w:p>
    <w:p w14:paraId="7D610F57"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повышение доступности помощи психологов, психотерапевтов – 30,3% (22,6% в 2023</w:t>
      </w:r>
      <w:r w:rsidR="00032D54">
        <w:rPr>
          <w:rFonts w:ascii="PT Astra Serif" w:hAnsi="PT Astra Serif"/>
          <w:sz w:val="24"/>
          <w:szCs w:val="24"/>
        </w:rPr>
        <w:t xml:space="preserve"> </w:t>
      </w:r>
      <w:r w:rsidRPr="002C755F">
        <w:rPr>
          <w:rFonts w:ascii="PT Astra Serif" w:hAnsi="PT Astra Serif"/>
          <w:sz w:val="24"/>
          <w:szCs w:val="24"/>
        </w:rPr>
        <w:t>г., 19,7% в 2022</w:t>
      </w:r>
      <w:r w:rsidR="00032D54">
        <w:rPr>
          <w:rFonts w:ascii="PT Astra Serif" w:hAnsi="PT Astra Serif"/>
          <w:sz w:val="24"/>
          <w:szCs w:val="24"/>
        </w:rPr>
        <w:t xml:space="preserve"> </w:t>
      </w:r>
      <w:r w:rsidRPr="002C755F">
        <w:rPr>
          <w:rFonts w:ascii="PT Astra Serif" w:hAnsi="PT Astra Serif"/>
          <w:sz w:val="24"/>
          <w:szCs w:val="24"/>
        </w:rPr>
        <w:t>г.);</w:t>
      </w:r>
    </w:p>
    <w:p w14:paraId="0F966A3B"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расширение работы с молодежью – 28,0% (26,3% в 2022</w:t>
      </w:r>
      <w:r w:rsidR="00032D54">
        <w:rPr>
          <w:rFonts w:ascii="PT Astra Serif" w:hAnsi="PT Astra Serif"/>
          <w:sz w:val="24"/>
          <w:szCs w:val="24"/>
        </w:rPr>
        <w:t xml:space="preserve"> г</w:t>
      </w:r>
      <w:r w:rsidRPr="002C755F">
        <w:rPr>
          <w:rFonts w:ascii="PT Astra Serif" w:hAnsi="PT Astra Serif"/>
          <w:sz w:val="24"/>
          <w:szCs w:val="24"/>
        </w:rPr>
        <w:t>.);</w:t>
      </w:r>
    </w:p>
    <w:p w14:paraId="18760306"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лекции и беседы в учебных заведениях – 18,3% (25,0% в 2023</w:t>
      </w:r>
      <w:r w:rsidR="00032D54">
        <w:rPr>
          <w:rFonts w:ascii="PT Astra Serif" w:hAnsi="PT Astra Serif"/>
          <w:sz w:val="24"/>
          <w:szCs w:val="24"/>
        </w:rPr>
        <w:t xml:space="preserve"> </w:t>
      </w:r>
      <w:r w:rsidRPr="002C755F">
        <w:rPr>
          <w:rFonts w:ascii="PT Astra Serif" w:hAnsi="PT Astra Serif"/>
          <w:sz w:val="24"/>
          <w:szCs w:val="24"/>
        </w:rPr>
        <w:t>г., 21,9% в 2022</w:t>
      </w:r>
      <w:r w:rsidR="00032D54">
        <w:rPr>
          <w:rFonts w:ascii="PT Astra Serif" w:hAnsi="PT Astra Serif"/>
          <w:sz w:val="24"/>
          <w:szCs w:val="24"/>
        </w:rPr>
        <w:t xml:space="preserve"> </w:t>
      </w:r>
      <w:r w:rsidRPr="002C755F">
        <w:rPr>
          <w:rFonts w:ascii="PT Astra Serif" w:hAnsi="PT Astra Serif"/>
          <w:sz w:val="24"/>
          <w:szCs w:val="24"/>
        </w:rPr>
        <w:t>г.);</w:t>
      </w:r>
    </w:p>
    <w:p w14:paraId="025EA964"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беседы специалистов-наркологов с родителями учащихся, студентов – 15,8% (19,1% в 2023</w:t>
      </w:r>
      <w:r w:rsidR="00032D54">
        <w:rPr>
          <w:rFonts w:ascii="PT Astra Serif" w:hAnsi="PT Astra Serif"/>
          <w:sz w:val="24"/>
          <w:szCs w:val="24"/>
        </w:rPr>
        <w:t> </w:t>
      </w:r>
      <w:r w:rsidRPr="002C755F">
        <w:rPr>
          <w:rFonts w:ascii="PT Astra Serif" w:hAnsi="PT Astra Serif"/>
          <w:sz w:val="24"/>
          <w:szCs w:val="24"/>
        </w:rPr>
        <w:t>г., 20,0% в 2022</w:t>
      </w:r>
      <w:r w:rsidR="00032D54">
        <w:rPr>
          <w:rFonts w:ascii="PT Astra Serif" w:hAnsi="PT Astra Serif"/>
          <w:sz w:val="24"/>
          <w:szCs w:val="24"/>
        </w:rPr>
        <w:t xml:space="preserve"> </w:t>
      </w:r>
      <w:r w:rsidRPr="002C755F">
        <w:rPr>
          <w:rFonts w:ascii="PT Astra Serif" w:hAnsi="PT Astra Serif"/>
          <w:sz w:val="24"/>
          <w:szCs w:val="24"/>
        </w:rPr>
        <w:t>г.);</w:t>
      </w:r>
    </w:p>
    <w:p w14:paraId="04951B40"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тематические программы и фильмы на телевидении – 15,5% (17,7% в 2023</w:t>
      </w:r>
      <w:r w:rsidR="00032D54">
        <w:rPr>
          <w:rFonts w:ascii="PT Astra Serif" w:hAnsi="PT Astra Serif"/>
          <w:sz w:val="24"/>
          <w:szCs w:val="24"/>
        </w:rPr>
        <w:t xml:space="preserve"> </w:t>
      </w:r>
      <w:r w:rsidRPr="002C755F">
        <w:rPr>
          <w:rFonts w:ascii="PT Astra Serif" w:hAnsi="PT Astra Serif"/>
          <w:sz w:val="24"/>
          <w:szCs w:val="24"/>
        </w:rPr>
        <w:t>г., 16,9% в 2022</w:t>
      </w:r>
      <w:r w:rsidR="00032D54">
        <w:rPr>
          <w:rFonts w:ascii="PT Astra Serif" w:hAnsi="PT Astra Serif"/>
          <w:sz w:val="24"/>
          <w:szCs w:val="24"/>
        </w:rPr>
        <w:t> </w:t>
      </w:r>
      <w:r w:rsidRPr="002C755F">
        <w:rPr>
          <w:rFonts w:ascii="PT Astra Serif" w:hAnsi="PT Astra Serif"/>
          <w:sz w:val="24"/>
          <w:szCs w:val="24"/>
        </w:rPr>
        <w:t>г.).</w:t>
      </w:r>
    </w:p>
    <w:p w14:paraId="67432963"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В числе других мер предлагают:</w:t>
      </w:r>
    </w:p>
    <w:p w14:paraId="1697A236"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 xml:space="preserve">ужесточение мер наказания за </w:t>
      </w:r>
      <w:proofErr w:type="spellStart"/>
      <w:r w:rsidRPr="002C755F">
        <w:rPr>
          <w:rFonts w:ascii="PT Astra Serif" w:hAnsi="PT Astra Serif"/>
          <w:sz w:val="24"/>
          <w:szCs w:val="24"/>
        </w:rPr>
        <w:t>наркопреступления</w:t>
      </w:r>
      <w:proofErr w:type="spellEnd"/>
      <w:r w:rsidRPr="002C755F">
        <w:rPr>
          <w:rFonts w:ascii="PT Astra Serif" w:hAnsi="PT Astra Serif"/>
          <w:sz w:val="24"/>
          <w:szCs w:val="24"/>
        </w:rPr>
        <w:t xml:space="preserve"> – 25,2% (30,6% в 2023</w:t>
      </w:r>
      <w:r w:rsidR="00032D54">
        <w:rPr>
          <w:rFonts w:ascii="PT Astra Serif" w:hAnsi="PT Astra Serif"/>
          <w:sz w:val="24"/>
          <w:szCs w:val="24"/>
        </w:rPr>
        <w:t xml:space="preserve"> </w:t>
      </w:r>
      <w:r w:rsidRPr="002C755F">
        <w:rPr>
          <w:rFonts w:ascii="PT Astra Serif" w:hAnsi="PT Astra Serif"/>
          <w:sz w:val="24"/>
          <w:szCs w:val="24"/>
        </w:rPr>
        <w:t>г., 26,3% в 2022</w:t>
      </w:r>
      <w:r w:rsidR="00032D54">
        <w:rPr>
          <w:rFonts w:ascii="PT Astra Serif" w:hAnsi="PT Astra Serif"/>
          <w:sz w:val="24"/>
          <w:szCs w:val="24"/>
        </w:rPr>
        <w:t xml:space="preserve"> </w:t>
      </w:r>
      <w:r w:rsidRPr="002C755F">
        <w:rPr>
          <w:rFonts w:ascii="PT Astra Serif" w:hAnsi="PT Astra Serif"/>
          <w:sz w:val="24"/>
          <w:szCs w:val="24"/>
        </w:rPr>
        <w:t>г</w:t>
      </w:r>
      <w:r w:rsidR="00032D54">
        <w:rPr>
          <w:rFonts w:ascii="PT Astra Serif" w:hAnsi="PT Astra Serif"/>
          <w:sz w:val="24"/>
          <w:szCs w:val="24"/>
        </w:rPr>
        <w:t>.</w:t>
      </w:r>
      <w:r w:rsidRPr="002C755F">
        <w:rPr>
          <w:rFonts w:ascii="PT Astra Serif" w:hAnsi="PT Astra Serif"/>
          <w:sz w:val="24"/>
          <w:szCs w:val="24"/>
        </w:rPr>
        <w:t>);</w:t>
      </w:r>
    </w:p>
    <w:p w14:paraId="5236A159" w14:textId="77777777" w:rsidR="009F3706" w:rsidRPr="002C755F"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24,4% (22,8% в 2023</w:t>
      </w:r>
      <w:r w:rsidR="00032D54">
        <w:rPr>
          <w:rFonts w:ascii="PT Astra Serif" w:hAnsi="PT Astra Serif"/>
          <w:sz w:val="24"/>
          <w:szCs w:val="24"/>
        </w:rPr>
        <w:t xml:space="preserve"> </w:t>
      </w:r>
      <w:r w:rsidRPr="002C755F">
        <w:rPr>
          <w:rFonts w:ascii="PT Astra Serif" w:hAnsi="PT Astra Serif"/>
          <w:sz w:val="24"/>
          <w:szCs w:val="24"/>
        </w:rPr>
        <w:t>г., 20,3% в 2022</w:t>
      </w:r>
      <w:r w:rsidR="00032D54">
        <w:rPr>
          <w:rFonts w:ascii="PT Astra Serif" w:hAnsi="PT Astra Serif"/>
          <w:sz w:val="24"/>
          <w:szCs w:val="24"/>
        </w:rPr>
        <w:t xml:space="preserve"> </w:t>
      </w:r>
      <w:r w:rsidRPr="002C755F">
        <w:rPr>
          <w:rFonts w:ascii="PT Astra Serif" w:hAnsi="PT Astra Serif"/>
          <w:sz w:val="24"/>
          <w:szCs w:val="24"/>
        </w:rPr>
        <w:t>г.) опрошенных считают, что наркозависимых граждан нужно лечить принудительно.</w:t>
      </w:r>
    </w:p>
    <w:p w14:paraId="14D8A1DC" w14:textId="77777777" w:rsidR="009F3706" w:rsidRPr="006156E7" w:rsidRDefault="009F3706" w:rsidP="009F3706">
      <w:pPr>
        <w:spacing w:after="0" w:line="240" w:lineRule="auto"/>
        <w:ind w:firstLine="709"/>
        <w:jc w:val="both"/>
        <w:rPr>
          <w:rFonts w:ascii="PT Astra Serif" w:hAnsi="PT Astra Serif"/>
          <w:sz w:val="24"/>
          <w:szCs w:val="24"/>
        </w:rPr>
      </w:pPr>
      <w:r w:rsidRPr="002C755F">
        <w:rPr>
          <w:rFonts w:ascii="PT Astra Serif" w:hAnsi="PT Astra Serif"/>
          <w:sz w:val="24"/>
          <w:szCs w:val="24"/>
        </w:rPr>
        <w:t>Опрос показал, что по сравнению с прошлыми годами, акцент предлагаемых мер по профилактике и решению проблем наркомании сместился от репрессивных мер в сторону гуманитарных.</w:t>
      </w:r>
    </w:p>
    <w:p w14:paraId="30198AEF" w14:textId="77777777" w:rsidR="00772108" w:rsidRPr="00FC6517" w:rsidRDefault="00772108" w:rsidP="008F53BD">
      <w:pPr>
        <w:spacing w:after="0" w:line="240" w:lineRule="auto"/>
        <w:ind w:firstLine="709"/>
        <w:jc w:val="both"/>
        <w:rPr>
          <w:rFonts w:ascii="PT Astra Serif" w:hAnsi="PT Astra Serif"/>
          <w:i/>
          <w:sz w:val="24"/>
          <w:szCs w:val="24"/>
          <w:u w:val="single"/>
        </w:rPr>
      </w:pPr>
      <w:r w:rsidRPr="00FC6517">
        <w:rPr>
          <w:rFonts w:ascii="PT Astra Serif" w:hAnsi="PT Astra Serif"/>
          <w:i/>
          <w:sz w:val="24"/>
          <w:szCs w:val="24"/>
          <w:u w:val="single"/>
        </w:rPr>
        <w:t>Предоставление муниципальных услуг</w:t>
      </w:r>
    </w:p>
    <w:p w14:paraId="5EF3AED7" w14:textId="77777777" w:rsidR="00C41C8C" w:rsidRPr="008F53BD" w:rsidRDefault="00C41C8C" w:rsidP="008F53BD">
      <w:pPr>
        <w:spacing w:after="0" w:line="240" w:lineRule="auto"/>
        <w:ind w:firstLine="709"/>
        <w:jc w:val="both"/>
        <w:rPr>
          <w:rFonts w:ascii="PT Astra Serif" w:hAnsi="PT Astra Serif"/>
          <w:sz w:val="24"/>
          <w:szCs w:val="24"/>
        </w:rPr>
      </w:pPr>
      <w:r w:rsidRPr="008F53BD">
        <w:rPr>
          <w:rFonts w:ascii="PT Astra Serif" w:hAnsi="PT Astra Serif"/>
          <w:sz w:val="24"/>
          <w:szCs w:val="24"/>
        </w:rPr>
        <w:t xml:space="preserve">По состоянию на </w:t>
      </w:r>
      <w:r w:rsidR="0087405C" w:rsidRPr="008F53BD">
        <w:rPr>
          <w:rFonts w:ascii="PT Astra Serif" w:hAnsi="PT Astra Serif"/>
          <w:sz w:val="24"/>
          <w:szCs w:val="24"/>
        </w:rPr>
        <w:t>31 декабря 2024 года</w:t>
      </w:r>
      <w:r w:rsidRPr="008F53BD">
        <w:rPr>
          <w:rFonts w:ascii="PT Astra Serif" w:hAnsi="PT Astra Serif"/>
          <w:sz w:val="24"/>
          <w:szCs w:val="24"/>
        </w:rPr>
        <w:t xml:space="preserve"> на Портале </w:t>
      </w:r>
      <w:proofErr w:type="spellStart"/>
      <w:r w:rsidRPr="008F53BD">
        <w:rPr>
          <w:rFonts w:ascii="PT Astra Serif" w:hAnsi="PT Astra Serif"/>
          <w:sz w:val="24"/>
          <w:szCs w:val="24"/>
        </w:rPr>
        <w:t>госуслуг</w:t>
      </w:r>
      <w:proofErr w:type="spellEnd"/>
      <w:r w:rsidRPr="008F53BD">
        <w:rPr>
          <w:rFonts w:ascii="PT Astra Serif" w:hAnsi="PT Astra Serif"/>
          <w:sz w:val="24"/>
          <w:szCs w:val="24"/>
        </w:rPr>
        <w:t xml:space="preserve"> зарегистрировано более 95% жителей Тульской области старше 14 лет, в том числе в 35 пунктах регистрации, созданных администрацией города Тулы, зарегистрировано более 60,0 тыс. человек.</w:t>
      </w:r>
    </w:p>
    <w:p w14:paraId="45875AE7" w14:textId="77777777" w:rsidR="00C41C8C" w:rsidRPr="008F53BD" w:rsidRDefault="00167E6E" w:rsidP="008F53BD">
      <w:pPr>
        <w:spacing w:after="0" w:line="240" w:lineRule="auto"/>
        <w:ind w:firstLine="709"/>
        <w:jc w:val="both"/>
        <w:rPr>
          <w:rFonts w:ascii="PT Astra Serif" w:hAnsi="PT Astra Serif"/>
          <w:sz w:val="24"/>
          <w:szCs w:val="24"/>
        </w:rPr>
      </w:pPr>
      <w:r w:rsidRPr="008F53BD">
        <w:rPr>
          <w:rFonts w:ascii="PT Astra Serif" w:hAnsi="PT Astra Serif"/>
          <w:sz w:val="24"/>
          <w:szCs w:val="24"/>
        </w:rPr>
        <w:t>А</w:t>
      </w:r>
      <w:r w:rsidR="00C41C8C" w:rsidRPr="008F53BD">
        <w:rPr>
          <w:rFonts w:ascii="PT Astra Serif" w:hAnsi="PT Astra Serif"/>
          <w:sz w:val="24"/>
          <w:szCs w:val="24"/>
        </w:rPr>
        <w:t>ктивизирована работа по выводу социально значимых муниципальных услуг на Единый портал государственных и муниципальных услуг.</w:t>
      </w:r>
    </w:p>
    <w:p w14:paraId="21B8CDB5" w14:textId="77777777" w:rsidR="008F53BD" w:rsidRPr="008F53BD" w:rsidRDefault="00C41C8C" w:rsidP="008F53BD">
      <w:pPr>
        <w:spacing w:after="0" w:line="240" w:lineRule="auto"/>
        <w:ind w:firstLine="709"/>
        <w:jc w:val="both"/>
        <w:rPr>
          <w:rFonts w:ascii="PT Astra Serif" w:hAnsi="PT Astra Serif"/>
          <w:sz w:val="24"/>
          <w:szCs w:val="24"/>
        </w:rPr>
      </w:pPr>
      <w:r w:rsidRPr="008F53BD">
        <w:rPr>
          <w:rFonts w:ascii="PT Astra Serif" w:hAnsi="PT Astra Serif"/>
          <w:sz w:val="24"/>
          <w:szCs w:val="24"/>
        </w:rPr>
        <w:t>В целях обеспечения перехода на предоставление муниципальных услуг в электронном виде в продуктивной среде Портала государственных сервисов (ПГС) в администрации города Тулы организована и ведется работа по следующим направлениям:</w:t>
      </w:r>
    </w:p>
    <w:p w14:paraId="304E5A39" w14:textId="44C0563A" w:rsidR="00C41C8C" w:rsidRPr="008F53BD" w:rsidRDefault="00C41C8C" w:rsidP="008F53BD">
      <w:pPr>
        <w:spacing w:after="0" w:line="240" w:lineRule="auto"/>
        <w:ind w:firstLine="709"/>
        <w:jc w:val="both"/>
        <w:rPr>
          <w:rFonts w:ascii="PT Astra Serif" w:hAnsi="PT Astra Serif"/>
          <w:sz w:val="24"/>
          <w:szCs w:val="24"/>
        </w:rPr>
      </w:pPr>
      <w:r w:rsidRPr="008F53BD">
        <w:rPr>
          <w:rFonts w:ascii="PT Astra Serif" w:hAnsi="PT Astra Serif"/>
          <w:sz w:val="24"/>
          <w:szCs w:val="24"/>
        </w:rPr>
        <w:t xml:space="preserve">комплексный анализ документов, необходимых для предоставления муниципальных социально значимых услуг, </w:t>
      </w:r>
      <w:r w:rsidR="00167E6E" w:rsidRPr="008F53BD">
        <w:rPr>
          <w:rFonts w:ascii="PT Astra Serif" w:hAnsi="PT Astra Serif"/>
          <w:sz w:val="24"/>
          <w:szCs w:val="24"/>
        </w:rPr>
        <w:t>для</w:t>
      </w:r>
      <w:r w:rsidRPr="008F53BD">
        <w:rPr>
          <w:rFonts w:ascii="PT Astra Serif" w:hAnsi="PT Astra Serif"/>
          <w:sz w:val="24"/>
          <w:szCs w:val="24"/>
        </w:rPr>
        <w:t xml:space="preserve"> выявления документов (сведений), предполагаемых к предоставлению в рамках межведомственного информационного взаимодействия;</w:t>
      </w:r>
    </w:p>
    <w:p w14:paraId="05F3015F" w14:textId="2CD3538B" w:rsidR="00C41C8C" w:rsidRPr="008F53BD" w:rsidRDefault="00C41C8C" w:rsidP="008F53BD">
      <w:pPr>
        <w:spacing w:after="0" w:line="240" w:lineRule="auto"/>
        <w:ind w:firstLine="709"/>
        <w:jc w:val="both"/>
        <w:rPr>
          <w:rFonts w:ascii="PT Astra Serif" w:hAnsi="PT Astra Serif"/>
          <w:sz w:val="24"/>
          <w:szCs w:val="24"/>
        </w:rPr>
      </w:pPr>
      <w:r w:rsidRPr="008F53BD">
        <w:rPr>
          <w:rFonts w:ascii="PT Astra Serif" w:hAnsi="PT Astra Serif"/>
          <w:sz w:val="24"/>
          <w:szCs w:val="24"/>
        </w:rPr>
        <w:t>организационно-технические мероприятия по подключению рабочих мест сотрудников, оказывающих социально значимые услуги, выведенные на Единый портал государственных и муниципальных услуг;</w:t>
      </w:r>
    </w:p>
    <w:p w14:paraId="4352365D" w14:textId="0D072455" w:rsidR="00324E73" w:rsidRPr="008F53BD" w:rsidRDefault="00324E73" w:rsidP="008F53BD">
      <w:pPr>
        <w:spacing w:after="0" w:line="240" w:lineRule="auto"/>
        <w:ind w:firstLine="709"/>
        <w:jc w:val="both"/>
        <w:rPr>
          <w:rFonts w:ascii="PT Astra Serif" w:hAnsi="PT Astra Serif"/>
          <w:sz w:val="24"/>
          <w:szCs w:val="24"/>
        </w:rPr>
      </w:pPr>
      <w:r w:rsidRPr="008F53BD">
        <w:rPr>
          <w:rFonts w:ascii="PT Astra Serif" w:hAnsi="PT Astra Serif"/>
          <w:sz w:val="24"/>
          <w:szCs w:val="24"/>
        </w:rPr>
        <w:t>внесен</w:t>
      </w:r>
      <w:r w:rsidR="00FC6517">
        <w:rPr>
          <w:rFonts w:ascii="PT Astra Serif" w:hAnsi="PT Astra Serif"/>
          <w:sz w:val="24"/>
          <w:szCs w:val="24"/>
        </w:rPr>
        <w:t>ие</w:t>
      </w:r>
      <w:r w:rsidRPr="008F53BD">
        <w:rPr>
          <w:rFonts w:ascii="PT Astra Serif" w:hAnsi="PT Astra Serif"/>
          <w:sz w:val="24"/>
          <w:szCs w:val="24"/>
        </w:rPr>
        <w:t xml:space="preserve"> соответствующи</w:t>
      </w:r>
      <w:r w:rsidR="00FC6517">
        <w:rPr>
          <w:rFonts w:ascii="PT Astra Serif" w:hAnsi="PT Astra Serif"/>
          <w:sz w:val="24"/>
          <w:szCs w:val="24"/>
        </w:rPr>
        <w:t>х</w:t>
      </w:r>
      <w:r w:rsidRPr="008F53BD">
        <w:rPr>
          <w:rFonts w:ascii="PT Astra Serif" w:hAnsi="PT Astra Serif"/>
          <w:sz w:val="24"/>
          <w:szCs w:val="24"/>
        </w:rPr>
        <w:t xml:space="preserve"> изменени</w:t>
      </w:r>
      <w:r w:rsidR="00FC6517">
        <w:rPr>
          <w:rFonts w:ascii="PT Astra Serif" w:hAnsi="PT Astra Serif"/>
          <w:sz w:val="24"/>
          <w:szCs w:val="24"/>
        </w:rPr>
        <w:t>й</w:t>
      </w:r>
      <w:r w:rsidRPr="008F53BD">
        <w:rPr>
          <w:rFonts w:ascii="PT Astra Serif" w:hAnsi="PT Astra Serif"/>
          <w:sz w:val="24"/>
          <w:szCs w:val="24"/>
        </w:rPr>
        <w:t xml:space="preserve"> и дополнени</w:t>
      </w:r>
      <w:r w:rsidR="00FC6517">
        <w:rPr>
          <w:rFonts w:ascii="PT Astra Serif" w:hAnsi="PT Astra Serif"/>
          <w:sz w:val="24"/>
          <w:szCs w:val="24"/>
        </w:rPr>
        <w:t>й</w:t>
      </w:r>
      <w:r w:rsidRPr="008F53BD">
        <w:rPr>
          <w:rFonts w:ascii="PT Astra Serif" w:hAnsi="PT Astra Serif"/>
          <w:sz w:val="24"/>
          <w:szCs w:val="24"/>
        </w:rPr>
        <w:t xml:space="preserve"> в административные регламенты предоставления муниципальных услуг, а также разработаны и утверждены новые регламенты по муниципальным услугам, включенным в перечень социально значимых услуг;</w:t>
      </w:r>
    </w:p>
    <w:p w14:paraId="51FF09AE" w14:textId="77ECCB03" w:rsidR="008F53BD" w:rsidRDefault="00150F96" w:rsidP="008F53BD">
      <w:pPr>
        <w:spacing w:after="0" w:line="240" w:lineRule="auto"/>
        <w:ind w:firstLine="709"/>
        <w:jc w:val="both"/>
        <w:rPr>
          <w:rFonts w:ascii="PT Astra Serif" w:hAnsi="PT Astra Serif"/>
          <w:sz w:val="24"/>
          <w:szCs w:val="24"/>
        </w:rPr>
      </w:pPr>
      <w:r>
        <w:rPr>
          <w:rFonts w:ascii="PT Astra Serif" w:hAnsi="PT Astra Serif"/>
          <w:sz w:val="24"/>
          <w:szCs w:val="24"/>
        </w:rPr>
        <w:lastRenderedPageBreak/>
        <w:t>актуализация</w:t>
      </w:r>
      <w:r w:rsidR="00324E73" w:rsidRPr="008F53BD">
        <w:rPr>
          <w:rFonts w:ascii="PT Astra Serif" w:hAnsi="PT Astra Serif"/>
          <w:sz w:val="24"/>
          <w:szCs w:val="24"/>
        </w:rPr>
        <w:t xml:space="preserve"> </w:t>
      </w:r>
      <w:r w:rsidR="00FC6517" w:rsidRPr="008F53BD">
        <w:rPr>
          <w:rFonts w:ascii="PT Astra Serif" w:hAnsi="PT Astra Serif"/>
          <w:sz w:val="24"/>
          <w:szCs w:val="24"/>
        </w:rPr>
        <w:t xml:space="preserve">административных регламентов </w:t>
      </w:r>
      <w:r w:rsidR="00324E73" w:rsidRPr="008F53BD">
        <w:rPr>
          <w:rFonts w:ascii="PT Astra Serif" w:hAnsi="PT Astra Serif"/>
          <w:sz w:val="24"/>
          <w:szCs w:val="24"/>
        </w:rPr>
        <w:t>в Реестре государственных и муниципальных услуг (функций) Тульской области</w:t>
      </w:r>
      <w:r w:rsidR="00FC6517">
        <w:rPr>
          <w:rFonts w:ascii="PT Astra Serif" w:hAnsi="PT Astra Serif"/>
          <w:sz w:val="24"/>
          <w:szCs w:val="24"/>
        </w:rPr>
        <w:t xml:space="preserve"> </w:t>
      </w:r>
      <w:r w:rsidR="00324E73" w:rsidRPr="008F53BD">
        <w:rPr>
          <w:rFonts w:ascii="PT Astra Serif" w:hAnsi="PT Astra Serif"/>
          <w:sz w:val="24"/>
          <w:szCs w:val="24"/>
        </w:rPr>
        <w:t>(все муниципальные услуги в Реестре опубликованы, Реестр актуализирован);</w:t>
      </w:r>
    </w:p>
    <w:p w14:paraId="492CBA6D" w14:textId="7E15E88C" w:rsidR="00324E73" w:rsidRDefault="00324E73" w:rsidP="00150F96">
      <w:pPr>
        <w:spacing w:after="0" w:line="240" w:lineRule="auto"/>
        <w:ind w:firstLine="709"/>
        <w:jc w:val="both"/>
        <w:rPr>
          <w:rFonts w:ascii="PT Astra Serif" w:eastAsia="Times New Roman" w:hAnsi="PT Astra Serif"/>
          <w:sz w:val="24"/>
          <w:szCs w:val="24"/>
        </w:rPr>
      </w:pPr>
      <w:r w:rsidRPr="002C755F">
        <w:rPr>
          <w:rFonts w:ascii="PT Astra Serif" w:eastAsia="Times New Roman" w:hAnsi="PT Astra Serif"/>
          <w:sz w:val="24"/>
          <w:szCs w:val="24"/>
        </w:rPr>
        <w:t>предоставлени</w:t>
      </w:r>
      <w:r w:rsidR="00150F96">
        <w:rPr>
          <w:rFonts w:ascii="PT Astra Serif" w:eastAsia="Times New Roman" w:hAnsi="PT Astra Serif"/>
          <w:sz w:val="24"/>
          <w:szCs w:val="24"/>
        </w:rPr>
        <w:t>е</w:t>
      </w:r>
      <w:r w:rsidRPr="002C755F">
        <w:rPr>
          <w:rFonts w:ascii="PT Astra Serif" w:eastAsia="Times New Roman" w:hAnsi="PT Astra Serif"/>
          <w:spacing w:val="-4"/>
          <w:sz w:val="24"/>
          <w:szCs w:val="24"/>
        </w:rPr>
        <w:t xml:space="preserve"> </w:t>
      </w:r>
      <w:r w:rsidRPr="002C755F">
        <w:rPr>
          <w:rFonts w:ascii="PT Astra Serif" w:eastAsia="Times New Roman" w:hAnsi="PT Astra Serif"/>
          <w:sz w:val="24"/>
          <w:szCs w:val="24"/>
        </w:rPr>
        <w:t>муниципальных</w:t>
      </w:r>
      <w:r w:rsidRPr="002C755F">
        <w:rPr>
          <w:rFonts w:ascii="PT Astra Serif" w:eastAsia="Times New Roman" w:hAnsi="PT Astra Serif"/>
          <w:spacing w:val="-5"/>
          <w:sz w:val="24"/>
          <w:szCs w:val="24"/>
        </w:rPr>
        <w:t xml:space="preserve"> </w:t>
      </w:r>
      <w:r w:rsidRPr="002C755F">
        <w:rPr>
          <w:rFonts w:ascii="PT Astra Serif" w:eastAsia="Times New Roman" w:hAnsi="PT Astra Serif"/>
          <w:sz w:val="24"/>
          <w:szCs w:val="24"/>
        </w:rPr>
        <w:t>услуг,</w:t>
      </w:r>
      <w:r w:rsidRPr="002C755F">
        <w:rPr>
          <w:rFonts w:ascii="PT Astra Serif" w:eastAsia="Times New Roman" w:hAnsi="PT Astra Serif"/>
          <w:spacing w:val="-5"/>
          <w:sz w:val="24"/>
          <w:szCs w:val="24"/>
        </w:rPr>
        <w:t xml:space="preserve"> </w:t>
      </w:r>
      <w:r w:rsidRPr="002C755F">
        <w:rPr>
          <w:rFonts w:ascii="PT Astra Serif" w:eastAsia="Times New Roman" w:hAnsi="PT Astra Serif"/>
          <w:sz w:val="24"/>
          <w:szCs w:val="24"/>
        </w:rPr>
        <w:t>в</w:t>
      </w:r>
      <w:r w:rsidRPr="002C755F">
        <w:rPr>
          <w:rFonts w:ascii="PT Astra Serif" w:eastAsia="Times New Roman" w:hAnsi="PT Astra Serif"/>
          <w:spacing w:val="-5"/>
          <w:sz w:val="24"/>
          <w:szCs w:val="24"/>
        </w:rPr>
        <w:t xml:space="preserve"> </w:t>
      </w:r>
      <w:r w:rsidRPr="002C755F">
        <w:rPr>
          <w:rFonts w:ascii="PT Astra Serif" w:eastAsia="Times New Roman" w:hAnsi="PT Astra Serif"/>
          <w:sz w:val="24"/>
          <w:szCs w:val="24"/>
        </w:rPr>
        <w:t>том</w:t>
      </w:r>
      <w:r w:rsidRPr="002C755F">
        <w:rPr>
          <w:rFonts w:ascii="PT Astra Serif" w:eastAsia="Times New Roman" w:hAnsi="PT Astra Serif"/>
          <w:spacing w:val="-4"/>
          <w:sz w:val="24"/>
          <w:szCs w:val="24"/>
        </w:rPr>
        <w:t xml:space="preserve"> </w:t>
      </w:r>
      <w:r w:rsidRPr="002C755F">
        <w:rPr>
          <w:rFonts w:ascii="PT Astra Serif" w:eastAsia="Times New Roman" w:hAnsi="PT Astra Serif"/>
          <w:sz w:val="24"/>
          <w:szCs w:val="24"/>
        </w:rPr>
        <w:t>числе</w:t>
      </w:r>
      <w:r w:rsidRPr="002C755F">
        <w:rPr>
          <w:rFonts w:ascii="PT Astra Serif" w:eastAsia="Times New Roman" w:hAnsi="PT Astra Serif"/>
          <w:spacing w:val="-4"/>
          <w:sz w:val="24"/>
          <w:szCs w:val="24"/>
        </w:rPr>
        <w:t xml:space="preserve"> </w:t>
      </w:r>
      <w:r w:rsidRPr="002C755F">
        <w:rPr>
          <w:rFonts w:ascii="PT Astra Serif" w:eastAsia="Times New Roman" w:hAnsi="PT Astra Serif"/>
          <w:sz w:val="24"/>
          <w:szCs w:val="24"/>
        </w:rPr>
        <w:t xml:space="preserve">в электронном виде: ежедневный мониторинг работы в </w:t>
      </w:r>
      <w:r w:rsidR="00353C5F" w:rsidRPr="00353C5F">
        <w:rPr>
          <w:rFonts w:ascii="PT Astra Serif" w:eastAsia="Times New Roman" w:hAnsi="PT Astra Serif"/>
          <w:sz w:val="24"/>
          <w:szCs w:val="24"/>
        </w:rPr>
        <w:t>Региональн</w:t>
      </w:r>
      <w:r w:rsidR="00353C5F">
        <w:rPr>
          <w:rFonts w:ascii="PT Astra Serif" w:eastAsia="Times New Roman" w:hAnsi="PT Astra Serif"/>
          <w:sz w:val="24"/>
          <w:szCs w:val="24"/>
        </w:rPr>
        <w:t>ой</w:t>
      </w:r>
      <w:r w:rsidR="00353C5F" w:rsidRPr="00353C5F">
        <w:rPr>
          <w:rFonts w:ascii="PT Astra Serif" w:eastAsia="Times New Roman" w:hAnsi="PT Astra Serif"/>
          <w:sz w:val="24"/>
          <w:szCs w:val="24"/>
        </w:rPr>
        <w:t xml:space="preserve"> систем</w:t>
      </w:r>
      <w:r w:rsidR="00353C5F">
        <w:rPr>
          <w:rFonts w:ascii="PT Astra Serif" w:eastAsia="Times New Roman" w:hAnsi="PT Astra Serif"/>
          <w:sz w:val="24"/>
          <w:szCs w:val="24"/>
        </w:rPr>
        <w:t>е</w:t>
      </w:r>
      <w:r w:rsidR="00353C5F" w:rsidRPr="00353C5F">
        <w:rPr>
          <w:rFonts w:ascii="PT Astra Serif" w:eastAsia="Times New Roman" w:hAnsi="PT Astra Serif"/>
          <w:sz w:val="24"/>
          <w:szCs w:val="24"/>
        </w:rPr>
        <w:t xml:space="preserve"> электронного правительства Тульской области</w:t>
      </w:r>
      <w:r w:rsidRPr="002C755F">
        <w:rPr>
          <w:rFonts w:ascii="PT Astra Serif" w:eastAsia="Times New Roman" w:hAnsi="PT Astra Serif"/>
          <w:sz w:val="24"/>
          <w:szCs w:val="24"/>
        </w:rPr>
        <w:t xml:space="preserve"> и ПГС с целью недопущения нарушения сроков предоставления услуг и ответов по входящим запросам.</w:t>
      </w:r>
    </w:p>
    <w:p w14:paraId="53F8D37E" w14:textId="77777777" w:rsidR="00C41C8C" w:rsidRPr="002C755F" w:rsidRDefault="00C41C8C" w:rsidP="00C41C8C">
      <w:pPr>
        <w:widowControl w:val="0"/>
        <w:autoSpaceDE w:val="0"/>
        <w:autoSpaceDN w:val="0"/>
        <w:spacing w:after="0" w:line="254" w:lineRule="auto"/>
        <w:ind w:left="1" w:right="141" w:firstLine="709"/>
        <w:jc w:val="both"/>
        <w:rPr>
          <w:rFonts w:ascii="PT Astra Serif" w:eastAsia="Times New Roman" w:hAnsi="PT Astra Serif"/>
          <w:sz w:val="24"/>
          <w:szCs w:val="24"/>
        </w:rPr>
      </w:pPr>
      <w:r w:rsidRPr="002C755F">
        <w:rPr>
          <w:rFonts w:ascii="PT Astra Serif" w:eastAsia="Times New Roman" w:hAnsi="PT Astra Serif"/>
          <w:sz w:val="24"/>
          <w:szCs w:val="24"/>
        </w:rPr>
        <w:t>Показатель по предоставлению муниципальных услуг в электронном виде достигнут на уровне 98% по всем услугам.</w:t>
      </w:r>
    </w:p>
    <w:p w14:paraId="0BD67832" w14:textId="77777777" w:rsidR="00C41C8C" w:rsidRPr="002C755F" w:rsidRDefault="00C41C8C" w:rsidP="00C41C8C">
      <w:pPr>
        <w:widowControl w:val="0"/>
        <w:autoSpaceDE w:val="0"/>
        <w:autoSpaceDN w:val="0"/>
        <w:spacing w:after="0" w:line="254" w:lineRule="auto"/>
        <w:ind w:left="1" w:right="140" w:firstLine="709"/>
        <w:jc w:val="both"/>
        <w:rPr>
          <w:rFonts w:ascii="PT Astra Serif" w:eastAsia="Times New Roman" w:hAnsi="PT Astra Serif"/>
          <w:sz w:val="24"/>
          <w:szCs w:val="24"/>
        </w:rPr>
      </w:pPr>
      <w:r w:rsidRPr="002C755F">
        <w:rPr>
          <w:rFonts w:ascii="PT Astra Serif" w:eastAsia="Times New Roman" w:hAnsi="PT Astra Serif"/>
          <w:sz w:val="24"/>
          <w:szCs w:val="24"/>
        </w:rPr>
        <w:t>На постоянной основе проводятся мероприятия по популяризации предоставления муниципальных услуг в электронном виде.</w:t>
      </w:r>
    </w:p>
    <w:p w14:paraId="1B5003A8" w14:textId="77777777" w:rsidR="00772108" w:rsidRPr="002C755F" w:rsidRDefault="00772108" w:rsidP="0029696C">
      <w:pPr>
        <w:spacing w:after="0" w:line="240" w:lineRule="auto"/>
        <w:ind w:firstLine="709"/>
        <w:jc w:val="both"/>
        <w:rPr>
          <w:rFonts w:ascii="PT Astra Serif" w:hAnsi="PT Astra Serif"/>
          <w:i/>
          <w:sz w:val="24"/>
          <w:szCs w:val="24"/>
          <w:u w:val="single"/>
        </w:rPr>
      </w:pPr>
      <w:r w:rsidRPr="002C755F">
        <w:rPr>
          <w:rFonts w:ascii="PT Astra Serif" w:hAnsi="PT Astra Serif"/>
          <w:i/>
          <w:sz w:val="24"/>
          <w:szCs w:val="24"/>
          <w:u w:val="single"/>
        </w:rPr>
        <w:t>Обращения граждан</w:t>
      </w:r>
    </w:p>
    <w:p w14:paraId="67A90B10" w14:textId="77777777" w:rsidR="00C41C8C" w:rsidRPr="002C755F" w:rsidRDefault="006F09CC" w:rsidP="00C41C8C">
      <w:pPr>
        <w:widowControl w:val="0"/>
        <w:shd w:val="clear" w:color="auto" w:fill="FFFFFF" w:themeFill="background1"/>
        <w:autoSpaceDE w:val="0"/>
        <w:autoSpaceDN w:val="0"/>
        <w:spacing w:after="0" w:line="240" w:lineRule="auto"/>
        <w:ind w:firstLine="709"/>
        <w:jc w:val="both"/>
        <w:rPr>
          <w:rFonts w:ascii="PT Astra Serif" w:eastAsia="Times New Roman" w:hAnsi="PT Astra Serif"/>
          <w:bCs/>
          <w:sz w:val="24"/>
          <w:szCs w:val="24"/>
        </w:rPr>
      </w:pPr>
      <w:r>
        <w:rPr>
          <w:rFonts w:ascii="PT Astra Serif" w:eastAsia="Times New Roman" w:hAnsi="PT Astra Serif"/>
          <w:bCs/>
          <w:sz w:val="24"/>
          <w:szCs w:val="24"/>
        </w:rPr>
        <w:t>В</w:t>
      </w:r>
      <w:r w:rsidRPr="002C755F">
        <w:rPr>
          <w:rFonts w:ascii="PT Astra Serif" w:eastAsia="Times New Roman" w:hAnsi="PT Astra Serif"/>
          <w:bCs/>
          <w:sz w:val="24"/>
          <w:szCs w:val="24"/>
        </w:rPr>
        <w:t xml:space="preserve"> 2024 году </w:t>
      </w:r>
      <w:r>
        <w:rPr>
          <w:rFonts w:ascii="PT Astra Serif" w:eastAsia="Times New Roman" w:hAnsi="PT Astra Serif"/>
          <w:bCs/>
          <w:sz w:val="24"/>
          <w:szCs w:val="24"/>
        </w:rPr>
        <w:t>в</w:t>
      </w:r>
      <w:r w:rsidR="00C41C8C" w:rsidRPr="002C755F">
        <w:rPr>
          <w:rFonts w:ascii="PT Astra Serif" w:eastAsia="Times New Roman" w:hAnsi="PT Astra Serif"/>
          <w:bCs/>
          <w:sz w:val="24"/>
          <w:szCs w:val="24"/>
        </w:rPr>
        <w:t xml:space="preserve"> администрацию города Тулы поступило 18</w:t>
      </w:r>
      <w:r w:rsidR="00032D54">
        <w:rPr>
          <w:rFonts w:ascii="PT Astra Serif" w:eastAsia="Times New Roman" w:hAnsi="PT Astra Serif"/>
          <w:bCs/>
          <w:sz w:val="24"/>
          <w:szCs w:val="24"/>
        </w:rPr>
        <w:t> </w:t>
      </w:r>
      <w:r w:rsidR="00C41C8C" w:rsidRPr="002C755F">
        <w:rPr>
          <w:rFonts w:ascii="PT Astra Serif" w:eastAsia="Times New Roman" w:hAnsi="PT Astra Serif"/>
          <w:bCs/>
          <w:sz w:val="24"/>
          <w:szCs w:val="24"/>
        </w:rPr>
        <w:t>016 обращений и сообщений граждан. Из них: 10</w:t>
      </w:r>
      <w:r w:rsidR="00032D54">
        <w:rPr>
          <w:rFonts w:ascii="PT Astra Serif" w:eastAsia="Times New Roman" w:hAnsi="PT Astra Serif"/>
          <w:bCs/>
          <w:sz w:val="24"/>
          <w:szCs w:val="24"/>
        </w:rPr>
        <w:t> </w:t>
      </w:r>
      <w:r w:rsidR="00C41C8C" w:rsidRPr="002C755F">
        <w:rPr>
          <w:rFonts w:ascii="PT Astra Serif" w:eastAsia="Times New Roman" w:hAnsi="PT Astra Serif"/>
          <w:bCs/>
          <w:sz w:val="24"/>
          <w:szCs w:val="24"/>
        </w:rPr>
        <w:t>724</w:t>
      </w:r>
      <w:r>
        <w:rPr>
          <w:rFonts w:ascii="PT Astra Serif" w:eastAsia="Times New Roman" w:hAnsi="PT Astra Serif"/>
          <w:bCs/>
          <w:sz w:val="24"/>
          <w:szCs w:val="24"/>
        </w:rPr>
        <w:t xml:space="preserve"> </w:t>
      </w:r>
      <w:r w:rsidR="00C41C8C" w:rsidRPr="002C755F">
        <w:rPr>
          <w:rFonts w:ascii="PT Astra Serif" w:eastAsia="Times New Roman" w:hAnsi="PT Astra Serif"/>
          <w:bCs/>
          <w:sz w:val="24"/>
          <w:szCs w:val="24"/>
        </w:rPr>
        <w:t>– письменных обращений</w:t>
      </w:r>
      <w:r>
        <w:rPr>
          <w:rFonts w:ascii="PT Astra Serif" w:eastAsia="Times New Roman" w:hAnsi="PT Astra Serif"/>
          <w:bCs/>
          <w:sz w:val="24"/>
          <w:szCs w:val="24"/>
        </w:rPr>
        <w:t xml:space="preserve"> (59,5% от общего количества поступивших обращений)</w:t>
      </w:r>
      <w:r w:rsidR="00C41C8C" w:rsidRPr="002C755F">
        <w:rPr>
          <w:rFonts w:ascii="PT Astra Serif" w:eastAsia="Times New Roman" w:hAnsi="PT Astra Serif"/>
          <w:bCs/>
          <w:sz w:val="24"/>
          <w:szCs w:val="24"/>
        </w:rPr>
        <w:t>; 184 – обращений, принятых в ходе личного приема</w:t>
      </w:r>
      <w:r>
        <w:rPr>
          <w:rFonts w:ascii="PT Astra Serif" w:eastAsia="Times New Roman" w:hAnsi="PT Astra Serif"/>
          <w:bCs/>
          <w:sz w:val="24"/>
          <w:szCs w:val="24"/>
        </w:rPr>
        <w:t xml:space="preserve"> (1,0%</w:t>
      </w:r>
      <w:r w:rsidRPr="006F09CC">
        <w:rPr>
          <w:rFonts w:ascii="PT Astra Serif" w:eastAsia="Times New Roman" w:hAnsi="PT Astra Serif"/>
          <w:bCs/>
          <w:sz w:val="24"/>
          <w:szCs w:val="24"/>
        </w:rPr>
        <w:t xml:space="preserve"> </w:t>
      </w:r>
      <w:r>
        <w:rPr>
          <w:rFonts w:ascii="PT Astra Serif" w:eastAsia="Times New Roman" w:hAnsi="PT Astra Serif"/>
          <w:bCs/>
          <w:sz w:val="24"/>
          <w:szCs w:val="24"/>
        </w:rPr>
        <w:t>от общего количества поступивших обращений)</w:t>
      </w:r>
      <w:r w:rsidR="00C41C8C" w:rsidRPr="002C755F">
        <w:rPr>
          <w:rFonts w:ascii="PT Astra Serif" w:eastAsia="Times New Roman" w:hAnsi="PT Astra Serif"/>
          <w:bCs/>
          <w:sz w:val="24"/>
          <w:szCs w:val="24"/>
        </w:rPr>
        <w:t>; 7</w:t>
      </w:r>
      <w:r w:rsidR="00032D54">
        <w:rPr>
          <w:rFonts w:ascii="PT Astra Serif" w:eastAsia="Times New Roman" w:hAnsi="PT Astra Serif"/>
          <w:bCs/>
          <w:sz w:val="24"/>
          <w:szCs w:val="24"/>
        </w:rPr>
        <w:t> </w:t>
      </w:r>
      <w:r w:rsidR="00C41C8C" w:rsidRPr="002C755F">
        <w:rPr>
          <w:rFonts w:ascii="PT Astra Serif" w:eastAsia="Times New Roman" w:hAnsi="PT Astra Serif"/>
          <w:bCs/>
          <w:sz w:val="24"/>
          <w:szCs w:val="24"/>
        </w:rPr>
        <w:t>108 – сообщений, поступивших на телефон доверия администрации города Тулы</w:t>
      </w:r>
      <w:r>
        <w:rPr>
          <w:rFonts w:ascii="PT Astra Serif" w:eastAsia="Times New Roman" w:hAnsi="PT Astra Serif"/>
          <w:bCs/>
          <w:sz w:val="24"/>
          <w:szCs w:val="24"/>
        </w:rPr>
        <w:t xml:space="preserve"> (39,5% от общего количества поступивших обращений)</w:t>
      </w:r>
      <w:r w:rsidR="00C41C8C" w:rsidRPr="002C755F">
        <w:rPr>
          <w:rFonts w:ascii="PT Astra Serif" w:eastAsia="Times New Roman" w:hAnsi="PT Astra Serif"/>
          <w:bCs/>
          <w:sz w:val="24"/>
          <w:szCs w:val="24"/>
        </w:rPr>
        <w:t>. По тематике наиболее актуальными были обращения и сообщения по вопросам ЖКХ – 6</w:t>
      </w:r>
      <w:r w:rsidR="00032D54">
        <w:rPr>
          <w:rFonts w:ascii="PT Astra Serif" w:eastAsia="Times New Roman" w:hAnsi="PT Astra Serif"/>
          <w:bCs/>
          <w:sz w:val="24"/>
          <w:szCs w:val="24"/>
        </w:rPr>
        <w:t> </w:t>
      </w:r>
      <w:r w:rsidR="00C41C8C" w:rsidRPr="002C755F">
        <w:rPr>
          <w:rFonts w:ascii="PT Astra Serif" w:eastAsia="Times New Roman" w:hAnsi="PT Astra Serif"/>
          <w:bCs/>
          <w:sz w:val="24"/>
          <w:szCs w:val="24"/>
        </w:rPr>
        <w:t>252 (34,7%); благоустройства – 4</w:t>
      </w:r>
      <w:r w:rsidR="00032D54">
        <w:rPr>
          <w:rFonts w:ascii="PT Astra Serif" w:eastAsia="Times New Roman" w:hAnsi="PT Astra Serif"/>
          <w:bCs/>
          <w:sz w:val="24"/>
          <w:szCs w:val="24"/>
        </w:rPr>
        <w:t> </w:t>
      </w:r>
      <w:r w:rsidR="00C41C8C" w:rsidRPr="002C755F">
        <w:rPr>
          <w:rFonts w:ascii="PT Astra Serif" w:eastAsia="Times New Roman" w:hAnsi="PT Astra Serif"/>
          <w:bCs/>
          <w:sz w:val="24"/>
          <w:szCs w:val="24"/>
        </w:rPr>
        <w:t>058 (22</w:t>
      </w:r>
      <w:r>
        <w:rPr>
          <w:rFonts w:ascii="PT Astra Serif" w:eastAsia="Times New Roman" w:hAnsi="PT Astra Serif"/>
          <w:bCs/>
          <w:sz w:val="24"/>
          <w:szCs w:val="24"/>
        </w:rPr>
        <w:t>,5</w:t>
      </w:r>
      <w:r w:rsidR="00C41C8C" w:rsidRPr="002C755F">
        <w:rPr>
          <w:rFonts w:ascii="PT Astra Serif" w:eastAsia="Times New Roman" w:hAnsi="PT Astra Serif"/>
          <w:bCs/>
          <w:sz w:val="24"/>
          <w:szCs w:val="24"/>
        </w:rPr>
        <w:t>%); дорожного хозяйства – 2</w:t>
      </w:r>
      <w:r w:rsidR="00032D54">
        <w:rPr>
          <w:rFonts w:ascii="PT Astra Serif" w:eastAsia="Times New Roman" w:hAnsi="PT Astra Serif"/>
          <w:bCs/>
          <w:sz w:val="24"/>
          <w:szCs w:val="24"/>
        </w:rPr>
        <w:t> </w:t>
      </w:r>
      <w:r w:rsidR="00C41C8C" w:rsidRPr="002C755F">
        <w:rPr>
          <w:rFonts w:ascii="PT Astra Serif" w:eastAsia="Times New Roman" w:hAnsi="PT Astra Serif"/>
          <w:bCs/>
          <w:sz w:val="24"/>
          <w:szCs w:val="24"/>
        </w:rPr>
        <w:t>560 (14,2%); вопросам работы транспорта – 2</w:t>
      </w:r>
      <w:r w:rsidR="00032D54">
        <w:rPr>
          <w:rFonts w:ascii="PT Astra Serif" w:eastAsia="Times New Roman" w:hAnsi="PT Astra Serif"/>
          <w:bCs/>
          <w:sz w:val="24"/>
          <w:szCs w:val="24"/>
        </w:rPr>
        <w:t> </w:t>
      </w:r>
      <w:r w:rsidR="00C41C8C" w:rsidRPr="002C755F">
        <w:rPr>
          <w:rFonts w:ascii="PT Astra Serif" w:eastAsia="Times New Roman" w:hAnsi="PT Astra Serif"/>
          <w:bCs/>
          <w:sz w:val="24"/>
          <w:szCs w:val="24"/>
        </w:rPr>
        <w:t>818 (15,6%); градостроительства и архитектуры 1</w:t>
      </w:r>
      <w:r w:rsidR="00032D54">
        <w:rPr>
          <w:rFonts w:ascii="PT Astra Serif" w:eastAsia="Times New Roman" w:hAnsi="PT Astra Serif"/>
          <w:bCs/>
          <w:sz w:val="24"/>
          <w:szCs w:val="24"/>
        </w:rPr>
        <w:t> </w:t>
      </w:r>
      <w:r w:rsidR="00C41C8C" w:rsidRPr="002C755F">
        <w:rPr>
          <w:rFonts w:ascii="PT Astra Serif" w:eastAsia="Times New Roman" w:hAnsi="PT Astra Serif"/>
          <w:bCs/>
          <w:sz w:val="24"/>
          <w:szCs w:val="24"/>
        </w:rPr>
        <w:t>652 (9,2%), социальной сферы (образование, культура, наука, соцобеспечение) – 676 (3,8%).</w:t>
      </w:r>
    </w:p>
    <w:p w14:paraId="5B1A4625" w14:textId="77777777" w:rsidR="00C41C8C" w:rsidRPr="002C755F" w:rsidRDefault="00C41C8C" w:rsidP="00C41C8C">
      <w:pPr>
        <w:widowControl w:val="0"/>
        <w:shd w:val="clear" w:color="auto" w:fill="FFFFFF" w:themeFill="background1"/>
        <w:autoSpaceDE w:val="0"/>
        <w:autoSpaceDN w:val="0"/>
        <w:spacing w:after="0" w:line="240" w:lineRule="auto"/>
        <w:ind w:firstLine="709"/>
        <w:jc w:val="both"/>
        <w:rPr>
          <w:rFonts w:ascii="PT Astra Serif" w:eastAsia="Times New Roman" w:hAnsi="PT Astra Serif"/>
          <w:bCs/>
          <w:sz w:val="24"/>
          <w:szCs w:val="24"/>
        </w:rPr>
      </w:pPr>
      <w:r w:rsidRPr="002C755F">
        <w:rPr>
          <w:rFonts w:ascii="PT Astra Serif" w:eastAsia="Times New Roman" w:hAnsi="PT Astra Serif"/>
          <w:bCs/>
          <w:sz w:val="24"/>
          <w:szCs w:val="24"/>
        </w:rPr>
        <w:t>За отчетный период рассмотрено 15</w:t>
      </w:r>
      <w:r w:rsidR="00032D54">
        <w:rPr>
          <w:rFonts w:ascii="PT Astra Serif" w:eastAsia="Times New Roman" w:hAnsi="PT Astra Serif"/>
          <w:bCs/>
          <w:sz w:val="24"/>
          <w:szCs w:val="24"/>
        </w:rPr>
        <w:t> </w:t>
      </w:r>
      <w:r w:rsidRPr="002C755F">
        <w:rPr>
          <w:rFonts w:ascii="PT Astra Serif" w:eastAsia="Times New Roman" w:hAnsi="PT Astra Serif"/>
          <w:bCs/>
          <w:sz w:val="24"/>
          <w:szCs w:val="24"/>
        </w:rPr>
        <w:t>741 обращение (87,4% от общего количества поступивших обращений), на контроле осталось 2</w:t>
      </w:r>
      <w:r w:rsidR="00032D54">
        <w:rPr>
          <w:rFonts w:ascii="PT Astra Serif" w:eastAsia="Times New Roman" w:hAnsi="PT Astra Serif"/>
          <w:bCs/>
          <w:sz w:val="24"/>
          <w:szCs w:val="24"/>
        </w:rPr>
        <w:t> </w:t>
      </w:r>
      <w:r w:rsidRPr="002C755F">
        <w:rPr>
          <w:rFonts w:ascii="PT Astra Serif" w:eastAsia="Times New Roman" w:hAnsi="PT Astra Serif"/>
          <w:bCs/>
          <w:sz w:val="24"/>
          <w:szCs w:val="24"/>
        </w:rPr>
        <w:t>275 обращений (12,6% от общего количества поступивших обращений). С результатом «меры приняты» рассмотрено 7</w:t>
      </w:r>
      <w:r w:rsidR="00032D54">
        <w:rPr>
          <w:rFonts w:ascii="PT Astra Serif" w:eastAsia="Times New Roman" w:hAnsi="PT Astra Serif"/>
          <w:bCs/>
          <w:sz w:val="24"/>
          <w:szCs w:val="24"/>
        </w:rPr>
        <w:t> </w:t>
      </w:r>
      <w:r w:rsidRPr="002C755F">
        <w:rPr>
          <w:rFonts w:ascii="PT Astra Serif" w:eastAsia="Times New Roman" w:hAnsi="PT Astra Serif"/>
          <w:bCs/>
          <w:sz w:val="24"/>
          <w:szCs w:val="24"/>
        </w:rPr>
        <w:t>541 обращение (47,9% от общего количества рассмотренных обращений), по 8</w:t>
      </w:r>
      <w:r w:rsidR="00032D54">
        <w:rPr>
          <w:rFonts w:ascii="PT Astra Serif" w:eastAsia="Times New Roman" w:hAnsi="PT Astra Serif"/>
          <w:bCs/>
          <w:sz w:val="24"/>
          <w:szCs w:val="24"/>
        </w:rPr>
        <w:t> </w:t>
      </w:r>
      <w:r w:rsidRPr="002C755F">
        <w:rPr>
          <w:rFonts w:ascii="PT Astra Serif" w:eastAsia="Times New Roman" w:hAnsi="PT Astra Serif"/>
          <w:bCs/>
          <w:sz w:val="24"/>
          <w:szCs w:val="24"/>
        </w:rPr>
        <w:t>200 обращениям (52</w:t>
      </w:r>
      <w:r w:rsidR="00E912F5">
        <w:rPr>
          <w:rFonts w:ascii="PT Astra Serif" w:eastAsia="Times New Roman" w:hAnsi="PT Astra Serif"/>
          <w:bCs/>
          <w:sz w:val="24"/>
          <w:szCs w:val="24"/>
        </w:rPr>
        <w:t>,1</w:t>
      </w:r>
      <w:r w:rsidRPr="002C755F">
        <w:rPr>
          <w:rFonts w:ascii="PT Astra Serif" w:eastAsia="Times New Roman" w:hAnsi="PT Astra Serif"/>
          <w:bCs/>
          <w:sz w:val="24"/>
          <w:szCs w:val="24"/>
        </w:rPr>
        <w:t>% от общего количества рассмотренных обращений) даны соответствующие разъяснения. С выездом на место рассмотрено 8</w:t>
      </w:r>
      <w:r w:rsidR="00032D54">
        <w:rPr>
          <w:rFonts w:ascii="PT Astra Serif" w:eastAsia="Times New Roman" w:hAnsi="PT Astra Serif"/>
          <w:bCs/>
          <w:sz w:val="24"/>
          <w:szCs w:val="24"/>
        </w:rPr>
        <w:t> </w:t>
      </w:r>
      <w:r w:rsidRPr="002C755F">
        <w:rPr>
          <w:rFonts w:ascii="PT Astra Serif" w:eastAsia="Times New Roman" w:hAnsi="PT Astra Serif"/>
          <w:bCs/>
          <w:sz w:val="24"/>
          <w:szCs w:val="24"/>
        </w:rPr>
        <w:t>358 обращений (53,1% всех рассмотренных обращений и сообщений).</w:t>
      </w:r>
    </w:p>
    <w:p w14:paraId="1A01D169" w14:textId="77777777" w:rsidR="007A07C1" w:rsidRPr="002C755F" w:rsidRDefault="00C41C8C" w:rsidP="00C41C8C">
      <w:pPr>
        <w:widowControl w:val="0"/>
        <w:shd w:val="clear" w:color="auto" w:fill="FFFFFF" w:themeFill="background1"/>
        <w:autoSpaceDE w:val="0"/>
        <w:autoSpaceDN w:val="0"/>
        <w:spacing w:after="0" w:line="240" w:lineRule="auto"/>
        <w:ind w:firstLine="709"/>
        <w:jc w:val="both"/>
        <w:rPr>
          <w:rFonts w:ascii="PT Astra Serif" w:eastAsia="Times New Roman" w:hAnsi="PT Astra Serif"/>
          <w:bCs/>
          <w:sz w:val="24"/>
          <w:szCs w:val="24"/>
        </w:rPr>
      </w:pPr>
      <w:r w:rsidRPr="002C755F">
        <w:rPr>
          <w:rFonts w:ascii="PT Astra Serif" w:eastAsia="Times New Roman" w:hAnsi="PT Astra Serif"/>
          <w:bCs/>
          <w:sz w:val="24"/>
          <w:szCs w:val="24"/>
        </w:rPr>
        <w:t>Работа по всем направлениям, отраженным в отчете, будет продолжена.</w:t>
      </w:r>
    </w:p>
    <w:p w14:paraId="52CB660F" w14:textId="77777777" w:rsidR="000D7F47" w:rsidRDefault="000D7F47" w:rsidP="00B86EA5">
      <w:pPr>
        <w:widowControl w:val="0"/>
        <w:shd w:val="clear" w:color="auto" w:fill="FFFFFF" w:themeFill="background1"/>
        <w:autoSpaceDE w:val="0"/>
        <w:autoSpaceDN w:val="0"/>
        <w:spacing w:after="0" w:line="240" w:lineRule="auto"/>
        <w:ind w:firstLine="709"/>
        <w:jc w:val="both"/>
        <w:rPr>
          <w:rFonts w:ascii="PT Astra Serif" w:eastAsia="Times New Roman" w:hAnsi="PT Astra Serif"/>
          <w:bCs/>
          <w:sz w:val="24"/>
          <w:szCs w:val="24"/>
        </w:rPr>
      </w:pPr>
    </w:p>
    <w:p w14:paraId="60174123" w14:textId="77777777" w:rsidR="00032D54" w:rsidRPr="002C755F" w:rsidRDefault="00032D54" w:rsidP="00B86EA5">
      <w:pPr>
        <w:widowControl w:val="0"/>
        <w:shd w:val="clear" w:color="auto" w:fill="FFFFFF" w:themeFill="background1"/>
        <w:autoSpaceDE w:val="0"/>
        <w:autoSpaceDN w:val="0"/>
        <w:spacing w:after="0" w:line="240" w:lineRule="auto"/>
        <w:ind w:firstLine="709"/>
        <w:jc w:val="both"/>
        <w:rPr>
          <w:rFonts w:ascii="PT Astra Serif" w:eastAsia="Times New Roman" w:hAnsi="PT Astra Serif"/>
          <w:bCs/>
          <w:sz w:val="24"/>
          <w:szCs w:val="24"/>
        </w:rPr>
      </w:pPr>
    </w:p>
    <w:sectPr w:rsidR="00032D54" w:rsidRPr="002C755F" w:rsidSect="00F57986">
      <w:headerReference w:type="default" r:id="rId12"/>
      <w:headerReference w:type="first" r:id="rId13"/>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BFC07" w14:textId="77777777" w:rsidR="00952374" w:rsidRDefault="00952374" w:rsidP="00375E1F">
      <w:pPr>
        <w:spacing w:after="0" w:line="240" w:lineRule="auto"/>
      </w:pPr>
      <w:r>
        <w:separator/>
      </w:r>
    </w:p>
  </w:endnote>
  <w:endnote w:type="continuationSeparator" w:id="0">
    <w:p w14:paraId="2EC3445D" w14:textId="77777777" w:rsidR="00952374" w:rsidRDefault="00952374" w:rsidP="0037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Astra Serif">
    <w:panose1 w:val="020A0603040505020204"/>
    <w:charset w:val="CC"/>
    <w:family w:val="roman"/>
    <w:pitch w:val="variable"/>
    <w:sig w:usb0="A00002EF" w:usb1="5000204B" w:usb2="00000020" w:usb3="00000000" w:csb0="00000097" w:csb1="00000000"/>
  </w:font>
  <w:font w:name="PT Sans">
    <w:altName w:val="Times New Roman"/>
    <w:charset w:val="01"/>
    <w:family w:val="roman"/>
    <w:pitch w:val="variable"/>
  </w:font>
  <w:font w:name="PTAstraSerif-Regular">
    <w:altName w:val="Arial"/>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73226" w14:textId="77777777" w:rsidR="00952374" w:rsidRDefault="00952374" w:rsidP="00375E1F">
      <w:pPr>
        <w:spacing w:after="0" w:line="240" w:lineRule="auto"/>
      </w:pPr>
      <w:r>
        <w:separator/>
      </w:r>
    </w:p>
  </w:footnote>
  <w:footnote w:type="continuationSeparator" w:id="0">
    <w:p w14:paraId="06A6F06D" w14:textId="77777777" w:rsidR="00952374" w:rsidRDefault="00952374" w:rsidP="00375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427951"/>
      <w:docPartObj>
        <w:docPartGallery w:val="Page Numbers (Top of Page)"/>
        <w:docPartUnique/>
      </w:docPartObj>
    </w:sdtPr>
    <w:sdtEndPr>
      <w:rPr>
        <w:rFonts w:ascii="Times New Roman" w:hAnsi="Times New Roman"/>
        <w:sz w:val="28"/>
        <w:szCs w:val="28"/>
      </w:rPr>
    </w:sdtEndPr>
    <w:sdtContent>
      <w:p w14:paraId="316AD628" w14:textId="3DEBAC2F" w:rsidR="00832583" w:rsidRPr="0086511A" w:rsidRDefault="00832583">
        <w:pPr>
          <w:pStyle w:val="a7"/>
          <w:jc w:val="center"/>
          <w:rPr>
            <w:rFonts w:ascii="Times New Roman" w:hAnsi="Times New Roman"/>
            <w:sz w:val="28"/>
            <w:szCs w:val="28"/>
          </w:rPr>
        </w:pPr>
        <w:r w:rsidRPr="0086511A">
          <w:rPr>
            <w:rFonts w:ascii="Times New Roman" w:hAnsi="Times New Roman"/>
            <w:sz w:val="28"/>
            <w:szCs w:val="28"/>
          </w:rPr>
          <w:fldChar w:fldCharType="begin"/>
        </w:r>
        <w:r w:rsidRPr="0086511A">
          <w:rPr>
            <w:rFonts w:ascii="Times New Roman" w:hAnsi="Times New Roman"/>
            <w:sz w:val="28"/>
            <w:szCs w:val="28"/>
          </w:rPr>
          <w:instrText>PAGE   \* MERGEFORMAT</w:instrText>
        </w:r>
        <w:r w:rsidRPr="0086511A">
          <w:rPr>
            <w:rFonts w:ascii="Times New Roman" w:hAnsi="Times New Roman"/>
            <w:sz w:val="28"/>
            <w:szCs w:val="28"/>
          </w:rPr>
          <w:fldChar w:fldCharType="separate"/>
        </w:r>
        <w:r w:rsidR="00050993">
          <w:rPr>
            <w:rFonts w:ascii="Times New Roman" w:hAnsi="Times New Roman"/>
            <w:noProof/>
            <w:sz w:val="28"/>
            <w:szCs w:val="28"/>
          </w:rPr>
          <w:t>21</w:t>
        </w:r>
        <w:r w:rsidRPr="0086511A">
          <w:rPr>
            <w:rFonts w:ascii="Times New Roman" w:hAnsi="Times New Roman"/>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23DB" w14:textId="77777777" w:rsidR="00832583" w:rsidRPr="0086511A" w:rsidRDefault="00832583">
    <w:pPr>
      <w:pStyle w:val="a7"/>
      <w:jc w:val="center"/>
      <w:rPr>
        <w:rFonts w:ascii="Times New Roman" w:hAnsi="Times New Roman"/>
        <w:sz w:val="28"/>
        <w:szCs w:val="28"/>
      </w:rPr>
    </w:pPr>
  </w:p>
  <w:p w14:paraId="25404853" w14:textId="77777777" w:rsidR="00832583" w:rsidRDefault="0083258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46C0"/>
    <w:multiLevelType w:val="hybridMultilevel"/>
    <w:tmpl w:val="E4FC437A"/>
    <w:lvl w:ilvl="0" w:tplc="6AB03ED6">
      <w:start w:val="1"/>
      <w:numFmt w:val="bullet"/>
      <w:lvlText w:val=""/>
      <w:lvlJc w:val="left"/>
      <w:pPr>
        <w:ind w:left="22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2E3292E2">
      <w:start w:val="1"/>
      <w:numFmt w:val="bullet"/>
      <w:lvlText w:val=""/>
      <w:lvlJc w:val="left"/>
      <w:pPr>
        <w:ind w:left="2160" w:hanging="360"/>
      </w:pPr>
      <w:rPr>
        <w:rFonts w:ascii="Wingdings" w:hAnsi="Wingdings" w:hint="default"/>
        <w:sz w:val="2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A2067"/>
    <w:multiLevelType w:val="hybridMultilevel"/>
    <w:tmpl w:val="9C26CD4E"/>
    <w:lvl w:ilvl="0" w:tplc="4B5C64A6">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555E54"/>
    <w:multiLevelType w:val="hybridMultilevel"/>
    <w:tmpl w:val="00B0C658"/>
    <w:lvl w:ilvl="0" w:tplc="BB787D58">
      <w:start w:val="1"/>
      <w:numFmt w:val="decimal"/>
      <w:lvlText w:val="%1."/>
      <w:lvlJc w:val="left"/>
      <w:pPr>
        <w:ind w:left="1211" w:hanging="360"/>
      </w:pPr>
      <w:rPr>
        <w:sz w:val="28"/>
        <w:szCs w:val="2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 w15:restartNumberingAfterBreak="0">
    <w:nsid w:val="0EBC0695"/>
    <w:multiLevelType w:val="hybridMultilevel"/>
    <w:tmpl w:val="791A814E"/>
    <w:lvl w:ilvl="0" w:tplc="87904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5F5083"/>
    <w:multiLevelType w:val="hybridMultilevel"/>
    <w:tmpl w:val="DF2AD56E"/>
    <w:lvl w:ilvl="0" w:tplc="4566D6B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14F22BDC"/>
    <w:multiLevelType w:val="hybridMultilevel"/>
    <w:tmpl w:val="8DFEC84C"/>
    <w:lvl w:ilvl="0" w:tplc="4B5C64A6">
      <w:start w:val="1"/>
      <w:numFmt w:val="bullet"/>
      <w:lvlText w:val=""/>
      <w:lvlJc w:val="center"/>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5C25753"/>
    <w:multiLevelType w:val="hybridMultilevel"/>
    <w:tmpl w:val="83C82704"/>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7" w15:restartNumberingAfterBreak="0">
    <w:nsid w:val="16B55F4F"/>
    <w:multiLevelType w:val="hybridMultilevel"/>
    <w:tmpl w:val="DBE46B10"/>
    <w:lvl w:ilvl="0" w:tplc="48E6261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197B3730"/>
    <w:multiLevelType w:val="hybridMultilevel"/>
    <w:tmpl w:val="EF2E719A"/>
    <w:lvl w:ilvl="0" w:tplc="4B5C64A6">
      <w:start w:val="1"/>
      <w:numFmt w:val="bullet"/>
      <w:lvlText w:val=""/>
      <w:lvlJc w:val="center"/>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9" w15:restartNumberingAfterBreak="0">
    <w:nsid w:val="19C97681"/>
    <w:multiLevelType w:val="hybridMultilevel"/>
    <w:tmpl w:val="FFD2C980"/>
    <w:lvl w:ilvl="0" w:tplc="4B5C64A6">
      <w:start w:val="1"/>
      <w:numFmt w:val="bullet"/>
      <w:lvlText w:val=""/>
      <w:lvlJc w:val="center"/>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0" w15:restartNumberingAfterBreak="0">
    <w:nsid w:val="1BA71B40"/>
    <w:multiLevelType w:val="hybridMultilevel"/>
    <w:tmpl w:val="4DA06F46"/>
    <w:lvl w:ilvl="0" w:tplc="EBA6C8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E2D5ABD"/>
    <w:multiLevelType w:val="hybridMultilevel"/>
    <w:tmpl w:val="ACB04E8A"/>
    <w:lvl w:ilvl="0" w:tplc="E438FF46">
      <w:start w:val="1"/>
      <w:numFmt w:val="bullet"/>
      <w:lvlText w:val=""/>
      <w:lvlJc w:val="left"/>
      <w:pPr>
        <w:ind w:left="376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205F0A1C"/>
    <w:multiLevelType w:val="hybridMultilevel"/>
    <w:tmpl w:val="E4B824EE"/>
    <w:lvl w:ilvl="0" w:tplc="77A69E5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3" w15:restartNumberingAfterBreak="0">
    <w:nsid w:val="208B39D6"/>
    <w:multiLevelType w:val="hybridMultilevel"/>
    <w:tmpl w:val="24DA0C46"/>
    <w:lvl w:ilvl="0" w:tplc="E962E76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14E5DE9"/>
    <w:multiLevelType w:val="hybridMultilevel"/>
    <w:tmpl w:val="EC2C1880"/>
    <w:lvl w:ilvl="0" w:tplc="91C807F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5" w15:restartNumberingAfterBreak="0">
    <w:nsid w:val="23680FDF"/>
    <w:multiLevelType w:val="hybridMultilevel"/>
    <w:tmpl w:val="0C5A442E"/>
    <w:lvl w:ilvl="0" w:tplc="EBA6C86A">
      <w:start w:val="1"/>
      <w:numFmt w:val="bullet"/>
      <w:lvlText w:val=""/>
      <w:lvlJc w:val="left"/>
      <w:pPr>
        <w:ind w:left="2629" w:hanging="360"/>
      </w:pPr>
      <w:rPr>
        <w:rFonts w:ascii="Symbol" w:hAnsi="Symbol" w:hint="default"/>
      </w:rPr>
    </w:lvl>
    <w:lvl w:ilvl="1" w:tplc="04190003">
      <w:start w:val="1"/>
      <w:numFmt w:val="bullet"/>
      <w:lvlText w:val="o"/>
      <w:lvlJc w:val="left"/>
      <w:pPr>
        <w:ind w:left="3349" w:hanging="360"/>
      </w:pPr>
      <w:rPr>
        <w:rFonts w:ascii="Courier New" w:hAnsi="Courier New" w:cs="Courier New" w:hint="default"/>
      </w:rPr>
    </w:lvl>
    <w:lvl w:ilvl="2" w:tplc="04190005">
      <w:start w:val="1"/>
      <w:numFmt w:val="bullet"/>
      <w:lvlText w:val=""/>
      <w:lvlJc w:val="left"/>
      <w:pPr>
        <w:ind w:left="4069" w:hanging="360"/>
      </w:pPr>
      <w:rPr>
        <w:rFonts w:ascii="Wingdings" w:hAnsi="Wingdings" w:hint="default"/>
      </w:rPr>
    </w:lvl>
    <w:lvl w:ilvl="3" w:tplc="04190001">
      <w:start w:val="1"/>
      <w:numFmt w:val="bullet"/>
      <w:lvlText w:val=""/>
      <w:lvlJc w:val="left"/>
      <w:pPr>
        <w:ind w:left="4789" w:hanging="360"/>
      </w:pPr>
      <w:rPr>
        <w:rFonts w:ascii="Symbol" w:hAnsi="Symbol" w:hint="default"/>
      </w:rPr>
    </w:lvl>
    <w:lvl w:ilvl="4" w:tplc="04190003">
      <w:start w:val="1"/>
      <w:numFmt w:val="bullet"/>
      <w:lvlText w:val="o"/>
      <w:lvlJc w:val="left"/>
      <w:pPr>
        <w:ind w:left="5509" w:hanging="360"/>
      </w:pPr>
      <w:rPr>
        <w:rFonts w:ascii="Courier New" w:hAnsi="Courier New" w:cs="Courier New" w:hint="default"/>
      </w:rPr>
    </w:lvl>
    <w:lvl w:ilvl="5" w:tplc="04190005">
      <w:start w:val="1"/>
      <w:numFmt w:val="bullet"/>
      <w:lvlText w:val=""/>
      <w:lvlJc w:val="left"/>
      <w:pPr>
        <w:ind w:left="6229" w:hanging="360"/>
      </w:pPr>
      <w:rPr>
        <w:rFonts w:ascii="Wingdings" w:hAnsi="Wingdings" w:hint="default"/>
      </w:rPr>
    </w:lvl>
    <w:lvl w:ilvl="6" w:tplc="04190001">
      <w:start w:val="1"/>
      <w:numFmt w:val="bullet"/>
      <w:lvlText w:val=""/>
      <w:lvlJc w:val="left"/>
      <w:pPr>
        <w:ind w:left="6949" w:hanging="360"/>
      </w:pPr>
      <w:rPr>
        <w:rFonts w:ascii="Symbol" w:hAnsi="Symbol" w:hint="default"/>
      </w:rPr>
    </w:lvl>
    <w:lvl w:ilvl="7" w:tplc="04190003">
      <w:start w:val="1"/>
      <w:numFmt w:val="bullet"/>
      <w:lvlText w:val="o"/>
      <w:lvlJc w:val="left"/>
      <w:pPr>
        <w:ind w:left="7669" w:hanging="360"/>
      </w:pPr>
      <w:rPr>
        <w:rFonts w:ascii="Courier New" w:hAnsi="Courier New" w:cs="Courier New" w:hint="default"/>
      </w:rPr>
    </w:lvl>
    <w:lvl w:ilvl="8" w:tplc="04190005">
      <w:start w:val="1"/>
      <w:numFmt w:val="bullet"/>
      <w:lvlText w:val=""/>
      <w:lvlJc w:val="left"/>
      <w:pPr>
        <w:ind w:left="8389" w:hanging="360"/>
      </w:pPr>
      <w:rPr>
        <w:rFonts w:ascii="Wingdings" w:hAnsi="Wingdings" w:hint="default"/>
      </w:rPr>
    </w:lvl>
  </w:abstractNum>
  <w:abstractNum w:abstractNumId="16" w15:restartNumberingAfterBreak="0">
    <w:nsid w:val="286D0E10"/>
    <w:multiLevelType w:val="hybridMultilevel"/>
    <w:tmpl w:val="0750D83A"/>
    <w:lvl w:ilvl="0" w:tplc="162ABD6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2A7755DA"/>
    <w:multiLevelType w:val="hybridMultilevel"/>
    <w:tmpl w:val="A5F4F97A"/>
    <w:lvl w:ilvl="0" w:tplc="829C09B6">
      <w:numFmt w:val="bullet"/>
      <w:lvlText w:val="-"/>
      <w:lvlJc w:val="left"/>
      <w:pPr>
        <w:ind w:left="1" w:hanging="161"/>
      </w:pPr>
      <w:rPr>
        <w:rFonts w:ascii="Times New Roman" w:eastAsia="Times New Roman" w:hAnsi="Times New Roman" w:cs="Times New Roman" w:hint="default"/>
        <w:b w:val="0"/>
        <w:bCs w:val="0"/>
        <w:i w:val="0"/>
        <w:iCs w:val="0"/>
        <w:spacing w:val="0"/>
        <w:w w:val="100"/>
        <w:sz w:val="28"/>
        <w:szCs w:val="28"/>
        <w:lang w:val="ru-RU" w:eastAsia="en-US" w:bidi="ar-SA"/>
      </w:rPr>
    </w:lvl>
    <w:lvl w:ilvl="1" w:tplc="D778C43E">
      <w:numFmt w:val="bullet"/>
      <w:lvlText w:val="•"/>
      <w:lvlJc w:val="left"/>
      <w:pPr>
        <w:ind w:left="1034" w:hanging="161"/>
      </w:pPr>
      <w:rPr>
        <w:rFonts w:hint="default"/>
        <w:lang w:val="ru-RU" w:eastAsia="en-US" w:bidi="ar-SA"/>
      </w:rPr>
    </w:lvl>
    <w:lvl w:ilvl="2" w:tplc="2118DE70">
      <w:numFmt w:val="bullet"/>
      <w:lvlText w:val="•"/>
      <w:lvlJc w:val="left"/>
      <w:pPr>
        <w:ind w:left="2069" w:hanging="161"/>
      </w:pPr>
      <w:rPr>
        <w:rFonts w:hint="default"/>
        <w:lang w:val="ru-RU" w:eastAsia="en-US" w:bidi="ar-SA"/>
      </w:rPr>
    </w:lvl>
    <w:lvl w:ilvl="3" w:tplc="02C48EBE">
      <w:numFmt w:val="bullet"/>
      <w:lvlText w:val="•"/>
      <w:lvlJc w:val="left"/>
      <w:pPr>
        <w:ind w:left="3104" w:hanging="161"/>
      </w:pPr>
      <w:rPr>
        <w:rFonts w:hint="default"/>
        <w:lang w:val="ru-RU" w:eastAsia="en-US" w:bidi="ar-SA"/>
      </w:rPr>
    </w:lvl>
    <w:lvl w:ilvl="4" w:tplc="79EE3C96">
      <w:numFmt w:val="bullet"/>
      <w:lvlText w:val="•"/>
      <w:lvlJc w:val="left"/>
      <w:pPr>
        <w:ind w:left="4139" w:hanging="161"/>
      </w:pPr>
      <w:rPr>
        <w:rFonts w:hint="default"/>
        <w:lang w:val="ru-RU" w:eastAsia="en-US" w:bidi="ar-SA"/>
      </w:rPr>
    </w:lvl>
    <w:lvl w:ilvl="5" w:tplc="C6727CBC">
      <w:numFmt w:val="bullet"/>
      <w:lvlText w:val="•"/>
      <w:lvlJc w:val="left"/>
      <w:pPr>
        <w:ind w:left="5174" w:hanging="161"/>
      </w:pPr>
      <w:rPr>
        <w:rFonts w:hint="default"/>
        <w:lang w:val="ru-RU" w:eastAsia="en-US" w:bidi="ar-SA"/>
      </w:rPr>
    </w:lvl>
    <w:lvl w:ilvl="6" w:tplc="BC6A9F9C">
      <w:numFmt w:val="bullet"/>
      <w:lvlText w:val="•"/>
      <w:lvlJc w:val="left"/>
      <w:pPr>
        <w:ind w:left="6208" w:hanging="161"/>
      </w:pPr>
      <w:rPr>
        <w:rFonts w:hint="default"/>
        <w:lang w:val="ru-RU" w:eastAsia="en-US" w:bidi="ar-SA"/>
      </w:rPr>
    </w:lvl>
    <w:lvl w:ilvl="7" w:tplc="A634B2DC">
      <w:numFmt w:val="bullet"/>
      <w:lvlText w:val="•"/>
      <w:lvlJc w:val="left"/>
      <w:pPr>
        <w:ind w:left="7243" w:hanging="161"/>
      </w:pPr>
      <w:rPr>
        <w:rFonts w:hint="default"/>
        <w:lang w:val="ru-RU" w:eastAsia="en-US" w:bidi="ar-SA"/>
      </w:rPr>
    </w:lvl>
    <w:lvl w:ilvl="8" w:tplc="3464640E">
      <w:numFmt w:val="bullet"/>
      <w:lvlText w:val="•"/>
      <w:lvlJc w:val="left"/>
      <w:pPr>
        <w:ind w:left="8278" w:hanging="161"/>
      </w:pPr>
      <w:rPr>
        <w:rFonts w:hint="default"/>
        <w:lang w:val="ru-RU" w:eastAsia="en-US" w:bidi="ar-SA"/>
      </w:rPr>
    </w:lvl>
  </w:abstractNum>
  <w:abstractNum w:abstractNumId="18" w15:restartNumberingAfterBreak="0">
    <w:nsid w:val="2BF80C91"/>
    <w:multiLevelType w:val="hybridMultilevel"/>
    <w:tmpl w:val="9E849892"/>
    <w:lvl w:ilvl="0" w:tplc="4B5C64A6">
      <w:start w:val="1"/>
      <w:numFmt w:val="bullet"/>
      <w:lvlText w:val=""/>
      <w:lvlJc w:val="center"/>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9" w15:restartNumberingAfterBreak="0">
    <w:nsid w:val="2C5E5402"/>
    <w:multiLevelType w:val="hybridMultilevel"/>
    <w:tmpl w:val="B3C4DCB0"/>
    <w:lvl w:ilvl="0" w:tplc="162AB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101BD9"/>
    <w:multiLevelType w:val="hybridMultilevel"/>
    <w:tmpl w:val="371A6350"/>
    <w:lvl w:ilvl="0" w:tplc="EBA6C8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2941E9A"/>
    <w:multiLevelType w:val="hybridMultilevel"/>
    <w:tmpl w:val="4468A354"/>
    <w:lvl w:ilvl="0" w:tplc="4B5C64A6">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CD3510"/>
    <w:multiLevelType w:val="hybridMultilevel"/>
    <w:tmpl w:val="DAAEF274"/>
    <w:lvl w:ilvl="0" w:tplc="EBA6C8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8A155B"/>
    <w:multiLevelType w:val="hybridMultilevel"/>
    <w:tmpl w:val="FED8347E"/>
    <w:lvl w:ilvl="0" w:tplc="549C6A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D8378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4625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96B0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EA6C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AA9C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2A752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3068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4C25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7C5DB5"/>
    <w:multiLevelType w:val="hybridMultilevel"/>
    <w:tmpl w:val="517A4C30"/>
    <w:lvl w:ilvl="0" w:tplc="EBA6C8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C424D0D"/>
    <w:multiLevelType w:val="hybridMultilevel"/>
    <w:tmpl w:val="67B299A0"/>
    <w:lvl w:ilvl="0" w:tplc="238636B8">
      <w:start w:val="1"/>
      <w:numFmt w:val="bullet"/>
      <w:lvlText w:val=""/>
      <w:lvlJc w:val="left"/>
      <w:pPr>
        <w:ind w:left="1636" w:hanging="360"/>
      </w:pPr>
      <w:rPr>
        <w:rFonts w:ascii="Symbol" w:hAnsi="Symbol" w:hint="default"/>
      </w:rPr>
    </w:lvl>
    <w:lvl w:ilvl="1" w:tplc="04190003">
      <w:start w:val="1"/>
      <w:numFmt w:val="bullet"/>
      <w:lvlText w:val="o"/>
      <w:lvlJc w:val="left"/>
      <w:pPr>
        <w:ind w:left="2576" w:hanging="360"/>
      </w:pPr>
      <w:rPr>
        <w:rFonts w:ascii="Courier New" w:hAnsi="Courier New" w:cs="Courier New" w:hint="default"/>
      </w:rPr>
    </w:lvl>
    <w:lvl w:ilvl="2" w:tplc="04190005">
      <w:start w:val="1"/>
      <w:numFmt w:val="bullet"/>
      <w:lvlText w:val=""/>
      <w:lvlJc w:val="left"/>
      <w:pPr>
        <w:ind w:left="3296" w:hanging="360"/>
      </w:pPr>
      <w:rPr>
        <w:rFonts w:ascii="Wingdings" w:hAnsi="Wingdings" w:hint="default"/>
      </w:rPr>
    </w:lvl>
    <w:lvl w:ilvl="3" w:tplc="04190001">
      <w:start w:val="1"/>
      <w:numFmt w:val="bullet"/>
      <w:lvlText w:val=""/>
      <w:lvlJc w:val="left"/>
      <w:pPr>
        <w:ind w:left="4016" w:hanging="360"/>
      </w:pPr>
      <w:rPr>
        <w:rFonts w:ascii="Symbol" w:hAnsi="Symbol" w:hint="default"/>
      </w:rPr>
    </w:lvl>
    <w:lvl w:ilvl="4" w:tplc="04190003">
      <w:start w:val="1"/>
      <w:numFmt w:val="bullet"/>
      <w:lvlText w:val="o"/>
      <w:lvlJc w:val="left"/>
      <w:pPr>
        <w:ind w:left="4736" w:hanging="360"/>
      </w:pPr>
      <w:rPr>
        <w:rFonts w:ascii="Courier New" w:hAnsi="Courier New" w:cs="Courier New" w:hint="default"/>
      </w:rPr>
    </w:lvl>
    <w:lvl w:ilvl="5" w:tplc="04190005">
      <w:start w:val="1"/>
      <w:numFmt w:val="bullet"/>
      <w:lvlText w:val=""/>
      <w:lvlJc w:val="left"/>
      <w:pPr>
        <w:ind w:left="5456" w:hanging="360"/>
      </w:pPr>
      <w:rPr>
        <w:rFonts w:ascii="Wingdings" w:hAnsi="Wingdings" w:hint="default"/>
      </w:rPr>
    </w:lvl>
    <w:lvl w:ilvl="6" w:tplc="04190001">
      <w:start w:val="1"/>
      <w:numFmt w:val="bullet"/>
      <w:lvlText w:val=""/>
      <w:lvlJc w:val="left"/>
      <w:pPr>
        <w:ind w:left="6176" w:hanging="360"/>
      </w:pPr>
      <w:rPr>
        <w:rFonts w:ascii="Symbol" w:hAnsi="Symbol" w:hint="default"/>
      </w:rPr>
    </w:lvl>
    <w:lvl w:ilvl="7" w:tplc="04190003">
      <w:start w:val="1"/>
      <w:numFmt w:val="bullet"/>
      <w:lvlText w:val="o"/>
      <w:lvlJc w:val="left"/>
      <w:pPr>
        <w:ind w:left="6896" w:hanging="360"/>
      </w:pPr>
      <w:rPr>
        <w:rFonts w:ascii="Courier New" w:hAnsi="Courier New" w:cs="Courier New" w:hint="default"/>
      </w:rPr>
    </w:lvl>
    <w:lvl w:ilvl="8" w:tplc="04190005">
      <w:start w:val="1"/>
      <w:numFmt w:val="bullet"/>
      <w:lvlText w:val=""/>
      <w:lvlJc w:val="left"/>
      <w:pPr>
        <w:ind w:left="7616" w:hanging="360"/>
      </w:pPr>
      <w:rPr>
        <w:rFonts w:ascii="Wingdings" w:hAnsi="Wingdings" w:hint="default"/>
      </w:rPr>
    </w:lvl>
  </w:abstractNum>
  <w:abstractNum w:abstractNumId="26" w15:restartNumberingAfterBreak="0">
    <w:nsid w:val="4D9A5EAC"/>
    <w:multiLevelType w:val="hybridMultilevel"/>
    <w:tmpl w:val="877E5E22"/>
    <w:lvl w:ilvl="0" w:tplc="EBA6C8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7" w15:restartNumberingAfterBreak="0">
    <w:nsid w:val="54550FDA"/>
    <w:multiLevelType w:val="hybridMultilevel"/>
    <w:tmpl w:val="B7DA9F40"/>
    <w:lvl w:ilvl="0" w:tplc="91C807F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7262352"/>
    <w:multiLevelType w:val="hybridMultilevel"/>
    <w:tmpl w:val="6B40D2C8"/>
    <w:lvl w:ilvl="0" w:tplc="4B5C64A6">
      <w:start w:val="1"/>
      <w:numFmt w:val="bullet"/>
      <w:lvlText w:val=""/>
      <w:lvlJc w:val="center"/>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9" w15:restartNumberingAfterBreak="0">
    <w:nsid w:val="61BF3370"/>
    <w:multiLevelType w:val="hybridMultilevel"/>
    <w:tmpl w:val="116A9084"/>
    <w:lvl w:ilvl="0" w:tplc="EBA6C8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2F1004F"/>
    <w:multiLevelType w:val="hybridMultilevel"/>
    <w:tmpl w:val="B56C760A"/>
    <w:lvl w:ilvl="0" w:tplc="EBA6C86A">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31" w15:restartNumberingAfterBreak="0">
    <w:nsid w:val="631D1E58"/>
    <w:multiLevelType w:val="hybridMultilevel"/>
    <w:tmpl w:val="A7C2653A"/>
    <w:lvl w:ilvl="0" w:tplc="91C80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8931891"/>
    <w:multiLevelType w:val="hybridMultilevel"/>
    <w:tmpl w:val="47B8F33E"/>
    <w:lvl w:ilvl="0" w:tplc="4B5C64A6">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CC9222D"/>
    <w:multiLevelType w:val="hybridMultilevel"/>
    <w:tmpl w:val="9844E4CC"/>
    <w:lvl w:ilvl="0" w:tplc="91C807F4">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15:restartNumberingAfterBreak="0">
    <w:nsid w:val="6F2A611B"/>
    <w:multiLevelType w:val="hybridMultilevel"/>
    <w:tmpl w:val="2C2616D0"/>
    <w:lvl w:ilvl="0" w:tplc="238636B8">
      <w:start w:val="1"/>
      <w:numFmt w:val="bullet"/>
      <w:lvlText w:val=""/>
      <w:lvlJc w:val="left"/>
      <w:pPr>
        <w:ind w:left="7165"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5" w15:restartNumberingAfterBreak="0">
    <w:nsid w:val="74176EFF"/>
    <w:multiLevelType w:val="hybridMultilevel"/>
    <w:tmpl w:val="C478C54A"/>
    <w:lvl w:ilvl="0" w:tplc="162ABD6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7653695"/>
    <w:multiLevelType w:val="hybridMultilevel"/>
    <w:tmpl w:val="7B60B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79A2D64"/>
    <w:multiLevelType w:val="hybridMultilevel"/>
    <w:tmpl w:val="5BAA1A26"/>
    <w:lvl w:ilvl="0" w:tplc="EBA6C8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7A461BB7"/>
    <w:multiLevelType w:val="hybridMultilevel"/>
    <w:tmpl w:val="9CA6F51E"/>
    <w:lvl w:ilvl="0" w:tplc="77A69E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827829"/>
    <w:multiLevelType w:val="hybridMultilevel"/>
    <w:tmpl w:val="3C2A7EA8"/>
    <w:lvl w:ilvl="0" w:tplc="4B5C64A6">
      <w:start w:val="1"/>
      <w:numFmt w:val="bullet"/>
      <w:lvlText w:val=""/>
      <w:lvlJc w:val="center"/>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40" w15:restartNumberingAfterBreak="0">
    <w:nsid w:val="7CD95A68"/>
    <w:multiLevelType w:val="hybridMultilevel"/>
    <w:tmpl w:val="02B653CC"/>
    <w:lvl w:ilvl="0" w:tplc="61AEB4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7"/>
  </w:num>
  <w:num w:numId="2">
    <w:abstractNumId w:val="24"/>
  </w:num>
  <w:num w:numId="3">
    <w:abstractNumId w:val="34"/>
  </w:num>
  <w:num w:numId="4">
    <w:abstractNumId w:val="13"/>
  </w:num>
  <w:num w:numId="5">
    <w:abstractNumId w:val="11"/>
  </w:num>
  <w:num w:numId="6">
    <w:abstractNumId w:val="6"/>
  </w:num>
  <w:num w:numId="7">
    <w:abstractNumId w:val="32"/>
  </w:num>
  <w:num w:numId="8">
    <w:abstractNumId w:val="25"/>
  </w:num>
  <w:num w:numId="9">
    <w:abstractNumId w:val="10"/>
  </w:num>
  <w:num w:numId="10">
    <w:abstractNumId w:val="22"/>
  </w:num>
  <w:num w:numId="11">
    <w:abstractNumId w:val="39"/>
  </w:num>
  <w:num w:numId="12">
    <w:abstractNumId w:val="20"/>
  </w:num>
  <w:num w:numId="13">
    <w:abstractNumId w:val="9"/>
  </w:num>
  <w:num w:numId="14">
    <w:abstractNumId w:val="15"/>
  </w:num>
  <w:num w:numId="15">
    <w:abstractNumId w:val="30"/>
  </w:num>
  <w:num w:numId="16">
    <w:abstractNumId w:val="26"/>
  </w:num>
  <w:num w:numId="17">
    <w:abstractNumId w:val="29"/>
  </w:num>
  <w:num w:numId="18">
    <w:abstractNumId w:val="24"/>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0"/>
  </w:num>
  <w:num w:numId="22">
    <w:abstractNumId w:val="21"/>
  </w:num>
  <w:num w:numId="23">
    <w:abstractNumId w:val="5"/>
  </w:num>
  <w:num w:numId="24">
    <w:abstractNumId w:val="33"/>
  </w:num>
  <w:num w:numId="25">
    <w:abstractNumId w:val="14"/>
  </w:num>
  <w:num w:numId="26">
    <w:abstractNumId w:val="1"/>
  </w:num>
  <w:num w:numId="27">
    <w:abstractNumId w:val="31"/>
  </w:num>
  <w:num w:numId="28">
    <w:abstractNumId w:val="8"/>
  </w:num>
  <w:num w:numId="29">
    <w:abstractNumId w:val="18"/>
  </w:num>
  <w:num w:numId="30">
    <w:abstractNumId w:val="27"/>
  </w:num>
  <w:num w:numId="31">
    <w:abstractNumId w:val="2"/>
  </w:num>
  <w:num w:numId="32">
    <w:abstractNumId w:val="0"/>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6"/>
  </w:num>
  <w:num w:numId="36">
    <w:abstractNumId w:val="3"/>
  </w:num>
  <w:num w:numId="37">
    <w:abstractNumId w:val="35"/>
  </w:num>
  <w:num w:numId="38">
    <w:abstractNumId w:val="16"/>
  </w:num>
  <w:num w:numId="39">
    <w:abstractNumId w:val="12"/>
  </w:num>
  <w:num w:numId="40">
    <w:abstractNumId w:val="38"/>
  </w:num>
  <w:num w:numId="41">
    <w:abstractNumId w:val="19"/>
  </w:num>
  <w:num w:numId="42">
    <w:abstractNumId w:val="23"/>
  </w:num>
  <w:num w:numId="43">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E6"/>
    <w:rsid w:val="00000124"/>
    <w:rsid w:val="0000024C"/>
    <w:rsid w:val="000019E2"/>
    <w:rsid w:val="00001B29"/>
    <w:rsid w:val="00001B3D"/>
    <w:rsid w:val="0000307E"/>
    <w:rsid w:val="0000321E"/>
    <w:rsid w:val="00003573"/>
    <w:rsid w:val="00004A13"/>
    <w:rsid w:val="000067DD"/>
    <w:rsid w:val="00007114"/>
    <w:rsid w:val="000115D1"/>
    <w:rsid w:val="00011D23"/>
    <w:rsid w:val="0001223B"/>
    <w:rsid w:val="00013694"/>
    <w:rsid w:val="00014100"/>
    <w:rsid w:val="00016499"/>
    <w:rsid w:val="00016BBB"/>
    <w:rsid w:val="00016BEC"/>
    <w:rsid w:val="000170DD"/>
    <w:rsid w:val="000176A9"/>
    <w:rsid w:val="00020100"/>
    <w:rsid w:val="00020E6A"/>
    <w:rsid w:val="0002147F"/>
    <w:rsid w:val="00021EBC"/>
    <w:rsid w:val="000232AA"/>
    <w:rsid w:val="00023FE3"/>
    <w:rsid w:val="0002436A"/>
    <w:rsid w:val="000253E9"/>
    <w:rsid w:val="00027C62"/>
    <w:rsid w:val="00027CDF"/>
    <w:rsid w:val="00030FB5"/>
    <w:rsid w:val="000313BE"/>
    <w:rsid w:val="00032616"/>
    <w:rsid w:val="00032D54"/>
    <w:rsid w:val="0003411B"/>
    <w:rsid w:val="0003561D"/>
    <w:rsid w:val="00036A9F"/>
    <w:rsid w:val="000374C0"/>
    <w:rsid w:val="000374FA"/>
    <w:rsid w:val="000407F2"/>
    <w:rsid w:val="00040A6D"/>
    <w:rsid w:val="00040C49"/>
    <w:rsid w:val="0004105D"/>
    <w:rsid w:val="00041A9A"/>
    <w:rsid w:val="000433DB"/>
    <w:rsid w:val="000436E6"/>
    <w:rsid w:val="0004406B"/>
    <w:rsid w:val="00045C70"/>
    <w:rsid w:val="000469BF"/>
    <w:rsid w:val="00046FA8"/>
    <w:rsid w:val="00047ABF"/>
    <w:rsid w:val="00047DDA"/>
    <w:rsid w:val="000507AC"/>
    <w:rsid w:val="00050993"/>
    <w:rsid w:val="000511F7"/>
    <w:rsid w:val="00052230"/>
    <w:rsid w:val="000522C6"/>
    <w:rsid w:val="0005265C"/>
    <w:rsid w:val="0005382A"/>
    <w:rsid w:val="00053C3C"/>
    <w:rsid w:val="00054A57"/>
    <w:rsid w:val="00055022"/>
    <w:rsid w:val="000563B6"/>
    <w:rsid w:val="0005733D"/>
    <w:rsid w:val="00057DD0"/>
    <w:rsid w:val="0006000A"/>
    <w:rsid w:val="00060032"/>
    <w:rsid w:val="00060177"/>
    <w:rsid w:val="000601C8"/>
    <w:rsid w:val="00060351"/>
    <w:rsid w:val="000610B8"/>
    <w:rsid w:val="000617C7"/>
    <w:rsid w:val="00062290"/>
    <w:rsid w:val="00063C4F"/>
    <w:rsid w:val="0006459A"/>
    <w:rsid w:val="00065C0E"/>
    <w:rsid w:val="000662B8"/>
    <w:rsid w:val="00066FAD"/>
    <w:rsid w:val="000671D1"/>
    <w:rsid w:val="000675FA"/>
    <w:rsid w:val="000701A9"/>
    <w:rsid w:val="00070B27"/>
    <w:rsid w:val="00076C44"/>
    <w:rsid w:val="00076CA9"/>
    <w:rsid w:val="000771FA"/>
    <w:rsid w:val="000772EE"/>
    <w:rsid w:val="000779B3"/>
    <w:rsid w:val="00080047"/>
    <w:rsid w:val="0008054C"/>
    <w:rsid w:val="000818DE"/>
    <w:rsid w:val="0008192E"/>
    <w:rsid w:val="00082525"/>
    <w:rsid w:val="00082688"/>
    <w:rsid w:val="000844D1"/>
    <w:rsid w:val="00084B13"/>
    <w:rsid w:val="00085483"/>
    <w:rsid w:val="00086C22"/>
    <w:rsid w:val="00087140"/>
    <w:rsid w:val="000902DE"/>
    <w:rsid w:val="0009087F"/>
    <w:rsid w:val="000948D1"/>
    <w:rsid w:val="00094A9D"/>
    <w:rsid w:val="00094B45"/>
    <w:rsid w:val="00094C74"/>
    <w:rsid w:val="0009637A"/>
    <w:rsid w:val="0009640D"/>
    <w:rsid w:val="000967E9"/>
    <w:rsid w:val="00097A6A"/>
    <w:rsid w:val="000A149F"/>
    <w:rsid w:val="000A1AC6"/>
    <w:rsid w:val="000A2BFE"/>
    <w:rsid w:val="000A3FF6"/>
    <w:rsid w:val="000A4115"/>
    <w:rsid w:val="000A426B"/>
    <w:rsid w:val="000A57ED"/>
    <w:rsid w:val="000A5DBE"/>
    <w:rsid w:val="000A64D6"/>
    <w:rsid w:val="000B01F7"/>
    <w:rsid w:val="000B04A0"/>
    <w:rsid w:val="000B1E6C"/>
    <w:rsid w:val="000B271A"/>
    <w:rsid w:val="000B4927"/>
    <w:rsid w:val="000B5B1B"/>
    <w:rsid w:val="000B661E"/>
    <w:rsid w:val="000B66D2"/>
    <w:rsid w:val="000B7221"/>
    <w:rsid w:val="000B790B"/>
    <w:rsid w:val="000B7D2B"/>
    <w:rsid w:val="000C16C3"/>
    <w:rsid w:val="000C1C0D"/>
    <w:rsid w:val="000C231D"/>
    <w:rsid w:val="000C4D99"/>
    <w:rsid w:val="000C5232"/>
    <w:rsid w:val="000C6182"/>
    <w:rsid w:val="000C71DB"/>
    <w:rsid w:val="000C7971"/>
    <w:rsid w:val="000D0D87"/>
    <w:rsid w:val="000D21FF"/>
    <w:rsid w:val="000D55F7"/>
    <w:rsid w:val="000D630D"/>
    <w:rsid w:val="000D6545"/>
    <w:rsid w:val="000D6D8C"/>
    <w:rsid w:val="000D7E03"/>
    <w:rsid w:val="000D7F47"/>
    <w:rsid w:val="000E0CBE"/>
    <w:rsid w:val="000E0E52"/>
    <w:rsid w:val="000E2D3D"/>
    <w:rsid w:val="000E32B3"/>
    <w:rsid w:val="000E3F61"/>
    <w:rsid w:val="000E3FF7"/>
    <w:rsid w:val="000E6A29"/>
    <w:rsid w:val="000E7B17"/>
    <w:rsid w:val="000F05AA"/>
    <w:rsid w:val="000F3212"/>
    <w:rsid w:val="000F3931"/>
    <w:rsid w:val="000F3ADA"/>
    <w:rsid w:val="000F4E84"/>
    <w:rsid w:val="000F5D85"/>
    <w:rsid w:val="000F7550"/>
    <w:rsid w:val="00100838"/>
    <w:rsid w:val="001011E4"/>
    <w:rsid w:val="0010323B"/>
    <w:rsid w:val="0010342B"/>
    <w:rsid w:val="001034D2"/>
    <w:rsid w:val="00103547"/>
    <w:rsid w:val="0010355A"/>
    <w:rsid w:val="0010374D"/>
    <w:rsid w:val="00106129"/>
    <w:rsid w:val="00106F44"/>
    <w:rsid w:val="00107FD1"/>
    <w:rsid w:val="001106DC"/>
    <w:rsid w:val="00110753"/>
    <w:rsid w:val="001109E1"/>
    <w:rsid w:val="0011351B"/>
    <w:rsid w:val="0011493F"/>
    <w:rsid w:val="00114A27"/>
    <w:rsid w:val="00115063"/>
    <w:rsid w:val="00115320"/>
    <w:rsid w:val="001159DB"/>
    <w:rsid w:val="0011617B"/>
    <w:rsid w:val="00117796"/>
    <w:rsid w:val="001210F0"/>
    <w:rsid w:val="00121B97"/>
    <w:rsid w:val="001224EC"/>
    <w:rsid w:val="001227AB"/>
    <w:rsid w:val="00123BC9"/>
    <w:rsid w:val="0012587E"/>
    <w:rsid w:val="00125B80"/>
    <w:rsid w:val="00126184"/>
    <w:rsid w:val="00126AFF"/>
    <w:rsid w:val="001270D0"/>
    <w:rsid w:val="001278C6"/>
    <w:rsid w:val="001314E7"/>
    <w:rsid w:val="001317B0"/>
    <w:rsid w:val="00133AF1"/>
    <w:rsid w:val="00133D63"/>
    <w:rsid w:val="00133E23"/>
    <w:rsid w:val="0013414E"/>
    <w:rsid w:val="00134B78"/>
    <w:rsid w:val="00135650"/>
    <w:rsid w:val="00137782"/>
    <w:rsid w:val="001379AE"/>
    <w:rsid w:val="001403C1"/>
    <w:rsid w:val="001404A9"/>
    <w:rsid w:val="00141478"/>
    <w:rsid w:val="00143548"/>
    <w:rsid w:val="00144CFA"/>
    <w:rsid w:val="001462F1"/>
    <w:rsid w:val="00146B3E"/>
    <w:rsid w:val="001509A2"/>
    <w:rsid w:val="00150F96"/>
    <w:rsid w:val="001512D9"/>
    <w:rsid w:val="00151664"/>
    <w:rsid w:val="001526D0"/>
    <w:rsid w:val="00152EAA"/>
    <w:rsid w:val="001530D0"/>
    <w:rsid w:val="001535F3"/>
    <w:rsid w:val="00154230"/>
    <w:rsid w:val="00155B11"/>
    <w:rsid w:val="00155D34"/>
    <w:rsid w:val="00155D74"/>
    <w:rsid w:val="0015647F"/>
    <w:rsid w:val="00160414"/>
    <w:rsid w:val="001609E8"/>
    <w:rsid w:val="00160E2A"/>
    <w:rsid w:val="00161004"/>
    <w:rsid w:val="001613DC"/>
    <w:rsid w:val="001622AB"/>
    <w:rsid w:val="00162701"/>
    <w:rsid w:val="00163A37"/>
    <w:rsid w:val="001641E2"/>
    <w:rsid w:val="00165CF8"/>
    <w:rsid w:val="00166873"/>
    <w:rsid w:val="00166E87"/>
    <w:rsid w:val="001676C7"/>
    <w:rsid w:val="00167E6E"/>
    <w:rsid w:val="00171B6E"/>
    <w:rsid w:val="001725B6"/>
    <w:rsid w:val="001737C3"/>
    <w:rsid w:val="00174315"/>
    <w:rsid w:val="00174CEF"/>
    <w:rsid w:val="00175B23"/>
    <w:rsid w:val="00175BBC"/>
    <w:rsid w:val="00176854"/>
    <w:rsid w:val="00176CA5"/>
    <w:rsid w:val="0017779D"/>
    <w:rsid w:val="00177B85"/>
    <w:rsid w:val="00183427"/>
    <w:rsid w:val="00184557"/>
    <w:rsid w:val="001865CE"/>
    <w:rsid w:val="001867F3"/>
    <w:rsid w:val="00186DD0"/>
    <w:rsid w:val="001911ED"/>
    <w:rsid w:val="001912D2"/>
    <w:rsid w:val="00192317"/>
    <w:rsid w:val="00193B83"/>
    <w:rsid w:val="00194E00"/>
    <w:rsid w:val="00195019"/>
    <w:rsid w:val="0019632C"/>
    <w:rsid w:val="00196943"/>
    <w:rsid w:val="00196D30"/>
    <w:rsid w:val="00197A6A"/>
    <w:rsid w:val="00197F0D"/>
    <w:rsid w:val="00197FCC"/>
    <w:rsid w:val="001A1DFB"/>
    <w:rsid w:val="001A24EB"/>
    <w:rsid w:val="001A279A"/>
    <w:rsid w:val="001A34F0"/>
    <w:rsid w:val="001A3B4B"/>
    <w:rsid w:val="001A3EB0"/>
    <w:rsid w:val="001A4095"/>
    <w:rsid w:val="001A4C69"/>
    <w:rsid w:val="001A60A9"/>
    <w:rsid w:val="001A654A"/>
    <w:rsid w:val="001A6EF2"/>
    <w:rsid w:val="001A760E"/>
    <w:rsid w:val="001A7751"/>
    <w:rsid w:val="001A7C75"/>
    <w:rsid w:val="001B04D0"/>
    <w:rsid w:val="001B165C"/>
    <w:rsid w:val="001B21A6"/>
    <w:rsid w:val="001B3191"/>
    <w:rsid w:val="001B3EF5"/>
    <w:rsid w:val="001B5169"/>
    <w:rsid w:val="001B5584"/>
    <w:rsid w:val="001B5A3F"/>
    <w:rsid w:val="001B6DEC"/>
    <w:rsid w:val="001B7B17"/>
    <w:rsid w:val="001C147D"/>
    <w:rsid w:val="001C196E"/>
    <w:rsid w:val="001C1A08"/>
    <w:rsid w:val="001C2625"/>
    <w:rsid w:val="001C4622"/>
    <w:rsid w:val="001C49F9"/>
    <w:rsid w:val="001C50F2"/>
    <w:rsid w:val="001C6D55"/>
    <w:rsid w:val="001C7D69"/>
    <w:rsid w:val="001D255B"/>
    <w:rsid w:val="001D2D79"/>
    <w:rsid w:val="001D2EDB"/>
    <w:rsid w:val="001D57B2"/>
    <w:rsid w:val="001E06D3"/>
    <w:rsid w:val="001E105C"/>
    <w:rsid w:val="001E1189"/>
    <w:rsid w:val="001E44A3"/>
    <w:rsid w:val="001E4CD8"/>
    <w:rsid w:val="001E5FE5"/>
    <w:rsid w:val="001E655B"/>
    <w:rsid w:val="001E7C52"/>
    <w:rsid w:val="001F01D0"/>
    <w:rsid w:val="001F0837"/>
    <w:rsid w:val="001F0C2C"/>
    <w:rsid w:val="001F103F"/>
    <w:rsid w:val="001F2EB1"/>
    <w:rsid w:val="001F378A"/>
    <w:rsid w:val="001F380E"/>
    <w:rsid w:val="001F3D8D"/>
    <w:rsid w:val="001F46C2"/>
    <w:rsid w:val="001F5950"/>
    <w:rsid w:val="001F6B0E"/>
    <w:rsid w:val="001F7B17"/>
    <w:rsid w:val="001F7EC1"/>
    <w:rsid w:val="00200113"/>
    <w:rsid w:val="00201E88"/>
    <w:rsid w:val="00202FD2"/>
    <w:rsid w:val="0020392B"/>
    <w:rsid w:val="002051F4"/>
    <w:rsid w:val="002056A5"/>
    <w:rsid w:val="00205F24"/>
    <w:rsid w:val="002077A8"/>
    <w:rsid w:val="00210C1B"/>
    <w:rsid w:val="00210CAC"/>
    <w:rsid w:val="00214D01"/>
    <w:rsid w:val="0021598F"/>
    <w:rsid w:val="0021764D"/>
    <w:rsid w:val="002176BF"/>
    <w:rsid w:val="002209EB"/>
    <w:rsid w:val="002210EE"/>
    <w:rsid w:val="00222351"/>
    <w:rsid w:val="002227BE"/>
    <w:rsid w:val="00222B26"/>
    <w:rsid w:val="00224B7C"/>
    <w:rsid w:val="0022525C"/>
    <w:rsid w:val="002252D0"/>
    <w:rsid w:val="00227FDC"/>
    <w:rsid w:val="00231019"/>
    <w:rsid w:val="002321E7"/>
    <w:rsid w:val="00235033"/>
    <w:rsid w:val="00235E2D"/>
    <w:rsid w:val="00235F03"/>
    <w:rsid w:val="00235F89"/>
    <w:rsid w:val="00236946"/>
    <w:rsid w:val="00236B36"/>
    <w:rsid w:val="00236CD6"/>
    <w:rsid w:val="00237161"/>
    <w:rsid w:val="002378D3"/>
    <w:rsid w:val="00240CA8"/>
    <w:rsid w:val="0024163F"/>
    <w:rsid w:val="002435D4"/>
    <w:rsid w:val="00245293"/>
    <w:rsid w:val="00245CD7"/>
    <w:rsid w:val="00245F4C"/>
    <w:rsid w:val="00246CB1"/>
    <w:rsid w:val="00246F0B"/>
    <w:rsid w:val="002470EB"/>
    <w:rsid w:val="0024718C"/>
    <w:rsid w:val="0025020F"/>
    <w:rsid w:val="002506E7"/>
    <w:rsid w:val="00250846"/>
    <w:rsid w:val="00250FE5"/>
    <w:rsid w:val="00251360"/>
    <w:rsid w:val="00251F90"/>
    <w:rsid w:val="00252718"/>
    <w:rsid w:val="00252F89"/>
    <w:rsid w:val="002548F8"/>
    <w:rsid w:val="00255302"/>
    <w:rsid w:val="00255602"/>
    <w:rsid w:val="00257490"/>
    <w:rsid w:val="00257E6D"/>
    <w:rsid w:val="002602BB"/>
    <w:rsid w:val="002613ED"/>
    <w:rsid w:val="002617ED"/>
    <w:rsid w:val="00261A28"/>
    <w:rsid w:val="0026240D"/>
    <w:rsid w:val="00262CE4"/>
    <w:rsid w:val="00264D23"/>
    <w:rsid w:val="002658FB"/>
    <w:rsid w:val="00266577"/>
    <w:rsid w:val="00266D8A"/>
    <w:rsid w:val="002671F9"/>
    <w:rsid w:val="00270807"/>
    <w:rsid w:val="00271031"/>
    <w:rsid w:val="0027170A"/>
    <w:rsid w:val="00271B4A"/>
    <w:rsid w:val="00272AA7"/>
    <w:rsid w:val="002737FD"/>
    <w:rsid w:val="00273C7C"/>
    <w:rsid w:val="00273F41"/>
    <w:rsid w:val="0027488C"/>
    <w:rsid w:val="0027642D"/>
    <w:rsid w:val="00276C57"/>
    <w:rsid w:val="002776E3"/>
    <w:rsid w:val="002802C9"/>
    <w:rsid w:val="002810CF"/>
    <w:rsid w:val="00281E73"/>
    <w:rsid w:val="00281EFA"/>
    <w:rsid w:val="00283620"/>
    <w:rsid w:val="00283FCE"/>
    <w:rsid w:val="002843E8"/>
    <w:rsid w:val="002849DB"/>
    <w:rsid w:val="002857EF"/>
    <w:rsid w:val="002865A5"/>
    <w:rsid w:val="00287651"/>
    <w:rsid w:val="002878DF"/>
    <w:rsid w:val="00287BD5"/>
    <w:rsid w:val="00292538"/>
    <w:rsid w:val="00293982"/>
    <w:rsid w:val="00294E6A"/>
    <w:rsid w:val="00295F0C"/>
    <w:rsid w:val="0029696C"/>
    <w:rsid w:val="00296EFE"/>
    <w:rsid w:val="002975A6"/>
    <w:rsid w:val="002A0B25"/>
    <w:rsid w:val="002A14FD"/>
    <w:rsid w:val="002A21E4"/>
    <w:rsid w:val="002A2A81"/>
    <w:rsid w:val="002A36B1"/>
    <w:rsid w:val="002A37B1"/>
    <w:rsid w:val="002A3EF5"/>
    <w:rsid w:val="002A4ACC"/>
    <w:rsid w:val="002A4BFF"/>
    <w:rsid w:val="002A4F79"/>
    <w:rsid w:val="002A6A03"/>
    <w:rsid w:val="002A6D05"/>
    <w:rsid w:val="002A7403"/>
    <w:rsid w:val="002A7612"/>
    <w:rsid w:val="002A7CF0"/>
    <w:rsid w:val="002B0341"/>
    <w:rsid w:val="002B1BED"/>
    <w:rsid w:val="002B35A7"/>
    <w:rsid w:val="002B3C0D"/>
    <w:rsid w:val="002B4471"/>
    <w:rsid w:val="002B5106"/>
    <w:rsid w:val="002B65C0"/>
    <w:rsid w:val="002B680F"/>
    <w:rsid w:val="002B6F39"/>
    <w:rsid w:val="002C04A9"/>
    <w:rsid w:val="002C1BB5"/>
    <w:rsid w:val="002C4157"/>
    <w:rsid w:val="002C4592"/>
    <w:rsid w:val="002C4F83"/>
    <w:rsid w:val="002C5DC2"/>
    <w:rsid w:val="002C6100"/>
    <w:rsid w:val="002C66D2"/>
    <w:rsid w:val="002C6BB4"/>
    <w:rsid w:val="002C755F"/>
    <w:rsid w:val="002C77A0"/>
    <w:rsid w:val="002D05AF"/>
    <w:rsid w:val="002D09F1"/>
    <w:rsid w:val="002D1822"/>
    <w:rsid w:val="002D1938"/>
    <w:rsid w:val="002D1B82"/>
    <w:rsid w:val="002D273D"/>
    <w:rsid w:val="002D2F77"/>
    <w:rsid w:val="002D6F20"/>
    <w:rsid w:val="002D7B2D"/>
    <w:rsid w:val="002D7B58"/>
    <w:rsid w:val="002D7E03"/>
    <w:rsid w:val="002E0775"/>
    <w:rsid w:val="002E2791"/>
    <w:rsid w:val="002E3A95"/>
    <w:rsid w:val="002E4673"/>
    <w:rsid w:val="002E48B9"/>
    <w:rsid w:val="002E4A9C"/>
    <w:rsid w:val="002E4B4A"/>
    <w:rsid w:val="002E562C"/>
    <w:rsid w:val="002E58AA"/>
    <w:rsid w:val="002E61DC"/>
    <w:rsid w:val="002E6B94"/>
    <w:rsid w:val="002E6C58"/>
    <w:rsid w:val="002F0114"/>
    <w:rsid w:val="002F21A5"/>
    <w:rsid w:val="002F2362"/>
    <w:rsid w:val="002F2F04"/>
    <w:rsid w:val="002F3868"/>
    <w:rsid w:val="002F3C10"/>
    <w:rsid w:val="002F4E13"/>
    <w:rsid w:val="002F4F07"/>
    <w:rsid w:val="002F593F"/>
    <w:rsid w:val="002F630B"/>
    <w:rsid w:val="002F72D8"/>
    <w:rsid w:val="00301180"/>
    <w:rsid w:val="0030142E"/>
    <w:rsid w:val="00301748"/>
    <w:rsid w:val="00302C88"/>
    <w:rsid w:val="003034A5"/>
    <w:rsid w:val="0030387D"/>
    <w:rsid w:val="00303BB8"/>
    <w:rsid w:val="0030453A"/>
    <w:rsid w:val="00304730"/>
    <w:rsid w:val="00304802"/>
    <w:rsid w:val="00304B71"/>
    <w:rsid w:val="003054F3"/>
    <w:rsid w:val="0030587D"/>
    <w:rsid w:val="003071BA"/>
    <w:rsid w:val="0031158A"/>
    <w:rsid w:val="00313D00"/>
    <w:rsid w:val="00314427"/>
    <w:rsid w:val="00314B9D"/>
    <w:rsid w:val="00314ED2"/>
    <w:rsid w:val="003152D0"/>
    <w:rsid w:val="00317172"/>
    <w:rsid w:val="003204C1"/>
    <w:rsid w:val="00320B72"/>
    <w:rsid w:val="00320FF3"/>
    <w:rsid w:val="00321516"/>
    <w:rsid w:val="003217E1"/>
    <w:rsid w:val="0032283F"/>
    <w:rsid w:val="00324E73"/>
    <w:rsid w:val="00326E54"/>
    <w:rsid w:val="00327DDC"/>
    <w:rsid w:val="00330672"/>
    <w:rsid w:val="00331DA1"/>
    <w:rsid w:val="00331EE9"/>
    <w:rsid w:val="0033237C"/>
    <w:rsid w:val="00332A18"/>
    <w:rsid w:val="0033308A"/>
    <w:rsid w:val="003337E6"/>
    <w:rsid w:val="003346A6"/>
    <w:rsid w:val="00337462"/>
    <w:rsid w:val="00340280"/>
    <w:rsid w:val="00340B4E"/>
    <w:rsid w:val="00342A0D"/>
    <w:rsid w:val="00342DFD"/>
    <w:rsid w:val="0034313F"/>
    <w:rsid w:val="0034426F"/>
    <w:rsid w:val="00344658"/>
    <w:rsid w:val="003448B0"/>
    <w:rsid w:val="00344A69"/>
    <w:rsid w:val="00344B31"/>
    <w:rsid w:val="00344C00"/>
    <w:rsid w:val="0034502C"/>
    <w:rsid w:val="00345B86"/>
    <w:rsid w:val="00346A4B"/>
    <w:rsid w:val="003477F6"/>
    <w:rsid w:val="00347C3B"/>
    <w:rsid w:val="00347C65"/>
    <w:rsid w:val="0035087E"/>
    <w:rsid w:val="003517D8"/>
    <w:rsid w:val="003519F8"/>
    <w:rsid w:val="00352679"/>
    <w:rsid w:val="00353C5F"/>
    <w:rsid w:val="00353EA2"/>
    <w:rsid w:val="003544B4"/>
    <w:rsid w:val="00356456"/>
    <w:rsid w:val="00356AFA"/>
    <w:rsid w:val="00356EFB"/>
    <w:rsid w:val="003574AF"/>
    <w:rsid w:val="00357D46"/>
    <w:rsid w:val="00357E50"/>
    <w:rsid w:val="00360911"/>
    <w:rsid w:val="0036253D"/>
    <w:rsid w:val="00363A06"/>
    <w:rsid w:val="00363F08"/>
    <w:rsid w:val="00364892"/>
    <w:rsid w:val="00364A5C"/>
    <w:rsid w:val="003667EE"/>
    <w:rsid w:val="00366E3C"/>
    <w:rsid w:val="00367046"/>
    <w:rsid w:val="00367F64"/>
    <w:rsid w:val="00370E95"/>
    <w:rsid w:val="00370E9B"/>
    <w:rsid w:val="00372D29"/>
    <w:rsid w:val="003751A6"/>
    <w:rsid w:val="00375E1F"/>
    <w:rsid w:val="00376815"/>
    <w:rsid w:val="00376E04"/>
    <w:rsid w:val="0037749D"/>
    <w:rsid w:val="00377C43"/>
    <w:rsid w:val="00377CF5"/>
    <w:rsid w:val="003801EC"/>
    <w:rsid w:val="00380C54"/>
    <w:rsid w:val="00381917"/>
    <w:rsid w:val="00381BE5"/>
    <w:rsid w:val="003820B7"/>
    <w:rsid w:val="00382F13"/>
    <w:rsid w:val="00385CD4"/>
    <w:rsid w:val="00386835"/>
    <w:rsid w:val="0038711F"/>
    <w:rsid w:val="00387810"/>
    <w:rsid w:val="00387D4D"/>
    <w:rsid w:val="00387F73"/>
    <w:rsid w:val="003906A5"/>
    <w:rsid w:val="003911D3"/>
    <w:rsid w:val="0039169E"/>
    <w:rsid w:val="00392310"/>
    <w:rsid w:val="00392F4E"/>
    <w:rsid w:val="00393AEC"/>
    <w:rsid w:val="00393CD9"/>
    <w:rsid w:val="0039437B"/>
    <w:rsid w:val="00396704"/>
    <w:rsid w:val="00396D88"/>
    <w:rsid w:val="00397EFA"/>
    <w:rsid w:val="003A0886"/>
    <w:rsid w:val="003A0B58"/>
    <w:rsid w:val="003A1B16"/>
    <w:rsid w:val="003A2704"/>
    <w:rsid w:val="003A358C"/>
    <w:rsid w:val="003A3C05"/>
    <w:rsid w:val="003A3D52"/>
    <w:rsid w:val="003A498E"/>
    <w:rsid w:val="003A72E9"/>
    <w:rsid w:val="003A7771"/>
    <w:rsid w:val="003A7A4D"/>
    <w:rsid w:val="003A7CCA"/>
    <w:rsid w:val="003A7E80"/>
    <w:rsid w:val="003A7FEC"/>
    <w:rsid w:val="003B039A"/>
    <w:rsid w:val="003B1E2A"/>
    <w:rsid w:val="003B38BD"/>
    <w:rsid w:val="003B3D67"/>
    <w:rsid w:val="003B5A9E"/>
    <w:rsid w:val="003B5FE9"/>
    <w:rsid w:val="003B62C1"/>
    <w:rsid w:val="003B7063"/>
    <w:rsid w:val="003B738A"/>
    <w:rsid w:val="003C5085"/>
    <w:rsid w:val="003C55B4"/>
    <w:rsid w:val="003C6D4F"/>
    <w:rsid w:val="003C6F40"/>
    <w:rsid w:val="003D1759"/>
    <w:rsid w:val="003D2036"/>
    <w:rsid w:val="003D3271"/>
    <w:rsid w:val="003D396A"/>
    <w:rsid w:val="003D40BA"/>
    <w:rsid w:val="003D4204"/>
    <w:rsid w:val="003D42DC"/>
    <w:rsid w:val="003D43B2"/>
    <w:rsid w:val="003D5B44"/>
    <w:rsid w:val="003D6383"/>
    <w:rsid w:val="003D6975"/>
    <w:rsid w:val="003D750A"/>
    <w:rsid w:val="003E0A8C"/>
    <w:rsid w:val="003E1306"/>
    <w:rsid w:val="003E2D28"/>
    <w:rsid w:val="003E2F01"/>
    <w:rsid w:val="003E4343"/>
    <w:rsid w:val="003E4A1D"/>
    <w:rsid w:val="003E4B88"/>
    <w:rsid w:val="003E4EFB"/>
    <w:rsid w:val="003E654C"/>
    <w:rsid w:val="003E78CA"/>
    <w:rsid w:val="003E7F58"/>
    <w:rsid w:val="003F06AB"/>
    <w:rsid w:val="003F10CB"/>
    <w:rsid w:val="003F1C89"/>
    <w:rsid w:val="003F1D15"/>
    <w:rsid w:val="003F2315"/>
    <w:rsid w:val="003F2510"/>
    <w:rsid w:val="003F27F0"/>
    <w:rsid w:val="003F297D"/>
    <w:rsid w:val="003F41E5"/>
    <w:rsid w:val="003F43DA"/>
    <w:rsid w:val="003F4A17"/>
    <w:rsid w:val="003F601D"/>
    <w:rsid w:val="003F6DC9"/>
    <w:rsid w:val="003F758D"/>
    <w:rsid w:val="003F7625"/>
    <w:rsid w:val="004005E0"/>
    <w:rsid w:val="004006AC"/>
    <w:rsid w:val="00400E87"/>
    <w:rsid w:val="00401381"/>
    <w:rsid w:val="00401583"/>
    <w:rsid w:val="004030F0"/>
    <w:rsid w:val="00403241"/>
    <w:rsid w:val="00403D07"/>
    <w:rsid w:val="00404756"/>
    <w:rsid w:val="00405A68"/>
    <w:rsid w:val="00405B66"/>
    <w:rsid w:val="00405FB7"/>
    <w:rsid w:val="004063F2"/>
    <w:rsid w:val="00407711"/>
    <w:rsid w:val="004108BF"/>
    <w:rsid w:val="0041196F"/>
    <w:rsid w:val="00412A88"/>
    <w:rsid w:val="00413496"/>
    <w:rsid w:val="00414A43"/>
    <w:rsid w:val="00414B1F"/>
    <w:rsid w:val="00414FE9"/>
    <w:rsid w:val="00414FFF"/>
    <w:rsid w:val="00415704"/>
    <w:rsid w:val="00415748"/>
    <w:rsid w:val="004158E5"/>
    <w:rsid w:val="00417B87"/>
    <w:rsid w:val="004205EB"/>
    <w:rsid w:val="00421149"/>
    <w:rsid w:val="004216C6"/>
    <w:rsid w:val="00421CA5"/>
    <w:rsid w:val="00422D14"/>
    <w:rsid w:val="00423512"/>
    <w:rsid w:val="00423610"/>
    <w:rsid w:val="004236C0"/>
    <w:rsid w:val="004237BC"/>
    <w:rsid w:val="004265C4"/>
    <w:rsid w:val="00426E04"/>
    <w:rsid w:val="00427185"/>
    <w:rsid w:val="004274B8"/>
    <w:rsid w:val="004275EE"/>
    <w:rsid w:val="0042785A"/>
    <w:rsid w:val="00430315"/>
    <w:rsid w:val="004304A8"/>
    <w:rsid w:val="00430ECF"/>
    <w:rsid w:val="004310C9"/>
    <w:rsid w:val="0043242C"/>
    <w:rsid w:val="00433ADE"/>
    <w:rsid w:val="00433F6D"/>
    <w:rsid w:val="00434248"/>
    <w:rsid w:val="004368A8"/>
    <w:rsid w:val="00436DFC"/>
    <w:rsid w:val="004403E9"/>
    <w:rsid w:val="00441813"/>
    <w:rsid w:val="004429F2"/>
    <w:rsid w:val="00444059"/>
    <w:rsid w:val="00444211"/>
    <w:rsid w:val="00446F19"/>
    <w:rsid w:val="00446F4D"/>
    <w:rsid w:val="00447194"/>
    <w:rsid w:val="00447603"/>
    <w:rsid w:val="00447AAF"/>
    <w:rsid w:val="0045186F"/>
    <w:rsid w:val="00451ED8"/>
    <w:rsid w:val="00453DF3"/>
    <w:rsid w:val="00455482"/>
    <w:rsid w:val="00456C90"/>
    <w:rsid w:val="00457468"/>
    <w:rsid w:val="004600DC"/>
    <w:rsid w:val="00460F6F"/>
    <w:rsid w:val="00461089"/>
    <w:rsid w:val="00462027"/>
    <w:rsid w:val="004639EA"/>
    <w:rsid w:val="00464CB0"/>
    <w:rsid w:val="0046575D"/>
    <w:rsid w:val="00465C1D"/>
    <w:rsid w:val="00466CC1"/>
    <w:rsid w:val="00466D61"/>
    <w:rsid w:val="0047059D"/>
    <w:rsid w:val="004711BF"/>
    <w:rsid w:val="0047159A"/>
    <w:rsid w:val="00472A39"/>
    <w:rsid w:val="004732D8"/>
    <w:rsid w:val="00473AE6"/>
    <w:rsid w:val="00474365"/>
    <w:rsid w:val="0047469C"/>
    <w:rsid w:val="00474FEB"/>
    <w:rsid w:val="00475E3B"/>
    <w:rsid w:val="00477935"/>
    <w:rsid w:val="004818CF"/>
    <w:rsid w:val="004839CC"/>
    <w:rsid w:val="00484296"/>
    <w:rsid w:val="00484B6C"/>
    <w:rsid w:val="00484D91"/>
    <w:rsid w:val="00485B2E"/>
    <w:rsid w:val="00485FAE"/>
    <w:rsid w:val="004861E0"/>
    <w:rsid w:val="0048645E"/>
    <w:rsid w:val="00487042"/>
    <w:rsid w:val="00491D9C"/>
    <w:rsid w:val="004928D7"/>
    <w:rsid w:val="00493471"/>
    <w:rsid w:val="0049396E"/>
    <w:rsid w:val="00493BE6"/>
    <w:rsid w:val="0049614D"/>
    <w:rsid w:val="00496200"/>
    <w:rsid w:val="00496933"/>
    <w:rsid w:val="0049777A"/>
    <w:rsid w:val="00497E73"/>
    <w:rsid w:val="004A10EE"/>
    <w:rsid w:val="004A4D07"/>
    <w:rsid w:val="004A4F29"/>
    <w:rsid w:val="004A500B"/>
    <w:rsid w:val="004A52F3"/>
    <w:rsid w:val="004A6335"/>
    <w:rsid w:val="004A637A"/>
    <w:rsid w:val="004A6531"/>
    <w:rsid w:val="004A7193"/>
    <w:rsid w:val="004A7ECB"/>
    <w:rsid w:val="004B0DB0"/>
    <w:rsid w:val="004B0F6C"/>
    <w:rsid w:val="004B14F1"/>
    <w:rsid w:val="004B156C"/>
    <w:rsid w:val="004B1B9D"/>
    <w:rsid w:val="004B1DDD"/>
    <w:rsid w:val="004B2B1D"/>
    <w:rsid w:val="004B3BB6"/>
    <w:rsid w:val="004B450C"/>
    <w:rsid w:val="004B55BD"/>
    <w:rsid w:val="004B5787"/>
    <w:rsid w:val="004B57C4"/>
    <w:rsid w:val="004B7935"/>
    <w:rsid w:val="004C058F"/>
    <w:rsid w:val="004C134F"/>
    <w:rsid w:val="004C3161"/>
    <w:rsid w:val="004C4A05"/>
    <w:rsid w:val="004C5C23"/>
    <w:rsid w:val="004C6441"/>
    <w:rsid w:val="004C6B43"/>
    <w:rsid w:val="004D079E"/>
    <w:rsid w:val="004D1DF9"/>
    <w:rsid w:val="004D20CD"/>
    <w:rsid w:val="004D20DF"/>
    <w:rsid w:val="004D2358"/>
    <w:rsid w:val="004D33B1"/>
    <w:rsid w:val="004D347F"/>
    <w:rsid w:val="004D3747"/>
    <w:rsid w:val="004D407D"/>
    <w:rsid w:val="004D481E"/>
    <w:rsid w:val="004D5297"/>
    <w:rsid w:val="004D5991"/>
    <w:rsid w:val="004D61A5"/>
    <w:rsid w:val="004D789A"/>
    <w:rsid w:val="004E3800"/>
    <w:rsid w:val="004E50D3"/>
    <w:rsid w:val="004E589E"/>
    <w:rsid w:val="004E5DDC"/>
    <w:rsid w:val="004E6059"/>
    <w:rsid w:val="004E7547"/>
    <w:rsid w:val="004F1880"/>
    <w:rsid w:val="004F3469"/>
    <w:rsid w:val="004F36E6"/>
    <w:rsid w:val="004F378A"/>
    <w:rsid w:val="004F46A2"/>
    <w:rsid w:val="004F6CAC"/>
    <w:rsid w:val="004F7F07"/>
    <w:rsid w:val="004F7F8E"/>
    <w:rsid w:val="00500A50"/>
    <w:rsid w:val="00501470"/>
    <w:rsid w:val="00503BAD"/>
    <w:rsid w:val="00504CFD"/>
    <w:rsid w:val="005065D7"/>
    <w:rsid w:val="00506EF7"/>
    <w:rsid w:val="005078A0"/>
    <w:rsid w:val="00507E82"/>
    <w:rsid w:val="00510552"/>
    <w:rsid w:val="005107AC"/>
    <w:rsid w:val="00510DA2"/>
    <w:rsid w:val="00513344"/>
    <w:rsid w:val="00515762"/>
    <w:rsid w:val="00517829"/>
    <w:rsid w:val="00520207"/>
    <w:rsid w:val="0052114C"/>
    <w:rsid w:val="005212E3"/>
    <w:rsid w:val="0052205E"/>
    <w:rsid w:val="0052209E"/>
    <w:rsid w:val="005231BD"/>
    <w:rsid w:val="00526DE3"/>
    <w:rsid w:val="00527558"/>
    <w:rsid w:val="00527A70"/>
    <w:rsid w:val="00530826"/>
    <w:rsid w:val="005308F3"/>
    <w:rsid w:val="0053683D"/>
    <w:rsid w:val="005375D8"/>
    <w:rsid w:val="00537D23"/>
    <w:rsid w:val="00540518"/>
    <w:rsid w:val="00540F78"/>
    <w:rsid w:val="005412BD"/>
    <w:rsid w:val="0054176A"/>
    <w:rsid w:val="00541AE9"/>
    <w:rsid w:val="0054242A"/>
    <w:rsid w:val="005446A3"/>
    <w:rsid w:val="005451EF"/>
    <w:rsid w:val="00545282"/>
    <w:rsid w:val="005455F0"/>
    <w:rsid w:val="0054571F"/>
    <w:rsid w:val="005457B5"/>
    <w:rsid w:val="0054594D"/>
    <w:rsid w:val="00546A37"/>
    <w:rsid w:val="00546B5A"/>
    <w:rsid w:val="00546F6F"/>
    <w:rsid w:val="00547236"/>
    <w:rsid w:val="00550227"/>
    <w:rsid w:val="005507FC"/>
    <w:rsid w:val="0055119F"/>
    <w:rsid w:val="00551871"/>
    <w:rsid w:val="00552678"/>
    <w:rsid w:val="00553713"/>
    <w:rsid w:val="0055399C"/>
    <w:rsid w:val="00553F6A"/>
    <w:rsid w:val="005563BE"/>
    <w:rsid w:val="005566F1"/>
    <w:rsid w:val="00556EEA"/>
    <w:rsid w:val="0055790F"/>
    <w:rsid w:val="005603F2"/>
    <w:rsid w:val="0056250E"/>
    <w:rsid w:val="00562CFF"/>
    <w:rsid w:val="005646C0"/>
    <w:rsid w:val="00564F8F"/>
    <w:rsid w:val="00565AEF"/>
    <w:rsid w:val="00566489"/>
    <w:rsid w:val="0056764B"/>
    <w:rsid w:val="0056776C"/>
    <w:rsid w:val="00570228"/>
    <w:rsid w:val="00571995"/>
    <w:rsid w:val="00571A52"/>
    <w:rsid w:val="00572C50"/>
    <w:rsid w:val="00572CB0"/>
    <w:rsid w:val="00573034"/>
    <w:rsid w:val="00573A2F"/>
    <w:rsid w:val="00574432"/>
    <w:rsid w:val="00574D26"/>
    <w:rsid w:val="00575468"/>
    <w:rsid w:val="00575792"/>
    <w:rsid w:val="00575C7A"/>
    <w:rsid w:val="0057611E"/>
    <w:rsid w:val="0058081D"/>
    <w:rsid w:val="0058117E"/>
    <w:rsid w:val="00581401"/>
    <w:rsid w:val="00581BE1"/>
    <w:rsid w:val="005822DA"/>
    <w:rsid w:val="00583235"/>
    <w:rsid w:val="00583F8F"/>
    <w:rsid w:val="00584ABC"/>
    <w:rsid w:val="005857CD"/>
    <w:rsid w:val="005859C9"/>
    <w:rsid w:val="00587C80"/>
    <w:rsid w:val="005910D2"/>
    <w:rsid w:val="005916F4"/>
    <w:rsid w:val="005926E5"/>
    <w:rsid w:val="00593356"/>
    <w:rsid w:val="005933B8"/>
    <w:rsid w:val="00593D3E"/>
    <w:rsid w:val="00594E52"/>
    <w:rsid w:val="00595082"/>
    <w:rsid w:val="00595E7A"/>
    <w:rsid w:val="005A0BB8"/>
    <w:rsid w:val="005A0E73"/>
    <w:rsid w:val="005A19F1"/>
    <w:rsid w:val="005A26EB"/>
    <w:rsid w:val="005A3A21"/>
    <w:rsid w:val="005A50FD"/>
    <w:rsid w:val="005A636D"/>
    <w:rsid w:val="005A6E5E"/>
    <w:rsid w:val="005B28DA"/>
    <w:rsid w:val="005B310A"/>
    <w:rsid w:val="005B491E"/>
    <w:rsid w:val="005B49C2"/>
    <w:rsid w:val="005B5627"/>
    <w:rsid w:val="005B66C5"/>
    <w:rsid w:val="005B6B2D"/>
    <w:rsid w:val="005B70F0"/>
    <w:rsid w:val="005B7F4B"/>
    <w:rsid w:val="005C0E7B"/>
    <w:rsid w:val="005C25A2"/>
    <w:rsid w:val="005C26C4"/>
    <w:rsid w:val="005C2AE8"/>
    <w:rsid w:val="005C36A0"/>
    <w:rsid w:val="005C45F0"/>
    <w:rsid w:val="005C580E"/>
    <w:rsid w:val="005C7287"/>
    <w:rsid w:val="005D023C"/>
    <w:rsid w:val="005D04CB"/>
    <w:rsid w:val="005D1A64"/>
    <w:rsid w:val="005D1F3A"/>
    <w:rsid w:val="005D21C0"/>
    <w:rsid w:val="005D285A"/>
    <w:rsid w:val="005D3B25"/>
    <w:rsid w:val="005D47E7"/>
    <w:rsid w:val="005D4838"/>
    <w:rsid w:val="005D5693"/>
    <w:rsid w:val="005D5F7B"/>
    <w:rsid w:val="005D61B0"/>
    <w:rsid w:val="005D6651"/>
    <w:rsid w:val="005D7078"/>
    <w:rsid w:val="005E062D"/>
    <w:rsid w:val="005E0B29"/>
    <w:rsid w:val="005E1780"/>
    <w:rsid w:val="005E5BC0"/>
    <w:rsid w:val="005E6013"/>
    <w:rsid w:val="005E78A8"/>
    <w:rsid w:val="005E79B7"/>
    <w:rsid w:val="005F0798"/>
    <w:rsid w:val="005F0A23"/>
    <w:rsid w:val="005F2127"/>
    <w:rsid w:val="005F240A"/>
    <w:rsid w:val="005F2444"/>
    <w:rsid w:val="005F3024"/>
    <w:rsid w:val="005F340B"/>
    <w:rsid w:val="005F3BE0"/>
    <w:rsid w:val="005F40E8"/>
    <w:rsid w:val="005F442E"/>
    <w:rsid w:val="005F4D74"/>
    <w:rsid w:val="005F534E"/>
    <w:rsid w:val="005F6011"/>
    <w:rsid w:val="005F70B1"/>
    <w:rsid w:val="005F7D8A"/>
    <w:rsid w:val="00600433"/>
    <w:rsid w:val="00600BF8"/>
    <w:rsid w:val="00601DA3"/>
    <w:rsid w:val="0060214C"/>
    <w:rsid w:val="0060244C"/>
    <w:rsid w:val="00603BCD"/>
    <w:rsid w:val="00604622"/>
    <w:rsid w:val="00605043"/>
    <w:rsid w:val="00606265"/>
    <w:rsid w:val="00610F49"/>
    <w:rsid w:val="006126D0"/>
    <w:rsid w:val="00612FF2"/>
    <w:rsid w:val="00613624"/>
    <w:rsid w:val="00613811"/>
    <w:rsid w:val="006156E7"/>
    <w:rsid w:val="00615D1C"/>
    <w:rsid w:val="00616202"/>
    <w:rsid w:val="00616ABD"/>
    <w:rsid w:val="0061788B"/>
    <w:rsid w:val="00620BE1"/>
    <w:rsid w:val="00622241"/>
    <w:rsid w:val="00622352"/>
    <w:rsid w:val="0062307B"/>
    <w:rsid w:val="00623987"/>
    <w:rsid w:val="00623A4A"/>
    <w:rsid w:val="00624F1A"/>
    <w:rsid w:val="006256A5"/>
    <w:rsid w:val="0062583C"/>
    <w:rsid w:val="00625F37"/>
    <w:rsid w:val="00626E71"/>
    <w:rsid w:val="00627A8C"/>
    <w:rsid w:val="00627FD8"/>
    <w:rsid w:val="00634B14"/>
    <w:rsid w:val="00635F05"/>
    <w:rsid w:val="00635F99"/>
    <w:rsid w:val="00637353"/>
    <w:rsid w:val="00640016"/>
    <w:rsid w:val="00640101"/>
    <w:rsid w:val="0064065D"/>
    <w:rsid w:val="00640F34"/>
    <w:rsid w:val="00641FD3"/>
    <w:rsid w:val="006423CC"/>
    <w:rsid w:val="00642CAB"/>
    <w:rsid w:val="00644F17"/>
    <w:rsid w:val="00644FD3"/>
    <w:rsid w:val="006452CE"/>
    <w:rsid w:val="00645E2B"/>
    <w:rsid w:val="00646BA4"/>
    <w:rsid w:val="006478E7"/>
    <w:rsid w:val="00647A4F"/>
    <w:rsid w:val="00647F41"/>
    <w:rsid w:val="006517F4"/>
    <w:rsid w:val="006528B3"/>
    <w:rsid w:val="00652EDF"/>
    <w:rsid w:val="00653C57"/>
    <w:rsid w:val="00655D15"/>
    <w:rsid w:val="00656A0C"/>
    <w:rsid w:val="00657729"/>
    <w:rsid w:val="006603B7"/>
    <w:rsid w:val="00661342"/>
    <w:rsid w:val="00663379"/>
    <w:rsid w:val="00665FFD"/>
    <w:rsid w:val="006669B9"/>
    <w:rsid w:val="00666B28"/>
    <w:rsid w:val="00666E5F"/>
    <w:rsid w:val="00670F68"/>
    <w:rsid w:val="00671E25"/>
    <w:rsid w:val="00674132"/>
    <w:rsid w:val="006745D5"/>
    <w:rsid w:val="00674785"/>
    <w:rsid w:val="006747A7"/>
    <w:rsid w:val="00674A7A"/>
    <w:rsid w:val="006755C2"/>
    <w:rsid w:val="006767D1"/>
    <w:rsid w:val="00676BA3"/>
    <w:rsid w:val="00676EBA"/>
    <w:rsid w:val="006822B8"/>
    <w:rsid w:val="00682D00"/>
    <w:rsid w:val="00682DB9"/>
    <w:rsid w:val="00683A3F"/>
    <w:rsid w:val="0068446B"/>
    <w:rsid w:val="0068450A"/>
    <w:rsid w:val="006860F0"/>
    <w:rsid w:val="00687C3C"/>
    <w:rsid w:val="0069001E"/>
    <w:rsid w:val="00691646"/>
    <w:rsid w:val="00691EE7"/>
    <w:rsid w:val="00692964"/>
    <w:rsid w:val="00696967"/>
    <w:rsid w:val="00696F79"/>
    <w:rsid w:val="006976FE"/>
    <w:rsid w:val="006A0BE8"/>
    <w:rsid w:val="006A1527"/>
    <w:rsid w:val="006A19F8"/>
    <w:rsid w:val="006A2112"/>
    <w:rsid w:val="006A21F8"/>
    <w:rsid w:val="006A4E62"/>
    <w:rsid w:val="006A5DB0"/>
    <w:rsid w:val="006A7224"/>
    <w:rsid w:val="006A742F"/>
    <w:rsid w:val="006A75F0"/>
    <w:rsid w:val="006B1D1F"/>
    <w:rsid w:val="006B1EAD"/>
    <w:rsid w:val="006B371E"/>
    <w:rsid w:val="006B3F78"/>
    <w:rsid w:val="006B4A26"/>
    <w:rsid w:val="006B5F65"/>
    <w:rsid w:val="006B6079"/>
    <w:rsid w:val="006B66A9"/>
    <w:rsid w:val="006B6B11"/>
    <w:rsid w:val="006B6BE1"/>
    <w:rsid w:val="006C0CA0"/>
    <w:rsid w:val="006C0CFB"/>
    <w:rsid w:val="006C12E2"/>
    <w:rsid w:val="006C1CA9"/>
    <w:rsid w:val="006C2BD9"/>
    <w:rsid w:val="006C3E3E"/>
    <w:rsid w:val="006C66A9"/>
    <w:rsid w:val="006C714E"/>
    <w:rsid w:val="006C76CA"/>
    <w:rsid w:val="006C7AB9"/>
    <w:rsid w:val="006C7B4A"/>
    <w:rsid w:val="006D025B"/>
    <w:rsid w:val="006D10BA"/>
    <w:rsid w:val="006D1E14"/>
    <w:rsid w:val="006D20D6"/>
    <w:rsid w:val="006D2157"/>
    <w:rsid w:val="006D45DF"/>
    <w:rsid w:val="006D4999"/>
    <w:rsid w:val="006D51AC"/>
    <w:rsid w:val="006D6808"/>
    <w:rsid w:val="006D6A5A"/>
    <w:rsid w:val="006D7949"/>
    <w:rsid w:val="006D7BBE"/>
    <w:rsid w:val="006E0023"/>
    <w:rsid w:val="006E0A63"/>
    <w:rsid w:val="006E0AA7"/>
    <w:rsid w:val="006E0EA4"/>
    <w:rsid w:val="006E1CD1"/>
    <w:rsid w:val="006E217E"/>
    <w:rsid w:val="006E2F08"/>
    <w:rsid w:val="006E3A34"/>
    <w:rsid w:val="006E4369"/>
    <w:rsid w:val="006E4F34"/>
    <w:rsid w:val="006E5357"/>
    <w:rsid w:val="006E5BFA"/>
    <w:rsid w:val="006E5DEB"/>
    <w:rsid w:val="006E60B2"/>
    <w:rsid w:val="006E6218"/>
    <w:rsid w:val="006E661E"/>
    <w:rsid w:val="006E6C0F"/>
    <w:rsid w:val="006E6C2E"/>
    <w:rsid w:val="006E6E23"/>
    <w:rsid w:val="006E7B44"/>
    <w:rsid w:val="006E7C13"/>
    <w:rsid w:val="006F09CC"/>
    <w:rsid w:val="006F0FD1"/>
    <w:rsid w:val="006F1480"/>
    <w:rsid w:val="006F1515"/>
    <w:rsid w:val="006F2212"/>
    <w:rsid w:val="006F383F"/>
    <w:rsid w:val="006F388A"/>
    <w:rsid w:val="006F3D76"/>
    <w:rsid w:val="006F5423"/>
    <w:rsid w:val="006F6462"/>
    <w:rsid w:val="006F6943"/>
    <w:rsid w:val="00700E1D"/>
    <w:rsid w:val="007024CB"/>
    <w:rsid w:val="007043C4"/>
    <w:rsid w:val="00704705"/>
    <w:rsid w:val="00704ADA"/>
    <w:rsid w:val="0070581B"/>
    <w:rsid w:val="00705C84"/>
    <w:rsid w:val="00705E54"/>
    <w:rsid w:val="00707423"/>
    <w:rsid w:val="00710596"/>
    <w:rsid w:val="007108FE"/>
    <w:rsid w:val="00711AC9"/>
    <w:rsid w:val="007122B3"/>
    <w:rsid w:val="007128F3"/>
    <w:rsid w:val="00712AD7"/>
    <w:rsid w:val="007137DA"/>
    <w:rsid w:val="00713ACC"/>
    <w:rsid w:val="00715E7C"/>
    <w:rsid w:val="007173DD"/>
    <w:rsid w:val="007174AC"/>
    <w:rsid w:val="00717873"/>
    <w:rsid w:val="00717AB0"/>
    <w:rsid w:val="00720115"/>
    <w:rsid w:val="007208EE"/>
    <w:rsid w:val="00720B66"/>
    <w:rsid w:val="0072256C"/>
    <w:rsid w:val="007226E6"/>
    <w:rsid w:val="007239E6"/>
    <w:rsid w:val="00723FA7"/>
    <w:rsid w:val="0072705E"/>
    <w:rsid w:val="007300A6"/>
    <w:rsid w:val="007303E9"/>
    <w:rsid w:val="00730B23"/>
    <w:rsid w:val="00731016"/>
    <w:rsid w:val="00731CB0"/>
    <w:rsid w:val="00732FBE"/>
    <w:rsid w:val="00733221"/>
    <w:rsid w:val="00737A41"/>
    <w:rsid w:val="00742AE6"/>
    <w:rsid w:val="007446EF"/>
    <w:rsid w:val="00745751"/>
    <w:rsid w:val="00745A26"/>
    <w:rsid w:val="00745CFA"/>
    <w:rsid w:val="0074673A"/>
    <w:rsid w:val="00747790"/>
    <w:rsid w:val="00747C9D"/>
    <w:rsid w:val="007528DD"/>
    <w:rsid w:val="00752B37"/>
    <w:rsid w:val="00752FB2"/>
    <w:rsid w:val="0075416E"/>
    <w:rsid w:val="007555CB"/>
    <w:rsid w:val="007574B1"/>
    <w:rsid w:val="0076108F"/>
    <w:rsid w:val="00761822"/>
    <w:rsid w:val="007627CD"/>
    <w:rsid w:val="00763632"/>
    <w:rsid w:val="00763A0E"/>
    <w:rsid w:val="00763DA4"/>
    <w:rsid w:val="00765714"/>
    <w:rsid w:val="00767AE3"/>
    <w:rsid w:val="00767D9F"/>
    <w:rsid w:val="00767F62"/>
    <w:rsid w:val="00770502"/>
    <w:rsid w:val="00770D3B"/>
    <w:rsid w:val="00772031"/>
    <w:rsid w:val="00772108"/>
    <w:rsid w:val="00775209"/>
    <w:rsid w:val="0077563F"/>
    <w:rsid w:val="007756FB"/>
    <w:rsid w:val="00775721"/>
    <w:rsid w:val="007766C1"/>
    <w:rsid w:val="0077711B"/>
    <w:rsid w:val="00777437"/>
    <w:rsid w:val="00780F6C"/>
    <w:rsid w:val="00781058"/>
    <w:rsid w:val="00782422"/>
    <w:rsid w:val="0078320A"/>
    <w:rsid w:val="007832F1"/>
    <w:rsid w:val="007848B4"/>
    <w:rsid w:val="00787162"/>
    <w:rsid w:val="0078791A"/>
    <w:rsid w:val="007905F2"/>
    <w:rsid w:val="007924C7"/>
    <w:rsid w:val="00792DAD"/>
    <w:rsid w:val="00793979"/>
    <w:rsid w:val="007946BF"/>
    <w:rsid w:val="00794E36"/>
    <w:rsid w:val="00795551"/>
    <w:rsid w:val="00795A23"/>
    <w:rsid w:val="007A04CE"/>
    <w:rsid w:val="007A07C1"/>
    <w:rsid w:val="007A1DFB"/>
    <w:rsid w:val="007A35B2"/>
    <w:rsid w:val="007A418C"/>
    <w:rsid w:val="007A46D9"/>
    <w:rsid w:val="007A48A1"/>
    <w:rsid w:val="007A5495"/>
    <w:rsid w:val="007A5D56"/>
    <w:rsid w:val="007A5D7B"/>
    <w:rsid w:val="007A6ED2"/>
    <w:rsid w:val="007A6FBA"/>
    <w:rsid w:val="007A7848"/>
    <w:rsid w:val="007B0392"/>
    <w:rsid w:val="007B1D73"/>
    <w:rsid w:val="007B239F"/>
    <w:rsid w:val="007B25C9"/>
    <w:rsid w:val="007B378B"/>
    <w:rsid w:val="007B4D75"/>
    <w:rsid w:val="007B6D60"/>
    <w:rsid w:val="007B7BA4"/>
    <w:rsid w:val="007C185B"/>
    <w:rsid w:val="007C2D50"/>
    <w:rsid w:val="007C2EC0"/>
    <w:rsid w:val="007C31EC"/>
    <w:rsid w:val="007C416A"/>
    <w:rsid w:val="007C429C"/>
    <w:rsid w:val="007C49FE"/>
    <w:rsid w:val="007C4C6F"/>
    <w:rsid w:val="007C5599"/>
    <w:rsid w:val="007C5A30"/>
    <w:rsid w:val="007C6381"/>
    <w:rsid w:val="007C6F98"/>
    <w:rsid w:val="007D0CDF"/>
    <w:rsid w:val="007D1C4C"/>
    <w:rsid w:val="007D1EF0"/>
    <w:rsid w:val="007D2775"/>
    <w:rsid w:val="007D2BBF"/>
    <w:rsid w:val="007D2F7B"/>
    <w:rsid w:val="007D310C"/>
    <w:rsid w:val="007D3604"/>
    <w:rsid w:val="007E0920"/>
    <w:rsid w:val="007E0997"/>
    <w:rsid w:val="007E124A"/>
    <w:rsid w:val="007E5029"/>
    <w:rsid w:val="007E56FE"/>
    <w:rsid w:val="007E6889"/>
    <w:rsid w:val="007E6E16"/>
    <w:rsid w:val="007E77AD"/>
    <w:rsid w:val="007F0839"/>
    <w:rsid w:val="007F1E39"/>
    <w:rsid w:val="007F2BA5"/>
    <w:rsid w:val="007F4D3F"/>
    <w:rsid w:val="007F4DA1"/>
    <w:rsid w:val="007F61CF"/>
    <w:rsid w:val="007F6385"/>
    <w:rsid w:val="00801409"/>
    <w:rsid w:val="008020B0"/>
    <w:rsid w:val="00803A5D"/>
    <w:rsid w:val="0080420F"/>
    <w:rsid w:val="00804CA5"/>
    <w:rsid w:val="00805478"/>
    <w:rsid w:val="008059DA"/>
    <w:rsid w:val="00807198"/>
    <w:rsid w:val="00807562"/>
    <w:rsid w:val="008101EA"/>
    <w:rsid w:val="00811B81"/>
    <w:rsid w:val="00811BCE"/>
    <w:rsid w:val="00811C87"/>
    <w:rsid w:val="00812CF4"/>
    <w:rsid w:val="00813A75"/>
    <w:rsid w:val="00813ADE"/>
    <w:rsid w:val="00813C96"/>
    <w:rsid w:val="00813F53"/>
    <w:rsid w:val="0081421A"/>
    <w:rsid w:val="00814DD1"/>
    <w:rsid w:val="00815181"/>
    <w:rsid w:val="00815EA1"/>
    <w:rsid w:val="0081753B"/>
    <w:rsid w:val="00817820"/>
    <w:rsid w:val="00817BB7"/>
    <w:rsid w:val="00820B8E"/>
    <w:rsid w:val="00820D08"/>
    <w:rsid w:val="00820D0C"/>
    <w:rsid w:val="00820DE9"/>
    <w:rsid w:val="00821336"/>
    <w:rsid w:val="00821686"/>
    <w:rsid w:val="0082258D"/>
    <w:rsid w:val="0082261B"/>
    <w:rsid w:val="00822CE3"/>
    <w:rsid w:val="00824A8F"/>
    <w:rsid w:val="00825583"/>
    <w:rsid w:val="008255B0"/>
    <w:rsid w:val="008274F9"/>
    <w:rsid w:val="00827D97"/>
    <w:rsid w:val="00827F55"/>
    <w:rsid w:val="008302E4"/>
    <w:rsid w:val="00830860"/>
    <w:rsid w:val="008317B3"/>
    <w:rsid w:val="00831995"/>
    <w:rsid w:val="008324C6"/>
    <w:rsid w:val="00832583"/>
    <w:rsid w:val="00833906"/>
    <w:rsid w:val="00834EB2"/>
    <w:rsid w:val="00836233"/>
    <w:rsid w:val="00840256"/>
    <w:rsid w:val="0084039D"/>
    <w:rsid w:val="00844770"/>
    <w:rsid w:val="00845258"/>
    <w:rsid w:val="00845551"/>
    <w:rsid w:val="008456B7"/>
    <w:rsid w:val="00845BC3"/>
    <w:rsid w:val="008469A1"/>
    <w:rsid w:val="008469B2"/>
    <w:rsid w:val="00846B01"/>
    <w:rsid w:val="008476D7"/>
    <w:rsid w:val="00847920"/>
    <w:rsid w:val="00847E4A"/>
    <w:rsid w:val="0085042B"/>
    <w:rsid w:val="008505D1"/>
    <w:rsid w:val="00850605"/>
    <w:rsid w:val="00851099"/>
    <w:rsid w:val="00851842"/>
    <w:rsid w:val="00851CE1"/>
    <w:rsid w:val="00852958"/>
    <w:rsid w:val="00852F94"/>
    <w:rsid w:val="008532D7"/>
    <w:rsid w:val="00854609"/>
    <w:rsid w:val="008555E4"/>
    <w:rsid w:val="00855FE2"/>
    <w:rsid w:val="00856452"/>
    <w:rsid w:val="0085721D"/>
    <w:rsid w:val="0085788A"/>
    <w:rsid w:val="00857934"/>
    <w:rsid w:val="00857D3D"/>
    <w:rsid w:val="00857E67"/>
    <w:rsid w:val="00861B88"/>
    <w:rsid w:val="0086329C"/>
    <w:rsid w:val="008642B5"/>
    <w:rsid w:val="008642F2"/>
    <w:rsid w:val="00864396"/>
    <w:rsid w:val="0086511A"/>
    <w:rsid w:val="008652EB"/>
    <w:rsid w:val="00866136"/>
    <w:rsid w:val="008667FB"/>
    <w:rsid w:val="00866A62"/>
    <w:rsid w:val="0086702A"/>
    <w:rsid w:val="00867276"/>
    <w:rsid w:val="008674DE"/>
    <w:rsid w:val="00870519"/>
    <w:rsid w:val="00870BA9"/>
    <w:rsid w:val="00872123"/>
    <w:rsid w:val="0087405C"/>
    <w:rsid w:val="00874A5D"/>
    <w:rsid w:val="00874AA2"/>
    <w:rsid w:val="00874B8D"/>
    <w:rsid w:val="00875759"/>
    <w:rsid w:val="00875B22"/>
    <w:rsid w:val="00876881"/>
    <w:rsid w:val="00881109"/>
    <w:rsid w:val="008829A1"/>
    <w:rsid w:val="00882D0F"/>
    <w:rsid w:val="00882D34"/>
    <w:rsid w:val="00885FB7"/>
    <w:rsid w:val="00885FEE"/>
    <w:rsid w:val="008871BD"/>
    <w:rsid w:val="00887EA9"/>
    <w:rsid w:val="00887ED8"/>
    <w:rsid w:val="0089095B"/>
    <w:rsid w:val="00891241"/>
    <w:rsid w:val="008913C1"/>
    <w:rsid w:val="0089170B"/>
    <w:rsid w:val="00892B69"/>
    <w:rsid w:val="00893FAD"/>
    <w:rsid w:val="008941A8"/>
    <w:rsid w:val="008942A8"/>
    <w:rsid w:val="008946FB"/>
    <w:rsid w:val="00894B6A"/>
    <w:rsid w:val="00895F94"/>
    <w:rsid w:val="00896161"/>
    <w:rsid w:val="00896558"/>
    <w:rsid w:val="00896A97"/>
    <w:rsid w:val="00896D1B"/>
    <w:rsid w:val="00896E88"/>
    <w:rsid w:val="00897B78"/>
    <w:rsid w:val="008A0800"/>
    <w:rsid w:val="008A15F4"/>
    <w:rsid w:val="008A26B5"/>
    <w:rsid w:val="008A2C6F"/>
    <w:rsid w:val="008A30FA"/>
    <w:rsid w:val="008A35F6"/>
    <w:rsid w:val="008A4A97"/>
    <w:rsid w:val="008A4AE7"/>
    <w:rsid w:val="008A56FF"/>
    <w:rsid w:val="008A7860"/>
    <w:rsid w:val="008B0808"/>
    <w:rsid w:val="008B0D3C"/>
    <w:rsid w:val="008B17B6"/>
    <w:rsid w:val="008B3220"/>
    <w:rsid w:val="008B38B8"/>
    <w:rsid w:val="008B5B97"/>
    <w:rsid w:val="008B5FA3"/>
    <w:rsid w:val="008B6347"/>
    <w:rsid w:val="008B7C63"/>
    <w:rsid w:val="008B7E53"/>
    <w:rsid w:val="008C13B6"/>
    <w:rsid w:val="008C1BDE"/>
    <w:rsid w:val="008C1E62"/>
    <w:rsid w:val="008C2895"/>
    <w:rsid w:val="008C2B79"/>
    <w:rsid w:val="008D06AE"/>
    <w:rsid w:val="008D128E"/>
    <w:rsid w:val="008D148E"/>
    <w:rsid w:val="008D1EB9"/>
    <w:rsid w:val="008D2653"/>
    <w:rsid w:val="008D27D0"/>
    <w:rsid w:val="008D5789"/>
    <w:rsid w:val="008D5BF0"/>
    <w:rsid w:val="008E03BA"/>
    <w:rsid w:val="008E21BD"/>
    <w:rsid w:val="008E310A"/>
    <w:rsid w:val="008E38B2"/>
    <w:rsid w:val="008E4AEA"/>
    <w:rsid w:val="008E5D5C"/>
    <w:rsid w:val="008F2403"/>
    <w:rsid w:val="008F2D97"/>
    <w:rsid w:val="008F3C7E"/>
    <w:rsid w:val="008F3F5B"/>
    <w:rsid w:val="008F42B2"/>
    <w:rsid w:val="008F46F2"/>
    <w:rsid w:val="008F53BD"/>
    <w:rsid w:val="008F5634"/>
    <w:rsid w:val="008F5DE7"/>
    <w:rsid w:val="008F5EDE"/>
    <w:rsid w:val="008F6CE3"/>
    <w:rsid w:val="009005F2"/>
    <w:rsid w:val="00900947"/>
    <w:rsid w:val="009014EC"/>
    <w:rsid w:val="00901A79"/>
    <w:rsid w:val="00901BC2"/>
    <w:rsid w:val="009031D4"/>
    <w:rsid w:val="00905D05"/>
    <w:rsid w:val="00905D58"/>
    <w:rsid w:val="009068F9"/>
    <w:rsid w:val="00906907"/>
    <w:rsid w:val="00906B28"/>
    <w:rsid w:val="00907D38"/>
    <w:rsid w:val="0091029F"/>
    <w:rsid w:val="00911233"/>
    <w:rsid w:val="00912BB1"/>
    <w:rsid w:val="009134D0"/>
    <w:rsid w:val="00913A9A"/>
    <w:rsid w:val="00914A77"/>
    <w:rsid w:val="00914F77"/>
    <w:rsid w:val="009161B5"/>
    <w:rsid w:val="0091697B"/>
    <w:rsid w:val="00920568"/>
    <w:rsid w:val="00920990"/>
    <w:rsid w:val="0092106A"/>
    <w:rsid w:val="00921162"/>
    <w:rsid w:val="00921386"/>
    <w:rsid w:val="00922943"/>
    <w:rsid w:val="0092333C"/>
    <w:rsid w:val="00924D0C"/>
    <w:rsid w:val="00924D5C"/>
    <w:rsid w:val="0092552D"/>
    <w:rsid w:val="009260A5"/>
    <w:rsid w:val="00926A84"/>
    <w:rsid w:val="00927348"/>
    <w:rsid w:val="00927416"/>
    <w:rsid w:val="00927A73"/>
    <w:rsid w:val="0093027F"/>
    <w:rsid w:val="00930881"/>
    <w:rsid w:val="009310C4"/>
    <w:rsid w:val="009315C4"/>
    <w:rsid w:val="009318D2"/>
    <w:rsid w:val="00931902"/>
    <w:rsid w:val="00931B23"/>
    <w:rsid w:val="00931E1C"/>
    <w:rsid w:val="009333BA"/>
    <w:rsid w:val="0093356C"/>
    <w:rsid w:val="00935B1A"/>
    <w:rsid w:val="0093602D"/>
    <w:rsid w:val="00936951"/>
    <w:rsid w:val="00936F30"/>
    <w:rsid w:val="009375C3"/>
    <w:rsid w:val="00937B41"/>
    <w:rsid w:val="00937B95"/>
    <w:rsid w:val="00940736"/>
    <w:rsid w:val="009414DC"/>
    <w:rsid w:val="00943AAD"/>
    <w:rsid w:val="00943AF7"/>
    <w:rsid w:val="00943B08"/>
    <w:rsid w:val="009440B8"/>
    <w:rsid w:val="00944412"/>
    <w:rsid w:val="00944557"/>
    <w:rsid w:val="00944C38"/>
    <w:rsid w:val="00947AF7"/>
    <w:rsid w:val="0095191D"/>
    <w:rsid w:val="00952374"/>
    <w:rsid w:val="00952F1A"/>
    <w:rsid w:val="00954039"/>
    <w:rsid w:val="0095430A"/>
    <w:rsid w:val="00954BFE"/>
    <w:rsid w:val="00954CAB"/>
    <w:rsid w:val="009564F0"/>
    <w:rsid w:val="009570BE"/>
    <w:rsid w:val="00957E0B"/>
    <w:rsid w:val="00960CE4"/>
    <w:rsid w:val="00961B12"/>
    <w:rsid w:val="00961D81"/>
    <w:rsid w:val="0096228E"/>
    <w:rsid w:val="00964BE9"/>
    <w:rsid w:val="00964EBE"/>
    <w:rsid w:val="00965096"/>
    <w:rsid w:val="0096624C"/>
    <w:rsid w:val="00971A88"/>
    <w:rsid w:val="00971DB5"/>
    <w:rsid w:val="00972008"/>
    <w:rsid w:val="00972856"/>
    <w:rsid w:val="00972AFA"/>
    <w:rsid w:val="00973491"/>
    <w:rsid w:val="009735DA"/>
    <w:rsid w:val="009740BD"/>
    <w:rsid w:val="00974DAF"/>
    <w:rsid w:val="00975765"/>
    <w:rsid w:val="009759B1"/>
    <w:rsid w:val="0097672F"/>
    <w:rsid w:val="00981D0E"/>
    <w:rsid w:val="00982C0C"/>
    <w:rsid w:val="00982D54"/>
    <w:rsid w:val="00983288"/>
    <w:rsid w:val="00984372"/>
    <w:rsid w:val="00985F4E"/>
    <w:rsid w:val="00986801"/>
    <w:rsid w:val="00987CA2"/>
    <w:rsid w:val="00987CA7"/>
    <w:rsid w:val="00987D49"/>
    <w:rsid w:val="0099019B"/>
    <w:rsid w:val="0099056B"/>
    <w:rsid w:val="00991CCA"/>
    <w:rsid w:val="00992646"/>
    <w:rsid w:val="00992B38"/>
    <w:rsid w:val="00992B54"/>
    <w:rsid w:val="00995526"/>
    <w:rsid w:val="009965B1"/>
    <w:rsid w:val="00997328"/>
    <w:rsid w:val="0099775B"/>
    <w:rsid w:val="0099797D"/>
    <w:rsid w:val="009A0302"/>
    <w:rsid w:val="009A03EB"/>
    <w:rsid w:val="009A0CB5"/>
    <w:rsid w:val="009A13E1"/>
    <w:rsid w:val="009A5B38"/>
    <w:rsid w:val="009A5D93"/>
    <w:rsid w:val="009A6269"/>
    <w:rsid w:val="009A6710"/>
    <w:rsid w:val="009A6C48"/>
    <w:rsid w:val="009A6F1A"/>
    <w:rsid w:val="009A74FA"/>
    <w:rsid w:val="009A7F28"/>
    <w:rsid w:val="009B0EF0"/>
    <w:rsid w:val="009B113D"/>
    <w:rsid w:val="009B4279"/>
    <w:rsid w:val="009B42C1"/>
    <w:rsid w:val="009B430F"/>
    <w:rsid w:val="009B4790"/>
    <w:rsid w:val="009B5B58"/>
    <w:rsid w:val="009B5F78"/>
    <w:rsid w:val="009B6397"/>
    <w:rsid w:val="009B65CC"/>
    <w:rsid w:val="009B678D"/>
    <w:rsid w:val="009B6B95"/>
    <w:rsid w:val="009B7007"/>
    <w:rsid w:val="009B7B6E"/>
    <w:rsid w:val="009C0911"/>
    <w:rsid w:val="009C1899"/>
    <w:rsid w:val="009C2E9C"/>
    <w:rsid w:val="009C30AC"/>
    <w:rsid w:val="009C39C8"/>
    <w:rsid w:val="009C3DC3"/>
    <w:rsid w:val="009C4121"/>
    <w:rsid w:val="009C4711"/>
    <w:rsid w:val="009C5D47"/>
    <w:rsid w:val="009C608B"/>
    <w:rsid w:val="009C6904"/>
    <w:rsid w:val="009C7FA0"/>
    <w:rsid w:val="009D1954"/>
    <w:rsid w:val="009D1BBE"/>
    <w:rsid w:val="009D2A91"/>
    <w:rsid w:val="009D2BB6"/>
    <w:rsid w:val="009D2C18"/>
    <w:rsid w:val="009D2C5E"/>
    <w:rsid w:val="009D3959"/>
    <w:rsid w:val="009D402B"/>
    <w:rsid w:val="009D4C67"/>
    <w:rsid w:val="009D5482"/>
    <w:rsid w:val="009D67BB"/>
    <w:rsid w:val="009D73DA"/>
    <w:rsid w:val="009E0814"/>
    <w:rsid w:val="009E294B"/>
    <w:rsid w:val="009E30E2"/>
    <w:rsid w:val="009E37EC"/>
    <w:rsid w:val="009E405E"/>
    <w:rsid w:val="009E4C63"/>
    <w:rsid w:val="009E56AD"/>
    <w:rsid w:val="009E7BFF"/>
    <w:rsid w:val="009F026B"/>
    <w:rsid w:val="009F03CF"/>
    <w:rsid w:val="009F0B89"/>
    <w:rsid w:val="009F0C74"/>
    <w:rsid w:val="009F0E54"/>
    <w:rsid w:val="009F12C3"/>
    <w:rsid w:val="009F281E"/>
    <w:rsid w:val="009F2B88"/>
    <w:rsid w:val="009F3706"/>
    <w:rsid w:val="009F3FFF"/>
    <w:rsid w:val="009F49BF"/>
    <w:rsid w:val="009F57D4"/>
    <w:rsid w:val="009F587F"/>
    <w:rsid w:val="009F6D41"/>
    <w:rsid w:val="009F77D0"/>
    <w:rsid w:val="00A01133"/>
    <w:rsid w:val="00A018FC"/>
    <w:rsid w:val="00A01C66"/>
    <w:rsid w:val="00A0227B"/>
    <w:rsid w:val="00A02A78"/>
    <w:rsid w:val="00A046D0"/>
    <w:rsid w:val="00A04A71"/>
    <w:rsid w:val="00A05A60"/>
    <w:rsid w:val="00A06866"/>
    <w:rsid w:val="00A06EF2"/>
    <w:rsid w:val="00A1000C"/>
    <w:rsid w:val="00A12447"/>
    <w:rsid w:val="00A131FB"/>
    <w:rsid w:val="00A13632"/>
    <w:rsid w:val="00A13F0B"/>
    <w:rsid w:val="00A145AC"/>
    <w:rsid w:val="00A15617"/>
    <w:rsid w:val="00A15D38"/>
    <w:rsid w:val="00A16AF5"/>
    <w:rsid w:val="00A17EF0"/>
    <w:rsid w:val="00A20652"/>
    <w:rsid w:val="00A20A64"/>
    <w:rsid w:val="00A216FC"/>
    <w:rsid w:val="00A2305D"/>
    <w:rsid w:val="00A23854"/>
    <w:rsid w:val="00A23D19"/>
    <w:rsid w:val="00A240CD"/>
    <w:rsid w:val="00A24509"/>
    <w:rsid w:val="00A25EF2"/>
    <w:rsid w:val="00A25F09"/>
    <w:rsid w:val="00A25F53"/>
    <w:rsid w:val="00A26888"/>
    <w:rsid w:val="00A27277"/>
    <w:rsid w:val="00A27D4C"/>
    <w:rsid w:val="00A309E7"/>
    <w:rsid w:val="00A33D3F"/>
    <w:rsid w:val="00A3443E"/>
    <w:rsid w:val="00A35566"/>
    <w:rsid w:val="00A366AB"/>
    <w:rsid w:val="00A36951"/>
    <w:rsid w:val="00A36FBA"/>
    <w:rsid w:val="00A37424"/>
    <w:rsid w:val="00A4025C"/>
    <w:rsid w:val="00A44296"/>
    <w:rsid w:val="00A46922"/>
    <w:rsid w:val="00A4714B"/>
    <w:rsid w:val="00A47275"/>
    <w:rsid w:val="00A47B78"/>
    <w:rsid w:val="00A500B9"/>
    <w:rsid w:val="00A52146"/>
    <w:rsid w:val="00A529E8"/>
    <w:rsid w:val="00A54108"/>
    <w:rsid w:val="00A54869"/>
    <w:rsid w:val="00A55640"/>
    <w:rsid w:val="00A558CB"/>
    <w:rsid w:val="00A56AB1"/>
    <w:rsid w:val="00A57A5C"/>
    <w:rsid w:val="00A6019A"/>
    <w:rsid w:val="00A60865"/>
    <w:rsid w:val="00A6133F"/>
    <w:rsid w:val="00A6135C"/>
    <w:rsid w:val="00A63FC0"/>
    <w:rsid w:val="00A65035"/>
    <w:rsid w:val="00A650DF"/>
    <w:rsid w:val="00A678B7"/>
    <w:rsid w:val="00A71BE8"/>
    <w:rsid w:val="00A71C1D"/>
    <w:rsid w:val="00A721B8"/>
    <w:rsid w:val="00A74432"/>
    <w:rsid w:val="00A74F8B"/>
    <w:rsid w:val="00A756C7"/>
    <w:rsid w:val="00A7665D"/>
    <w:rsid w:val="00A76FDE"/>
    <w:rsid w:val="00A77AA5"/>
    <w:rsid w:val="00A80C37"/>
    <w:rsid w:val="00A814E8"/>
    <w:rsid w:val="00A81DE9"/>
    <w:rsid w:val="00A82936"/>
    <w:rsid w:val="00A82B1E"/>
    <w:rsid w:val="00A83421"/>
    <w:rsid w:val="00A8585E"/>
    <w:rsid w:val="00A858E8"/>
    <w:rsid w:val="00A85DD1"/>
    <w:rsid w:val="00A86691"/>
    <w:rsid w:val="00A873E2"/>
    <w:rsid w:val="00A924FC"/>
    <w:rsid w:val="00A939CB"/>
    <w:rsid w:val="00A947E4"/>
    <w:rsid w:val="00A95E9C"/>
    <w:rsid w:val="00AA0522"/>
    <w:rsid w:val="00AA2B0B"/>
    <w:rsid w:val="00AA449A"/>
    <w:rsid w:val="00AA4A1E"/>
    <w:rsid w:val="00AA540E"/>
    <w:rsid w:val="00AA59D7"/>
    <w:rsid w:val="00AA6009"/>
    <w:rsid w:val="00AA70E1"/>
    <w:rsid w:val="00AA7668"/>
    <w:rsid w:val="00AB03BC"/>
    <w:rsid w:val="00AB0D51"/>
    <w:rsid w:val="00AB0DC5"/>
    <w:rsid w:val="00AB0F29"/>
    <w:rsid w:val="00AB1677"/>
    <w:rsid w:val="00AB18F9"/>
    <w:rsid w:val="00AB1D37"/>
    <w:rsid w:val="00AB2191"/>
    <w:rsid w:val="00AB3BBD"/>
    <w:rsid w:val="00AB4224"/>
    <w:rsid w:val="00AB5C66"/>
    <w:rsid w:val="00AB6330"/>
    <w:rsid w:val="00AB651D"/>
    <w:rsid w:val="00AB6A1F"/>
    <w:rsid w:val="00AB6E7A"/>
    <w:rsid w:val="00AB749C"/>
    <w:rsid w:val="00AC021D"/>
    <w:rsid w:val="00AC0E8A"/>
    <w:rsid w:val="00AC16F8"/>
    <w:rsid w:val="00AC1E5D"/>
    <w:rsid w:val="00AC2F6C"/>
    <w:rsid w:val="00AC4382"/>
    <w:rsid w:val="00AC4B4D"/>
    <w:rsid w:val="00AC65BB"/>
    <w:rsid w:val="00AC788A"/>
    <w:rsid w:val="00AC79A2"/>
    <w:rsid w:val="00AD1039"/>
    <w:rsid w:val="00AD17CE"/>
    <w:rsid w:val="00AD188C"/>
    <w:rsid w:val="00AD1F5B"/>
    <w:rsid w:val="00AD2E36"/>
    <w:rsid w:val="00AD2ECF"/>
    <w:rsid w:val="00AD358E"/>
    <w:rsid w:val="00AD3A1A"/>
    <w:rsid w:val="00AD4A17"/>
    <w:rsid w:val="00AD64A2"/>
    <w:rsid w:val="00AE067A"/>
    <w:rsid w:val="00AE07AC"/>
    <w:rsid w:val="00AE0876"/>
    <w:rsid w:val="00AE0CD9"/>
    <w:rsid w:val="00AE1850"/>
    <w:rsid w:val="00AE1FD1"/>
    <w:rsid w:val="00AE2122"/>
    <w:rsid w:val="00AE2E8A"/>
    <w:rsid w:val="00AE3E35"/>
    <w:rsid w:val="00AE4A22"/>
    <w:rsid w:val="00AE6514"/>
    <w:rsid w:val="00AE6B36"/>
    <w:rsid w:val="00AE758E"/>
    <w:rsid w:val="00AF1244"/>
    <w:rsid w:val="00AF1A24"/>
    <w:rsid w:val="00AF2B4D"/>
    <w:rsid w:val="00AF2F45"/>
    <w:rsid w:val="00AF3369"/>
    <w:rsid w:val="00AF4140"/>
    <w:rsid w:val="00AF42FF"/>
    <w:rsid w:val="00AF47B9"/>
    <w:rsid w:val="00AF6A69"/>
    <w:rsid w:val="00AF7878"/>
    <w:rsid w:val="00B00496"/>
    <w:rsid w:val="00B00644"/>
    <w:rsid w:val="00B0208C"/>
    <w:rsid w:val="00B03D08"/>
    <w:rsid w:val="00B043FE"/>
    <w:rsid w:val="00B06531"/>
    <w:rsid w:val="00B06ECA"/>
    <w:rsid w:val="00B06FC1"/>
    <w:rsid w:val="00B07B35"/>
    <w:rsid w:val="00B11A21"/>
    <w:rsid w:val="00B11BBF"/>
    <w:rsid w:val="00B121D2"/>
    <w:rsid w:val="00B12F00"/>
    <w:rsid w:val="00B1409F"/>
    <w:rsid w:val="00B14190"/>
    <w:rsid w:val="00B16161"/>
    <w:rsid w:val="00B16AFB"/>
    <w:rsid w:val="00B17051"/>
    <w:rsid w:val="00B17666"/>
    <w:rsid w:val="00B179FF"/>
    <w:rsid w:val="00B17D6E"/>
    <w:rsid w:val="00B20A5E"/>
    <w:rsid w:val="00B21CF9"/>
    <w:rsid w:val="00B21F6D"/>
    <w:rsid w:val="00B22CC3"/>
    <w:rsid w:val="00B230D3"/>
    <w:rsid w:val="00B23114"/>
    <w:rsid w:val="00B238B8"/>
    <w:rsid w:val="00B2490F"/>
    <w:rsid w:val="00B27533"/>
    <w:rsid w:val="00B31EB4"/>
    <w:rsid w:val="00B32384"/>
    <w:rsid w:val="00B32697"/>
    <w:rsid w:val="00B328EB"/>
    <w:rsid w:val="00B338D3"/>
    <w:rsid w:val="00B33A34"/>
    <w:rsid w:val="00B34982"/>
    <w:rsid w:val="00B36309"/>
    <w:rsid w:val="00B36680"/>
    <w:rsid w:val="00B37064"/>
    <w:rsid w:val="00B374AE"/>
    <w:rsid w:val="00B418AF"/>
    <w:rsid w:val="00B42DB6"/>
    <w:rsid w:val="00B4433F"/>
    <w:rsid w:val="00B44D26"/>
    <w:rsid w:val="00B45121"/>
    <w:rsid w:val="00B45603"/>
    <w:rsid w:val="00B46226"/>
    <w:rsid w:val="00B46866"/>
    <w:rsid w:val="00B46CE4"/>
    <w:rsid w:val="00B477EB"/>
    <w:rsid w:val="00B5025C"/>
    <w:rsid w:val="00B50278"/>
    <w:rsid w:val="00B513C3"/>
    <w:rsid w:val="00B53C94"/>
    <w:rsid w:val="00B54873"/>
    <w:rsid w:val="00B54B91"/>
    <w:rsid w:val="00B56B0F"/>
    <w:rsid w:val="00B57C48"/>
    <w:rsid w:val="00B60037"/>
    <w:rsid w:val="00B60E42"/>
    <w:rsid w:val="00B61913"/>
    <w:rsid w:val="00B61F25"/>
    <w:rsid w:val="00B621A6"/>
    <w:rsid w:val="00B6284D"/>
    <w:rsid w:val="00B63CF2"/>
    <w:rsid w:val="00B64648"/>
    <w:rsid w:val="00B655E8"/>
    <w:rsid w:val="00B657D9"/>
    <w:rsid w:val="00B657F3"/>
    <w:rsid w:val="00B66465"/>
    <w:rsid w:val="00B67769"/>
    <w:rsid w:val="00B73485"/>
    <w:rsid w:val="00B73792"/>
    <w:rsid w:val="00B73888"/>
    <w:rsid w:val="00B738B0"/>
    <w:rsid w:val="00B73D9D"/>
    <w:rsid w:val="00B73E6F"/>
    <w:rsid w:val="00B748B4"/>
    <w:rsid w:val="00B74E89"/>
    <w:rsid w:val="00B74EA1"/>
    <w:rsid w:val="00B751DC"/>
    <w:rsid w:val="00B75F29"/>
    <w:rsid w:val="00B76A23"/>
    <w:rsid w:val="00B76DE9"/>
    <w:rsid w:val="00B774CD"/>
    <w:rsid w:val="00B7775F"/>
    <w:rsid w:val="00B77F61"/>
    <w:rsid w:val="00B8027A"/>
    <w:rsid w:val="00B808D7"/>
    <w:rsid w:val="00B84065"/>
    <w:rsid w:val="00B8532C"/>
    <w:rsid w:val="00B85676"/>
    <w:rsid w:val="00B85DB8"/>
    <w:rsid w:val="00B863C2"/>
    <w:rsid w:val="00B86CB0"/>
    <w:rsid w:val="00B86EA5"/>
    <w:rsid w:val="00B8766D"/>
    <w:rsid w:val="00B931E6"/>
    <w:rsid w:val="00B940FE"/>
    <w:rsid w:val="00B948F3"/>
    <w:rsid w:val="00B956B6"/>
    <w:rsid w:val="00B969F2"/>
    <w:rsid w:val="00B96C6C"/>
    <w:rsid w:val="00B970FA"/>
    <w:rsid w:val="00B97399"/>
    <w:rsid w:val="00BA0ADA"/>
    <w:rsid w:val="00BA1875"/>
    <w:rsid w:val="00BA2BCC"/>
    <w:rsid w:val="00BA31C5"/>
    <w:rsid w:val="00BA4755"/>
    <w:rsid w:val="00BA4A91"/>
    <w:rsid w:val="00BA4C99"/>
    <w:rsid w:val="00BA52AC"/>
    <w:rsid w:val="00BB0311"/>
    <w:rsid w:val="00BB0C93"/>
    <w:rsid w:val="00BB15A7"/>
    <w:rsid w:val="00BB1864"/>
    <w:rsid w:val="00BB3F1E"/>
    <w:rsid w:val="00BB67E8"/>
    <w:rsid w:val="00BC12C7"/>
    <w:rsid w:val="00BC151B"/>
    <w:rsid w:val="00BC239B"/>
    <w:rsid w:val="00BC35F4"/>
    <w:rsid w:val="00BC48F4"/>
    <w:rsid w:val="00BC5105"/>
    <w:rsid w:val="00BD125D"/>
    <w:rsid w:val="00BD271D"/>
    <w:rsid w:val="00BD755F"/>
    <w:rsid w:val="00BD790F"/>
    <w:rsid w:val="00BE0A51"/>
    <w:rsid w:val="00BE3C51"/>
    <w:rsid w:val="00BE3E08"/>
    <w:rsid w:val="00BE40C5"/>
    <w:rsid w:val="00BE4C91"/>
    <w:rsid w:val="00BE4FF3"/>
    <w:rsid w:val="00BE55C7"/>
    <w:rsid w:val="00BE6E3A"/>
    <w:rsid w:val="00BF2832"/>
    <w:rsid w:val="00BF29D1"/>
    <w:rsid w:val="00BF3032"/>
    <w:rsid w:val="00BF3B05"/>
    <w:rsid w:val="00BF4D50"/>
    <w:rsid w:val="00BF4F94"/>
    <w:rsid w:val="00BF6B9A"/>
    <w:rsid w:val="00BF75A1"/>
    <w:rsid w:val="00BF77D7"/>
    <w:rsid w:val="00BF7E6C"/>
    <w:rsid w:val="00C01FFD"/>
    <w:rsid w:val="00C03235"/>
    <w:rsid w:val="00C03537"/>
    <w:rsid w:val="00C048E1"/>
    <w:rsid w:val="00C05597"/>
    <w:rsid w:val="00C07118"/>
    <w:rsid w:val="00C07C4D"/>
    <w:rsid w:val="00C1085B"/>
    <w:rsid w:val="00C1381C"/>
    <w:rsid w:val="00C14697"/>
    <w:rsid w:val="00C14E9F"/>
    <w:rsid w:val="00C15582"/>
    <w:rsid w:val="00C15B45"/>
    <w:rsid w:val="00C16893"/>
    <w:rsid w:val="00C17511"/>
    <w:rsid w:val="00C17F99"/>
    <w:rsid w:val="00C20A9A"/>
    <w:rsid w:val="00C20E10"/>
    <w:rsid w:val="00C21109"/>
    <w:rsid w:val="00C213DE"/>
    <w:rsid w:val="00C223D6"/>
    <w:rsid w:val="00C223EF"/>
    <w:rsid w:val="00C23294"/>
    <w:rsid w:val="00C2361A"/>
    <w:rsid w:val="00C23C31"/>
    <w:rsid w:val="00C24829"/>
    <w:rsid w:val="00C27D27"/>
    <w:rsid w:val="00C27E0F"/>
    <w:rsid w:val="00C30489"/>
    <w:rsid w:val="00C327FE"/>
    <w:rsid w:val="00C32A46"/>
    <w:rsid w:val="00C32B9D"/>
    <w:rsid w:val="00C32EC2"/>
    <w:rsid w:val="00C33333"/>
    <w:rsid w:val="00C3341D"/>
    <w:rsid w:val="00C3378C"/>
    <w:rsid w:val="00C3426A"/>
    <w:rsid w:val="00C34475"/>
    <w:rsid w:val="00C35B67"/>
    <w:rsid w:val="00C36263"/>
    <w:rsid w:val="00C36839"/>
    <w:rsid w:val="00C37E22"/>
    <w:rsid w:val="00C40DC9"/>
    <w:rsid w:val="00C41127"/>
    <w:rsid w:val="00C413E4"/>
    <w:rsid w:val="00C41C8C"/>
    <w:rsid w:val="00C4281A"/>
    <w:rsid w:val="00C433DC"/>
    <w:rsid w:val="00C438E9"/>
    <w:rsid w:val="00C44F97"/>
    <w:rsid w:val="00C45530"/>
    <w:rsid w:val="00C45A01"/>
    <w:rsid w:val="00C45ACB"/>
    <w:rsid w:val="00C4605E"/>
    <w:rsid w:val="00C4686E"/>
    <w:rsid w:val="00C5008E"/>
    <w:rsid w:val="00C52361"/>
    <w:rsid w:val="00C53A70"/>
    <w:rsid w:val="00C53C7D"/>
    <w:rsid w:val="00C545F0"/>
    <w:rsid w:val="00C548FC"/>
    <w:rsid w:val="00C558CF"/>
    <w:rsid w:val="00C569B3"/>
    <w:rsid w:val="00C60389"/>
    <w:rsid w:val="00C60FF9"/>
    <w:rsid w:val="00C611C0"/>
    <w:rsid w:val="00C64B91"/>
    <w:rsid w:val="00C65C0F"/>
    <w:rsid w:val="00C66113"/>
    <w:rsid w:val="00C66D0C"/>
    <w:rsid w:val="00C6742E"/>
    <w:rsid w:val="00C7031E"/>
    <w:rsid w:val="00C7062C"/>
    <w:rsid w:val="00C72094"/>
    <w:rsid w:val="00C72D47"/>
    <w:rsid w:val="00C73A4D"/>
    <w:rsid w:val="00C741EE"/>
    <w:rsid w:val="00C761B3"/>
    <w:rsid w:val="00C779C9"/>
    <w:rsid w:val="00C808AB"/>
    <w:rsid w:val="00C80CF2"/>
    <w:rsid w:val="00C81075"/>
    <w:rsid w:val="00C81496"/>
    <w:rsid w:val="00C825EA"/>
    <w:rsid w:val="00C827E5"/>
    <w:rsid w:val="00C82963"/>
    <w:rsid w:val="00C837F4"/>
    <w:rsid w:val="00C87C08"/>
    <w:rsid w:val="00C91E6D"/>
    <w:rsid w:val="00C93737"/>
    <w:rsid w:val="00C93B76"/>
    <w:rsid w:val="00C94E05"/>
    <w:rsid w:val="00C95478"/>
    <w:rsid w:val="00C9737D"/>
    <w:rsid w:val="00C973D5"/>
    <w:rsid w:val="00C974BC"/>
    <w:rsid w:val="00CA0A04"/>
    <w:rsid w:val="00CA3D63"/>
    <w:rsid w:val="00CA3F7A"/>
    <w:rsid w:val="00CA745D"/>
    <w:rsid w:val="00CA7AFB"/>
    <w:rsid w:val="00CA7EC6"/>
    <w:rsid w:val="00CB020C"/>
    <w:rsid w:val="00CB0F0D"/>
    <w:rsid w:val="00CB13EC"/>
    <w:rsid w:val="00CB2224"/>
    <w:rsid w:val="00CB2CD2"/>
    <w:rsid w:val="00CB33E2"/>
    <w:rsid w:val="00CB3DBA"/>
    <w:rsid w:val="00CB4638"/>
    <w:rsid w:val="00CB4687"/>
    <w:rsid w:val="00CB4929"/>
    <w:rsid w:val="00CB4B41"/>
    <w:rsid w:val="00CB4CF6"/>
    <w:rsid w:val="00CC0DC8"/>
    <w:rsid w:val="00CC1340"/>
    <w:rsid w:val="00CC2C06"/>
    <w:rsid w:val="00CC38D8"/>
    <w:rsid w:val="00CC4DFA"/>
    <w:rsid w:val="00CC56BF"/>
    <w:rsid w:val="00CC5ABC"/>
    <w:rsid w:val="00CC5AC1"/>
    <w:rsid w:val="00CC6561"/>
    <w:rsid w:val="00CC68BE"/>
    <w:rsid w:val="00CC6DB6"/>
    <w:rsid w:val="00CD13B7"/>
    <w:rsid w:val="00CD3249"/>
    <w:rsid w:val="00CD3277"/>
    <w:rsid w:val="00CD3AA2"/>
    <w:rsid w:val="00CD47AA"/>
    <w:rsid w:val="00CD4953"/>
    <w:rsid w:val="00CD6347"/>
    <w:rsid w:val="00CD713E"/>
    <w:rsid w:val="00CD7AC0"/>
    <w:rsid w:val="00CE1570"/>
    <w:rsid w:val="00CE3187"/>
    <w:rsid w:val="00CE31BD"/>
    <w:rsid w:val="00CE3503"/>
    <w:rsid w:val="00CE3D23"/>
    <w:rsid w:val="00CE4605"/>
    <w:rsid w:val="00CE4C13"/>
    <w:rsid w:val="00CE71C2"/>
    <w:rsid w:val="00CF0100"/>
    <w:rsid w:val="00CF09B4"/>
    <w:rsid w:val="00CF1900"/>
    <w:rsid w:val="00CF253B"/>
    <w:rsid w:val="00CF2711"/>
    <w:rsid w:val="00CF29DF"/>
    <w:rsid w:val="00CF461F"/>
    <w:rsid w:val="00CF49D3"/>
    <w:rsid w:val="00CF70B6"/>
    <w:rsid w:val="00CF715C"/>
    <w:rsid w:val="00CF74A6"/>
    <w:rsid w:val="00CF7B44"/>
    <w:rsid w:val="00D01D78"/>
    <w:rsid w:val="00D0239E"/>
    <w:rsid w:val="00D02717"/>
    <w:rsid w:val="00D02953"/>
    <w:rsid w:val="00D034DA"/>
    <w:rsid w:val="00D042A1"/>
    <w:rsid w:val="00D04CDE"/>
    <w:rsid w:val="00D05320"/>
    <w:rsid w:val="00D05E2A"/>
    <w:rsid w:val="00D06790"/>
    <w:rsid w:val="00D06D47"/>
    <w:rsid w:val="00D070F9"/>
    <w:rsid w:val="00D07F95"/>
    <w:rsid w:val="00D11E34"/>
    <w:rsid w:val="00D1337A"/>
    <w:rsid w:val="00D13F2E"/>
    <w:rsid w:val="00D14232"/>
    <w:rsid w:val="00D14BC6"/>
    <w:rsid w:val="00D177AF"/>
    <w:rsid w:val="00D20DAC"/>
    <w:rsid w:val="00D21033"/>
    <w:rsid w:val="00D219F1"/>
    <w:rsid w:val="00D24BC8"/>
    <w:rsid w:val="00D254E3"/>
    <w:rsid w:val="00D25AC7"/>
    <w:rsid w:val="00D2670B"/>
    <w:rsid w:val="00D300A2"/>
    <w:rsid w:val="00D310BE"/>
    <w:rsid w:val="00D3234A"/>
    <w:rsid w:val="00D3356B"/>
    <w:rsid w:val="00D33689"/>
    <w:rsid w:val="00D3413D"/>
    <w:rsid w:val="00D347C7"/>
    <w:rsid w:val="00D3554D"/>
    <w:rsid w:val="00D36FAF"/>
    <w:rsid w:val="00D4079D"/>
    <w:rsid w:val="00D411CF"/>
    <w:rsid w:val="00D41AF5"/>
    <w:rsid w:val="00D42D2A"/>
    <w:rsid w:val="00D4311F"/>
    <w:rsid w:val="00D439DC"/>
    <w:rsid w:val="00D44708"/>
    <w:rsid w:val="00D45176"/>
    <w:rsid w:val="00D45A39"/>
    <w:rsid w:val="00D45D31"/>
    <w:rsid w:val="00D478E0"/>
    <w:rsid w:val="00D47B88"/>
    <w:rsid w:val="00D47BB1"/>
    <w:rsid w:val="00D510DE"/>
    <w:rsid w:val="00D5237C"/>
    <w:rsid w:val="00D5374B"/>
    <w:rsid w:val="00D562A5"/>
    <w:rsid w:val="00D56B30"/>
    <w:rsid w:val="00D56F63"/>
    <w:rsid w:val="00D57DC1"/>
    <w:rsid w:val="00D57EA7"/>
    <w:rsid w:val="00D6064E"/>
    <w:rsid w:val="00D6171B"/>
    <w:rsid w:val="00D617F3"/>
    <w:rsid w:val="00D6385A"/>
    <w:rsid w:val="00D65222"/>
    <w:rsid w:val="00D65839"/>
    <w:rsid w:val="00D66453"/>
    <w:rsid w:val="00D67811"/>
    <w:rsid w:val="00D67A87"/>
    <w:rsid w:val="00D72274"/>
    <w:rsid w:val="00D72823"/>
    <w:rsid w:val="00D72E97"/>
    <w:rsid w:val="00D7318A"/>
    <w:rsid w:val="00D762E8"/>
    <w:rsid w:val="00D770EC"/>
    <w:rsid w:val="00D777BD"/>
    <w:rsid w:val="00D77CF2"/>
    <w:rsid w:val="00D80884"/>
    <w:rsid w:val="00D8245C"/>
    <w:rsid w:val="00D827BC"/>
    <w:rsid w:val="00D83A95"/>
    <w:rsid w:val="00D85251"/>
    <w:rsid w:val="00D85B0D"/>
    <w:rsid w:val="00D85F84"/>
    <w:rsid w:val="00D860CD"/>
    <w:rsid w:val="00D8651E"/>
    <w:rsid w:val="00D86E57"/>
    <w:rsid w:val="00D876C0"/>
    <w:rsid w:val="00D87F9C"/>
    <w:rsid w:val="00D906A3"/>
    <w:rsid w:val="00D913C1"/>
    <w:rsid w:val="00D96223"/>
    <w:rsid w:val="00D97D00"/>
    <w:rsid w:val="00DA03FF"/>
    <w:rsid w:val="00DA04AF"/>
    <w:rsid w:val="00DA08EC"/>
    <w:rsid w:val="00DA0D31"/>
    <w:rsid w:val="00DA13F5"/>
    <w:rsid w:val="00DA1A42"/>
    <w:rsid w:val="00DA2A35"/>
    <w:rsid w:val="00DA2BBA"/>
    <w:rsid w:val="00DA2E99"/>
    <w:rsid w:val="00DA323F"/>
    <w:rsid w:val="00DA3436"/>
    <w:rsid w:val="00DA3983"/>
    <w:rsid w:val="00DA3D7B"/>
    <w:rsid w:val="00DA50E1"/>
    <w:rsid w:val="00DA5BB1"/>
    <w:rsid w:val="00DA5CC5"/>
    <w:rsid w:val="00DB125A"/>
    <w:rsid w:val="00DB1F22"/>
    <w:rsid w:val="00DB293C"/>
    <w:rsid w:val="00DB2D48"/>
    <w:rsid w:val="00DB4170"/>
    <w:rsid w:val="00DB4825"/>
    <w:rsid w:val="00DB5604"/>
    <w:rsid w:val="00DB7DA2"/>
    <w:rsid w:val="00DC1091"/>
    <w:rsid w:val="00DC139F"/>
    <w:rsid w:val="00DC32EE"/>
    <w:rsid w:val="00DC5C91"/>
    <w:rsid w:val="00DC785C"/>
    <w:rsid w:val="00DD15C8"/>
    <w:rsid w:val="00DD28A4"/>
    <w:rsid w:val="00DD30F8"/>
    <w:rsid w:val="00DD48EC"/>
    <w:rsid w:val="00DD6B1F"/>
    <w:rsid w:val="00DD6F9B"/>
    <w:rsid w:val="00DD7870"/>
    <w:rsid w:val="00DD7995"/>
    <w:rsid w:val="00DD7CE4"/>
    <w:rsid w:val="00DE0D41"/>
    <w:rsid w:val="00DE1C81"/>
    <w:rsid w:val="00DE2C6D"/>
    <w:rsid w:val="00DE3FD6"/>
    <w:rsid w:val="00DE415A"/>
    <w:rsid w:val="00DE504A"/>
    <w:rsid w:val="00DE5551"/>
    <w:rsid w:val="00DE5B21"/>
    <w:rsid w:val="00DE77F1"/>
    <w:rsid w:val="00DF0C8F"/>
    <w:rsid w:val="00DF1279"/>
    <w:rsid w:val="00DF2255"/>
    <w:rsid w:val="00DF3E16"/>
    <w:rsid w:val="00DF496D"/>
    <w:rsid w:val="00DF6DC5"/>
    <w:rsid w:val="00DF72E4"/>
    <w:rsid w:val="00DF7509"/>
    <w:rsid w:val="00E00E71"/>
    <w:rsid w:val="00E00F05"/>
    <w:rsid w:val="00E00F12"/>
    <w:rsid w:val="00E01CE6"/>
    <w:rsid w:val="00E02439"/>
    <w:rsid w:val="00E036A6"/>
    <w:rsid w:val="00E03787"/>
    <w:rsid w:val="00E0510B"/>
    <w:rsid w:val="00E05CDE"/>
    <w:rsid w:val="00E05DED"/>
    <w:rsid w:val="00E062EB"/>
    <w:rsid w:val="00E06B82"/>
    <w:rsid w:val="00E07DCA"/>
    <w:rsid w:val="00E10B19"/>
    <w:rsid w:val="00E114F4"/>
    <w:rsid w:val="00E12766"/>
    <w:rsid w:val="00E14638"/>
    <w:rsid w:val="00E14C85"/>
    <w:rsid w:val="00E169C8"/>
    <w:rsid w:val="00E1784C"/>
    <w:rsid w:val="00E2104C"/>
    <w:rsid w:val="00E21611"/>
    <w:rsid w:val="00E22498"/>
    <w:rsid w:val="00E2335D"/>
    <w:rsid w:val="00E23A42"/>
    <w:rsid w:val="00E263B4"/>
    <w:rsid w:val="00E300BB"/>
    <w:rsid w:val="00E30BC4"/>
    <w:rsid w:val="00E31717"/>
    <w:rsid w:val="00E317C2"/>
    <w:rsid w:val="00E330A0"/>
    <w:rsid w:val="00E33C16"/>
    <w:rsid w:val="00E34C1D"/>
    <w:rsid w:val="00E3531D"/>
    <w:rsid w:val="00E373A3"/>
    <w:rsid w:val="00E37AA8"/>
    <w:rsid w:val="00E37D75"/>
    <w:rsid w:val="00E40138"/>
    <w:rsid w:val="00E401E1"/>
    <w:rsid w:val="00E415EE"/>
    <w:rsid w:val="00E42248"/>
    <w:rsid w:val="00E428E5"/>
    <w:rsid w:val="00E43293"/>
    <w:rsid w:val="00E43508"/>
    <w:rsid w:val="00E47727"/>
    <w:rsid w:val="00E5044E"/>
    <w:rsid w:val="00E5145B"/>
    <w:rsid w:val="00E517B3"/>
    <w:rsid w:val="00E51E06"/>
    <w:rsid w:val="00E52060"/>
    <w:rsid w:val="00E5268B"/>
    <w:rsid w:val="00E5286A"/>
    <w:rsid w:val="00E53151"/>
    <w:rsid w:val="00E53B19"/>
    <w:rsid w:val="00E53D25"/>
    <w:rsid w:val="00E54612"/>
    <w:rsid w:val="00E548F9"/>
    <w:rsid w:val="00E551AE"/>
    <w:rsid w:val="00E57855"/>
    <w:rsid w:val="00E61CF9"/>
    <w:rsid w:val="00E64090"/>
    <w:rsid w:val="00E646BF"/>
    <w:rsid w:val="00E648CE"/>
    <w:rsid w:val="00E6507E"/>
    <w:rsid w:val="00E658DE"/>
    <w:rsid w:val="00E6617B"/>
    <w:rsid w:val="00E67530"/>
    <w:rsid w:val="00E67561"/>
    <w:rsid w:val="00E67E4E"/>
    <w:rsid w:val="00E71A4A"/>
    <w:rsid w:val="00E730CA"/>
    <w:rsid w:val="00E73899"/>
    <w:rsid w:val="00E73CDB"/>
    <w:rsid w:val="00E74515"/>
    <w:rsid w:val="00E765F2"/>
    <w:rsid w:val="00E76801"/>
    <w:rsid w:val="00E76E83"/>
    <w:rsid w:val="00E773F6"/>
    <w:rsid w:val="00E776EF"/>
    <w:rsid w:val="00E77FCC"/>
    <w:rsid w:val="00E8079E"/>
    <w:rsid w:val="00E808BA"/>
    <w:rsid w:val="00E82D44"/>
    <w:rsid w:val="00E84F49"/>
    <w:rsid w:val="00E900A0"/>
    <w:rsid w:val="00E905B2"/>
    <w:rsid w:val="00E90B66"/>
    <w:rsid w:val="00E912F5"/>
    <w:rsid w:val="00E92CA4"/>
    <w:rsid w:val="00E92DBE"/>
    <w:rsid w:val="00E97B83"/>
    <w:rsid w:val="00EA0495"/>
    <w:rsid w:val="00EA17B1"/>
    <w:rsid w:val="00EA21F7"/>
    <w:rsid w:val="00EA3338"/>
    <w:rsid w:val="00EA5568"/>
    <w:rsid w:val="00EA68F9"/>
    <w:rsid w:val="00EA6AC3"/>
    <w:rsid w:val="00EA729C"/>
    <w:rsid w:val="00EA7A12"/>
    <w:rsid w:val="00EB0D69"/>
    <w:rsid w:val="00EB1351"/>
    <w:rsid w:val="00EB1D2F"/>
    <w:rsid w:val="00EB272C"/>
    <w:rsid w:val="00EB4852"/>
    <w:rsid w:val="00EB5D3D"/>
    <w:rsid w:val="00EB686A"/>
    <w:rsid w:val="00EB7474"/>
    <w:rsid w:val="00EC0217"/>
    <w:rsid w:val="00EC0420"/>
    <w:rsid w:val="00EC1843"/>
    <w:rsid w:val="00EC1889"/>
    <w:rsid w:val="00EC1CF3"/>
    <w:rsid w:val="00EC2E7C"/>
    <w:rsid w:val="00EC326D"/>
    <w:rsid w:val="00EC4EFF"/>
    <w:rsid w:val="00EC7119"/>
    <w:rsid w:val="00EC763F"/>
    <w:rsid w:val="00EC7805"/>
    <w:rsid w:val="00ED02FB"/>
    <w:rsid w:val="00ED0D06"/>
    <w:rsid w:val="00ED190F"/>
    <w:rsid w:val="00ED19AD"/>
    <w:rsid w:val="00ED2434"/>
    <w:rsid w:val="00ED2A41"/>
    <w:rsid w:val="00ED2FB0"/>
    <w:rsid w:val="00ED357A"/>
    <w:rsid w:val="00ED6572"/>
    <w:rsid w:val="00EE04A0"/>
    <w:rsid w:val="00EE0F64"/>
    <w:rsid w:val="00EE1862"/>
    <w:rsid w:val="00EE27E4"/>
    <w:rsid w:val="00EF15D1"/>
    <w:rsid w:val="00EF28A2"/>
    <w:rsid w:val="00EF2AF4"/>
    <w:rsid w:val="00EF2BD5"/>
    <w:rsid w:val="00EF2DFE"/>
    <w:rsid w:val="00EF45D8"/>
    <w:rsid w:val="00EF49F1"/>
    <w:rsid w:val="00EF53FB"/>
    <w:rsid w:val="00EF6D11"/>
    <w:rsid w:val="00EF6DD4"/>
    <w:rsid w:val="00F0040C"/>
    <w:rsid w:val="00F0226D"/>
    <w:rsid w:val="00F0322C"/>
    <w:rsid w:val="00F03290"/>
    <w:rsid w:val="00F034A6"/>
    <w:rsid w:val="00F03D61"/>
    <w:rsid w:val="00F063D0"/>
    <w:rsid w:val="00F07FDB"/>
    <w:rsid w:val="00F1000B"/>
    <w:rsid w:val="00F102E2"/>
    <w:rsid w:val="00F104ED"/>
    <w:rsid w:val="00F12CBA"/>
    <w:rsid w:val="00F13AA4"/>
    <w:rsid w:val="00F1409E"/>
    <w:rsid w:val="00F14498"/>
    <w:rsid w:val="00F151FD"/>
    <w:rsid w:val="00F15EFA"/>
    <w:rsid w:val="00F170AC"/>
    <w:rsid w:val="00F20B4B"/>
    <w:rsid w:val="00F2166B"/>
    <w:rsid w:val="00F2199D"/>
    <w:rsid w:val="00F2347A"/>
    <w:rsid w:val="00F23C8F"/>
    <w:rsid w:val="00F23FEC"/>
    <w:rsid w:val="00F24806"/>
    <w:rsid w:val="00F2537D"/>
    <w:rsid w:val="00F26442"/>
    <w:rsid w:val="00F26AF8"/>
    <w:rsid w:val="00F30943"/>
    <w:rsid w:val="00F31CB7"/>
    <w:rsid w:val="00F32CB1"/>
    <w:rsid w:val="00F34409"/>
    <w:rsid w:val="00F35FB6"/>
    <w:rsid w:val="00F37547"/>
    <w:rsid w:val="00F41170"/>
    <w:rsid w:val="00F411EA"/>
    <w:rsid w:val="00F41E6D"/>
    <w:rsid w:val="00F42017"/>
    <w:rsid w:val="00F42460"/>
    <w:rsid w:val="00F43B1C"/>
    <w:rsid w:val="00F43DA7"/>
    <w:rsid w:val="00F44176"/>
    <w:rsid w:val="00F44901"/>
    <w:rsid w:val="00F4514C"/>
    <w:rsid w:val="00F46B64"/>
    <w:rsid w:val="00F47F90"/>
    <w:rsid w:val="00F51CFD"/>
    <w:rsid w:val="00F52545"/>
    <w:rsid w:val="00F53650"/>
    <w:rsid w:val="00F5397E"/>
    <w:rsid w:val="00F53DC7"/>
    <w:rsid w:val="00F54213"/>
    <w:rsid w:val="00F554E1"/>
    <w:rsid w:val="00F562C4"/>
    <w:rsid w:val="00F56EB2"/>
    <w:rsid w:val="00F5712B"/>
    <w:rsid w:val="00F57986"/>
    <w:rsid w:val="00F57F3D"/>
    <w:rsid w:val="00F6209C"/>
    <w:rsid w:val="00F620DC"/>
    <w:rsid w:val="00F6313D"/>
    <w:rsid w:val="00F64234"/>
    <w:rsid w:val="00F6454F"/>
    <w:rsid w:val="00F647D9"/>
    <w:rsid w:val="00F64C7E"/>
    <w:rsid w:val="00F659EF"/>
    <w:rsid w:val="00F663E0"/>
    <w:rsid w:val="00F67134"/>
    <w:rsid w:val="00F67C2A"/>
    <w:rsid w:val="00F67CA2"/>
    <w:rsid w:val="00F701CC"/>
    <w:rsid w:val="00F70266"/>
    <w:rsid w:val="00F70930"/>
    <w:rsid w:val="00F70A0E"/>
    <w:rsid w:val="00F71ED8"/>
    <w:rsid w:val="00F721A8"/>
    <w:rsid w:val="00F74A86"/>
    <w:rsid w:val="00F74C38"/>
    <w:rsid w:val="00F75249"/>
    <w:rsid w:val="00F75F33"/>
    <w:rsid w:val="00F76954"/>
    <w:rsid w:val="00F76B22"/>
    <w:rsid w:val="00F80672"/>
    <w:rsid w:val="00F80AC1"/>
    <w:rsid w:val="00F80D54"/>
    <w:rsid w:val="00F81AC0"/>
    <w:rsid w:val="00F81C58"/>
    <w:rsid w:val="00F85883"/>
    <w:rsid w:val="00F90F87"/>
    <w:rsid w:val="00F91A5D"/>
    <w:rsid w:val="00F92901"/>
    <w:rsid w:val="00F94847"/>
    <w:rsid w:val="00F95AA5"/>
    <w:rsid w:val="00F970E2"/>
    <w:rsid w:val="00FA048F"/>
    <w:rsid w:val="00FA2363"/>
    <w:rsid w:val="00FA424C"/>
    <w:rsid w:val="00FA5BEC"/>
    <w:rsid w:val="00FA6454"/>
    <w:rsid w:val="00FA6A4D"/>
    <w:rsid w:val="00FA6B04"/>
    <w:rsid w:val="00FA6CF0"/>
    <w:rsid w:val="00FB1ADA"/>
    <w:rsid w:val="00FB3861"/>
    <w:rsid w:val="00FB5364"/>
    <w:rsid w:val="00FB5A97"/>
    <w:rsid w:val="00FB5CB9"/>
    <w:rsid w:val="00FB66A8"/>
    <w:rsid w:val="00FB68D6"/>
    <w:rsid w:val="00FB796C"/>
    <w:rsid w:val="00FC1A6E"/>
    <w:rsid w:val="00FC27E9"/>
    <w:rsid w:val="00FC40C1"/>
    <w:rsid w:val="00FC4497"/>
    <w:rsid w:val="00FC45D0"/>
    <w:rsid w:val="00FC4C9A"/>
    <w:rsid w:val="00FC6517"/>
    <w:rsid w:val="00FC67BD"/>
    <w:rsid w:val="00FC69C5"/>
    <w:rsid w:val="00FC6A0A"/>
    <w:rsid w:val="00FC6D45"/>
    <w:rsid w:val="00FC78BA"/>
    <w:rsid w:val="00FC7BBA"/>
    <w:rsid w:val="00FC7EEC"/>
    <w:rsid w:val="00FD01B9"/>
    <w:rsid w:val="00FD0DEE"/>
    <w:rsid w:val="00FD109E"/>
    <w:rsid w:val="00FD3057"/>
    <w:rsid w:val="00FD33E7"/>
    <w:rsid w:val="00FD36AC"/>
    <w:rsid w:val="00FD49E2"/>
    <w:rsid w:val="00FD4D41"/>
    <w:rsid w:val="00FD5091"/>
    <w:rsid w:val="00FD5573"/>
    <w:rsid w:val="00FD5BDD"/>
    <w:rsid w:val="00FD6E88"/>
    <w:rsid w:val="00FD757F"/>
    <w:rsid w:val="00FD7BA2"/>
    <w:rsid w:val="00FE00E1"/>
    <w:rsid w:val="00FE0FC4"/>
    <w:rsid w:val="00FE2E19"/>
    <w:rsid w:val="00FE2E1C"/>
    <w:rsid w:val="00FE4146"/>
    <w:rsid w:val="00FE5FBB"/>
    <w:rsid w:val="00FE6C20"/>
    <w:rsid w:val="00FF0814"/>
    <w:rsid w:val="00FF0C8F"/>
    <w:rsid w:val="00FF1635"/>
    <w:rsid w:val="00FF1C38"/>
    <w:rsid w:val="00FF27A3"/>
    <w:rsid w:val="00FF27BD"/>
    <w:rsid w:val="00FF380A"/>
    <w:rsid w:val="00FF4134"/>
    <w:rsid w:val="00FF433B"/>
    <w:rsid w:val="00FF54FD"/>
    <w:rsid w:val="00FF5F79"/>
    <w:rsid w:val="00FF6BB0"/>
    <w:rsid w:val="00FF7541"/>
    <w:rsid w:val="00FF7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0EB0B"/>
  <w15:docId w15:val="{AD64BD23-EF48-43E8-BE72-E694E1E2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BC2"/>
    <w:pPr>
      <w:spacing w:after="200" w:line="276" w:lineRule="auto"/>
    </w:pPr>
    <w:rPr>
      <w:rFonts w:ascii="Calibri" w:hAnsi="Calibri" w:cs="Times New Roman"/>
    </w:rPr>
  </w:style>
  <w:style w:type="paragraph" w:styleId="1">
    <w:name w:val="heading 1"/>
    <w:basedOn w:val="a"/>
    <w:next w:val="a"/>
    <w:link w:val="10"/>
    <w:uiPriority w:val="9"/>
    <w:qFormat/>
    <w:rsid w:val="008946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semiHidden/>
    <w:unhideWhenUsed/>
    <w:qFormat/>
    <w:rsid w:val="007B1D7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C12C7"/>
    <w:pPr>
      <w:ind w:left="720"/>
      <w:contextualSpacing/>
    </w:pPr>
  </w:style>
  <w:style w:type="paragraph" w:styleId="a5">
    <w:name w:val="Plain Text"/>
    <w:basedOn w:val="a"/>
    <w:link w:val="a6"/>
    <w:uiPriority w:val="99"/>
    <w:unhideWhenUsed/>
    <w:rsid w:val="00CB13EC"/>
    <w:pPr>
      <w:spacing w:after="0" w:line="240" w:lineRule="auto"/>
    </w:pPr>
    <w:rPr>
      <w:rFonts w:ascii="Consolas" w:hAnsi="Consolas" w:cstheme="minorBidi"/>
      <w:sz w:val="21"/>
      <w:szCs w:val="21"/>
    </w:rPr>
  </w:style>
  <w:style w:type="character" w:customStyle="1" w:styleId="a6">
    <w:name w:val="Текст Знак"/>
    <w:basedOn w:val="a0"/>
    <w:link w:val="a5"/>
    <w:uiPriority w:val="99"/>
    <w:rsid w:val="00CB13EC"/>
    <w:rPr>
      <w:rFonts w:ascii="Consolas" w:hAnsi="Consolas"/>
      <w:sz w:val="21"/>
      <w:szCs w:val="21"/>
    </w:rPr>
  </w:style>
  <w:style w:type="paragraph" w:styleId="a7">
    <w:name w:val="header"/>
    <w:basedOn w:val="a"/>
    <w:link w:val="a8"/>
    <w:uiPriority w:val="99"/>
    <w:unhideWhenUsed/>
    <w:rsid w:val="00375E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75E1F"/>
    <w:rPr>
      <w:rFonts w:ascii="Calibri" w:hAnsi="Calibri" w:cs="Times New Roman"/>
    </w:rPr>
  </w:style>
  <w:style w:type="paragraph" w:styleId="a9">
    <w:name w:val="footer"/>
    <w:basedOn w:val="a"/>
    <w:link w:val="aa"/>
    <w:uiPriority w:val="99"/>
    <w:unhideWhenUsed/>
    <w:rsid w:val="00375E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75E1F"/>
    <w:rPr>
      <w:rFonts w:ascii="Calibri" w:hAnsi="Calibri" w:cs="Times New Roman"/>
    </w:rPr>
  </w:style>
  <w:style w:type="table" w:styleId="ab">
    <w:name w:val="Table Grid"/>
    <w:basedOn w:val="a1"/>
    <w:uiPriority w:val="39"/>
    <w:rsid w:val="001356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веб)1,Обычный (Web),Обычный (веб) Знак Знак Знак Знак,Обычный (веб) Знак Знак Знак,Обычный (Web) Знак,Обычный (Web)1,Обычный (веб) Знак Знак,Обычный (веб) Знак1 Знак Знак,Обычный (Web) Знак Знак Знак Знак"/>
    <w:basedOn w:val="a"/>
    <w:link w:val="ad"/>
    <w:uiPriority w:val="99"/>
    <w:unhideWhenUsed/>
    <w:qFormat/>
    <w:rsid w:val="008E310A"/>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Balloon Text"/>
    <w:basedOn w:val="a"/>
    <w:link w:val="af"/>
    <w:uiPriority w:val="99"/>
    <w:semiHidden/>
    <w:unhideWhenUsed/>
    <w:rsid w:val="008F42B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F42B2"/>
    <w:rPr>
      <w:rFonts w:ascii="Segoe UI" w:hAnsi="Segoe UI" w:cs="Segoe UI"/>
      <w:sz w:val="18"/>
      <w:szCs w:val="18"/>
    </w:rPr>
  </w:style>
  <w:style w:type="paragraph" w:customStyle="1" w:styleId="Default">
    <w:name w:val="Default"/>
    <w:rsid w:val="00647A4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FD109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1">
    <w:name w:val="Îñíîâíîé òåêñò 21"/>
    <w:basedOn w:val="a"/>
    <w:uiPriority w:val="99"/>
    <w:rsid w:val="00DD7995"/>
    <w:pPr>
      <w:autoSpaceDE w:val="0"/>
      <w:autoSpaceDN w:val="0"/>
      <w:adjustRightInd w:val="0"/>
      <w:spacing w:after="0" w:line="240" w:lineRule="auto"/>
    </w:pPr>
    <w:rPr>
      <w:rFonts w:ascii="Times New Roman" w:eastAsia="Times New Roman" w:hAnsi="Times New Roman"/>
      <w:sz w:val="28"/>
      <w:szCs w:val="28"/>
      <w:lang w:eastAsia="ru-RU"/>
    </w:rPr>
  </w:style>
  <w:style w:type="character" w:styleId="af0">
    <w:name w:val="Hyperlink"/>
    <w:basedOn w:val="a0"/>
    <w:uiPriority w:val="99"/>
    <w:unhideWhenUsed/>
    <w:rsid w:val="00817820"/>
    <w:rPr>
      <w:color w:val="0563C1" w:themeColor="hyperlink"/>
      <w:u w:val="single"/>
    </w:rPr>
  </w:style>
  <w:style w:type="character" w:customStyle="1" w:styleId="20">
    <w:name w:val="Заголовок 2 Знак"/>
    <w:basedOn w:val="a0"/>
    <w:link w:val="2"/>
    <w:uiPriority w:val="9"/>
    <w:semiHidden/>
    <w:rsid w:val="007B1D73"/>
    <w:rPr>
      <w:rFonts w:ascii="Times New Roman" w:eastAsia="Times New Roman" w:hAnsi="Times New Roman" w:cs="Times New Roman"/>
      <w:b/>
      <w:bCs/>
      <w:sz w:val="36"/>
      <w:szCs w:val="36"/>
      <w:lang w:eastAsia="ru-RU"/>
    </w:rPr>
  </w:style>
  <w:style w:type="character" w:customStyle="1" w:styleId="af1">
    <w:name w:val="Основной текст_"/>
    <w:basedOn w:val="a0"/>
    <w:link w:val="11"/>
    <w:locked/>
    <w:rsid w:val="00B16AFB"/>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f1"/>
    <w:rsid w:val="00B16AFB"/>
    <w:pPr>
      <w:widowControl w:val="0"/>
      <w:shd w:val="clear" w:color="auto" w:fill="FFFFFF"/>
      <w:spacing w:after="0" w:line="256" w:lineRule="auto"/>
      <w:ind w:firstLine="400"/>
    </w:pPr>
    <w:rPr>
      <w:rFonts w:ascii="Times New Roman" w:eastAsia="Times New Roman" w:hAnsi="Times New Roman"/>
      <w:sz w:val="26"/>
      <w:szCs w:val="26"/>
    </w:rPr>
  </w:style>
  <w:style w:type="paragraph" w:customStyle="1" w:styleId="msonormalmailrucssattributepostfix">
    <w:name w:val="msonormal_mailru_css_attribute_postfix"/>
    <w:basedOn w:val="a"/>
    <w:rsid w:val="00B16AFB"/>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basedOn w:val="a0"/>
    <w:uiPriority w:val="22"/>
    <w:qFormat/>
    <w:rsid w:val="00AE0CD9"/>
    <w:rPr>
      <w:b/>
      <w:bCs/>
    </w:rPr>
  </w:style>
  <w:style w:type="paragraph" w:customStyle="1" w:styleId="ConsNormal">
    <w:name w:val="ConsNormal"/>
    <w:rsid w:val="00772108"/>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ad">
    <w:name w:val="Обычный (веб) Знак"/>
    <w:aliases w:val="Обычный (веб)1 Знак,Обычный (Web) Знак1,Обычный (веб) Знак Знак Знак Знак Знак,Обычный (веб) Знак Знак Знак Знак1,Обычный (Web) Знак Знак,Обычный (Web)1 Знак,Обычный (веб) Знак Знак Знак1,Обычный (веб) Знак1 Знак Знак Знак"/>
    <w:link w:val="ac"/>
    <w:uiPriority w:val="99"/>
    <w:qFormat/>
    <w:locked/>
    <w:rsid w:val="00FE2E19"/>
    <w:rPr>
      <w:rFonts w:ascii="Times New Roman" w:eastAsia="Times New Roman" w:hAnsi="Times New Roman" w:cs="Times New Roman"/>
      <w:sz w:val="24"/>
      <w:szCs w:val="24"/>
      <w:lang w:eastAsia="ru-RU"/>
    </w:rPr>
  </w:style>
  <w:style w:type="paragraph" w:styleId="af3">
    <w:name w:val="Body Text"/>
    <w:basedOn w:val="a"/>
    <w:link w:val="af4"/>
    <w:semiHidden/>
    <w:unhideWhenUsed/>
    <w:rsid w:val="00E263B4"/>
    <w:pPr>
      <w:suppressAutoHyphens/>
      <w:spacing w:after="140"/>
    </w:pPr>
    <w:rPr>
      <w:rFonts w:asciiTheme="minorHAnsi" w:hAnsiTheme="minorHAnsi" w:cstheme="minorBidi"/>
    </w:rPr>
  </w:style>
  <w:style w:type="character" w:customStyle="1" w:styleId="af4">
    <w:name w:val="Основной текст Знак"/>
    <w:basedOn w:val="a0"/>
    <w:link w:val="af3"/>
    <w:semiHidden/>
    <w:rsid w:val="00E263B4"/>
  </w:style>
  <w:style w:type="character" w:customStyle="1" w:styleId="10">
    <w:name w:val="Заголовок 1 Знак"/>
    <w:basedOn w:val="a0"/>
    <w:link w:val="1"/>
    <w:uiPriority w:val="9"/>
    <w:rsid w:val="008946FB"/>
    <w:rPr>
      <w:rFonts w:asciiTheme="majorHAnsi" w:eastAsiaTheme="majorEastAsia" w:hAnsiTheme="majorHAnsi" w:cstheme="majorBidi"/>
      <w:color w:val="2E74B5" w:themeColor="accent1" w:themeShade="BF"/>
      <w:sz w:val="32"/>
      <w:szCs w:val="32"/>
    </w:rPr>
  </w:style>
  <w:style w:type="paragraph" w:customStyle="1" w:styleId="12">
    <w:name w:val="Обычный1"/>
    <w:rsid w:val="009B6B95"/>
    <w:pPr>
      <w:spacing w:after="0" w:line="240" w:lineRule="auto"/>
    </w:pPr>
    <w:rPr>
      <w:rFonts w:ascii="Times New Roman" w:eastAsia="Times New Roman" w:hAnsi="Times New Roman" w:cs="Times New Roman"/>
      <w:sz w:val="20"/>
      <w:szCs w:val="20"/>
      <w:lang w:eastAsia="ru-RU"/>
    </w:rPr>
  </w:style>
  <w:style w:type="character" w:customStyle="1" w:styleId="a4">
    <w:name w:val="Абзац списка Знак"/>
    <w:basedOn w:val="a0"/>
    <w:link w:val="a3"/>
    <w:uiPriority w:val="34"/>
    <w:locked/>
    <w:rsid w:val="008E38B2"/>
    <w:rPr>
      <w:rFonts w:ascii="Calibri" w:hAnsi="Calibri" w:cs="Times New Roman"/>
    </w:rPr>
  </w:style>
  <w:style w:type="character" w:customStyle="1" w:styleId="af5">
    <w:name w:val="Без интервала Знак"/>
    <w:basedOn w:val="a0"/>
    <w:link w:val="af6"/>
    <w:locked/>
    <w:rsid w:val="007D1C4C"/>
    <w:rPr>
      <w:rFonts w:ascii="Calibri" w:eastAsia="Times New Roman" w:hAnsi="Calibri" w:cs="Times New Roman"/>
      <w:lang w:eastAsia="ru-RU"/>
    </w:rPr>
  </w:style>
  <w:style w:type="paragraph" w:styleId="af6">
    <w:name w:val="No Spacing"/>
    <w:link w:val="af5"/>
    <w:uiPriority w:val="1"/>
    <w:qFormat/>
    <w:rsid w:val="007D1C4C"/>
    <w:pPr>
      <w:spacing w:after="0" w:line="240" w:lineRule="auto"/>
    </w:pPr>
    <w:rPr>
      <w:rFonts w:ascii="Calibri" w:eastAsia="Times New Roman" w:hAnsi="Calibri" w:cs="Times New Roman"/>
      <w:lang w:eastAsia="ru-RU"/>
    </w:rPr>
  </w:style>
  <w:style w:type="character" w:styleId="af7">
    <w:name w:val="annotation reference"/>
    <w:basedOn w:val="a0"/>
    <w:uiPriority w:val="99"/>
    <w:semiHidden/>
    <w:unhideWhenUsed/>
    <w:rsid w:val="00C15B45"/>
    <w:rPr>
      <w:sz w:val="16"/>
      <w:szCs w:val="16"/>
    </w:rPr>
  </w:style>
  <w:style w:type="paragraph" w:styleId="af8">
    <w:name w:val="annotation text"/>
    <w:basedOn w:val="a"/>
    <w:link w:val="af9"/>
    <w:uiPriority w:val="99"/>
    <w:semiHidden/>
    <w:unhideWhenUsed/>
    <w:rsid w:val="00C15B45"/>
    <w:pPr>
      <w:spacing w:line="240" w:lineRule="auto"/>
    </w:pPr>
    <w:rPr>
      <w:sz w:val="20"/>
      <w:szCs w:val="20"/>
    </w:rPr>
  </w:style>
  <w:style w:type="character" w:customStyle="1" w:styleId="af9">
    <w:name w:val="Текст примечания Знак"/>
    <w:basedOn w:val="a0"/>
    <w:link w:val="af8"/>
    <w:uiPriority w:val="99"/>
    <w:semiHidden/>
    <w:rsid w:val="00C15B45"/>
    <w:rPr>
      <w:rFonts w:ascii="Calibri" w:hAnsi="Calibri" w:cs="Times New Roman"/>
      <w:sz w:val="20"/>
      <w:szCs w:val="20"/>
    </w:rPr>
  </w:style>
  <w:style w:type="paragraph" w:styleId="afa">
    <w:name w:val="annotation subject"/>
    <w:basedOn w:val="af8"/>
    <w:next w:val="af8"/>
    <w:link w:val="afb"/>
    <w:uiPriority w:val="99"/>
    <w:semiHidden/>
    <w:unhideWhenUsed/>
    <w:rsid w:val="00C15B45"/>
    <w:rPr>
      <w:b/>
      <w:bCs/>
    </w:rPr>
  </w:style>
  <w:style w:type="character" w:customStyle="1" w:styleId="afb">
    <w:name w:val="Тема примечания Знак"/>
    <w:basedOn w:val="af9"/>
    <w:link w:val="afa"/>
    <w:uiPriority w:val="99"/>
    <w:semiHidden/>
    <w:rsid w:val="00C15B45"/>
    <w:rPr>
      <w:rFonts w:ascii="Calibri" w:hAnsi="Calibri" w:cs="Times New Roman"/>
      <w:b/>
      <w:bCs/>
      <w:sz w:val="20"/>
      <w:szCs w:val="20"/>
    </w:rPr>
  </w:style>
  <w:style w:type="paragraph" w:styleId="afc">
    <w:name w:val="caption"/>
    <w:aliases w:val="Табл"/>
    <w:basedOn w:val="a"/>
    <w:next w:val="a"/>
    <w:semiHidden/>
    <w:unhideWhenUsed/>
    <w:qFormat/>
    <w:rsid w:val="00827F55"/>
    <w:pPr>
      <w:spacing w:after="0" w:line="240" w:lineRule="auto"/>
      <w:jc w:val="center"/>
    </w:pPr>
    <w:rPr>
      <w:rFonts w:ascii="Times New Roman" w:eastAsia="Times New Roman" w:hAnsi="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055">
      <w:bodyDiv w:val="1"/>
      <w:marLeft w:val="0"/>
      <w:marRight w:val="0"/>
      <w:marTop w:val="0"/>
      <w:marBottom w:val="0"/>
      <w:divBdr>
        <w:top w:val="none" w:sz="0" w:space="0" w:color="auto"/>
        <w:left w:val="none" w:sz="0" w:space="0" w:color="auto"/>
        <w:bottom w:val="none" w:sz="0" w:space="0" w:color="auto"/>
        <w:right w:val="none" w:sz="0" w:space="0" w:color="auto"/>
      </w:divBdr>
    </w:div>
    <w:div w:id="1668639">
      <w:bodyDiv w:val="1"/>
      <w:marLeft w:val="0"/>
      <w:marRight w:val="0"/>
      <w:marTop w:val="0"/>
      <w:marBottom w:val="0"/>
      <w:divBdr>
        <w:top w:val="none" w:sz="0" w:space="0" w:color="auto"/>
        <w:left w:val="none" w:sz="0" w:space="0" w:color="auto"/>
        <w:bottom w:val="none" w:sz="0" w:space="0" w:color="auto"/>
        <w:right w:val="none" w:sz="0" w:space="0" w:color="auto"/>
      </w:divBdr>
    </w:div>
    <w:div w:id="3360282">
      <w:bodyDiv w:val="1"/>
      <w:marLeft w:val="0"/>
      <w:marRight w:val="0"/>
      <w:marTop w:val="0"/>
      <w:marBottom w:val="0"/>
      <w:divBdr>
        <w:top w:val="none" w:sz="0" w:space="0" w:color="auto"/>
        <w:left w:val="none" w:sz="0" w:space="0" w:color="auto"/>
        <w:bottom w:val="none" w:sz="0" w:space="0" w:color="auto"/>
        <w:right w:val="none" w:sz="0" w:space="0" w:color="auto"/>
      </w:divBdr>
    </w:div>
    <w:div w:id="6947261">
      <w:bodyDiv w:val="1"/>
      <w:marLeft w:val="0"/>
      <w:marRight w:val="0"/>
      <w:marTop w:val="0"/>
      <w:marBottom w:val="0"/>
      <w:divBdr>
        <w:top w:val="none" w:sz="0" w:space="0" w:color="auto"/>
        <w:left w:val="none" w:sz="0" w:space="0" w:color="auto"/>
        <w:bottom w:val="none" w:sz="0" w:space="0" w:color="auto"/>
        <w:right w:val="none" w:sz="0" w:space="0" w:color="auto"/>
      </w:divBdr>
    </w:div>
    <w:div w:id="7292819">
      <w:bodyDiv w:val="1"/>
      <w:marLeft w:val="0"/>
      <w:marRight w:val="0"/>
      <w:marTop w:val="0"/>
      <w:marBottom w:val="0"/>
      <w:divBdr>
        <w:top w:val="none" w:sz="0" w:space="0" w:color="auto"/>
        <w:left w:val="none" w:sz="0" w:space="0" w:color="auto"/>
        <w:bottom w:val="none" w:sz="0" w:space="0" w:color="auto"/>
        <w:right w:val="none" w:sz="0" w:space="0" w:color="auto"/>
      </w:divBdr>
    </w:div>
    <w:div w:id="8677526">
      <w:bodyDiv w:val="1"/>
      <w:marLeft w:val="0"/>
      <w:marRight w:val="0"/>
      <w:marTop w:val="0"/>
      <w:marBottom w:val="0"/>
      <w:divBdr>
        <w:top w:val="none" w:sz="0" w:space="0" w:color="auto"/>
        <w:left w:val="none" w:sz="0" w:space="0" w:color="auto"/>
        <w:bottom w:val="none" w:sz="0" w:space="0" w:color="auto"/>
        <w:right w:val="none" w:sz="0" w:space="0" w:color="auto"/>
      </w:divBdr>
    </w:div>
    <w:div w:id="10955551">
      <w:bodyDiv w:val="1"/>
      <w:marLeft w:val="0"/>
      <w:marRight w:val="0"/>
      <w:marTop w:val="0"/>
      <w:marBottom w:val="0"/>
      <w:divBdr>
        <w:top w:val="none" w:sz="0" w:space="0" w:color="auto"/>
        <w:left w:val="none" w:sz="0" w:space="0" w:color="auto"/>
        <w:bottom w:val="none" w:sz="0" w:space="0" w:color="auto"/>
        <w:right w:val="none" w:sz="0" w:space="0" w:color="auto"/>
      </w:divBdr>
    </w:div>
    <w:div w:id="13963314">
      <w:bodyDiv w:val="1"/>
      <w:marLeft w:val="0"/>
      <w:marRight w:val="0"/>
      <w:marTop w:val="0"/>
      <w:marBottom w:val="0"/>
      <w:divBdr>
        <w:top w:val="none" w:sz="0" w:space="0" w:color="auto"/>
        <w:left w:val="none" w:sz="0" w:space="0" w:color="auto"/>
        <w:bottom w:val="none" w:sz="0" w:space="0" w:color="auto"/>
        <w:right w:val="none" w:sz="0" w:space="0" w:color="auto"/>
      </w:divBdr>
    </w:div>
    <w:div w:id="15810482">
      <w:bodyDiv w:val="1"/>
      <w:marLeft w:val="0"/>
      <w:marRight w:val="0"/>
      <w:marTop w:val="0"/>
      <w:marBottom w:val="0"/>
      <w:divBdr>
        <w:top w:val="none" w:sz="0" w:space="0" w:color="auto"/>
        <w:left w:val="none" w:sz="0" w:space="0" w:color="auto"/>
        <w:bottom w:val="none" w:sz="0" w:space="0" w:color="auto"/>
        <w:right w:val="none" w:sz="0" w:space="0" w:color="auto"/>
      </w:divBdr>
    </w:div>
    <w:div w:id="19555605">
      <w:bodyDiv w:val="1"/>
      <w:marLeft w:val="0"/>
      <w:marRight w:val="0"/>
      <w:marTop w:val="0"/>
      <w:marBottom w:val="0"/>
      <w:divBdr>
        <w:top w:val="none" w:sz="0" w:space="0" w:color="auto"/>
        <w:left w:val="none" w:sz="0" w:space="0" w:color="auto"/>
        <w:bottom w:val="none" w:sz="0" w:space="0" w:color="auto"/>
        <w:right w:val="none" w:sz="0" w:space="0" w:color="auto"/>
      </w:divBdr>
    </w:div>
    <w:div w:id="20476708">
      <w:bodyDiv w:val="1"/>
      <w:marLeft w:val="0"/>
      <w:marRight w:val="0"/>
      <w:marTop w:val="0"/>
      <w:marBottom w:val="0"/>
      <w:divBdr>
        <w:top w:val="none" w:sz="0" w:space="0" w:color="auto"/>
        <w:left w:val="none" w:sz="0" w:space="0" w:color="auto"/>
        <w:bottom w:val="none" w:sz="0" w:space="0" w:color="auto"/>
        <w:right w:val="none" w:sz="0" w:space="0" w:color="auto"/>
      </w:divBdr>
    </w:div>
    <w:div w:id="20933304">
      <w:bodyDiv w:val="1"/>
      <w:marLeft w:val="0"/>
      <w:marRight w:val="0"/>
      <w:marTop w:val="0"/>
      <w:marBottom w:val="0"/>
      <w:divBdr>
        <w:top w:val="none" w:sz="0" w:space="0" w:color="auto"/>
        <w:left w:val="none" w:sz="0" w:space="0" w:color="auto"/>
        <w:bottom w:val="none" w:sz="0" w:space="0" w:color="auto"/>
        <w:right w:val="none" w:sz="0" w:space="0" w:color="auto"/>
      </w:divBdr>
    </w:div>
    <w:div w:id="34432350">
      <w:bodyDiv w:val="1"/>
      <w:marLeft w:val="0"/>
      <w:marRight w:val="0"/>
      <w:marTop w:val="0"/>
      <w:marBottom w:val="0"/>
      <w:divBdr>
        <w:top w:val="none" w:sz="0" w:space="0" w:color="auto"/>
        <w:left w:val="none" w:sz="0" w:space="0" w:color="auto"/>
        <w:bottom w:val="none" w:sz="0" w:space="0" w:color="auto"/>
        <w:right w:val="none" w:sz="0" w:space="0" w:color="auto"/>
      </w:divBdr>
    </w:div>
    <w:div w:id="35547451">
      <w:bodyDiv w:val="1"/>
      <w:marLeft w:val="0"/>
      <w:marRight w:val="0"/>
      <w:marTop w:val="0"/>
      <w:marBottom w:val="0"/>
      <w:divBdr>
        <w:top w:val="none" w:sz="0" w:space="0" w:color="auto"/>
        <w:left w:val="none" w:sz="0" w:space="0" w:color="auto"/>
        <w:bottom w:val="none" w:sz="0" w:space="0" w:color="auto"/>
        <w:right w:val="none" w:sz="0" w:space="0" w:color="auto"/>
      </w:divBdr>
    </w:div>
    <w:div w:id="40129282">
      <w:bodyDiv w:val="1"/>
      <w:marLeft w:val="0"/>
      <w:marRight w:val="0"/>
      <w:marTop w:val="0"/>
      <w:marBottom w:val="0"/>
      <w:divBdr>
        <w:top w:val="none" w:sz="0" w:space="0" w:color="auto"/>
        <w:left w:val="none" w:sz="0" w:space="0" w:color="auto"/>
        <w:bottom w:val="none" w:sz="0" w:space="0" w:color="auto"/>
        <w:right w:val="none" w:sz="0" w:space="0" w:color="auto"/>
      </w:divBdr>
    </w:div>
    <w:div w:id="43409674">
      <w:bodyDiv w:val="1"/>
      <w:marLeft w:val="0"/>
      <w:marRight w:val="0"/>
      <w:marTop w:val="0"/>
      <w:marBottom w:val="0"/>
      <w:divBdr>
        <w:top w:val="none" w:sz="0" w:space="0" w:color="auto"/>
        <w:left w:val="none" w:sz="0" w:space="0" w:color="auto"/>
        <w:bottom w:val="none" w:sz="0" w:space="0" w:color="auto"/>
        <w:right w:val="none" w:sz="0" w:space="0" w:color="auto"/>
      </w:divBdr>
    </w:div>
    <w:div w:id="59407701">
      <w:bodyDiv w:val="1"/>
      <w:marLeft w:val="0"/>
      <w:marRight w:val="0"/>
      <w:marTop w:val="0"/>
      <w:marBottom w:val="0"/>
      <w:divBdr>
        <w:top w:val="none" w:sz="0" w:space="0" w:color="auto"/>
        <w:left w:val="none" w:sz="0" w:space="0" w:color="auto"/>
        <w:bottom w:val="none" w:sz="0" w:space="0" w:color="auto"/>
        <w:right w:val="none" w:sz="0" w:space="0" w:color="auto"/>
      </w:divBdr>
    </w:div>
    <w:div w:id="61105712">
      <w:bodyDiv w:val="1"/>
      <w:marLeft w:val="0"/>
      <w:marRight w:val="0"/>
      <w:marTop w:val="0"/>
      <w:marBottom w:val="0"/>
      <w:divBdr>
        <w:top w:val="none" w:sz="0" w:space="0" w:color="auto"/>
        <w:left w:val="none" w:sz="0" w:space="0" w:color="auto"/>
        <w:bottom w:val="none" w:sz="0" w:space="0" w:color="auto"/>
        <w:right w:val="none" w:sz="0" w:space="0" w:color="auto"/>
      </w:divBdr>
    </w:div>
    <w:div w:id="64181672">
      <w:bodyDiv w:val="1"/>
      <w:marLeft w:val="0"/>
      <w:marRight w:val="0"/>
      <w:marTop w:val="0"/>
      <w:marBottom w:val="0"/>
      <w:divBdr>
        <w:top w:val="none" w:sz="0" w:space="0" w:color="auto"/>
        <w:left w:val="none" w:sz="0" w:space="0" w:color="auto"/>
        <w:bottom w:val="none" w:sz="0" w:space="0" w:color="auto"/>
        <w:right w:val="none" w:sz="0" w:space="0" w:color="auto"/>
      </w:divBdr>
    </w:div>
    <w:div w:id="67508203">
      <w:bodyDiv w:val="1"/>
      <w:marLeft w:val="0"/>
      <w:marRight w:val="0"/>
      <w:marTop w:val="0"/>
      <w:marBottom w:val="0"/>
      <w:divBdr>
        <w:top w:val="none" w:sz="0" w:space="0" w:color="auto"/>
        <w:left w:val="none" w:sz="0" w:space="0" w:color="auto"/>
        <w:bottom w:val="none" w:sz="0" w:space="0" w:color="auto"/>
        <w:right w:val="none" w:sz="0" w:space="0" w:color="auto"/>
      </w:divBdr>
    </w:div>
    <w:div w:id="74785251">
      <w:bodyDiv w:val="1"/>
      <w:marLeft w:val="0"/>
      <w:marRight w:val="0"/>
      <w:marTop w:val="0"/>
      <w:marBottom w:val="0"/>
      <w:divBdr>
        <w:top w:val="none" w:sz="0" w:space="0" w:color="auto"/>
        <w:left w:val="none" w:sz="0" w:space="0" w:color="auto"/>
        <w:bottom w:val="none" w:sz="0" w:space="0" w:color="auto"/>
        <w:right w:val="none" w:sz="0" w:space="0" w:color="auto"/>
      </w:divBdr>
    </w:div>
    <w:div w:id="79258988">
      <w:bodyDiv w:val="1"/>
      <w:marLeft w:val="0"/>
      <w:marRight w:val="0"/>
      <w:marTop w:val="0"/>
      <w:marBottom w:val="0"/>
      <w:divBdr>
        <w:top w:val="none" w:sz="0" w:space="0" w:color="auto"/>
        <w:left w:val="none" w:sz="0" w:space="0" w:color="auto"/>
        <w:bottom w:val="none" w:sz="0" w:space="0" w:color="auto"/>
        <w:right w:val="none" w:sz="0" w:space="0" w:color="auto"/>
      </w:divBdr>
    </w:div>
    <w:div w:id="80176575">
      <w:bodyDiv w:val="1"/>
      <w:marLeft w:val="0"/>
      <w:marRight w:val="0"/>
      <w:marTop w:val="0"/>
      <w:marBottom w:val="0"/>
      <w:divBdr>
        <w:top w:val="none" w:sz="0" w:space="0" w:color="auto"/>
        <w:left w:val="none" w:sz="0" w:space="0" w:color="auto"/>
        <w:bottom w:val="none" w:sz="0" w:space="0" w:color="auto"/>
        <w:right w:val="none" w:sz="0" w:space="0" w:color="auto"/>
      </w:divBdr>
    </w:div>
    <w:div w:id="81414413">
      <w:bodyDiv w:val="1"/>
      <w:marLeft w:val="0"/>
      <w:marRight w:val="0"/>
      <w:marTop w:val="0"/>
      <w:marBottom w:val="0"/>
      <w:divBdr>
        <w:top w:val="none" w:sz="0" w:space="0" w:color="auto"/>
        <w:left w:val="none" w:sz="0" w:space="0" w:color="auto"/>
        <w:bottom w:val="none" w:sz="0" w:space="0" w:color="auto"/>
        <w:right w:val="none" w:sz="0" w:space="0" w:color="auto"/>
      </w:divBdr>
      <w:divsChild>
        <w:div w:id="1980258263">
          <w:marLeft w:val="547"/>
          <w:marRight w:val="0"/>
          <w:marTop w:val="0"/>
          <w:marBottom w:val="0"/>
          <w:divBdr>
            <w:top w:val="none" w:sz="0" w:space="0" w:color="auto"/>
            <w:left w:val="none" w:sz="0" w:space="0" w:color="auto"/>
            <w:bottom w:val="none" w:sz="0" w:space="0" w:color="auto"/>
            <w:right w:val="none" w:sz="0" w:space="0" w:color="auto"/>
          </w:divBdr>
        </w:div>
      </w:divsChild>
    </w:div>
    <w:div w:id="82146235">
      <w:bodyDiv w:val="1"/>
      <w:marLeft w:val="0"/>
      <w:marRight w:val="0"/>
      <w:marTop w:val="0"/>
      <w:marBottom w:val="0"/>
      <w:divBdr>
        <w:top w:val="none" w:sz="0" w:space="0" w:color="auto"/>
        <w:left w:val="none" w:sz="0" w:space="0" w:color="auto"/>
        <w:bottom w:val="none" w:sz="0" w:space="0" w:color="auto"/>
        <w:right w:val="none" w:sz="0" w:space="0" w:color="auto"/>
      </w:divBdr>
    </w:div>
    <w:div w:id="84569885">
      <w:bodyDiv w:val="1"/>
      <w:marLeft w:val="0"/>
      <w:marRight w:val="0"/>
      <w:marTop w:val="0"/>
      <w:marBottom w:val="0"/>
      <w:divBdr>
        <w:top w:val="none" w:sz="0" w:space="0" w:color="auto"/>
        <w:left w:val="none" w:sz="0" w:space="0" w:color="auto"/>
        <w:bottom w:val="none" w:sz="0" w:space="0" w:color="auto"/>
        <w:right w:val="none" w:sz="0" w:space="0" w:color="auto"/>
      </w:divBdr>
    </w:div>
    <w:div w:id="89200466">
      <w:bodyDiv w:val="1"/>
      <w:marLeft w:val="0"/>
      <w:marRight w:val="0"/>
      <w:marTop w:val="0"/>
      <w:marBottom w:val="0"/>
      <w:divBdr>
        <w:top w:val="none" w:sz="0" w:space="0" w:color="auto"/>
        <w:left w:val="none" w:sz="0" w:space="0" w:color="auto"/>
        <w:bottom w:val="none" w:sz="0" w:space="0" w:color="auto"/>
        <w:right w:val="none" w:sz="0" w:space="0" w:color="auto"/>
      </w:divBdr>
      <w:divsChild>
        <w:div w:id="150025106">
          <w:marLeft w:val="547"/>
          <w:marRight w:val="0"/>
          <w:marTop w:val="0"/>
          <w:marBottom w:val="0"/>
          <w:divBdr>
            <w:top w:val="none" w:sz="0" w:space="0" w:color="auto"/>
            <w:left w:val="none" w:sz="0" w:space="0" w:color="auto"/>
            <w:bottom w:val="none" w:sz="0" w:space="0" w:color="auto"/>
            <w:right w:val="none" w:sz="0" w:space="0" w:color="auto"/>
          </w:divBdr>
        </w:div>
      </w:divsChild>
    </w:div>
    <w:div w:id="93090023">
      <w:bodyDiv w:val="1"/>
      <w:marLeft w:val="0"/>
      <w:marRight w:val="0"/>
      <w:marTop w:val="0"/>
      <w:marBottom w:val="0"/>
      <w:divBdr>
        <w:top w:val="none" w:sz="0" w:space="0" w:color="auto"/>
        <w:left w:val="none" w:sz="0" w:space="0" w:color="auto"/>
        <w:bottom w:val="none" w:sz="0" w:space="0" w:color="auto"/>
        <w:right w:val="none" w:sz="0" w:space="0" w:color="auto"/>
      </w:divBdr>
    </w:div>
    <w:div w:id="98574167">
      <w:bodyDiv w:val="1"/>
      <w:marLeft w:val="0"/>
      <w:marRight w:val="0"/>
      <w:marTop w:val="0"/>
      <w:marBottom w:val="0"/>
      <w:divBdr>
        <w:top w:val="none" w:sz="0" w:space="0" w:color="auto"/>
        <w:left w:val="none" w:sz="0" w:space="0" w:color="auto"/>
        <w:bottom w:val="none" w:sz="0" w:space="0" w:color="auto"/>
        <w:right w:val="none" w:sz="0" w:space="0" w:color="auto"/>
      </w:divBdr>
    </w:div>
    <w:div w:id="98644399">
      <w:bodyDiv w:val="1"/>
      <w:marLeft w:val="0"/>
      <w:marRight w:val="0"/>
      <w:marTop w:val="0"/>
      <w:marBottom w:val="0"/>
      <w:divBdr>
        <w:top w:val="none" w:sz="0" w:space="0" w:color="auto"/>
        <w:left w:val="none" w:sz="0" w:space="0" w:color="auto"/>
        <w:bottom w:val="none" w:sz="0" w:space="0" w:color="auto"/>
        <w:right w:val="none" w:sz="0" w:space="0" w:color="auto"/>
      </w:divBdr>
    </w:div>
    <w:div w:id="99763759">
      <w:bodyDiv w:val="1"/>
      <w:marLeft w:val="0"/>
      <w:marRight w:val="0"/>
      <w:marTop w:val="0"/>
      <w:marBottom w:val="0"/>
      <w:divBdr>
        <w:top w:val="none" w:sz="0" w:space="0" w:color="auto"/>
        <w:left w:val="none" w:sz="0" w:space="0" w:color="auto"/>
        <w:bottom w:val="none" w:sz="0" w:space="0" w:color="auto"/>
        <w:right w:val="none" w:sz="0" w:space="0" w:color="auto"/>
      </w:divBdr>
    </w:div>
    <w:div w:id="101389001">
      <w:bodyDiv w:val="1"/>
      <w:marLeft w:val="0"/>
      <w:marRight w:val="0"/>
      <w:marTop w:val="0"/>
      <w:marBottom w:val="0"/>
      <w:divBdr>
        <w:top w:val="none" w:sz="0" w:space="0" w:color="auto"/>
        <w:left w:val="none" w:sz="0" w:space="0" w:color="auto"/>
        <w:bottom w:val="none" w:sz="0" w:space="0" w:color="auto"/>
        <w:right w:val="none" w:sz="0" w:space="0" w:color="auto"/>
      </w:divBdr>
    </w:div>
    <w:div w:id="101994045">
      <w:bodyDiv w:val="1"/>
      <w:marLeft w:val="0"/>
      <w:marRight w:val="0"/>
      <w:marTop w:val="0"/>
      <w:marBottom w:val="0"/>
      <w:divBdr>
        <w:top w:val="none" w:sz="0" w:space="0" w:color="auto"/>
        <w:left w:val="none" w:sz="0" w:space="0" w:color="auto"/>
        <w:bottom w:val="none" w:sz="0" w:space="0" w:color="auto"/>
        <w:right w:val="none" w:sz="0" w:space="0" w:color="auto"/>
      </w:divBdr>
    </w:div>
    <w:div w:id="106122766">
      <w:bodyDiv w:val="1"/>
      <w:marLeft w:val="0"/>
      <w:marRight w:val="0"/>
      <w:marTop w:val="0"/>
      <w:marBottom w:val="0"/>
      <w:divBdr>
        <w:top w:val="none" w:sz="0" w:space="0" w:color="auto"/>
        <w:left w:val="none" w:sz="0" w:space="0" w:color="auto"/>
        <w:bottom w:val="none" w:sz="0" w:space="0" w:color="auto"/>
        <w:right w:val="none" w:sz="0" w:space="0" w:color="auto"/>
      </w:divBdr>
    </w:div>
    <w:div w:id="107820774">
      <w:bodyDiv w:val="1"/>
      <w:marLeft w:val="0"/>
      <w:marRight w:val="0"/>
      <w:marTop w:val="0"/>
      <w:marBottom w:val="0"/>
      <w:divBdr>
        <w:top w:val="none" w:sz="0" w:space="0" w:color="auto"/>
        <w:left w:val="none" w:sz="0" w:space="0" w:color="auto"/>
        <w:bottom w:val="none" w:sz="0" w:space="0" w:color="auto"/>
        <w:right w:val="none" w:sz="0" w:space="0" w:color="auto"/>
      </w:divBdr>
    </w:div>
    <w:div w:id="108594526">
      <w:bodyDiv w:val="1"/>
      <w:marLeft w:val="0"/>
      <w:marRight w:val="0"/>
      <w:marTop w:val="0"/>
      <w:marBottom w:val="0"/>
      <w:divBdr>
        <w:top w:val="none" w:sz="0" w:space="0" w:color="auto"/>
        <w:left w:val="none" w:sz="0" w:space="0" w:color="auto"/>
        <w:bottom w:val="none" w:sz="0" w:space="0" w:color="auto"/>
        <w:right w:val="none" w:sz="0" w:space="0" w:color="auto"/>
      </w:divBdr>
    </w:div>
    <w:div w:id="110248951">
      <w:bodyDiv w:val="1"/>
      <w:marLeft w:val="0"/>
      <w:marRight w:val="0"/>
      <w:marTop w:val="0"/>
      <w:marBottom w:val="0"/>
      <w:divBdr>
        <w:top w:val="none" w:sz="0" w:space="0" w:color="auto"/>
        <w:left w:val="none" w:sz="0" w:space="0" w:color="auto"/>
        <w:bottom w:val="none" w:sz="0" w:space="0" w:color="auto"/>
        <w:right w:val="none" w:sz="0" w:space="0" w:color="auto"/>
      </w:divBdr>
    </w:div>
    <w:div w:id="111679358">
      <w:bodyDiv w:val="1"/>
      <w:marLeft w:val="0"/>
      <w:marRight w:val="0"/>
      <w:marTop w:val="0"/>
      <w:marBottom w:val="0"/>
      <w:divBdr>
        <w:top w:val="none" w:sz="0" w:space="0" w:color="auto"/>
        <w:left w:val="none" w:sz="0" w:space="0" w:color="auto"/>
        <w:bottom w:val="none" w:sz="0" w:space="0" w:color="auto"/>
        <w:right w:val="none" w:sz="0" w:space="0" w:color="auto"/>
      </w:divBdr>
    </w:div>
    <w:div w:id="130641022">
      <w:bodyDiv w:val="1"/>
      <w:marLeft w:val="0"/>
      <w:marRight w:val="0"/>
      <w:marTop w:val="0"/>
      <w:marBottom w:val="0"/>
      <w:divBdr>
        <w:top w:val="none" w:sz="0" w:space="0" w:color="auto"/>
        <w:left w:val="none" w:sz="0" w:space="0" w:color="auto"/>
        <w:bottom w:val="none" w:sz="0" w:space="0" w:color="auto"/>
        <w:right w:val="none" w:sz="0" w:space="0" w:color="auto"/>
      </w:divBdr>
    </w:div>
    <w:div w:id="132872397">
      <w:bodyDiv w:val="1"/>
      <w:marLeft w:val="0"/>
      <w:marRight w:val="0"/>
      <w:marTop w:val="0"/>
      <w:marBottom w:val="0"/>
      <w:divBdr>
        <w:top w:val="none" w:sz="0" w:space="0" w:color="auto"/>
        <w:left w:val="none" w:sz="0" w:space="0" w:color="auto"/>
        <w:bottom w:val="none" w:sz="0" w:space="0" w:color="auto"/>
        <w:right w:val="none" w:sz="0" w:space="0" w:color="auto"/>
      </w:divBdr>
    </w:div>
    <w:div w:id="133764327">
      <w:bodyDiv w:val="1"/>
      <w:marLeft w:val="0"/>
      <w:marRight w:val="0"/>
      <w:marTop w:val="0"/>
      <w:marBottom w:val="0"/>
      <w:divBdr>
        <w:top w:val="none" w:sz="0" w:space="0" w:color="auto"/>
        <w:left w:val="none" w:sz="0" w:space="0" w:color="auto"/>
        <w:bottom w:val="none" w:sz="0" w:space="0" w:color="auto"/>
        <w:right w:val="none" w:sz="0" w:space="0" w:color="auto"/>
      </w:divBdr>
    </w:div>
    <w:div w:id="138233893">
      <w:bodyDiv w:val="1"/>
      <w:marLeft w:val="0"/>
      <w:marRight w:val="0"/>
      <w:marTop w:val="0"/>
      <w:marBottom w:val="0"/>
      <w:divBdr>
        <w:top w:val="none" w:sz="0" w:space="0" w:color="auto"/>
        <w:left w:val="none" w:sz="0" w:space="0" w:color="auto"/>
        <w:bottom w:val="none" w:sz="0" w:space="0" w:color="auto"/>
        <w:right w:val="none" w:sz="0" w:space="0" w:color="auto"/>
      </w:divBdr>
    </w:div>
    <w:div w:id="144205350">
      <w:bodyDiv w:val="1"/>
      <w:marLeft w:val="0"/>
      <w:marRight w:val="0"/>
      <w:marTop w:val="0"/>
      <w:marBottom w:val="0"/>
      <w:divBdr>
        <w:top w:val="none" w:sz="0" w:space="0" w:color="auto"/>
        <w:left w:val="none" w:sz="0" w:space="0" w:color="auto"/>
        <w:bottom w:val="none" w:sz="0" w:space="0" w:color="auto"/>
        <w:right w:val="none" w:sz="0" w:space="0" w:color="auto"/>
      </w:divBdr>
    </w:div>
    <w:div w:id="158079473">
      <w:bodyDiv w:val="1"/>
      <w:marLeft w:val="0"/>
      <w:marRight w:val="0"/>
      <w:marTop w:val="0"/>
      <w:marBottom w:val="0"/>
      <w:divBdr>
        <w:top w:val="none" w:sz="0" w:space="0" w:color="auto"/>
        <w:left w:val="none" w:sz="0" w:space="0" w:color="auto"/>
        <w:bottom w:val="none" w:sz="0" w:space="0" w:color="auto"/>
        <w:right w:val="none" w:sz="0" w:space="0" w:color="auto"/>
      </w:divBdr>
    </w:div>
    <w:div w:id="160850233">
      <w:bodyDiv w:val="1"/>
      <w:marLeft w:val="0"/>
      <w:marRight w:val="0"/>
      <w:marTop w:val="0"/>
      <w:marBottom w:val="0"/>
      <w:divBdr>
        <w:top w:val="none" w:sz="0" w:space="0" w:color="auto"/>
        <w:left w:val="none" w:sz="0" w:space="0" w:color="auto"/>
        <w:bottom w:val="none" w:sz="0" w:space="0" w:color="auto"/>
        <w:right w:val="none" w:sz="0" w:space="0" w:color="auto"/>
      </w:divBdr>
      <w:divsChild>
        <w:div w:id="549346654">
          <w:marLeft w:val="547"/>
          <w:marRight w:val="0"/>
          <w:marTop w:val="0"/>
          <w:marBottom w:val="0"/>
          <w:divBdr>
            <w:top w:val="none" w:sz="0" w:space="0" w:color="auto"/>
            <w:left w:val="none" w:sz="0" w:space="0" w:color="auto"/>
            <w:bottom w:val="none" w:sz="0" w:space="0" w:color="auto"/>
            <w:right w:val="none" w:sz="0" w:space="0" w:color="auto"/>
          </w:divBdr>
        </w:div>
      </w:divsChild>
    </w:div>
    <w:div w:id="162822460">
      <w:bodyDiv w:val="1"/>
      <w:marLeft w:val="0"/>
      <w:marRight w:val="0"/>
      <w:marTop w:val="0"/>
      <w:marBottom w:val="0"/>
      <w:divBdr>
        <w:top w:val="none" w:sz="0" w:space="0" w:color="auto"/>
        <w:left w:val="none" w:sz="0" w:space="0" w:color="auto"/>
        <w:bottom w:val="none" w:sz="0" w:space="0" w:color="auto"/>
        <w:right w:val="none" w:sz="0" w:space="0" w:color="auto"/>
      </w:divBdr>
    </w:div>
    <w:div w:id="166484822">
      <w:bodyDiv w:val="1"/>
      <w:marLeft w:val="0"/>
      <w:marRight w:val="0"/>
      <w:marTop w:val="0"/>
      <w:marBottom w:val="0"/>
      <w:divBdr>
        <w:top w:val="none" w:sz="0" w:space="0" w:color="auto"/>
        <w:left w:val="none" w:sz="0" w:space="0" w:color="auto"/>
        <w:bottom w:val="none" w:sz="0" w:space="0" w:color="auto"/>
        <w:right w:val="none" w:sz="0" w:space="0" w:color="auto"/>
      </w:divBdr>
    </w:div>
    <w:div w:id="174393250">
      <w:bodyDiv w:val="1"/>
      <w:marLeft w:val="0"/>
      <w:marRight w:val="0"/>
      <w:marTop w:val="0"/>
      <w:marBottom w:val="0"/>
      <w:divBdr>
        <w:top w:val="none" w:sz="0" w:space="0" w:color="auto"/>
        <w:left w:val="none" w:sz="0" w:space="0" w:color="auto"/>
        <w:bottom w:val="none" w:sz="0" w:space="0" w:color="auto"/>
        <w:right w:val="none" w:sz="0" w:space="0" w:color="auto"/>
      </w:divBdr>
    </w:div>
    <w:div w:id="175576822">
      <w:bodyDiv w:val="1"/>
      <w:marLeft w:val="0"/>
      <w:marRight w:val="0"/>
      <w:marTop w:val="0"/>
      <w:marBottom w:val="0"/>
      <w:divBdr>
        <w:top w:val="none" w:sz="0" w:space="0" w:color="auto"/>
        <w:left w:val="none" w:sz="0" w:space="0" w:color="auto"/>
        <w:bottom w:val="none" w:sz="0" w:space="0" w:color="auto"/>
        <w:right w:val="none" w:sz="0" w:space="0" w:color="auto"/>
      </w:divBdr>
    </w:div>
    <w:div w:id="182207311">
      <w:bodyDiv w:val="1"/>
      <w:marLeft w:val="0"/>
      <w:marRight w:val="0"/>
      <w:marTop w:val="0"/>
      <w:marBottom w:val="0"/>
      <w:divBdr>
        <w:top w:val="none" w:sz="0" w:space="0" w:color="auto"/>
        <w:left w:val="none" w:sz="0" w:space="0" w:color="auto"/>
        <w:bottom w:val="none" w:sz="0" w:space="0" w:color="auto"/>
        <w:right w:val="none" w:sz="0" w:space="0" w:color="auto"/>
      </w:divBdr>
    </w:div>
    <w:div w:id="186990267">
      <w:bodyDiv w:val="1"/>
      <w:marLeft w:val="0"/>
      <w:marRight w:val="0"/>
      <w:marTop w:val="0"/>
      <w:marBottom w:val="0"/>
      <w:divBdr>
        <w:top w:val="none" w:sz="0" w:space="0" w:color="auto"/>
        <w:left w:val="none" w:sz="0" w:space="0" w:color="auto"/>
        <w:bottom w:val="none" w:sz="0" w:space="0" w:color="auto"/>
        <w:right w:val="none" w:sz="0" w:space="0" w:color="auto"/>
      </w:divBdr>
    </w:div>
    <w:div w:id="199783947">
      <w:bodyDiv w:val="1"/>
      <w:marLeft w:val="0"/>
      <w:marRight w:val="0"/>
      <w:marTop w:val="0"/>
      <w:marBottom w:val="0"/>
      <w:divBdr>
        <w:top w:val="none" w:sz="0" w:space="0" w:color="auto"/>
        <w:left w:val="none" w:sz="0" w:space="0" w:color="auto"/>
        <w:bottom w:val="none" w:sz="0" w:space="0" w:color="auto"/>
        <w:right w:val="none" w:sz="0" w:space="0" w:color="auto"/>
      </w:divBdr>
    </w:div>
    <w:div w:id="205261482">
      <w:bodyDiv w:val="1"/>
      <w:marLeft w:val="0"/>
      <w:marRight w:val="0"/>
      <w:marTop w:val="0"/>
      <w:marBottom w:val="0"/>
      <w:divBdr>
        <w:top w:val="none" w:sz="0" w:space="0" w:color="auto"/>
        <w:left w:val="none" w:sz="0" w:space="0" w:color="auto"/>
        <w:bottom w:val="none" w:sz="0" w:space="0" w:color="auto"/>
        <w:right w:val="none" w:sz="0" w:space="0" w:color="auto"/>
      </w:divBdr>
    </w:div>
    <w:div w:id="206263182">
      <w:bodyDiv w:val="1"/>
      <w:marLeft w:val="0"/>
      <w:marRight w:val="0"/>
      <w:marTop w:val="0"/>
      <w:marBottom w:val="0"/>
      <w:divBdr>
        <w:top w:val="none" w:sz="0" w:space="0" w:color="auto"/>
        <w:left w:val="none" w:sz="0" w:space="0" w:color="auto"/>
        <w:bottom w:val="none" w:sz="0" w:space="0" w:color="auto"/>
        <w:right w:val="none" w:sz="0" w:space="0" w:color="auto"/>
      </w:divBdr>
    </w:div>
    <w:div w:id="208688500">
      <w:bodyDiv w:val="1"/>
      <w:marLeft w:val="0"/>
      <w:marRight w:val="0"/>
      <w:marTop w:val="0"/>
      <w:marBottom w:val="0"/>
      <w:divBdr>
        <w:top w:val="none" w:sz="0" w:space="0" w:color="auto"/>
        <w:left w:val="none" w:sz="0" w:space="0" w:color="auto"/>
        <w:bottom w:val="none" w:sz="0" w:space="0" w:color="auto"/>
        <w:right w:val="none" w:sz="0" w:space="0" w:color="auto"/>
      </w:divBdr>
    </w:div>
    <w:div w:id="221184865">
      <w:bodyDiv w:val="1"/>
      <w:marLeft w:val="0"/>
      <w:marRight w:val="0"/>
      <w:marTop w:val="0"/>
      <w:marBottom w:val="0"/>
      <w:divBdr>
        <w:top w:val="none" w:sz="0" w:space="0" w:color="auto"/>
        <w:left w:val="none" w:sz="0" w:space="0" w:color="auto"/>
        <w:bottom w:val="none" w:sz="0" w:space="0" w:color="auto"/>
        <w:right w:val="none" w:sz="0" w:space="0" w:color="auto"/>
      </w:divBdr>
    </w:div>
    <w:div w:id="222067604">
      <w:bodyDiv w:val="1"/>
      <w:marLeft w:val="0"/>
      <w:marRight w:val="0"/>
      <w:marTop w:val="0"/>
      <w:marBottom w:val="0"/>
      <w:divBdr>
        <w:top w:val="none" w:sz="0" w:space="0" w:color="auto"/>
        <w:left w:val="none" w:sz="0" w:space="0" w:color="auto"/>
        <w:bottom w:val="none" w:sz="0" w:space="0" w:color="auto"/>
        <w:right w:val="none" w:sz="0" w:space="0" w:color="auto"/>
      </w:divBdr>
    </w:div>
    <w:div w:id="230389261">
      <w:bodyDiv w:val="1"/>
      <w:marLeft w:val="0"/>
      <w:marRight w:val="0"/>
      <w:marTop w:val="0"/>
      <w:marBottom w:val="0"/>
      <w:divBdr>
        <w:top w:val="none" w:sz="0" w:space="0" w:color="auto"/>
        <w:left w:val="none" w:sz="0" w:space="0" w:color="auto"/>
        <w:bottom w:val="none" w:sz="0" w:space="0" w:color="auto"/>
        <w:right w:val="none" w:sz="0" w:space="0" w:color="auto"/>
      </w:divBdr>
    </w:div>
    <w:div w:id="242690275">
      <w:bodyDiv w:val="1"/>
      <w:marLeft w:val="0"/>
      <w:marRight w:val="0"/>
      <w:marTop w:val="0"/>
      <w:marBottom w:val="0"/>
      <w:divBdr>
        <w:top w:val="none" w:sz="0" w:space="0" w:color="auto"/>
        <w:left w:val="none" w:sz="0" w:space="0" w:color="auto"/>
        <w:bottom w:val="none" w:sz="0" w:space="0" w:color="auto"/>
        <w:right w:val="none" w:sz="0" w:space="0" w:color="auto"/>
      </w:divBdr>
    </w:div>
    <w:div w:id="248928070">
      <w:bodyDiv w:val="1"/>
      <w:marLeft w:val="0"/>
      <w:marRight w:val="0"/>
      <w:marTop w:val="0"/>
      <w:marBottom w:val="0"/>
      <w:divBdr>
        <w:top w:val="none" w:sz="0" w:space="0" w:color="auto"/>
        <w:left w:val="none" w:sz="0" w:space="0" w:color="auto"/>
        <w:bottom w:val="none" w:sz="0" w:space="0" w:color="auto"/>
        <w:right w:val="none" w:sz="0" w:space="0" w:color="auto"/>
      </w:divBdr>
    </w:div>
    <w:div w:id="250547909">
      <w:bodyDiv w:val="1"/>
      <w:marLeft w:val="0"/>
      <w:marRight w:val="0"/>
      <w:marTop w:val="0"/>
      <w:marBottom w:val="0"/>
      <w:divBdr>
        <w:top w:val="none" w:sz="0" w:space="0" w:color="auto"/>
        <w:left w:val="none" w:sz="0" w:space="0" w:color="auto"/>
        <w:bottom w:val="none" w:sz="0" w:space="0" w:color="auto"/>
        <w:right w:val="none" w:sz="0" w:space="0" w:color="auto"/>
      </w:divBdr>
    </w:div>
    <w:div w:id="257099458">
      <w:bodyDiv w:val="1"/>
      <w:marLeft w:val="0"/>
      <w:marRight w:val="0"/>
      <w:marTop w:val="0"/>
      <w:marBottom w:val="0"/>
      <w:divBdr>
        <w:top w:val="none" w:sz="0" w:space="0" w:color="auto"/>
        <w:left w:val="none" w:sz="0" w:space="0" w:color="auto"/>
        <w:bottom w:val="none" w:sz="0" w:space="0" w:color="auto"/>
        <w:right w:val="none" w:sz="0" w:space="0" w:color="auto"/>
      </w:divBdr>
    </w:div>
    <w:div w:id="257175955">
      <w:bodyDiv w:val="1"/>
      <w:marLeft w:val="0"/>
      <w:marRight w:val="0"/>
      <w:marTop w:val="0"/>
      <w:marBottom w:val="0"/>
      <w:divBdr>
        <w:top w:val="none" w:sz="0" w:space="0" w:color="auto"/>
        <w:left w:val="none" w:sz="0" w:space="0" w:color="auto"/>
        <w:bottom w:val="none" w:sz="0" w:space="0" w:color="auto"/>
        <w:right w:val="none" w:sz="0" w:space="0" w:color="auto"/>
      </w:divBdr>
    </w:div>
    <w:div w:id="258679168">
      <w:bodyDiv w:val="1"/>
      <w:marLeft w:val="0"/>
      <w:marRight w:val="0"/>
      <w:marTop w:val="0"/>
      <w:marBottom w:val="0"/>
      <w:divBdr>
        <w:top w:val="none" w:sz="0" w:space="0" w:color="auto"/>
        <w:left w:val="none" w:sz="0" w:space="0" w:color="auto"/>
        <w:bottom w:val="none" w:sz="0" w:space="0" w:color="auto"/>
        <w:right w:val="none" w:sz="0" w:space="0" w:color="auto"/>
      </w:divBdr>
    </w:div>
    <w:div w:id="262569969">
      <w:bodyDiv w:val="1"/>
      <w:marLeft w:val="0"/>
      <w:marRight w:val="0"/>
      <w:marTop w:val="0"/>
      <w:marBottom w:val="0"/>
      <w:divBdr>
        <w:top w:val="none" w:sz="0" w:space="0" w:color="auto"/>
        <w:left w:val="none" w:sz="0" w:space="0" w:color="auto"/>
        <w:bottom w:val="none" w:sz="0" w:space="0" w:color="auto"/>
        <w:right w:val="none" w:sz="0" w:space="0" w:color="auto"/>
      </w:divBdr>
    </w:div>
    <w:div w:id="266353295">
      <w:bodyDiv w:val="1"/>
      <w:marLeft w:val="0"/>
      <w:marRight w:val="0"/>
      <w:marTop w:val="0"/>
      <w:marBottom w:val="0"/>
      <w:divBdr>
        <w:top w:val="none" w:sz="0" w:space="0" w:color="auto"/>
        <w:left w:val="none" w:sz="0" w:space="0" w:color="auto"/>
        <w:bottom w:val="none" w:sz="0" w:space="0" w:color="auto"/>
        <w:right w:val="none" w:sz="0" w:space="0" w:color="auto"/>
      </w:divBdr>
    </w:div>
    <w:div w:id="269163176">
      <w:bodyDiv w:val="1"/>
      <w:marLeft w:val="0"/>
      <w:marRight w:val="0"/>
      <w:marTop w:val="0"/>
      <w:marBottom w:val="0"/>
      <w:divBdr>
        <w:top w:val="none" w:sz="0" w:space="0" w:color="auto"/>
        <w:left w:val="none" w:sz="0" w:space="0" w:color="auto"/>
        <w:bottom w:val="none" w:sz="0" w:space="0" w:color="auto"/>
        <w:right w:val="none" w:sz="0" w:space="0" w:color="auto"/>
      </w:divBdr>
    </w:div>
    <w:div w:id="269629866">
      <w:bodyDiv w:val="1"/>
      <w:marLeft w:val="0"/>
      <w:marRight w:val="0"/>
      <w:marTop w:val="0"/>
      <w:marBottom w:val="0"/>
      <w:divBdr>
        <w:top w:val="none" w:sz="0" w:space="0" w:color="auto"/>
        <w:left w:val="none" w:sz="0" w:space="0" w:color="auto"/>
        <w:bottom w:val="none" w:sz="0" w:space="0" w:color="auto"/>
        <w:right w:val="none" w:sz="0" w:space="0" w:color="auto"/>
      </w:divBdr>
    </w:div>
    <w:div w:id="280452404">
      <w:bodyDiv w:val="1"/>
      <w:marLeft w:val="0"/>
      <w:marRight w:val="0"/>
      <w:marTop w:val="0"/>
      <w:marBottom w:val="0"/>
      <w:divBdr>
        <w:top w:val="none" w:sz="0" w:space="0" w:color="auto"/>
        <w:left w:val="none" w:sz="0" w:space="0" w:color="auto"/>
        <w:bottom w:val="none" w:sz="0" w:space="0" w:color="auto"/>
        <w:right w:val="none" w:sz="0" w:space="0" w:color="auto"/>
      </w:divBdr>
    </w:div>
    <w:div w:id="282853997">
      <w:bodyDiv w:val="1"/>
      <w:marLeft w:val="0"/>
      <w:marRight w:val="0"/>
      <w:marTop w:val="0"/>
      <w:marBottom w:val="0"/>
      <w:divBdr>
        <w:top w:val="none" w:sz="0" w:space="0" w:color="auto"/>
        <w:left w:val="none" w:sz="0" w:space="0" w:color="auto"/>
        <w:bottom w:val="none" w:sz="0" w:space="0" w:color="auto"/>
        <w:right w:val="none" w:sz="0" w:space="0" w:color="auto"/>
      </w:divBdr>
    </w:div>
    <w:div w:id="290017281">
      <w:bodyDiv w:val="1"/>
      <w:marLeft w:val="0"/>
      <w:marRight w:val="0"/>
      <w:marTop w:val="0"/>
      <w:marBottom w:val="0"/>
      <w:divBdr>
        <w:top w:val="none" w:sz="0" w:space="0" w:color="auto"/>
        <w:left w:val="none" w:sz="0" w:space="0" w:color="auto"/>
        <w:bottom w:val="none" w:sz="0" w:space="0" w:color="auto"/>
        <w:right w:val="none" w:sz="0" w:space="0" w:color="auto"/>
      </w:divBdr>
    </w:div>
    <w:div w:id="296033644">
      <w:bodyDiv w:val="1"/>
      <w:marLeft w:val="0"/>
      <w:marRight w:val="0"/>
      <w:marTop w:val="0"/>
      <w:marBottom w:val="0"/>
      <w:divBdr>
        <w:top w:val="none" w:sz="0" w:space="0" w:color="auto"/>
        <w:left w:val="none" w:sz="0" w:space="0" w:color="auto"/>
        <w:bottom w:val="none" w:sz="0" w:space="0" w:color="auto"/>
        <w:right w:val="none" w:sz="0" w:space="0" w:color="auto"/>
      </w:divBdr>
    </w:div>
    <w:div w:id="298145595">
      <w:bodyDiv w:val="1"/>
      <w:marLeft w:val="0"/>
      <w:marRight w:val="0"/>
      <w:marTop w:val="0"/>
      <w:marBottom w:val="0"/>
      <w:divBdr>
        <w:top w:val="none" w:sz="0" w:space="0" w:color="auto"/>
        <w:left w:val="none" w:sz="0" w:space="0" w:color="auto"/>
        <w:bottom w:val="none" w:sz="0" w:space="0" w:color="auto"/>
        <w:right w:val="none" w:sz="0" w:space="0" w:color="auto"/>
      </w:divBdr>
    </w:div>
    <w:div w:id="301891089">
      <w:bodyDiv w:val="1"/>
      <w:marLeft w:val="0"/>
      <w:marRight w:val="0"/>
      <w:marTop w:val="0"/>
      <w:marBottom w:val="0"/>
      <w:divBdr>
        <w:top w:val="none" w:sz="0" w:space="0" w:color="auto"/>
        <w:left w:val="none" w:sz="0" w:space="0" w:color="auto"/>
        <w:bottom w:val="none" w:sz="0" w:space="0" w:color="auto"/>
        <w:right w:val="none" w:sz="0" w:space="0" w:color="auto"/>
      </w:divBdr>
      <w:divsChild>
        <w:div w:id="713969373">
          <w:marLeft w:val="547"/>
          <w:marRight w:val="0"/>
          <w:marTop w:val="0"/>
          <w:marBottom w:val="0"/>
          <w:divBdr>
            <w:top w:val="none" w:sz="0" w:space="0" w:color="auto"/>
            <w:left w:val="none" w:sz="0" w:space="0" w:color="auto"/>
            <w:bottom w:val="none" w:sz="0" w:space="0" w:color="auto"/>
            <w:right w:val="none" w:sz="0" w:space="0" w:color="auto"/>
          </w:divBdr>
        </w:div>
      </w:divsChild>
    </w:div>
    <w:div w:id="302468415">
      <w:bodyDiv w:val="1"/>
      <w:marLeft w:val="0"/>
      <w:marRight w:val="0"/>
      <w:marTop w:val="0"/>
      <w:marBottom w:val="0"/>
      <w:divBdr>
        <w:top w:val="none" w:sz="0" w:space="0" w:color="auto"/>
        <w:left w:val="none" w:sz="0" w:space="0" w:color="auto"/>
        <w:bottom w:val="none" w:sz="0" w:space="0" w:color="auto"/>
        <w:right w:val="none" w:sz="0" w:space="0" w:color="auto"/>
      </w:divBdr>
    </w:div>
    <w:div w:id="302538755">
      <w:bodyDiv w:val="1"/>
      <w:marLeft w:val="0"/>
      <w:marRight w:val="0"/>
      <w:marTop w:val="0"/>
      <w:marBottom w:val="0"/>
      <w:divBdr>
        <w:top w:val="none" w:sz="0" w:space="0" w:color="auto"/>
        <w:left w:val="none" w:sz="0" w:space="0" w:color="auto"/>
        <w:bottom w:val="none" w:sz="0" w:space="0" w:color="auto"/>
        <w:right w:val="none" w:sz="0" w:space="0" w:color="auto"/>
      </w:divBdr>
      <w:divsChild>
        <w:div w:id="599291022">
          <w:marLeft w:val="547"/>
          <w:marRight w:val="0"/>
          <w:marTop w:val="0"/>
          <w:marBottom w:val="0"/>
          <w:divBdr>
            <w:top w:val="none" w:sz="0" w:space="0" w:color="auto"/>
            <w:left w:val="none" w:sz="0" w:space="0" w:color="auto"/>
            <w:bottom w:val="none" w:sz="0" w:space="0" w:color="auto"/>
            <w:right w:val="none" w:sz="0" w:space="0" w:color="auto"/>
          </w:divBdr>
        </w:div>
      </w:divsChild>
    </w:div>
    <w:div w:id="310407913">
      <w:bodyDiv w:val="1"/>
      <w:marLeft w:val="0"/>
      <w:marRight w:val="0"/>
      <w:marTop w:val="0"/>
      <w:marBottom w:val="0"/>
      <w:divBdr>
        <w:top w:val="none" w:sz="0" w:space="0" w:color="auto"/>
        <w:left w:val="none" w:sz="0" w:space="0" w:color="auto"/>
        <w:bottom w:val="none" w:sz="0" w:space="0" w:color="auto"/>
        <w:right w:val="none" w:sz="0" w:space="0" w:color="auto"/>
      </w:divBdr>
    </w:div>
    <w:div w:id="322587367">
      <w:bodyDiv w:val="1"/>
      <w:marLeft w:val="0"/>
      <w:marRight w:val="0"/>
      <w:marTop w:val="0"/>
      <w:marBottom w:val="0"/>
      <w:divBdr>
        <w:top w:val="none" w:sz="0" w:space="0" w:color="auto"/>
        <w:left w:val="none" w:sz="0" w:space="0" w:color="auto"/>
        <w:bottom w:val="none" w:sz="0" w:space="0" w:color="auto"/>
        <w:right w:val="none" w:sz="0" w:space="0" w:color="auto"/>
      </w:divBdr>
    </w:div>
    <w:div w:id="322664358">
      <w:bodyDiv w:val="1"/>
      <w:marLeft w:val="0"/>
      <w:marRight w:val="0"/>
      <w:marTop w:val="0"/>
      <w:marBottom w:val="0"/>
      <w:divBdr>
        <w:top w:val="none" w:sz="0" w:space="0" w:color="auto"/>
        <w:left w:val="none" w:sz="0" w:space="0" w:color="auto"/>
        <w:bottom w:val="none" w:sz="0" w:space="0" w:color="auto"/>
        <w:right w:val="none" w:sz="0" w:space="0" w:color="auto"/>
      </w:divBdr>
    </w:div>
    <w:div w:id="324667189">
      <w:bodyDiv w:val="1"/>
      <w:marLeft w:val="0"/>
      <w:marRight w:val="0"/>
      <w:marTop w:val="0"/>
      <w:marBottom w:val="0"/>
      <w:divBdr>
        <w:top w:val="none" w:sz="0" w:space="0" w:color="auto"/>
        <w:left w:val="none" w:sz="0" w:space="0" w:color="auto"/>
        <w:bottom w:val="none" w:sz="0" w:space="0" w:color="auto"/>
        <w:right w:val="none" w:sz="0" w:space="0" w:color="auto"/>
      </w:divBdr>
    </w:div>
    <w:div w:id="325985744">
      <w:bodyDiv w:val="1"/>
      <w:marLeft w:val="0"/>
      <w:marRight w:val="0"/>
      <w:marTop w:val="0"/>
      <w:marBottom w:val="0"/>
      <w:divBdr>
        <w:top w:val="none" w:sz="0" w:space="0" w:color="auto"/>
        <w:left w:val="none" w:sz="0" w:space="0" w:color="auto"/>
        <w:bottom w:val="none" w:sz="0" w:space="0" w:color="auto"/>
        <w:right w:val="none" w:sz="0" w:space="0" w:color="auto"/>
      </w:divBdr>
    </w:div>
    <w:div w:id="333386078">
      <w:bodyDiv w:val="1"/>
      <w:marLeft w:val="0"/>
      <w:marRight w:val="0"/>
      <w:marTop w:val="0"/>
      <w:marBottom w:val="0"/>
      <w:divBdr>
        <w:top w:val="none" w:sz="0" w:space="0" w:color="auto"/>
        <w:left w:val="none" w:sz="0" w:space="0" w:color="auto"/>
        <w:bottom w:val="none" w:sz="0" w:space="0" w:color="auto"/>
        <w:right w:val="none" w:sz="0" w:space="0" w:color="auto"/>
      </w:divBdr>
    </w:div>
    <w:div w:id="334458583">
      <w:bodyDiv w:val="1"/>
      <w:marLeft w:val="0"/>
      <w:marRight w:val="0"/>
      <w:marTop w:val="0"/>
      <w:marBottom w:val="0"/>
      <w:divBdr>
        <w:top w:val="none" w:sz="0" w:space="0" w:color="auto"/>
        <w:left w:val="none" w:sz="0" w:space="0" w:color="auto"/>
        <w:bottom w:val="none" w:sz="0" w:space="0" w:color="auto"/>
        <w:right w:val="none" w:sz="0" w:space="0" w:color="auto"/>
      </w:divBdr>
      <w:divsChild>
        <w:div w:id="1166553989">
          <w:marLeft w:val="547"/>
          <w:marRight w:val="0"/>
          <w:marTop w:val="0"/>
          <w:marBottom w:val="0"/>
          <w:divBdr>
            <w:top w:val="none" w:sz="0" w:space="0" w:color="auto"/>
            <w:left w:val="none" w:sz="0" w:space="0" w:color="auto"/>
            <w:bottom w:val="none" w:sz="0" w:space="0" w:color="auto"/>
            <w:right w:val="none" w:sz="0" w:space="0" w:color="auto"/>
          </w:divBdr>
        </w:div>
      </w:divsChild>
    </w:div>
    <w:div w:id="339239403">
      <w:bodyDiv w:val="1"/>
      <w:marLeft w:val="0"/>
      <w:marRight w:val="0"/>
      <w:marTop w:val="0"/>
      <w:marBottom w:val="0"/>
      <w:divBdr>
        <w:top w:val="none" w:sz="0" w:space="0" w:color="auto"/>
        <w:left w:val="none" w:sz="0" w:space="0" w:color="auto"/>
        <w:bottom w:val="none" w:sz="0" w:space="0" w:color="auto"/>
        <w:right w:val="none" w:sz="0" w:space="0" w:color="auto"/>
      </w:divBdr>
    </w:div>
    <w:div w:id="340742389">
      <w:bodyDiv w:val="1"/>
      <w:marLeft w:val="0"/>
      <w:marRight w:val="0"/>
      <w:marTop w:val="0"/>
      <w:marBottom w:val="0"/>
      <w:divBdr>
        <w:top w:val="none" w:sz="0" w:space="0" w:color="auto"/>
        <w:left w:val="none" w:sz="0" w:space="0" w:color="auto"/>
        <w:bottom w:val="none" w:sz="0" w:space="0" w:color="auto"/>
        <w:right w:val="none" w:sz="0" w:space="0" w:color="auto"/>
      </w:divBdr>
    </w:div>
    <w:div w:id="359862157">
      <w:bodyDiv w:val="1"/>
      <w:marLeft w:val="0"/>
      <w:marRight w:val="0"/>
      <w:marTop w:val="0"/>
      <w:marBottom w:val="0"/>
      <w:divBdr>
        <w:top w:val="none" w:sz="0" w:space="0" w:color="auto"/>
        <w:left w:val="none" w:sz="0" w:space="0" w:color="auto"/>
        <w:bottom w:val="none" w:sz="0" w:space="0" w:color="auto"/>
        <w:right w:val="none" w:sz="0" w:space="0" w:color="auto"/>
      </w:divBdr>
    </w:div>
    <w:div w:id="364670690">
      <w:bodyDiv w:val="1"/>
      <w:marLeft w:val="0"/>
      <w:marRight w:val="0"/>
      <w:marTop w:val="0"/>
      <w:marBottom w:val="0"/>
      <w:divBdr>
        <w:top w:val="none" w:sz="0" w:space="0" w:color="auto"/>
        <w:left w:val="none" w:sz="0" w:space="0" w:color="auto"/>
        <w:bottom w:val="none" w:sz="0" w:space="0" w:color="auto"/>
        <w:right w:val="none" w:sz="0" w:space="0" w:color="auto"/>
      </w:divBdr>
    </w:div>
    <w:div w:id="367536043">
      <w:bodyDiv w:val="1"/>
      <w:marLeft w:val="0"/>
      <w:marRight w:val="0"/>
      <w:marTop w:val="0"/>
      <w:marBottom w:val="0"/>
      <w:divBdr>
        <w:top w:val="none" w:sz="0" w:space="0" w:color="auto"/>
        <w:left w:val="none" w:sz="0" w:space="0" w:color="auto"/>
        <w:bottom w:val="none" w:sz="0" w:space="0" w:color="auto"/>
        <w:right w:val="none" w:sz="0" w:space="0" w:color="auto"/>
      </w:divBdr>
    </w:div>
    <w:div w:id="368576788">
      <w:bodyDiv w:val="1"/>
      <w:marLeft w:val="0"/>
      <w:marRight w:val="0"/>
      <w:marTop w:val="0"/>
      <w:marBottom w:val="0"/>
      <w:divBdr>
        <w:top w:val="none" w:sz="0" w:space="0" w:color="auto"/>
        <w:left w:val="none" w:sz="0" w:space="0" w:color="auto"/>
        <w:bottom w:val="none" w:sz="0" w:space="0" w:color="auto"/>
        <w:right w:val="none" w:sz="0" w:space="0" w:color="auto"/>
      </w:divBdr>
    </w:div>
    <w:div w:id="371611506">
      <w:bodyDiv w:val="1"/>
      <w:marLeft w:val="0"/>
      <w:marRight w:val="0"/>
      <w:marTop w:val="0"/>
      <w:marBottom w:val="0"/>
      <w:divBdr>
        <w:top w:val="none" w:sz="0" w:space="0" w:color="auto"/>
        <w:left w:val="none" w:sz="0" w:space="0" w:color="auto"/>
        <w:bottom w:val="none" w:sz="0" w:space="0" w:color="auto"/>
        <w:right w:val="none" w:sz="0" w:space="0" w:color="auto"/>
      </w:divBdr>
    </w:div>
    <w:div w:id="371658875">
      <w:bodyDiv w:val="1"/>
      <w:marLeft w:val="0"/>
      <w:marRight w:val="0"/>
      <w:marTop w:val="0"/>
      <w:marBottom w:val="0"/>
      <w:divBdr>
        <w:top w:val="none" w:sz="0" w:space="0" w:color="auto"/>
        <w:left w:val="none" w:sz="0" w:space="0" w:color="auto"/>
        <w:bottom w:val="none" w:sz="0" w:space="0" w:color="auto"/>
        <w:right w:val="none" w:sz="0" w:space="0" w:color="auto"/>
      </w:divBdr>
    </w:div>
    <w:div w:id="374623598">
      <w:bodyDiv w:val="1"/>
      <w:marLeft w:val="0"/>
      <w:marRight w:val="0"/>
      <w:marTop w:val="0"/>
      <w:marBottom w:val="0"/>
      <w:divBdr>
        <w:top w:val="none" w:sz="0" w:space="0" w:color="auto"/>
        <w:left w:val="none" w:sz="0" w:space="0" w:color="auto"/>
        <w:bottom w:val="none" w:sz="0" w:space="0" w:color="auto"/>
        <w:right w:val="none" w:sz="0" w:space="0" w:color="auto"/>
      </w:divBdr>
    </w:div>
    <w:div w:id="375936238">
      <w:bodyDiv w:val="1"/>
      <w:marLeft w:val="0"/>
      <w:marRight w:val="0"/>
      <w:marTop w:val="0"/>
      <w:marBottom w:val="0"/>
      <w:divBdr>
        <w:top w:val="none" w:sz="0" w:space="0" w:color="auto"/>
        <w:left w:val="none" w:sz="0" w:space="0" w:color="auto"/>
        <w:bottom w:val="none" w:sz="0" w:space="0" w:color="auto"/>
        <w:right w:val="none" w:sz="0" w:space="0" w:color="auto"/>
      </w:divBdr>
    </w:div>
    <w:div w:id="376054560">
      <w:bodyDiv w:val="1"/>
      <w:marLeft w:val="0"/>
      <w:marRight w:val="0"/>
      <w:marTop w:val="0"/>
      <w:marBottom w:val="0"/>
      <w:divBdr>
        <w:top w:val="none" w:sz="0" w:space="0" w:color="auto"/>
        <w:left w:val="none" w:sz="0" w:space="0" w:color="auto"/>
        <w:bottom w:val="none" w:sz="0" w:space="0" w:color="auto"/>
        <w:right w:val="none" w:sz="0" w:space="0" w:color="auto"/>
      </w:divBdr>
    </w:div>
    <w:div w:id="382338836">
      <w:bodyDiv w:val="1"/>
      <w:marLeft w:val="0"/>
      <w:marRight w:val="0"/>
      <w:marTop w:val="0"/>
      <w:marBottom w:val="0"/>
      <w:divBdr>
        <w:top w:val="none" w:sz="0" w:space="0" w:color="auto"/>
        <w:left w:val="none" w:sz="0" w:space="0" w:color="auto"/>
        <w:bottom w:val="none" w:sz="0" w:space="0" w:color="auto"/>
        <w:right w:val="none" w:sz="0" w:space="0" w:color="auto"/>
      </w:divBdr>
    </w:div>
    <w:div w:id="382413269">
      <w:bodyDiv w:val="1"/>
      <w:marLeft w:val="0"/>
      <w:marRight w:val="0"/>
      <w:marTop w:val="0"/>
      <w:marBottom w:val="0"/>
      <w:divBdr>
        <w:top w:val="none" w:sz="0" w:space="0" w:color="auto"/>
        <w:left w:val="none" w:sz="0" w:space="0" w:color="auto"/>
        <w:bottom w:val="none" w:sz="0" w:space="0" w:color="auto"/>
        <w:right w:val="none" w:sz="0" w:space="0" w:color="auto"/>
      </w:divBdr>
    </w:div>
    <w:div w:id="383066090">
      <w:bodyDiv w:val="1"/>
      <w:marLeft w:val="0"/>
      <w:marRight w:val="0"/>
      <w:marTop w:val="0"/>
      <w:marBottom w:val="0"/>
      <w:divBdr>
        <w:top w:val="none" w:sz="0" w:space="0" w:color="auto"/>
        <w:left w:val="none" w:sz="0" w:space="0" w:color="auto"/>
        <w:bottom w:val="none" w:sz="0" w:space="0" w:color="auto"/>
        <w:right w:val="none" w:sz="0" w:space="0" w:color="auto"/>
      </w:divBdr>
    </w:div>
    <w:div w:id="388113596">
      <w:bodyDiv w:val="1"/>
      <w:marLeft w:val="0"/>
      <w:marRight w:val="0"/>
      <w:marTop w:val="0"/>
      <w:marBottom w:val="0"/>
      <w:divBdr>
        <w:top w:val="none" w:sz="0" w:space="0" w:color="auto"/>
        <w:left w:val="none" w:sz="0" w:space="0" w:color="auto"/>
        <w:bottom w:val="none" w:sz="0" w:space="0" w:color="auto"/>
        <w:right w:val="none" w:sz="0" w:space="0" w:color="auto"/>
      </w:divBdr>
    </w:div>
    <w:div w:id="388772971">
      <w:bodyDiv w:val="1"/>
      <w:marLeft w:val="0"/>
      <w:marRight w:val="0"/>
      <w:marTop w:val="0"/>
      <w:marBottom w:val="0"/>
      <w:divBdr>
        <w:top w:val="none" w:sz="0" w:space="0" w:color="auto"/>
        <w:left w:val="none" w:sz="0" w:space="0" w:color="auto"/>
        <w:bottom w:val="none" w:sz="0" w:space="0" w:color="auto"/>
        <w:right w:val="none" w:sz="0" w:space="0" w:color="auto"/>
      </w:divBdr>
    </w:div>
    <w:div w:id="396171746">
      <w:bodyDiv w:val="1"/>
      <w:marLeft w:val="0"/>
      <w:marRight w:val="0"/>
      <w:marTop w:val="0"/>
      <w:marBottom w:val="0"/>
      <w:divBdr>
        <w:top w:val="none" w:sz="0" w:space="0" w:color="auto"/>
        <w:left w:val="none" w:sz="0" w:space="0" w:color="auto"/>
        <w:bottom w:val="none" w:sz="0" w:space="0" w:color="auto"/>
        <w:right w:val="none" w:sz="0" w:space="0" w:color="auto"/>
      </w:divBdr>
    </w:div>
    <w:div w:id="396973636">
      <w:bodyDiv w:val="1"/>
      <w:marLeft w:val="0"/>
      <w:marRight w:val="0"/>
      <w:marTop w:val="0"/>
      <w:marBottom w:val="0"/>
      <w:divBdr>
        <w:top w:val="none" w:sz="0" w:space="0" w:color="auto"/>
        <w:left w:val="none" w:sz="0" w:space="0" w:color="auto"/>
        <w:bottom w:val="none" w:sz="0" w:space="0" w:color="auto"/>
        <w:right w:val="none" w:sz="0" w:space="0" w:color="auto"/>
      </w:divBdr>
    </w:div>
    <w:div w:id="398021763">
      <w:bodyDiv w:val="1"/>
      <w:marLeft w:val="0"/>
      <w:marRight w:val="0"/>
      <w:marTop w:val="0"/>
      <w:marBottom w:val="0"/>
      <w:divBdr>
        <w:top w:val="none" w:sz="0" w:space="0" w:color="auto"/>
        <w:left w:val="none" w:sz="0" w:space="0" w:color="auto"/>
        <w:bottom w:val="none" w:sz="0" w:space="0" w:color="auto"/>
        <w:right w:val="none" w:sz="0" w:space="0" w:color="auto"/>
      </w:divBdr>
    </w:div>
    <w:div w:id="402216000">
      <w:bodyDiv w:val="1"/>
      <w:marLeft w:val="0"/>
      <w:marRight w:val="0"/>
      <w:marTop w:val="0"/>
      <w:marBottom w:val="0"/>
      <w:divBdr>
        <w:top w:val="none" w:sz="0" w:space="0" w:color="auto"/>
        <w:left w:val="none" w:sz="0" w:space="0" w:color="auto"/>
        <w:bottom w:val="none" w:sz="0" w:space="0" w:color="auto"/>
        <w:right w:val="none" w:sz="0" w:space="0" w:color="auto"/>
      </w:divBdr>
    </w:div>
    <w:div w:id="403845622">
      <w:bodyDiv w:val="1"/>
      <w:marLeft w:val="0"/>
      <w:marRight w:val="0"/>
      <w:marTop w:val="0"/>
      <w:marBottom w:val="0"/>
      <w:divBdr>
        <w:top w:val="none" w:sz="0" w:space="0" w:color="auto"/>
        <w:left w:val="none" w:sz="0" w:space="0" w:color="auto"/>
        <w:bottom w:val="none" w:sz="0" w:space="0" w:color="auto"/>
        <w:right w:val="none" w:sz="0" w:space="0" w:color="auto"/>
      </w:divBdr>
    </w:div>
    <w:div w:id="408308675">
      <w:bodyDiv w:val="1"/>
      <w:marLeft w:val="0"/>
      <w:marRight w:val="0"/>
      <w:marTop w:val="0"/>
      <w:marBottom w:val="0"/>
      <w:divBdr>
        <w:top w:val="none" w:sz="0" w:space="0" w:color="auto"/>
        <w:left w:val="none" w:sz="0" w:space="0" w:color="auto"/>
        <w:bottom w:val="none" w:sz="0" w:space="0" w:color="auto"/>
        <w:right w:val="none" w:sz="0" w:space="0" w:color="auto"/>
      </w:divBdr>
    </w:div>
    <w:div w:id="408506861">
      <w:bodyDiv w:val="1"/>
      <w:marLeft w:val="0"/>
      <w:marRight w:val="0"/>
      <w:marTop w:val="0"/>
      <w:marBottom w:val="0"/>
      <w:divBdr>
        <w:top w:val="none" w:sz="0" w:space="0" w:color="auto"/>
        <w:left w:val="none" w:sz="0" w:space="0" w:color="auto"/>
        <w:bottom w:val="none" w:sz="0" w:space="0" w:color="auto"/>
        <w:right w:val="none" w:sz="0" w:space="0" w:color="auto"/>
      </w:divBdr>
      <w:divsChild>
        <w:div w:id="1523057571">
          <w:marLeft w:val="547"/>
          <w:marRight w:val="0"/>
          <w:marTop w:val="0"/>
          <w:marBottom w:val="0"/>
          <w:divBdr>
            <w:top w:val="none" w:sz="0" w:space="0" w:color="auto"/>
            <w:left w:val="none" w:sz="0" w:space="0" w:color="auto"/>
            <w:bottom w:val="none" w:sz="0" w:space="0" w:color="auto"/>
            <w:right w:val="none" w:sz="0" w:space="0" w:color="auto"/>
          </w:divBdr>
        </w:div>
      </w:divsChild>
    </w:div>
    <w:div w:id="409930377">
      <w:bodyDiv w:val="1"/>
      <w:marLeft w:val="0"/>
      <w:marRight w:val="0"/>
      <w:marTop w:val="0"/>
      <w:marBottom w:val="0"/>
      <w:divBdr>
        <w:top w:val="none" w:sz="0" w:space="0" w:color="auto"/>
        <w:left w:val="none" w:sz="0" w:space="0" w:color="auto"/>
        <w:bottom w:val="none" w:sz="0" w:space="0" w:color="auto"/>
        <w:right w:val="none" w:sz="0" w:space="0" w:color="auto"/>
      </w:divBdr>
    </w:div>
    <w:div w:id="413362626">
      <w:bodyDiv w:val="1"/>
      <w:marLeft w:val="0"/>
      <w:marRight w:val="0"/>
      <w:marTop w:val="0"/>
      <w:marBottom w:val="0"/>
      <w:divBdr>
        <w:top w:val="none" w:sz="0" w:space="0" w:color="auto"/>
        <w:left w:val="none" w:sz="0" w:space="0" w:color="auto"/>
        <w:bottom w:val="none" w:sz="0" w:space="0" w:color="auto"/>
        <w:right w:val="none" w:sz="0" w:space="0" w:color="auto"/>
      </w:divBdr>
    </w:div>
    <w:div w:id="415637215">
      <w:bodyDiv w:val="1"/>
      <w:marLeft w:val="0"/>
      <w:marRight w:val="0"/>
      <w:marTop w:val="0"/>
      <w:marBottom w:val="0"/>
      <w:divBdr>
        <w:top w:val="none" w:sz="0" w:space="0" w:color="auto"/>
        <w:left w:val="none" w:sz="0" w:space="0" w:color="auto"/>
        <w:bottom w:val="none" w:sz="0" w:space="0" w:color="auto"/>
        <w:right w:val="none" w:sz="0" w:space="0" w:color="auto"/>
      </w:divBdr>
    </w:div>
    <w:div w:id="417100498">
      <w:bodyDiv w:val="1"/>
      <w:marLeft w:val="0"/>
      <w:marRight w:val="0"/>
      <w:marTop w:val="0"/>
      <w:marBottom w:val="0"/>
      <w:divBdr>
        <w:top w:val="none" w:sz="0" w:space="0" w:color="auto"/>
        <w:left w:val="none" w:sz="0" w:space="0" w:color="auto"/>
        <w:bottom w:val="none" w:sz="0" w:space="0" w:color="auto"/>
        <w:right w:val="none" w:sz="0" w:space="0" w:color="auto"/>
      </w:divBdr>
    </w:div>
    <w:div w:id="417530590">
      <w:bodyDiv w:val="1"/>
      <w:marLeft w:val="0"/>
      <w:marRight w:val="0"/>
      <w:marTop w:val="0"/>
      <w:marBottom w:val="0"/>
      <w:divBdr>
        <w:top w:val="none" w:sz="0" w:space="0" w:color="auto"/>
        <w:left w:val="none" w:sz="0" w:space="0" w:color="auto"/>
        <w:bottom w:val="none" w:sz="0" w:space="0" w:color="auto"/>
        <w:right w:val="none" w:sz="0" w:space="0" w:color="auto"/>
      </w:divBdr>
    </w:div>
    <w:div w:id="421101544">
      <w:bodyDiv w:val="1"/>
      <w:marLeft w:val="0"/>
      <w:marRight w:val="0"/>
      <w:marTop w:val="0"/>
      <w:marBottom w:val="0"/>
      <w:divBdr>
        <w:top w:val="none" w:sz="0" w:space="0" w:color="auto"/>
        <w:left w:val="none" w:sz="0" w:space="0" w:color="auto"/>
        <w:bottom w:val="none" w:sz="0" w:space="0" w:color="auto"/>
        <w:right w:val="none" w:sz="0" w:space="0" w:color="auto"/>
      </w:divBdr>
    </w:div>
    <w:div w:id="422989690">
      <w:bodyDiv w:val="1"/>
      <w:marLeft w:val="0"/>
      <w:marRight w:val="0"/>
      <w:marTop w:val="0"/>
      <w:marBottom w:val="0"/>
      <w:divBdr>
        <w:top w:val="none" w:sz="0" w:space="0" w:color="auto"/>
        <w:left w:val="none" w:sz="0" w:space="0" w:color="auto"/>
        <w:bottom w:val="none" w:sz="0" w:space="0" w:color="auto"/>
        <w:right w:val="none" w:sz="0" w:space="0" w:color="auto"/>
      </w:divBdr>
    </w:div>
    <w:div w:id="423918350">
      <w:bodyDiv w:val="1"/>
      <w:marLeft w:val="0"/>
      <w:marRight w:val="0"/>
      <w:marTop w:val="0"/>
      <w:marBottom w:val="0"/>
      <w:divBdr>
        <w:top w:val="none" w:sz="0" w:space="0" w:color="auto"/>
        <w:left w:val="none" w:sz="0" w:space="0" w:color="auto"/>
        <w:bottom w:val="none" w:sz="0" w:space="0" w:color="auto"/>
        <w:right w:val="none" w:sz="0" w:space="0" w:color="auto"/>
      </w:divBdr>
    </w:div>
    <w:div w:id="425538216">
      <w:bodyDiv w:val="1"/>
      <w:marLeft w:val="0"/>
      <w:marRight w:val="0"/>
      <w:marTop w:val="0"/>
      <w:marBottom w:val="0"/>
      <w:divBdr>
        <w:top w:val="none" w:sz="0" w:space="0" w:color="auto"/>
        <w:left w:val="none" w:sz="0" w:space="0" w:color="auto"/>
        <w:bottom w:val="none" w:sz="0" w:space="0" w:color="auto"/>
        <w:right w:val="none" w:sz="0" w:space="0" w:color="auto"/>
      </w:divBdr>
    </w:div>
    <w:div w:id="426704983">
      <w:bodyDiv w:val="1"/>
      <w:marLeft w:val="0"/>
      <w:marRight w:val="0"/>
      <w:marTop w:val="0"/>
      <w:marBottom w:val="0"/>
      <w:divBdr>
        <w:top w:val="none" w:sz="0" w:space="0" w:color="auto"/>
        <w:left w:val="none" w:sz="0" w:space="0" w:color="auto"/>
        <w:bottom w:val="none" w:sz="0" w:space="0" w:color="auto"/>
        <w:right w:val="none" w:sz="0" w:space="0" w:color="auto"/>
      </w:divBdr>
    </w:div>
    <w:div w:id="431246913">
      <w:bodyDiv w:val="1"/>
      <w:marLeft w:val="0"/>
      <w:marRight w:val="0"/>
      <w:marTop w:val="0"/>
      <w:marBottom w:val="0"/>
      <w:divBdr>
        <w:top w:val="none" w:sz="0" w:space="0" w:color="auto"/>
        <w:left w:val="none" w:sz="0" w:space="0" w:color="auto"/>
        <w:bottom w:val="none" w:sz="0" w:space="0" w:color="auto"/>
        <w:right w:val="none" w:sz="0" w:space="0" w:color="auto"/>
      </w:divBdr>
    </w:div>
    <w:div w:id="434447340">
      <w:bodyDiv w:val="1"/>
      <w:marLeft w:val="0"/>
      <w:marRight w:val="0"/>
      <w:marTop w:val="0"/>
      <w:marBottom w:val="0"/>
      <w:divBdr>
        <w:top w:val="none" w:sz="0" w:space="0" w:color="auto"/>
        <w:left w:val="none" w:sz="0" w:space="0" w:color="auto"/>
        <w:bottom w:val="none" w:sz="0" w:space="0" w:color="auto"/>
        <w:right w:val="none" w:sz="0" w:space="0" w:color="auto"/>
      </w:divBdr>
    </w:div>
    <w:div w:id="435297664">
      <w:bodyDiv w:val="1"/>
      <w:marLeft w:val="0"/>
      <w:marRight w:val="0"/>
      <w:marTop w:val="0"/>
      <w:marBottom w:val="0"/>
      <w:divBdr>
        <w:top w:val="none" w:sz="0" w:space="0" w:color="auto"/>
        <w:left w:val="none" w:sz="0" w:space="0" w:color="auto"/>
        <w:bottom w:val="none" w:sz="0" w:space="0" w:color="auto"/>
        <w:right w:val="none" w:sz="0" w:space="0" w:color="auto"/>
      </w:divBdr>
    </w:div>
    <w:div w:id="445151563">
      <w:bodyDiv w:val="1"/>
      <w:marLeft w:val="0"/>
      <w:marRight w:val="0"/>
      <w:marTop w:val="0"/>
      <w:marBottom w:val="0"/>
      <w:divBdr>
        <w:top w:val="none" w:sz="0" w:space="0" w:color="auto"/>
        <w:left w:val="none" w:sz="0" w:space="0" w:color="auto"/>
        <w:bottom w:val="none" w:sz="0" w:space="0" w:color="auto"/>
        <w:right w:val="none" w:sz="0" w:space="0" w:color="auto"/>
      </w:divBdr>
    </w:div>
    <w:div w:id="446891458">
      <w:bodyDiv w:val="1"/>
      <w:marLeft w:val="0"/>
      <w:marRight w:val="0"/>
      <w:marTop w:val="0"/>
      <w:marBottom w:val="0"/>
      <w:divBdr>
        <w:top w:val="none" w:sz="0" w:space="0" w:color="auto"/>
        <w:left w:val="none" w:sz="0" w:space="0" w:color="auto"/>
        <w:bottom w:val="none" w:sz="0" w:space="0" w:color="auto"/>
        <w:right w:val="none" w:sz="0" w:space="0" w:color="auto"/>
      </w:divBdr>
    </w:div>
    <w:div w:id="453403265">
      <w:bodyDiv w:val="1"/>
      <w:marLeft w:val="0"/>
      <w:marRight w:val="0"/>
      <w:marTop w:val="0"/>
      <w:marBottom w:val="0"/>
      <w:divBdr>
        <w:top w:val="none" w:sz="0" w:space="0" w:color="auto"/>
        <w:left w:val="none" w:sz="0" w:space="0" w:color="auto"/>
        <w:bottom w:val="none" w:sz="0" w:space="0" w:color="auto"/>
        <w:right w:val="none" w:sz="0" w:space="0" w:color="auto"/>
      </w:divBdr>
    </w:div>
    <w:div w:id="458300065">
      <w:bodyDiv w:val="1"/>
      <w:marLeft w:val="0"/>
      <w:marRight w:val="0"/>
      <w:marTop w:val="0"/>
      <w:marBottom w:val="0"/>
      <w:divBdr>
        <w:top w:val="none" w:sz="0" w:space="0" w:color="auto"/>
        <w:left w:val="none" w:sz="0" w:space="0" w:color="auto"/>
        <w:bottom w:val="none" w:sz="0" w:space="0" w:color="auto"/>
        <w:right w:val="none" w:sz="0" w:space="0" w:color="auto"/>
      </w:divBdr>
    </w:div>
    <w:div w:id="463423528">
      <w:bodyDiv w:val="1"/>
      <w:marLeft w:val="0"/>
      <w:marRight w:val="0"/>
      <w:marTop w:val="0"/>
      <w:marBottom w:val="0"/>
      <w:divBdr>
        <w:top w:val="none" w:sz="0" w:space="0" w:color="auto"/>
        <w:left w:val="none" w:sz="0" w:space="0" w:color="auto"/>
        <w:bottom w:val="none" w:sz="0" w:space="0" w:color="auto"/>
        <w:right w:val="none" w:sz="0" w:space="0" w:color="auto"/>
      </w:divBdr>
    </w:div>
    <w:div w:id="464397188">
      <w:bodyDiv w:val="1"/>
      <w:marLeft w:val="0"/>
      <w:marRight w:val="0"/>
      <w:marTop w:val="0"/>
      <w:marBottom w:val="0"/>
      <w:divBdr>
        <w:top w:val="none" w:sz="0" w:space="0" w:color="auto"/>
        <w:left w:val="none" w:sz="0" w:space="0" w:color="auto"/>
        <w:bottom w:val="none" w:sz="0" w:space="0" w:color="auto"/>
        <w:right w:val="none" w:sz="0" w:space="0" w:color="auto"/>
      </w:divBdr>
    </w:div>
    <w:div w:id="468674603">
      <w:bodyDiv w:val="1"/>
      <w:marLeft w:val="0"/>
      <w:marRight w:val="0"/>
      <w:marTop w:val="0"/>
      <w:marBottom w:val="0"/>
      <w:divBdr>
        <w:top w:val="none" w:sz="0" w:space="0" w:color="auto"/>
        <w:left w:val="none" w:sz="0" w:space="0" w:color="auto"/>
        <w:bottom w:val="none" w:sz="0" w:space="0" w:color="auto"/>
        <w:right w:val="none" w:sz="0" w:space="0" w:color="auto"/>
      </w:divBdr>
    </w:div>
    <w:div w:id="473839765">
      <w:bodyDiv w:val="1"/>
      <w:marLeft w:val="0"/>
      <w:marRight w:val="0"/>
      <w:marTop w:val="0"/>
      <w:marBottom w:val="0"/>
      <w:divBdr>
        <w:top w:val="none" w:sz="0" w:space="0" w:color="auto"/>
        <w:left w:val="none" w:sz="0" w:space="0" w:color="auto"/>
        <w:bottom w:val="none" w:sz="0" w:space="0" w:color="auto"/>
        <w:right w:val="none" w:sz="0" w:space="0" w:color="auto"/>
      </w:divBdr>
    </w:div>
    <w:div w:id="484199238">
      <w:bodyDiv w:val="1"/>
      <w:marLeft w:val="0"/>
      <w:marRight w:val="0"/>
      <w:marTop w:val="0"/>
      <w:marBottom w:val="0"/>
      <w:divBdr>
        <w:top w:val="none" w:sz="0" w:space="0" w:color="auto"/>
        <w:left w:val="none" w:sz="0" w:space="0" w:color="auto"/>
        <w:bottom w:val="none" w:sz="0" w:space="0" w:color="auto"/>
        <w:right w:val="none" w:sz="0" w:space="0" w:color="auto"/>
      </w:divBdr>
    </w:div>
    <w:div w:id="484206024">
      <w:bodyDiv w:val="1"/>
      <w:marLeft w:val="0"/>
      <w:marRight w:val="0"/>
      <w:marTop w:val="0"/>
      <w:marBottom w:val="0"/>
      <w:divBdr>
        <w:top w:val="none" w:sz="0" w:space="0" w:color="auto"/>
        <w:left w:val="none" w:sz="0" w:space="0" w:color="auto"/>
        <w:bottom w:val="none" w:sz="0" w:space="0" w:color="auto"/>
        <w:right w:val="none" w:sz="0" w:space="0" w:color="auto"/>
      </w:divBdr>
    </w:div>
    <w:div w:id="500436536">
      <w:bodyDiv w:val="1"/>
      <w:marLeft w:val="0"/>
      <w:marRight w:val="0"/>
      <w:marTop w:val="0"/>
      <w:marBottom w:val="0"/>
      <w:divBdr>
        <w:top w:val="none" w:sz="0" w:space="0" w:color="auto"/>
        <w:left w:val="none" w:sz="0" w:space="0" w:color="auto"/>
        <w:bottom w:val="none" w:sz="0" w:space="0" w:color="auto"/>
        <w:right w:val="none" w:sz="0" w:space="0" w:color="auto"/>
      </w:divBdr>
    </w:div>
    <w:div w:id="502670805">
      <w:bodyDiv w:val="1"/>
      <w:marLeft w:val="0"/>
      <w:marRight w:val="0"/>
      <w:marTop w:val="0"/>
      <w:marBottom w:val="0"/>
      <w:divBdr>
        <w:top w:val="none" w:sz="0" w:space="0" w:color="auto"/>
        <w:left w:val="none" w:sz="0" w:space="0" w:color="auto"/>
        <w:bottom w:val="none" w:sz="0" w:space="0" w:color="auto"/>
        <w:right w:val="none" w:sz="0" w:space="0" w:color="auto"/>
      </w:divBdr>
    </w:div>
    <w:div w:id="504125088">
      <w:bodyDiv w:val="1"/>
      <w:marLeft w:val="0"/>
      <w:marRight w:val="0"/>
      <w:marTop w:val="0"/>
      <w:marBottom w:val="0"/>
      <w:divBdr>
        <w:top w:val="none" w:sz="0" w:space="0" w:color="auto"/>
        <w:left w:val="none" w:sz="0" w:space="0" w:color="auto"/>
        <w:bottom w:val="none" w:sz="0" w:space="0" w:color="auto"/>
        <w:right w:val="none" w:sz="0" w:space="0" w:color="auto"/>
      </w:divBdr>
    </w:div>
    <w:div w:id="508833214">
      <w:bodyDiv w:val="1"/>
      <w:marLeft w:val="0"/>
      <w:marRight w:val="0"/>
      <w:marTop w:val="0"/>
      <w:marBottom w:val="0"/>
      <w:divBdr>
        <w:top w:val="none" w:sz="0" w:space="0" w:color="auto"/>
        <w:left w:val="none" w:sz="0" w:space="0" w:color="auto"/>
        <w:bottom w:val="none" w:sz="0" w:space="0" w:color="auto"/>
        <w:right w:val="none" w:sz="0" w:space="0" w:color="auto"/>
      </w:divBdr>
    </w:div>
    <w:div w:id="509639436">
      <w:bodyDiv w:val="1"/>
      <w:marLeft w:val="0"/>
      <w:marRight w:val="0"/>
      <w:marTop w:val="0"/>
      <w:marBottom w:val="0"/>
      <w:divBdr>
        <w:top w:val="none" w:sz="0" w:space="0" w:color="auto"/>
        <w:left w:val="none" w:sz="0" w:space="0" w:color="auto"/>
        <w:bottom w:val="none" w:sz="0" w:space="0" w:color="auto"/>
        <w:right w:val="none" w:sz="0" w:space="0" w:color="auto"/>
      </w:divBdr>
    </w:div>
    <w:div w:id="519398217">
      <w:bodyDiv w:val="1"/>
      <w:marLeft w:val="0"/>
      <w:marRight w:val="0"/>
      <w:marTop w:val="0"/>
      <w:marBottom w:val="0"/>
      <w:divBdr>
        <w:top w:val="none" w:sz="0" w:space="0" w:color="auto"/>
        <w:left w:val="none" w:sz="0" w:space="0" w:color="auto"/>
        <w:bottom w:val="none" w:sz="0" w:space="0" w:color="auto"/>
        <w:right w:val="none" w:sz="0" w:space="0" w:color="auto"/>
      </w:divBdr>
      <w:divsChild>
        <w:div w:id="887960200">
          <w:marLeft w:val="547"/>
          <w:marRight w:val="0"/>
          <w:marTop w:val="0"/>
          <w:marBottom w:val="0"/>
          <w:divBdr>
            <w:top w:val="none" w:sz="0" w:space="0" w:color="auto"/>
            <w:left w:val="none" w:sz="0" w:space="0" w:color="auto"/>
            <w:bottom w:val="none" w:sz="0" w:space="0" w:color="auto"/>
            <w:right w:val="none" w:sz="0" w:space="0" w:color="auto"/>
          </w:divBdr>
        </w:div>
      </w:divsChild>
    </w:div>
    <w:div w:id="523371300">
      <w:bodyDiv w:val="1"/>
      <w:marLeft w:val="0"/>
      <w:marRight w:val="0"/>
      <w:marTop w:val="0"/>
      <w:marBottom w:val="0"/>
      <w:divBdr>
        <w:top w:val="none" w:sz="0" w:space="0" w:color="auto"/>
        <w:left w:val="none" w:sz="0" w:space="0" w:color="auto"/>
        <w:bottom w:val="none" w:sz="0" w:space="0" w:color="auto"/>
        <w:right w:val="none" w:sz="0" w:space="0" w:color="auto"/>
      </w:divBdr>
    </w:div>
    <w:div w:id="523791933">
      <w:bodyDiv w:val="1"/>
      <w:marLeft w:val="0"/>
      <w:marRight w:val="0"/>
      <w:marTop w:val="0"/>
      <w:marBottom w:val="0"/>
      <w:divBdr>
        <w:top w:val="none" w:sz="0" w:space="0" w:color="auto"/>
        <w:left w:val="none" w:sz="0" w:space="0" w:color="auto"/>
        <w:bottom w:val="none" w:sz="0" w:space="0" w:color="auto"/>
        <w:right w:val="none" w:sz="0" w:space="0" w:color="auto"/>
      </w:divBdr>
      <w:divsChild>
        <w:div w:id="1180656961">
          <w:marLeft w:val="547"/>
          <w:marRight w:val="0"/>
          <w:marTop w:val="0"/>
          <w:marBottom w:val="0"/>
          <w:divBdr>
            <w:top w:val="none" w:sz="0" w:space="0" w:color="auto"/>
            <w:left w:val="none" w:sz="0" w:space="0" w:color="auto"/>
            <w:bottom w:val="none" w:sz="0" w:space="0" w:color="auto"/>
            <w:right w:val="none" w:sz="0" w:space="0" w:color="auto"/>
          </w:divBdr>
        </w:div>
      </w:divsChild>
    </w:div>
    <w:div w:id="526989560">
      <w:bodyDiv w:val="1"/>
      <w:marLeft w:val="0"/>
      <w:marRight w:val="0"/>
      <w:marTop w:val="0"/>
      <w:marBottom w:val="0"/>
      <w:divBdr>
        <w:top w:val="none" w:sz="0" w:space="0" w:color="auto"/>
        <w:left w:val="none" w:sz="0" w:space="0" w:color="auto"/>
        <w:bottom w:val="none" w:sz="0" w:space="0" w:color="auto"/>
        <w:right w:val="none" w:sz="0" w:space="0" w:color="auto"/>
      </w:divBdr>
    </w:div>
    <w:div w:id="530266023">
      <w:bodyDiv w:val="1"/>
      <w:marLeft w:val="0"/>
      <w:marRight w:val="0"/>
      <w:marTop w:val="0"/>
      <w:marBottom w:val="0"/>
      <w:divBdr>
        <w:top w:val="none" w:sz="0" w:space="0" w:color="auto"/>
        <w:left w:val="none" w:sz="0" w:space="0" w:color="auto"/>
        <w:bottom w:val="none" w:sz="0" w:space="0" w:color="auto"/>
        <w:right w:val="none" w:sz="0" w:space="0" w:color="auto"/>
      </w:divBdr>
    </w:div>
    <w:div w:id="531184848">
      <w:bodyDiv w:val="1"/>
      <w:marLeft w:val="0"/>
      <w:marRight w:val="0"/>
      <w:marTop w:val="0"/>
      <w:marBottom w:val="0"/>
      <w:divBdr>
        <w:top w:val="none" w:sz="0" w:space="0" w:color="auto"/>
        <w:left w:val="none" w:sz="0" w:space="0" w:color="auto"/>
        <w:bottom w:val="none" w:sz="0" w:space="0" w:color="auto"/>
        <w:right w:val="none" w:sz="0" w:space="0" w:color="auto"/>
      </w:divBdr>
    </w:div>
    <w:div w:id="533619623">
      <w:bodyDiv w:val="1"/>
      <w:marLeft w:val="0"/>
      <w:marRight w:val="0"/>
      <w:marTop w:val="0"/>
      <w:marBottom w:val="0"/>
      <w:divBdr>
        <w:top w:val="none" w:sz="0" w:space="0" w:color="auto"/>
        <w:left w:val="none" w:sz="0" w:space="0" w:color="auto"/>
        <w:bottom w:val="none" w:sz="0" w:space="0" w:color="auto"/>
        <w:right w:val="none" w:sz="0" w:space="0" w:color="auto"/>
      </w:divBdr>
    </w:div>
    <w:div w:id="538081078">
      <w:bodyDiv w:val="1"/>
      <w:marLeft w:val="0"/>
      <w:marRight w:val="0"/>
      <w:marTop w:val="0"/>
      <w:marBottom w:val="0"/>
      <w:divBdr>
        <w:top w:val="none" w:sz="0" w:space="0" w:color="auto"/>
        <w:left w:val="none" w:sz="0" w:space="0" w:color="auto"/>
        <w:bottom w:val="none" w:sz="0" w:space="0" w:color="auto"/>
        <w:right w:val="none" w:sz="0" w:space="0" w:color="auto"/>
      </w:divBdr>
    </w:div>
    <w:div w:id="539439041">
      <w:bodyDiv w:val="1"/>
      <w:marLeft w:val="0"/>
      <w:marRight w:val="0"/>
      <w:marTop w:val="0"/>
      <w:marBottom w:val="0"/>
      <w:divBdr>
        <w:top w:val="none" w:sz="0" w:space="0" w:color="auto"/>
        <w:left w:val="none" w:sz="0" w:space="0" w:color="auto"/>
        <w:bottom w:val="none" w:sz="0" w:space="0" w:color="auto"/>
        <w:right w:val="none" w:sz="0" w:space="0" w:color="auto"/>
      </w:divBdr>
    </w:div>
    <w:div w:id="542399760">
      <w:bodyDiv w:val="1"/>
      <w:marLeft w:val="0"/>
      <w:marRight w:val="0"/>
      <w:marTop w:val="0"/>
      <w:marBottom w:val="0"/>
      <w:divBdr>
        <w:top w:val="none" w:sz="0" w:space="0" w:color="auto"/>
        <w:left w:val="none" w:sz="0" w:space="0" w:color="auto"/>
        <w:bottom w:val="none" w:sz="0" w:space="0" w:color="auto"/>
        <w:right w:val="none" w:sz="0" w:space="0" w:color="auto"/>
      </w:divBdr>
    </w:div>
    <w:div w:id="544607512">
      <w:bodyDiv w:val="1"/>
      <w:marLeft w:val="0"/>
      <w:marRight w:val="0"/>
      <w:marTop w:val="0"/>
      <w:marBottom w:val="0"/>
      <w:divBdr>
        <w:top w:val="none" w:sz="0" w:space="0" w:color="auto"/>
        <w:left w:val="none" w:sz="0" w:space="0" w:color="auto"/>
        <w:bottom w:val="none" w:sz="0" w:space="0" w:color="auto"/>
        <w:right w:val="none" w:sz="0" w:space="0" w:color="auto"/>
      </w:divBdr>
    </w:div>
    <w:div w:id="550263644">
      <w:bodyDiv w:val="1"/>
      <w:marLeft w:val="0"/>
      <w:marRight w:val="0"/>
      <w:marTop w:val="0"/>
      <w:marBottom w:val="0"/>
      <w:divBdr>
        <w:top w:val="none" w:sz="0" w:space="0" w:color="auto"/>
        <w:left w:val="none" w:sz="0" w:space="0" w:color="auto"/>
        <w:bottom w:val="none" w:sz="0" w:space="0" w:color="auto"/>
        <w:right w:val="none" w:sz="0" w:space="0" w:color="auto"/>
      </w:divBdr>
    </w:div>
    <w:div w:id="550769282">
      <w:bodyDiv w:val="1"/>
      <w:marLeft w:val="0"/>
      <w:marRight w:val="0"/>
      <w:marTop w:val="0"/>
      <w:marBottom w:val="0"/>
      <w:divBdr>
        <w:top w:val="none" w:sz="0" w:space="0" w:color="auto"/>
        <w:left w:val="none" w:sz="0" w:space="0" w:color="auto"/>
        <w:bottom w:val="none" w:sz="0" w:space="0" w:color="auto"/>
        <w:right w:val="none" w:sz="0" w:space="0" w:color="auto"/>
      </w:divBdr>
      <w:divsChild>
        <w:div w:id="302514534">
          <w:marLeft w:val="547"/>
          <w:marRight w:val="0"/>
          <w:marTop w:val="0"/>
          <w:marBottom w:val="0"/>
          <w:divBdr>
            <w:top w:val="none" w:sz="0" w:space="0" w:color="auto"/>
            <w:left w:val="none" w:sz="0" w:space="0" w:color="auto"/>
            <w:bottom w:val="none" w:sz="0" w:space="0" w:color="auto"/>
            <w:right w:val="none" w:sz="0" w:space="0" w:color="auto"/>
          </w:divBdr>
        </w:div>
      </w:divsChild>
    </w:div>
    <w:div w:id="552350583">
      <w:bodyDiv w:val="1"/>
      <w:marLeft w:val="0"/>
      <w:marRight w:val="0"/>
      <w:marTop w:val="0"/>
      <w:marBottom w:val="0"/>
      <w:divBdr>
        <w:top w:val="none" w:sz="0" w:space="0" w:color="auto"/>
        <w:left w:val="none" w:sz="0" w:space="0" w:color="auto"/>
        <w:bottom w:val="none" w:sz="0" w:space="0" w:color="auto"/>
        <w:right w:val="none" w:sz="0" w:space="0" w:color="auto"/>
      </w:divBdr>
    </w:div>
    <w:div w:id="557743642">
      <w:bodyDiv w:val="1"/>
      <w:marLeft w:val="0"/>
      <w:marRight w:val="0"/>
      <w:marTop w:val="0"/>
      <w:marBottom w:val="0"/>
      <w:divBdr>
        <w:top w:val="none" w:sz="0" w:space="0" w:color="auto"/>
        <w:left w:val="none" w:sz="0" w:space="0" w:color="auto"/>
        <w:bottom w:val="none" w:sz="0" w:space="0" w:color="auto"/>
        <w:right w:val="none" w:sz="0" w:space="0" w:color="auto"/>
      </w:divBdr>
    </w:div>
    <w:div w:id="557790486">
      <w:bodyDiv w:val="1"/>
      <w:marLeft w:val="0"/>
      <w:marRight w:val="0"/>
      <w:marTop w:val="0"/>
      <w:marBottom w:val="0"/>
      <w:divBdr>
        <w:top w:val="none" w:sz="0" w:space="0" w:color="auto"/>
        <w:left w:val="none" w:sz="0" w:space="0" w:color="auto"/>
        <w:bottom w:val="none" w:sz="0" w:space="0" w:color="auto"/>
        <w:right w:val="none" w:sz="0" w:space="0" w:color="auto"/>
      </w:divBdr>
      <w:divsChild>
        <w:div w:id="129791959">
          <w:marLeft w:val="547"/>
          <w:marRight w:val="0"/>
          <w:marTop w:val="0"/>
          <w:marBottom w:val="0"/>
          <w:divBdr>
            <w:top w:val="none" w:sz="0" w:space="0" w:color="auto"/>
            <w:left w:val="none" w:sz="0" w:space="0" w:color="auto"/>
            <w:bottom w:val="none" w:sz="0" w:space="0" w:color="auto"/>
            <w:right w:val="none" w:sz="0" w:space="0" w:color="auto"/>
          </w:divBdr>
        </w:div>
      </w:divsChild>
    </w:div>
    <w:div w:id="559026447">
      <w:bodyDiv w:val="1"/>
      <w:marLeft w:val="0"/>
      <w:marRight w:val="0"/>
      <w:marTop w:val="0"/>
      <w:marBottom w:val="0"/>
      <w:divBdr>
        <w:top w:val="none" w:sz="0" w:space="0" w:color="auto"/>
        <w:left w:val="none" w:sz="0" w:space="0" w:color="auto"/>
        <w:bottom w:val="none" w:sz="0" w:space="0" w:color="auto"/>
        <w:right w:val="none" w:sz="0" w:space="0" w:color="auto"/>
      </w:divBdr>
    </w:div>
    <w:div w:id="565726909">
      <w:bodyDiv w:val="1"/>
      <w:marLeft w:val="0"/>
      <w:marRight w:val="0"/>
      <w:marTop w:val="0"/>
      <w:marBottom w:val="0"/>
      <w:divBdr>
        <w:top w:val="none" w:sz="0" w:space="0" w:color="auto"/>
        <w:left w:val="none" w:sz="0" w:space="0" w:color="auto"/>
        <w:bottom w:val="none" w:sz="0" w:space="0" w:color="auto"/>
        <w:right w:val="none" w:sz="0" w:space="0" w:color="auto"/>
      </w:divBdr>
    </w:div>
    <w:div w:id="566763531">
      <w:bodyDiv w:val="1"/>
      <w:marLeft w:val="0"/>
      <w:marRight w:val="0"/>
      <w:marTop w:val="0"/>
      <w:marBottom w:val="0"/>
      <w:divBdr>
        <w:top w:val="none" w:sz="0" w:space="0" w:color="auto"/>
        <w:left w:val="none" w:sz="0" w:space="0" w:color="auto"/>
        <w:bottom w:val="none" w:sz="0" w:space="0" w:color="auto"/>
        <w:right w:val="none" w:sz="0" w:space="0" w:color="auto"/>
      </w:divBdr>
    </w:div>
    <w:div w:id="571504859">
      <w:bodyDiv w:val="1"/>
      <w:marLeft w:val="0"/>
      <w:marRight w:val="0"/>
      <w:marTop w:val="0"/>
      <w:marBottom w:val="0"/>
      <w:divBdr>
        <w:top w:val="none" w:sz="0" w:space="0" w:color="auto"/>
        <w:left w:val="none" w:sz="0" w:space="0" w:color="auto"/>
        <w:bottom w:val="none" w:sz="0" w:space="0" w:color="auto"/>
        <w:right w:val="none" w:sz="0" w:space="0" w:color="auto"/>
      </w:divBdr>
    </w:div>
    <w:div w:id="572472232">
      <w:bodyDiv w:val="1"/>
      <w:marLeft w:val="0"/>
      <w:marRight w:val="0"/>
      <w:marTop w:val="0"/>
      <w:marBottom w:val="0"/>
      <w:divBdr>
        <w:top w:val="none" w:sz="0" w:space="0" w:color="auto"/>
        <w:left w:val="none" w:sz="0" w:space="0" w:color="auto"/>
        <w:bottom w:val="none" w:sz="0" w:space="0" w:color="auto"/>
        <w:right w:val="none" w:sz="0" w:space="0" w:color="auto"/>
      </w:divBdr>
    </w:div>
    <w:div w:id="574894149">
      <w:bodyDiv w:val="1"/>
      <w:marLeft w:val="0"/>
      <w:marRight w:val="0"/>
      <w:marTop w:val="0"/>
      <w:marBottom w:val="0"/>
      <w:divBdr>
        <w:top w:val="none" w:sz="0" w:space="0" w:color="auto"/>
        <w:left w:val="none" w:sz="0" w:space="0" w:color="auto"/>
        <w:bottom w:val="none" w:sz="0" w:space="0" w:color="auto"/>
        <w:right w:val="none" w:sz="0" w:space="0" w:color="auto"/>
      </w:divBdr>
    </w:div>
    <w:div w:id="575555623">
      <w:bodyDiv w:val="1"/>
      <w:marLeft w:val="0"/>
      <w:marRight w:val="0"/>
      <w:marTop w:val="0"/>
      <w:marBottom w:val="0"/>
      <w:divBdr>
        <w:top w:val="none" w:sz="0" w:space="0" w:color="auto"/>
        <w:left w:val="none" w:sz="0" w:space="0" w:color="auto"/>
        <w:bottom w:val="none" w:sz="0" w:space="0" w:color="auto"/>
        <w:right w:val="none" w:sz="0" w:space="0" w:color="auto"/>
      </w:divBdr>
    </w:div>
    <w:div w:id="575939052">
      <w:bodyDiv w:val="1"/>
      <w:marLeft w:val="0"/>
      <w:marRight w:val="0"/>
      <w:marTop w:val="0"/>
      <w:marBottom w:val="0"/>
      <w:divBdr>
        <w:top w:val="none" w:sz="0" w:space="0" w:color="auto"/>
        <w:left w:val="none" w:sz="0" w:space="0" w:color="auto"/>
        <w:bottom w:val="none" w:sz="0" w:space="0" w:color="auto"/>
        <w:right w:val="none" w:sz="0" w:space="0" w:color="auto"/>
      </w:divBdr>
    </w:div>
    <w:div w:id="579752807">
      <w:bodyDiv w:val="1"/>
      <w:marLeft w:val="0"/>
      <w:marRight w:val="0"/>
      <w:marTop w:val="0"/>
      <w:marBottom w:val="0"/>
      <w:divBdr>
        <w:top w:val="none" w:sz="0" w:space="0" w:color="auto"/>
        <w:left w:val="none" w:sz="0" w:space="0" w:color="auto"/>
        <w:bottom w:val="none" w:sz="0" w:space="0" w:color="auto"/>
        <w:right w:val="none" w:sz="0" w:space="0" w:color="auto"/>
      </w:divBdr>
    </w:div>
    <w:div w:id="581066042">
      <w:bodyDiv w:val="1"/>
      <w:marLeft w:val="0"/>
      <w:marRight w:val="0"/>
      <w:marTop w:val="0"/>
      <w:marBottom w:val="0"/>
      <w:divBdr>
        <w:top w:val="none" w:sz="0" w:space="0" w:color="auto"/>
        <w:left w:val="none" w:sz="0" w:space="0" w:color="auto"/>
        <w:bottom w:val="none" w:sz="0" w:space="0" w:color="auto"/>
        <w:right w:val="none" w:sz="0" w:space="0" w:color="auto"/>
      </w:divBdr>
    </w:div>
    <w:div w:id="586037200">
      <w:bodyDiv w:val="1"/>
      <w:marLeft w:val="0"/>
      <w:marRight w:val="0"/>
      <w:marTop w:val="0"/>
      <w:marBottom w:val="0"/>
      <w:divBdr>
        <w:top w:val="none" w:sz="0" w:space="0" w:color="auto"/>
        <w:left w:val="none" w:sz="0" w:space="0" w:color="auto"/>
        <w:bottom w:val="none" w:sz="0" w:space="0" w:color="auto"/>
        <w:right w:val="none" w:sz="0" w:space="0" w:color="auto"/>
      </w:divBdr>
    </w:div>
    <w:div w:id="596132051">
      <w:bodyDiv w:val="1"/>
      <w:marLeft w:val="0"/>
      <w:marRight w:val="0"/>
      <w:marTop w:val="0"/>
      <w:marBottom w:val="0"/>
      <w:divBdr>
        <w:top w:val="none" w:sz="0" w:space="0" w:color="auto"/>
        <w:left w:val="none" w:sz="0" w:space="0" w:color="auto"/>
        <w:bottom w:val="none" w:sz="0" w:space="0" w:color="auto"/>
        <w:right w:val="none" w:sz="0" w:space="0" w:color="auto"/>
      </w:divBdr>
    </w:div>
    <w:div w:id="601845191">
      <w:bodyDiv w:val="1"/>
      <w:marLeft w:val="0"/>
      <w:marRight w:val="0"/>
      <w:marTop w:val="0"/>
      <w:marBottom w:val="0"/>
      <w:divBdr>
        <w:top w:val="none" w:sz="0" w:space="0" w:color="auto"/>
        <w:left w:val="none" w:sz="0" w:space="0" w:color="auto"/>
        <w:bottom w:val="none" w:sz="0" w:space="0" w:color="auto"/>
        <w:right w:val="none" w:sz="0" w:space="0" w:color="auto"/>
      </w:divBdr>
    </w:div>
    <w:div w:id="602570349">
      <w:bodyDiv w:val="1"/>
      <w:marLeft w:val="0"/>
      <w:marRight w:val="0"/>
      <w:marTop w:val="0"/>
      <w:marBottom w:val="0"/>
      <w:divBdr>
        <w:top w:val="none" w:sz="0" w:space="0" w:color="auto"/>
        <w:left w:val="none" w:sz="0" w:space="0" w:color="auto"/>
        <w:bottom w:val="none" w:sz="0" w:space="0" w:color="auto"/>
        <w:right w:val="none" w:sz="0" w:space="0" w:color="auto"/>
      </w:divBdr>
    </w:div>
    <w:div w:id="603726097">
      <w:bodyDiv w:val="1"/>
      <w:marLeft w:val="0"/>
      <w:marRight w:val="0"/>
      <w:marTop w:val="0"/>
      <w:marBottom w:val="0"/>
      <w:divBdr>
        <w:top w:val="none" w:sz="0" w:space="0" w:color="auto"/>
        <w:left w:val="none" w:sz="0" w:space="0" w:color="auto"/>
        <w:bottom w:val="none" w:sz="0" w:space="0" w:color="auto"/>
        <w:right w:val="none" w:sz="0" w:space="0" w:color="auto"/>
      </w:divBdr>
    </w:div>
    <w:div w:id="610018524">
      <w:bodyDiv w:val="1"/>
      <w:marLeft w:val="0"/>
      <w:marRight w:val="0"/>
      <w:marTop w:val="0"/>
      <w:marBottom w:val="0"/>
      <w:divBdr>
        <w:top w:val="none" w:sz="0" w:space="0" w:color="auto"/>
        <w:left w:val="none" w:sz="0" w:space="0" w:color="auto"/>
        <w:bottom w:val="none" w:sz="0" w:space="0" w:color="auto"/>
        <w:right w:val="none" w:sz="0" w:space="0" w:color="auto"/>
      </w:divBdr>
    </w:div>
    <w:div w:id="622804660">
      <w:bodyDiv w:val="1"/>
      <w:marLeft w:val="0"/>
      <w:marRight w:val="0"/>
      <w:marTop w:val="0"/>
      <w:marBottom w:val="0"/>
      <w:divBdr>
        <w:top w:val="none" w:sz="0" w:space="0" w:color="auto"/>
        <w:left w:val="none" w:sz="0" w:space="0" w:color="auto"/>
        <w:bottom w:val="none" w:sz="0" w:space="0" w:color="auto"/>
        <w:right w:val="none" w:sz="0" w:space="0" w:color="auto"/>
      </w:divBdr>
    </w:div>
    <w:div w:id="623465333">
      <w:bodyDiv w:val="1"/>
      <w:marLeft w:val="0"/>
      <w:marRight w:val="0"/>
      <w:marTop w:val="0"/>
      <w:marBottom w:val="0"/>
      <w:divBdr>
        <w:top w:val="none" w:sz="0" w:space="0" w:color="auto"/>
        <w:left w:val="none" w:sz="0" w:space="0" w:color="auto"/>
        <w:bottom w:val="none" w:sz="0" w:space="0" w:color="auto"/>
        <w:right w:val="none" w:sz="0" w:space="0" w:color="auto"/>
      </w:divBdr>
    </w:div>
    <w:div w:id="626816565">
      <w:bodyDiv w:val="1"/>
      <w:marLeft w:val="0"/>
      <w:marRight w:val="0"/>
      <w:marTop w:val="0"/>
      <w:marBottom w:val="0"/>
      <w:divBdr>
        <w:top w:val="none" w:sz="0" w:space="0" w:color="auto"/>
        <w:left w:val="none" w:sz="0" w:space="0" w:color="auto"/>
        <w:bottom w:val="none" w:sz="0" w:space="0" w:color="auto"/>
        <w:right w:val="none" w:sz="0" w:space="0" w:color="auto"/>
      </w:divBdr>
    </w:div>
    <w:div w:id="626933075">
      <w:bodyDiv w:val="1"/>
      <w:marLeft w:val="0"/>
      <w:marRight w:val="0"/>
      <w:marTop w:val="0"/>
      <w:marBottom w:val="0"/>
      <w:divBdr>
        <w:top w:val="none" w:sz="0" w:space="0" w:color="auto"/>
        <w:left w:val="none" w:sz="0" w:space="0" w:color="auto"/>
        <w:bottom w:val="none" w:sz="0" w:space="0" w:color="auto"/>
        <w:right w:val="none" w:sz="0" w:space="0" w:color="auto"/>
      </w:divBdr>
    </w:div>
    <w:div w:id="627009922">
      <w:bodyDiv w:val="1"/>
      <w:marLeft w:val="0"/>
      <w:marRight w:val="0"/>
      <w:marTop w:val="0"/>
      <w:marBottom w:val="0"/>
      <w:divBdr>
        <w:top w:val="none" w:sz="0" w:space="0" w:color="auto"/>
        <w:left w:val="none" w:sz="0" w:space="0" w:color="auto"/>
        <w:bottom w:val="none" w:sz="0" w:space="0" w:color="auto"/>
        <w:right w:val="none" w:sz="0" w:space="0" w:color="auto"/>
      </w:divBdr>
    </w:div>
    <w:div w:id="629942693">
      <w:bodyDiv w:val="1"/>
      <w:marLeft w:val="0"/>
      <w:marRight w:val="0"/>
      <w:marTop w:val="0"/>
      <w:marBottom w:val="0"/>
      <w:divBdr>
        <w:top w:val="none" w:sz="0" w:space="0" w:color="auto"/>
        <w:left w:val="none" w:sz="0" w:space="0" w:color="auto"/>
        <w:bottom w:val="none" w:sz="0" w:space="0" w:color="auto"/>
        <w:right w:val="none" w:sz="0" w:space="0" w:color="auto"/>
      </w:divBdr>
      <w:divsChild>
        <w:div w:id="230502107">
          <w:marLeft w:val="547"/>
          <w:marRight w:val="0"/>
          <w:marTop w:val="0"/>
          <w:marBottom w:val="0"/>
          <w:divBdr>
            <w:top w:val="none" w:sz="0" w:space="0" w:color="auto"/>
            <w:left w:val="none" w:sz="0" w:space="0" w:color="auto"/>
            <w:bottom w:val="none" w:sz="0" w:space="0" w:color="auto"/>
            <w:right w:val="none" w:sz="0" w:space="0" w:color="auto"/>
          </w:divBdr>
        </w:div>
      </w:divsChild>
    </w:div>
    <w:div w:id="631911448">
      <w:bodyDiv w:val="1"/>
      <w:marLeft w:val="0"/>
      <w:marRight w:val="0"/>
      <w:marTop w:val="0"/>
      <w:marBottom w:val="0"/>
      <w:divBdr>
        <w:top w:val="none" w:sz="0" w:space="0" w:color="auto"/>
        <w:left w:val="none" w:sz="0" w:space="0" w:color="auto"/>
        <w:bottom w:val="none" w:sz="0" w:space="0" w:color="auto"/>
        <w:right w:val="none" w:sz="0" w:space="0" w:color="auto"/>
      </w:divBdr>
    </w:div>
    <w:div w:id="653023106">
      <w:bodyDiv w:val="1"/>
      <w:marLeft w:val="0"/>
      <w:marRight w:val="0"/>
      <w:marTop w:val="0"/>
      <w:marBottom w:val="0"/>
      <w:divBdr>
        <w:top w:val="none" w:sz="0" w:space="0" w:color="auto"/>
        <w:left w:val="none" w:sz="0" w:space="0" w:color="auto"/>
        <w:bottom w:val="none" w:sz="0" w:space="0" w:color="auto"/>
        <w:right w:val="none" w:sz="0" w:space="0" w:color="auto"/>
      </w:divBdr>
    </w:div>
    <w:div w:id="658508191">
      <w:bodyDiv w:val="1"/>
      <w:marLeft w:val="0"/>
      <w:marRight w:val="0"/>
      <w:marTop w:val="0"/>
      <w:marBottom w:val="0"/>
      <w:divBdr>
        <w:top w:val="none" w:sz="0" w:space="0" w:color="auto"/>
        <w:left w:val="none" w:sz="0" w:space="0" w:color="auto"/>
        <w:bottom w:val="none" w:sz="0" w:space="0" w:color="auto"/>
        <w:right w:val="none" w:sz="0" w:space="0" w:color="auto"/>
      </w:divBdr>
    </w:div>
    <w:div w:id="659191191">
      <w:bodyDiv w:val="1"/>
      <w:marLeft w:val="0"/>
      <w:marRight w:val="0"/>
      <w:marTop w:val="0"/>
      <w:marBottom w:val="0"/>
      <w:divBdr>
        <w:top w:val="none" w:sz="0" w:space="0" w:color="auto"/>
        <w:left w:val="none" w:sz="0" w:space="0" w:color="auto"/>
        <w:bottom w:val="none" w:sz="0" w:space="0" w:color="auto"/>
        <w:right w:val="none" w:sz="0" w:space="0" w:color="auto"/>
      </w:divBdr>
    </w:div>
    <w:div w:id="664211452">
      <w:bodyDiv w:val="1"/>
      <w:marLeft w:val="0"/>
      <w:marRight w:val="0"/>
      <w:marTop w:val="0"/>
      <w:marBottom w:val="0"/>
      <w:divBdr>
        <w:top w:val="none" w:sz="0" w:space="0" w:color="auto"/>
        <w:left w:val="none" w:sz="0" w:space="0" w:color="auto"/>
        <w:bottom w:val="none" w:sz="0" w:space="0" w:color="auto"/>
        <w:right w:val="none" w:sz="0" w:space="0" w:color="auto"/>
      </w:divBdr>
    </w:div>
    <w:div w:id="666173549">
      <w:bodyDiv w:val="1"/>
      <w:marLeft w:val="0"/>
      <w:marRight w:val="0"/>
      <w:marTop w:val="0"/>
      <w:marBottom w:val="0"/>
      <w:divBdr>
        <w:top w:val="none" w:sz="0" w:space="0" w:color="auto"/>
        <w:left w:val="none" w:sz="0" w:space="0" w:color="auto"/>
        <w:bottom w:val="none" w:sz="0" w:space="0" w:color="auto"/>
        <w:right w:val="none" w:sz="0" w:space="0" w:color="auto"/>
      </w:divBdr>
    </w:div>
    <w:div w:id="667639169">
      <w:bodyDiv w:val="1"/>
      <w:marLeft w:val="0"/>
      <w:marRight w:val="0"/>
      <w:marTop w:val="0"/>
      <w:marBottom w:val="0"/>
      <w:divBdr>
        <w:top w:val="none" w:sz="0" w:space="0" w:color="auto"/>
        <w:left w:val="none" w:sz="0" w:space="0" w:color="auto"/>
        <w:bottom w:val="none" w:sz="0" w:space="0" w:color="auto"/>
        <w:right w:val="none" w:sz="0" w:space="0" w:color="auto"/>
      </w:divBdr>
    </w:div>
    <w:div w:id="669260402">
      <w:bodyDiv w:val="1"/>
      <w:marLeft w:val="0"/>
      <w:marRight w:val="0"/>
      <w:marTop w:val="0"/>
      <w:marBottom w:val="0"/>
      <w:divBdr>
        <w:top w:val="none" w:sz="0" w:space="0" w:color="auto"/>
        <w:left w:val="none" w:sz="0" w:space="0" w:color="auto"/>
        <w:bottom w:val="none" w:sz="0" w:space="0" w:color="auto"/>
        <w:right w:val="none" w:sz="0" w:space="0" w:color="auto"/>
      </w:divBdr>
    </w:div>
    <w:div w:id="676613735">
      <w:bodyDiv w:val="1"/>
      <w:marLeft w:val="0"/>
      <w:marRight w:val="0"/>
      <w:marTop w:val="0"/>
      <w:marBottom w:val="0"/>
      <w:divBdr>
        <w:top w:val="none" w:sz="0" w:space="0" w:color="auto"/>
        <w:left w:val="none" w:sz="0" w:space="0" w:color="auto"/>
        <w:bottom w:val="none" w:sz="0" w:space="0" w:color="auto"/>
        <w:right w:val="none" w:sz="0" w:space="0" w:color="auto"/>
      </w:divBdr>
    </w:div>
    <w:div w:id="676733464">
      <w:bodyDiv w:val="1"/>
      <w:marLeft w:val="0"/>
      <w:marRight w:val="0"/>
      <w:marTop w:val="0"/>
      <w:marBottom w:val="0"/>
      <w:divBdr>
        <w:top w:val="none" w:sz="0" w:space="0" w:color="auto"/>
        <w:left w:val="none" w:sz="0" w:space="0" w:color="auto"/>
        <w:bottom w:val="none" w:sz="0" w:space="0" w:color="auto"/>
        <w:right w:val="none" w:sz="0" w:space="0" w:color="auto"/>
      </w:divBdr>
    </w:div>
    <w:div w:id="684526729">
      <w:bodyDiv w:val="1"/>
      <w:marLeft w:val="0"/>
      <w:marRight w:val="0"/>
      <w:marTop w:val="0"/>
      <w:marBottom w:val="0"/>
      <w:divBdr>
        <w:top w:val="none" w:sz="0" w:space="0" w:color="auto"/>
        <w:left w:val="none" w:sz="0" w:space="0" w:color="auto"/>
        <w:bottom w:val="none" w:sz="0" w:space="0" w:color="auto"/>
        <w:right w:val="none" w:sz="0" w:space="0" w:color="auto"/>
      </w:divBdr>
    </w:div>
    <w:div w:id="694041156">
      <w:bodyDiv w:val="1"/>
      <w:marLeft w:val="0"/>
      <w:marRight w:val="0"/>
      <w:marTop w:val="0"/>
      <w:marBottom w:val="0"/>
      <w:divBdr>
        <w:top w:val="none" w:sz="0" w:space="0" w:color="auto"/>
        <w:left w:val="none" w:sz="0" w:space="0" w:color="auto"/>
        <w:bottom w:val="none" w:sz="0" w:space="0" w:color="auto"/>
        <w:right w:val="none" w:sz="0" w:space="0" w:color="auto"/>
      </w:divBdr>
    </w:div>
    <w:div w:id="704330645">
      <w:bodyDiv w:val="1"/>
      <w:marLeft w:val="0"/>
      <w:marRight w:val="0"/>
      <w:marTop w:val="0"/>
      <w:marBottom w:val="0"/>
      <w:divBdr>
        <w:top w:val="none" w:sz="0" w:space="0" w:color="auto"/>
        <w:left w:val="none" w:sz="0" w:space="0" w:color="auto"/>
        <w:bottom w:val="none" w:sz="0" w:space="0" w:color="auto"/>
        <w:right w:val="none" w:sz="0" w:space="0" w:color="auto"/>
      </w:divBdr>
    </w:div>
    <w:div w:id="706686441">
      <w:bodyDiv w:val="1"/>
      <w:marLeft w:val="0"/>
      <w:marRight w:val="0"/>
      <w:marTop w:val="0"/>
      <w:marBottom w:val="0"/>
      <w:divBdr>
        <w:top w:val="none" w:sz="0" w:space="0" w:color="auto"/>
        <w:left w:val="none" w:sz="0" w:space="0" w:color="auto"/>
        <w:bottom w:val="none" w:sz="0" w:space="0" w:color="auto"/>
        <w:right w:val="none" w:sz="0" w:space="0" w:color="auto"/>
      </w:divBdr>
    </w:div>
    <w:div w:id="707069966">
      <w:bodyDiv w:val="1"/>
      <w:marLeft w:val="0"/>
      <w:marRight w:val="0"/>
      <w:marTop w:val="0"/>
      <w:marBottom w:val="0"/>
      <w:divBdr>
        <w:top w:val="none" w:sz="0" w:space="0" w:color="auto"/>
        <w:left w:val="none" w:sz="0" w:space="0" w:color="auto"/>
        <w:bottom w:val="none" w:sz="0" w:space="0" w:color="auto"/>
        <w:right w:val="none" w:sz="0" w:space="0" w:color="auto"/>
      </w:divBdr>
    </w:div>
    <w:div w:id="710426099">
      <w:bodyDiv w:val="1"/>
      <w:marLeft w:val="0"/>
      <w:marRight w:val="0"/>
      <w:marTop w:val="0"/>
      <w:marBottom w:val="0"/>
      <w:divBdr>
        <w:top w:val="none" w:sz="0" w:space="0" w:color="auto"/>
        <w:left w:val="none" w:sz="0" w:space="0" w:color="auto"/>
        <w:bottom w:val="none" w:sz="0" w:space="0" w:color="auto"/>
        <w:right w:val="none" w:sz="0" w:space="0" w:color="auto"/>
      </w:divBdr>
    </w:div>
    <w:div w:id="718743405">
      <w:bodyDiv w:val="1"/>
      <w:marLeft w:val="0"/>
      <w:marRight w:val="0"/>
      <w:marTop w:val="0"/>
      <w:marBottom w:val="0"/>
      <w:divBdr>
        <w:top w:val="none" w:sz="0" w:space="0" w:color="auto"/>
        <w:left w:val="none" w:sz="0" w:space="0" w:color="auto"/>
        <w:bottom w:val="none" w:sz="0" w:space="0" w:color="auto"/>
        <w:right w:val="none" w:sz="0" w:space="0" w:color="auto"/>
      </w:divBdr>
    </w:div>
    <w:div w:id="723799641">
      <w:bodyDiv w:val="1"/>
      <w:marLeft w:val="0"/>
      <w:marRight w:val="0"/>
      <w:marTop w:val="0"/>
      <w:marBottom w:val="0"/>
      <w:divBdr>
        <w:top w:val="none" w:sz="0" w:space="0" w:color="auto"/>
        <w:left w:val="none" w:sz="0" w:space="0" w:color="auto"/>
        <w:bottom w:val="none" w:sz="0" w:space="0" w:color="auto"/>
        <w:right w:val="none" w:sz="0" w:space="0" w:color="auto"/>
      </w:divBdr>
    </w:div>
    <w:div w:id="733352402">
      <w:bodyDiv w:val="1"/>
      <w:marLeft w:val="0"/>
      <w:marRight w:val="0"/>
      <w:marTop w:val="0"/>
      <w:marBottom w:val="0"/>
      <w:divBdr>
        <w:top w:val="none" w:sz="0" w:space="0" w:color="auto"/>
        <w:left w:val="none" w:sz="0" w:space="0" w:color="auto"/>
        <w:bottom w:val="none" w:sz="0" w:space="0" w:color="auto"/>
        <w:right w:val="none" w:sz="0" w:space="0" w:color="auto"/>
      </w:divBdr>
    </w:div>
    <w:div w:id="735856922">
      <w:bodyDiv w:val="1"/>
      <w:marLeft w:val="0"/>
      <w:marRight w:val="0"/>
      <w:marTop w:val="0"/>
      <w:marBottom w:val="0"/>
      <w:divBdr>
        <w:top w:val="none" w:sz="0" w:space="0" w:color="auto"/>
        <w:left w:val="none" w:sz="0" w:space="0" w:color="auto"/>
        <w:bottom w:val="none" w:sz="0" w:space="0" w:color="auto"/>
        <w:right w:val="none" w:sz="0" w:space="0" w:color="auto"/>
      </w:divBdr>
    </w:div>
    <w:div w:id="737746179">
      <w:bodyDiv w:val="1"/>
      <w:marLeft w:val="0"/>
      <w:marRight w:val="0"/>
      <w:marTop w:val="0"/>
      <w:marBottom w:val="0"/>
      <w:divBdr>
        <w:top w:val="none" w:sz="0" w:space="0" w:color="auto"/>
        <w:left w:val="none" w:sz="0" w:space="0" w:color="auto"/>
        <w:bottom w:val="none" w:sz="0" w:space="0" w:color="auto"/>
        <w:right w:val="none" w:sz="0" w:space="0" w:color="auto"/>
      </w:divBdr>
    </w:div>
    <w:div w:id="744767954">
      <w:bodyDiv w:val="1"/>
      <w:marLeft w:val="0"/>
      <w:marRight w:val="0"/>
      <w:marTop w:val="0"/>
      <w:marBottom w:val="0"/>
      <w:divBdr>
        <w:top w:val="none" w:sz="0" w:space="0" w:color="auto"/>
        <w:left w:val="none" w:sz="0" w:space="0" w:color="auto"/>
        <w:bottom w:val="none" w:sz="0" w:space="0" w:color="auto"/>
        <w:right w:val="none" w:sz="0" w:space="0" w:color="auto"/>
      </w:divBdr>
    </w:div>
    <w:div w:id="749694288">
      <w:bodyDiv w:val="1"/>
      <w:marLeft w:val="0"/>
      <w:marRight w:val="0"/>
      <w:marTop w:val="0"/>
      <w:marBottom w:val="0"/>
      <w:divBdr>
        <w:top w:val="none" w:sz="0" w:space="0" w:color="auto"/>
        <w:left w:val="none" w:sz="0" w:space="0" w:color="auto"/>
        <w:bottom w:val="none" w:sz="0" w:space="0" w:color="auto"/>
        <w:right w:val="none" w:sz="0" w:space="0" w:color="auto"/>
      </w:divBdr>
    </w:div>
    <w:div w:id="752555782">
      <w:bodyDiv w:val="1"/>
      <w:marLeft w:val="0"/>
      <w:marRight w:val="0"/>
      <w:marTop w:val="0"/>
      <w:marBottom w:val="0"/>
      <w:divBdr>
        <w:top w:val="none" w:sz="0" w:space="0" w:color="auto"/>
        <w:left w:val="none" w:sz="0" w:space="0" w:color="auto"/>
        <w:bottom w:val="none" w:sz="0" w:space="0" w:color="auto"/>
        <w:right w:val="none" w:sz="0" w:space="0" w:color="auto"/>
      </w:divBdr>
    </w:div>
    <w:div w:id="763644495">
      <w:bodyDiv w:val="1"/>
      <w:marLeft w:val="0"/>
      <w:marRight w:val="0"/>
      <w:marTop w:val="0"/>
      <w:marBottom w:val="0"/>
      <w:divBdr>
        <w:top w:val="none" w:sz="0" w:space="0" w:color="auto"/>
        <w:left w:val="none" w:sz="0" w:space="0" w:color="auto"/>
        <w:bottom w:val="none" w:sz="0" w:space="0" w:color="auto"/>
        <w:right w:val="none" w:sz="0" w:space="0" w:color="auto"/>
      </w:divBdr>
    </w:div>
    <w:div w:id="764309407">
      <w:bodyDiv w:val="1"/>
      <w:marLeft w:val="0"/>
      <w:marRight w:val="0"/>
      <w:marTop w:val="0"/>
      <w:marBottom w:val="0"/>
      <w:divBdr>
        <w:top w:val="none" w:sz="0" w:space="0" w:color="auto"/>
        <w:left w:val="none" w:sz="0" w:space="0" w:color="auto"/>
        <w:bottom w:val="none" w:sz="0" w:space="0" w:color="auto"/>
        <w:right w:val="none" w:sz="0" w:space="0" w:color="auto"/>
      </w:divBdr>
    </w:div>
    <w:div w:id="766266864">
      <w:bodyDiv w:val="1"/>
      <w:marLeft w:val="0"/>
      <w:marRight w:val="0"/>
      <w:marTop w:val="0"/>
      <w:marBottom w:val="0"/>
      <w:divBdr>
        <w:top w:val="none" w:sz="0" w:space="0" w:color="auto"/>
        <w:left w:val="none" w:sz="0" w:space="0" w:color="auto"/>
        <w:bottom w:val="none" w:sz="0" w:space="0" w:color="auto"/>
        <w:right w:val="none" w:sz="0" w:space="0" w:color="auto"/>
      </w:divBdr>
    </w:div>
    <w:div w:id="770248461">
      <w:bodyDiv w:val="1"/>
      <w:marLeft w:val="0"/>
      <w:marRight w:val="0"/>
      <w:marTop w:val="0"/>
      <w:marBottom w:val="0"/>
      <w:divBdr>
        <w:top w:val="none" w:sz="0" w:space="0" w:color="auto"/>
        <w:left w:val="none" w:sz="0" w:space="0" w:color="auto"/>
        <w:bottom w:val="none" w:sz="0" w:space="0" w:color="auto"/>
        <w:right w:val="none" w:sz="0" w:space="0" w:color="auto"/>
      </w:divBdr>
    </w:div>
    <w:div w:id="770972980">
      <w:bodyDiv w:val="1"/>
      <w:marLeft w:val="0"/>
      <w:marRight w:val="0"/>
      <w:marTop w:val="0"/>
      <w:marBottom w:val="0"/>
      <w:divBdr>
        <w:top w:val="none" w:sz="0" w:space="0" w:color="auto"/>
        <w:left w:val="none" w:sz="0" w:space="0" w:color="auto"/>
        <w:bottom w:val="none" w:sz="0" w:space="0" w:color="auto"/>
        <w:right w:val="none" w:sz="0" w:space="0" w:color="auto"/>
      </w:divBdr>
    </w:div>
    <w:div w:id="772475542">
      <w:bodyDiv w:val="1"/>
      <w:marLeft w:val="0"/>
      <w:marRight w:val="0"/>
      <w:marTop w:val="0"/>
      <w:marBottom w:val="0"/>
      <w:divBdr>
        <w:top w:val="none" w:sz="0" w:space="0" w:color="auto"/>
        <w:left w:val="none" w:sz="0" w:space="0" w:color="auto"/>
        <w:bottom w:val="none" w:sz="0" w:space="0" w:color="auto"/>
        <w:right w:val="none" w:sz="0" w:space="0" w:color="auto"/>
      </w:divBdr>
    </w:div>
    <w:div w:id="779447284">
      <w:bodyDiv w:val="1"/>
      <w:marLeft w:val="0"/>
      <w:marRight w:val="0"/>
      <w:marTop w:val="0"/>
      <w:marBottom w:val="0"/>
      <w:divBdr>
        <w:top w:val="none" w:sz="0" w:space="0" w:color="auto"/>
        <w:left w:val="none" w:sz="0" w:space="0" w:color="auto"/>
        <w:bottom w:val="none" w:sz="0" w:space="0" w:color="auto"/>
        <w:right w:val="none" w:sz="0" w:space="0" w:color="auto"/>
      </w:divBdr>
    </w:div>
    <w:div w:id="781459828">
      <w:bodyDiv w:val="1"/>
      <w:marLeft w:val="0"/>
      <w:marRight w:val="0"/>
      <w:marTop w:val="0"/>
      <w:marBottom w:val="0"/>
      <w:divBdr>
        <w:top w:val="none" w:sz="0" w:space="0" w:color="auto"/>
        <w:left w:val="none" w:sz="0" w:space="0" w:color="auto"/>
        <w:bottom w:val="none" w:sz="0" w:space="0" w:color="auto"/>
        <w:right w:val="none" w:sz="0" w:space="0" w:color="auto"/>
      </w:divBdr>
    </w:div>
    <w:div w:id="784664960">
      <w:bodyDiv w:val="1"/>
      <w:marLeft w:val="0"/>
      <w:marRight w:val="0"/>
      <w:marTop w:val="0"/>
      <w:marBottom w:val="0"/>
      <w:divBdr>
        <w:top w:val="none" w:sz="0" w:space="0" w:color="auto"/>
        <w:left w:val="none" w:sz="0" w:space="0" w:color="auto"/>
        <w:bottom w:val="none" w:sz="0" w:space="0" w:color="auto"/>
        <w:right w:val="none" w:sz="0" w:space="0" w:color="auto"/>
      </w:divBdr>
    </w:div>
    <w:div w:id="799110448">
      <w:bodyDiv w:val="1"/>
      <w:marLeft w:val="0"/>
      <w:marRight w:val="0"/>
      <w:marTop w:val="0"/>
      <w:marBottom w:val="0"/>
      <w:divBdr>
        <w:top w:val="none" w:sz="0" w:space="0" w:color="auto"/>
        <w:left w:val="none" w:sz="0" w:space="0" w:color="auto"/>
        <w:bottom w:val="none" w:sz="0" w:space="0" w:color="auto"/>
        <w:right w:val="none" w:sz="0" w:space="0" w:color="auto"/>
      </w:divBdr>
    </w:div>
    <w:div w:id="800806852">
      <w:bodyDiv w:val="1"/>
      <w:marLeft w:val="0"/>
      <w:marRight w:val="0"/>
      <w:marTop w:val="0"/>
      <w:marBottom w:val="0"/>
      <w:divBdr>
        <w:top w:val="none" w:sz="0" w:space="0" w:color="auto"/>
        <w:left w:val="none" w:sz="0" w:space="0" w:color="auto"/>
        <w:bottom w:val="none" w:sz="0" w:space="0" w:color="auto"/>
        <w:right w:val="none" w:sz="0" w:space="0" w:color="auto"/>
      </w:divBdr>
    </w:div>
    <w:div w:id="802430185">
      <w:bodyDiv w:val="1"/>
      <w:marLeft w:val="0"/>
      <w:marRight w:val="0"/>
      <w:marTop w:val="0"/>
      <w:marBottom w:val="0"/>
      <w:divBdr>
        <w:top w:val="none" w:sz="0" w:space="0" w:color="auto"/>
        <w:left w:val="none" w:sz="0" w:space="0" w:color="auto"/>
        <w:bottom w:val="none" w:sz="0" w:space="0" w:color="auto"/>
        <w:right w:val="none" w:sz="0" w:space="0" w:color="auto"/>
      </w:divBdr>
    </w:div>
    <w:div w:id="804927054">
      <w:bodyDiv w:val="1"/>
      <w:marLeft w:val="0"/>
      <w:marRight w:val="0"/>
      <w:marTop w:val="0"/>
      <w:marBottom w:val="0"/>
      <w:divBdr>
        <w:top w:val="none" w:sz="0" w:space="0" w:color="auto"/>
        <w:left w:val="none" w:sz="0" w:space="0" w:color="auto"/>
        <w:bottom w:val="none" w:sz="0" w:space="0" w:color="auto"/>
        <w:right w:val="none" w:sz="0" w:space="0" w:color="auto"/>
      </w:divBdr>
      <w:divsChild>
        <w:div w:id="1077020727">
          <w:marLeft w:val="547"/>
          <w:marRight w:val="0"/>
          <w:marTop w:val="0"/>
          <w:marBottom w:val="0"/>
          <w:divBdr>
            <w:top w:val="none" w:sz="0" w:space="0" w:color="auto"/>
            <w:left w:val="none" w:sz="0" w:space="0" w:color="auto"/>
            <w:bottom w:val="none" w:sz="0" w:space="0" w:color="auto"/>
            <w:right w:val="none" w:sz="0" w:space="0" w:color="auto"/>
          </w:divBdr>
        </w:div>
      </w:divsChild>
    </w:div>
    <w:div w:id="804933437">
      <w:bodyDiv w:val="1"/>
      <w:marLeft w:val="0"/>
      <w:marRight w:val="0"/>
      <w:marTop w:val="0"/>
      <w:marBottom w:val="0"/>
      <w:divBdr>
        <w:top w:val="none" w:sz="0" w:space="0" w:color="auto"/>
        <w:left w:val="none" w:sz="0" w:space="0" w:color="auto"/>
        <w:bottom w:val="none" w:sz="0" w:space="0" w:color="auto"/>
        <w:right w:val="none" w:sz="0" w:space="0" w:color="auto"/>
      </w:divBdr>
    </w:div>
    <w:div w:id="806968217">
      <w:bodyDiv w:val="1"/>
      <w:marLeft w:val="0"/>
      <w:marRight w:val="0"/>
      <w:marTop w:val="0"/>
      <w:marBottom w:val="0"/>
      <w:divBdr>
        <w:top w:val="none" w:sz="0" w:space="0" w:color="auto"/>
        <w:left w:val="none" w:sz="0" w:space="0" w:color="auto"/>
        <w:bottom w:val="none" w:sz="0" w:space="0" w:color="auto"/>
        <w:right w:val="none" w:sz="0" w:space="0" w:color="auto"/>
      </w:divBdr>
    </w:div>
    <w:div w:id="810825671">
      <w:bodyDiv w:val="1"/>
      <w:marLeft w:val="0"/>
      <w:marRight w:val="0"/>
      <w:marTop w:val="0"/>
      <w:marBottom w:val="0"/>
      <w:divBdr>
        <w:top w:val="none" w:sz="0" w:space="0" w:color="auto"/>
        <w:left w:val="none" w:sz="0" w:space="0" w:color="auto"/>
        <w:bottom w:val="none" w:sz="0" w:space="0" w:color="auto"/>
        <w:right w:val="none" w:sz="0" w:space="0" w:color="auto"/>
      </w:divBdr>
    </w:div>
    <w:div w:id="816535143">
      <w:bodyDiv w:val="1"/>
      <w:marLeft w:val="0"/>
      <w:marRight w:val="0"/>
      <w:marTop w:val="0"/>
      <w:marBottom w:val="0"/>
      <w:divBdr>
        <w:top w:val="none" w:sz="0" w:space="0" w:color="auto"/>
        <w:left w:val="none" w:sz="0" w:space="0" w:color="auto"/>
        <w:bottom w:val="none" w:sz="0" w:space="0" w:color="auto"/>
        <w:right w:val="none" w:sz="0" w:space="0" w:color="auto"/>
      </w:divBdr>
    </w:div>
    <w:div w:id="820075167">
      <w:bodyDiv w:val="1"/>
      <w:marLeft w:val="0"/>
      <w:marRight w:val="0"/>
      <w:marTop w:val="0"/>
      <w:marBottom w:val="0"/>
      <w:divBdr>
        <w:top w:val="none" w:sz="0" w:space="0" w:color="auto"/>
        <w:left w:val="none" w:sz="0" w:space="0" w:color="auto"/>
        <w:bottom w:val="none" w:sz="0" w:space="0" w:color="auto"/>
        <w:right w:val="none" w:sz="0" w:space="0" w:color="auto"/>
      </w:divBdr>
    </w:div>
    <w:div w:id="820582554">
      <w:bodyDiv w:val="1"/>
      <w:marLeft w:val="0"/>
      <w:marRight w:val="0"/>
      <w:marTop w:val="0"/>
      <w:marBottom w:val="0"/>
      <w:divBdr>
        <w:top w:val="none" w:sz="0" w:space="0" w:color="auto"/>
        <w:left w:val="none" w:sz="0" w:space="0" w:color="auto"/>
        <w:bottom w:val="none" w:sz="0" w:space="0" w:color="auto"/>
        <w:right w:val="none" w:sz="0" w:space="0" w:color="auto"/>
      </w:divBdr>
    </w:div>
    <w:div w:id="822161981">
      <w:bodyDiv w:val="1"/>
      <w:marLeft w:val="0"/>
      <w:marRight w:val="0"/>
      <w:marTop w:val="0"/>
      <w:marBottom w:val="0"/>
      <w:divBdr>
        <w:top w:val="none" w:sz="0" w:space="0" w:color="auto"/>
        <w:left w:val="none" w:sz="0" w:space="0" w:color="auto"/>
        <w:bottom w:val="none" w:sz="0" w:space="0" w:color="auto"/>
        <w:right w:val="none" w:sz="0" w:space="0" w:color="auto"/>
      </w:divBdr>
    </w:div>
    <w:div w:id="823471114">
      <w:bodyDiv w:val="1"/>
      <w:marLeft w:val="0"/>
      <w:marRight w:val="0"/>
      <w:marTop w:val="0"/>
      <w:marBottom w:val="0"/>
      <w:divBdr>
        <w:top w:val="none" w:sz="0" w:space="0" w:color="auto"/>
        <w:left w:val="none" w:sz="0" w:space="0" w:color="auto"/>
        <w:bottom w:val="none" w:sz="0" w:space="0" w:color="auto"/>
        <w:right w:val="none" w:sz="0" w:space="0" w:color="auto"/>
      </w:divBdr>
    </w:div>
    <w:div w:id="824128883">
      <w:bodyDiv w:val="1"/>
      <w:marLeft w:val="0"/>
      <w:marRight w:val="0"/>
      <w:marTop w:val="0"/>
      <w:marBottom w:val="0"/>
      <w:divBdr>
        <w:top w:val="none" w:sz="0" w:space="0" w:color="auto"/>
        <w:left w:val="none" w:sz="0" w:space="0" w:color="auto"/>
        <w:bottom w:val="none" w:sz="0" w:space="0" w:color="auto"/>
        <w:right w:val="none" w:sz="0" w:space="0" w:color="auto"/>
      </w:divBdr>
    </w:div>
    <w:div w:id="826554042">
      <w:bodyDiv w:val="1"/>
      <w:marLeft w:val="0"/>
      <w:marRight w:val="0"/>
      <w:marTop w:val="0"/>
      <w:marBottom w:val="0"/>
      <w:divBdr>
        <w:top w:val="none" w:sz="0" w:space="0" w:color="auto"/>
        <w:left w:val="none" w:sz="0" w:space="0" w:color="auto"/>
        <w:bottom w:val="none" w:sz="0" w:space="0" w:color="auto"/>
        <w:right w:val="none" w:sz="0" w:space="0" w:color="auto"/>
      </w:divBdr>
    </w:div>
    <w:div w:id="827013071">
      <w:bodyDiv w:val="1"/>
      <w:marLeft w:val="0"/>
      <w:marRight w:val="0"/>
      <w:marTop w:val="0"/>
      <w:marBottom w:val="0"/>
      <w:divBdr>
        <w:top w:val="none" w:sz="0" w:space="0" w:color="auto"/>
        <w:left w:val="none" w:sz="0" w:space="0" w:color="auto"/>
        <w:bottom w:val="none" w:sz="0" w:space="0" w:color="auto"/>
        <w:right w:val="none" w:sz="0" w:space="0" w:color="auto"/>
      </w:divBdr>
    </w:div>
    <w:div w:id="832914442">
      <w:bodyDiv w:val="1"/>
      <w:marLeft w:val="0"/>
      <w:marRight w:val="0"/>
      <w:marTop w:val="0"/>
      <w:marBottom w:val="0"/>
      <w:divBdr>
        <w:top w:val="none" w:sz="0" w:space="0" w:color="auto"/>
        <w:left w:val="none" w:sz="0" w:space="0" w:color="auto"/>
        <w:bottom w:val="none" w:sz="0" w:space="0" w:color="auto"/>
        <w:right w:val="none" w:sz="0" w:space="0" w:color="auto"/>
      </w:divBdr>
    </w:div>
    <w:div w:id="834417781">
      <w:bodyDiv w:val="1"/>
      <w:marLeft w:val="0"/>
      <w:marRight w:val="0"/>
      <w:marTop w:val="0"/>
      <w:marBottom w:val="0"/>
      <w:divBdr>
        <w:top w:val="none" w:sz="0" w:space="0" w:color="auto"/>
        <w:left w:val="none" w:sz="0" w:space="0" w:color="auto"/>
        <w:bottom w:val="none" w:sz="0" w:space="0" w:color="auto"/>
        <w:right w:val="none" w:sz="0" w:space="0" w:color="auto"/>
      </w:divBdr>
    </w:div>
    <w:div w:id="834999543">
      <w:bodyDiv w:val="1"/>
      <w:marLeft w:val="0"/>
      <w:marRight w:val="0"/>
      <w:marTop w:val="0"/>
      <w:marBottom w:val="0"/>
      <w:divBdr>
        <w:top w:val="none" w:sz="0" w:space="0" w:color="auto"/>
        <w:left w:val="none" w:sz="0" w:space="0" w:color="auto"/>
        <w:bottom w:val="none" w:sz="0" w:space="0" w:color="auto"/>
        <w:right w:val="none" w:sz="0" w:space="0" w:color="auto"/>
      </w:divBdr>
    </w:div>
    <w:div w:id="840583516">
      <w:bodyDiv w:val="1"/>
      <w:marLeft w:val="0"/>
      <w:marRight w:val="0"/>
      <w:marTop w:val="0"/>
      <w:marBottom w:val="0"/>
      <w:divBdr>
        <w:top w:val="none" w:sz="0" w:space="0" w:color="auto"/>
        <w:left w:val="none" w:sz="0" w:space="0" w:color="auto"/>
        <w:bottom w:val="none" w:sz="0" w:space="0" w:color="auto"/>
        <w:right w:val="none" w:sz="0" w:space="0" w:color="auto"/>
      </w:divBdr>
    </w:div>
    <w:div w:id="841317795">
      <w:bodyDiv w:val="1"/>
      <w:marLeft w:val="0"/>
      <w:marRight w:val="0"/>
      <w:marTop w:val="0"/>
      <w:marBottom w:val="0"/>
      <w:divBdr>
        <w:top w:val="none" w:sz="0" w:space="0" w:color="auto"/>
        <w:left w:val="none" w:sz="0" w:space="0" w:color="auto"/>
        <w:bottom w:val="none" w:sz="0" w:space="0" w:color="auto"/>
        <w:right w:val="none" w:sz="0" w:space="0" w:color="auto"/>
      </w:divBdr>
    </w:div>
    <w:div w:id="846140400">
      <w:bodyDiv w:val="1"/>
      <w:marLeft w:val="0"/>
      <w:marRight w:val="0"/>
      <w:marTop w:val="0"/>
      <w:marBottom w:val="0"/>
      <w:divBdr>
        <w:top w:val="none" w:sz="0" w:space="0" w:color="auto"/>
        <w:left w:val="none" w:sz="0" w:space="0" w:color="auto"/>
        <w:bottom w:val="none" w:sz="0" w:space="0" w:color="auto"/>
        <w:right w:val="none" w:sz="0" w:space="0" w:color="auto"/>
      </w:divBdr>
    </w:div>
    <w:div w:id="847597726">
      <w:bodyDiv w:val="1"/>
      <w:marLeft w:val="0"/>
      <w:marRight w:val="0"/>
      <w:marTop w:val="0"/>
      <w:marBottom w:val="0"/>
      <w:divBdr>
        <w:top w:val="none" w:sz="0" w:space="0" w:color="auto"/>
        <w:left w:val="none" w:sz="0" w:space="0" w:color="auto"/>
        <w:bottom w:val="none" w:sz="0" w:space="0" w:color="auto"/>
        <w:right w:val="none" w:sz="0" w:space="0" w:color="auto"/>
      </w:divBdr>
    </w:div>
    <w:div w:id="853307327">
      <w:bodyDiv w:val="1"/>
      <w:marLeft w:val="0"/>
      <w:marRight w:val="0"/>
      <w:marTop w:val="0"/>
      <w:marBottom w:val="0"/>
      <w:divBdr>
        <w:top w:val="none" w:sz="0" w:space="0" w:color="auto"/>
        <w:left w:val="none" w:sz="0" w:space="0" w:color="auto"/>
        <w:bottom w:val="none" w:sz="0" w:space="0" w:color="auto"/>
        <w:right w:val="none" w:sz="0" w:space="0" w:color="auto"/>
      </w:divBdr>
    </w:div>
    <w:div w:id="853500804">
      <w:bodyDiv w:val="1"/>
      <w:marLeft w:val="0"/>
      <w:marRight w:val="0"/>
      <w:marTop w:val="0"/>
      <w:marBottom w:val="0"/>
      <w:divBdr>
        <w:top w:val="none" w:sz="0" w:space="0" w:color="auto"/>
        <w:left w:val="none" w:sz="0" w:space="0" w:color="auto"/>
        <w:bottom w:val="none" w:sz="0" w:space="0" w:color="auto"/>
        <w:right w:val="none" w:sz="0" w:space="0" w:color="auto"/>
      </w:divBdr>
    </w:div>
    <w:div w:id="855925021">
      <w:bodyDiv w:val="1"/>
      <w:marLeft w:val="0"/>
      <w:marRight w:val="0"/>
      <w:marTop w:val="0"/>
      <w:marBottom w:val="0"/>
      <w:divBdr>
        <w:top w:val="none" w:sz="0" w:space="0" w:color="auto"/>
        <w:left w:val="none" w:sz="0" w:space="0" w:color="auto"/>
        <w:bottom w:val="none" w:sz="0" w:space="0" w:color="auto"/>
        <w:right w:val="none" w:sz="0" w:space="0" w:color="auto"/>
      </w:divBdr>
    </w:div>
    <w:div w:id="858739225">
      <w:bodyDiv w:val="1"/>
      <w:marLeft w:val="0"/>
      <w:marRight w:val="0"/>
      <w:marTop w:val="0"/>
      <w:marBottom w:val="0"/>
      <w:divBdr>
        <w:top w:val="none" w:sz="0" w:space="0" w:color="auto"/>
        <w:left w:val="none" w:sz="0" w:space="0" w:color="auto"/>
        <w:bottom w:val="none" w:sz="0" w:space="0" w:color="auto"/>
        <w:right w:val="none" w:sz="0" w:space="0" w:color="auto"/>
      </w:divBdr>
    </w:div>
    <w:div w:id="868496655">
      <w:bodyDiv w:val="1"/>
      <w:marLeft w:val="0"/>
      <w:marRight w:val="0"/>
      <w:marTop w:val="0"/>
      <w:marBottom w:val="0"/>
      <w:divBdr>
        <w:top w:val="none" w:sz="0" w:space="0" w:color="auto"/>
        <w:left w:val="none" w:sz="0" w:space="0" w:color="auto"/>
        <w:bottom w:val="none" w:sz="0" w:space="0" w:color="auto"/>
        <w:right w:val="none" w:sz="0" w:space="0" w:color="auto"/>
      </w:divBdr>
    </w:div>
    <w:div w:id="869075341">
      <w:bodyDiv w:val="1"/>
      <w:marLeft w:val="0"/>
      <w:marRight w:val="0"/>
      <w:marTop w:val="0"/>
      <w:marBottom w:val="0"/>
      <w:divBdr>
        <w:top w:val="none" w:sz="0" w:space="0" w:color="auto"/>
        <w:left w:val="none" w:sz="0" w:space="0" w:color="auto"/>
        <w:bottom w:val="none" w:sz="0" w:space="0" w:color="auto"/>
        <w:right w:val="none" w:sz="0" w:space="0" w:color="auto"/>
      </w:divBdr>
    </w:div>
    <w:div w:id="870843282">
      <w:bodyDiv w:val="1"/>
      <w:marLeft w:val="0"/>
      <w:marRight w:val="0"/>
      <w:marTop w:val="0"/>
      <w:marBottom w:val="0"/>
      <w:divBdr>
        <w:top w:val="none" w:sz="0" w:space="0" w:color="auto"/>
        <w:left w:val="none" w:sz="0" w:space="0" w:color="auto"/>
        <w:bottom w:val="none" w:sz="0" w:space="0" w:color="auto"/>
        <w:right w:val="none" w:sz="0" w:space="0" w:color="auto"/>
      </w:divBdr>
    </w:div>
    <w:div w:id="873081784">
      <w:bodyDiv w:val="1"/>
      <w:marLeft w:val="0"/>
      <w:marRight w:val="0"/>
      <w:marTop w:val="0"/>
      <w:marBottom w:val="0"/>
      <w:divBdr>
        <w:top w:val="none" w:sz="0" w:space="0" w:color="auto"/>
        <w:left w:val="none" w:sz="0" w:space="0" w:color="auto"/>
        <w:bottom w:val="none" w:sz="0" w:space="0" w:color="auto"/>
        <w:right w:val="none" w:sz="0" w:space="0" w:color="auto"/>
      </w:divBdr>
    </w:div>
    <w:div w:id="874073965">
      <w:bodyDiv w:val="1"/>
      <w:marLeft w:val="0"/>
      <w:marRight w:val="0"/>
      <w:marTop w:val="0"/>
      <w:marBottom w:val="0"/>
      <w:divBdr>
        <w:top w:val="none" w:sz="0" w:space="0" w:color="auto"/>
        <w:left w:val="none" w:sz="0" w:space="0" w:color="auto"/>
        <w:bottom w:val="none" w:sz="0" w:space="0" w:color="auto"/>
        <w:right w:val="none" w:sz="0" w:space="0" w:color="auto"/>
      </w:divBdr>
    </w:div>
    <w:div w:id="879321398">
      <w:bodyDiv w:val="1"/>
      <w:marLeft w:val="0"/>
      <w:marRight w:val="0"/>
      <w:marTop w:val="0"/>
      <w:marBottom w:val="0"/>
      <w:divBdr>
        <w:top w:val="none" w:sz="0" w:space="0" w:color="auto"/>
        <w:left w:val="none" w:sz="0" w:space="0" w:color="auto"/>
        <w:bottom w:val="none" w:sz="0" w:space="0" w:color="auto"/>
        <w:right w:val="none" w:sz="0" w:space="0" w:color="auto"/>
      </w:divBdr>
    </w:div>
    <w:div w:id="882054820">
      <w:bodyDiv w:val="1"/>
      <w:marLeft w:val="0"/>
      <w:marRight w:val="0"/>
      <w:marTop w:val="0"/>
      <w:marBottom w:val="0"/>
      <w:divBdr>
        <w:top w:val="none" w:sz="0" w:space="0" w:color="auto"/>
        <w:left w:val="none" w:sz="0" w:space="0" w:color="auto"/>
        <w:bottom w:val="none" w:sz="0" w:space="0" w:color="auto"/>
        <w:right w:val="none" w:sz="0" w:space="0" w:color="auto"/>
      </w:divBdr>
    </w:div>
    <w:div w:id="882324487">
      <w:bodyDiv w:val="1"/>
      <w:marLeft w:val="0"/>
      <w:marRight w:val="0"/>
      <w:marTop w:val="0"/>
      <w:marBottom w:val="0"/>
      <w:divBdr>
        <w:top w:val="none" w:sz="0" w:space="0" w:color="auto"/>
        <w:left w:val="none" w:sz="0" w:space="0" w:color="auto"/>
        <w:bottom w:val="none" w:sz="0" w:space="0" w:color="auto"/>
        <w:right w:val="none" w:sz="0" w:space="0" w:color="auto"/>
      </w:divBdr>
    </w:div>
    <w:div w:id="887108884">
      <w:bodyDiv w:val="1"/>
      <w:marLeft w:val="0"/>
      <w:marRight w:val="0"/>
      <w:marTop w:val="0"/>
      <w:marBottom w:val="0"/>
      <w:divBdr>
        <w:top w:val="none" w:sz="0" w:space="0" w:color="auto"/>
        <w:left w:val="none" w:sz="0" w:space="0" w:color="auto"/>
        <w:bottom w:val="none" w:sz="0" w:space="0" w:color="auto"/>
        <w:right w:val="none" w:sz="0" w:space="0" w:color="auto"/>
      </w:divBdr>
    </w:div>
    <w:div w:id="888107298">
      <w:bodyDiv w:val="1"/>
      <w:marLeft w:val="0"/>
      <w:marRight w:val="0"/>
      <w:marTop w:val="0"/>
      <w:marBottom w:val="0"/>
      <w:divBdr>
        <w:top w:val="none" w:sz="0" w:space="0" w:color="auto"/>
        <w:left w:val="none" w:sz="0" w:space="0" w:color="auto"/>
        <w:bottom w:val="none" w:sz="0" w:space="0" w:color="auto"/>
        <w:right w:val="none" w:sz="0" w:space="0" w:color="auto"/>
      </w:divBdr>
    </w:div>
    <w:div w:id="888808448">
      <w:bodyDiv w:val="1"/>
      <w:marLeft w:val="0"/>
      <w:marRight w:val="0"/>
      <w:marTop w:val="0"/>
      <w:marBottom w:val="0"/>
      <w:divBdr>
        <w:top w:val="none" w:sz="0" w:space="0" w:color="auto"/>
        <w:left w:val="none" w:sz="0" w:space="0" w:color="auto"/>
        <w:bottom w:val="none" w:sz="0" w:space="0" w:color="auto"/>
        <w:right w:val="none" w:sz="0" w:space="0" w:color="auto"/>
      </w:divBdr>
    </w:div>
    <w:div w:id="894582401">
      <w:bodyDiv w:val="1"/>
      <w:marLeft w:val="0"/>
      <w:marRight w:val="0"/>
      <w:marTop w:val="0"/>
      <w:marBottom w:val="0"/>
      <w:divBdr>
        <w:top w:val="none" w:sz="0" w:space="0" w:color="auto"/>
        <w:left w:val="none" w:sz="0" w:space="0" w:color="auto"/>
        <w:bottom w:val="none" w:sz="0" w:space="0" w:color="auto"/>
        <w:right w:val="none" w:sz="0" w:space="0" w:color="auto"/>
      </w:divBdr>
    </w:div>
    <w:div w:id="908491965">
      <w:bodyDiv w:val="1"/>
      <w:marLeft w:val="0"/>
      <w:marRight w:val="0"/>
      <w:marTop w:val="0"/>
      <w:marBottom w:val="0"/>
      <w:divBdr>
        <w:top w:val="none" w:sz="0" w:space="0" w:color="auto"/>
        <w:left w:val="none" w:sz="0" w:space="0" w:color="auto"/>
        <w:bottom w:val="none" w:sz="0" w:space="0" w:color="auto"/>
        <w:right w:val="none" w:sz="0" w:space="0" w:color="auto"/>
      </w:divBdr>
    </w:div>
    <w:div w:id="909463162">
      <w:bodyDiv w:val="1"/>
      <w:marLeft w:val="0"/>
      <w:marRight w:val="0"/>
      <w:marTop w:val="0"/>
      <w:marBottom w:val="0"/>
      <w:divBdr>
        <w:top w:val="none" w:sz="0" w:space="0" w:color="auto"/>
        <w:left w:val="none" w:sz="0" w:space="0" w:color="auto"/>
        <w:bottom w:val="none" w:sz="0" w:space="0" w:color="auto"/>
        <w:right w:val="none" w:sz="0" w:space="0" w:color="auto"/>
      </w:divBdr>
    </w:div>
    <w:div w:id="910964043">
      <w:bodyDiv w:val="1"/>
      <w:marLeft w:val="0"/>
      <w:marRight w:val="0"/>
      <w:marTop w:val="0"/>
      <w:marBottom w:val="0"/>
      <w:divBdr>
        <w:top w:val="none" w:sz="0" w:space="0" w:color="auto"/>
        <w:left w:val="none" w:sz="0" w:space="0" w:color="auto"/>
        <w:bottom w:val="none" w:sz="0" w:space="0" w:color="auto"/>
        <w:right w:val="none" w:sz="0" w:space="0" w:color="auto"/>
      </w:divBdr>
    </w:div>
    <w:div w:id="914241536">
      <w:bodyDiv w:val="1"/>
      <w:marLeft w:val="0"/>
      <w:marRight w:val="0"/>
      <w:marTop w:val="0"/>
      <w:marBottom w:val="0"/>
      <w:divBdr>
        <w:top w:val="none" w:sz="0" w:space="0" w:color="auto"/>
        <w:left w:val="none" w:sz="0" w:space="0" w:color="auto"/>
        <w:bottom w:val="none" w:sz="0" w:space="0" w:color="auto"/>
        <w:right w:val="none" w:sz="0" w:space="0" w:color="auto"/>
      </w:divBdr>
    </w:div>
    <w:div w:id="915944781">
      <w:bodyDiv w:val="1"/>
      <w:marLeft w:val="0"/>
      <w:marRight w:val="0"/>
      <w:marTop w:val="0"/>
      <w:marBottom w:val="0"/>
      <w:divBdr>
        <w:top w:val="none" w:sz="0" w:space="0" w:color="auto"/>
        <w:left w:val="none" w:sz="0" w:space="0" w:color="auto"/>
        <w:bottom w:val="none" w:sz="0" w:space="0" w:color="auto"/>
        <w:right w:val="none" w:sz="0" w:space="0" w:color="auto"/>
      </w:divBdr>
    </w:div>
    <w:div w:id="917714897">
      <w:bodyDiv w:val="1"/>
      <w:marLeft w:val="0"/>
      <w:marRight w:val="0"/>
      <w:marTop w:val="0"/>
      <w:marBottom w:val="0"/>
      <w:divBdr>
        <w:top w:val="none" w:sz="0" w:space="0" w:color="auto"/>
        <w:left w:val="none" w:sz="0" w:space="0" w:color="auto"/>
        <w:bottom w:val="none" w:sz="0" w:space="0" w:color="auto"/>
        <w:right w:val="none" w:sz="0" w:space="0" w:color="auto"/>
      </w:divBdr>
    </w:div>
    <w:div w:id="921063247">
      <w:bodyDiv w:val="1"/>
      <w:marLeft w:val="0"/>
      <w:marRight w:val="0"/>
      <w:marTop w:val="0"/>
      <w:marBottom w:val="0"/>
      <w:divBdr>
        <w:top w:val="none" w:sz="0" w:space="0" w:color="auto"/>
        <w:left w:val="none" w:sz="0" w:space="0" w:color="auto"/>
        <w:bottom w:val="none" w:sz="0" w:space="0" w:color="auto"/>
        <w:right w:val="none" w:sz="0" w:space="0" w:color="auto"/>
      </w:divBdr>
    </w:div>
    <w:div w:id="929891408">
      <w:bodyDiv w:val="1"/>
      <w:marLeft w:val="0"/>
      <w:marRight w:val="0"/>
      <w:marTop w:val="0"/>
      <w:marBottom w:val="0"/>
      <w:divBdr>
        <w:top w:val="none" w:sz="0" w:space="0" w:color="auto"/>
        <w:left w:val="none" w:sz="0" w:space="0" w:color="auto"/>
        <w:bottom w:val="none" w:sz="0" w:space="0" w:color="auto"/>
        <w:right w:val="none" w:sz="0" w:space="0" w:color="auto"/>
      </w:divBdr>
    </w:div>
    <w:div w:id="930117579">
      <w:bodyDiv w:val="1"/>
      <w:marLeft w:val="0"/>
      <w:marRight w:val="0"/>
      <w:marTop w:val="0"/>
      <w:marBottom w:val="0"/>
      <w:divBdr>
        <w:top w:val="none" w:sz="0" w:space="0" w:color="auto"/>
        <w:left w:val="none" w:sz="0" w:space="0" w:color="auto"/>
        <w:bottom w:val="none" w:sz="0" w:space="0" w:color="auto"/>
        <w:right w:val="none" w:sz="0" w:space="0" w:color="auto"/>
      </w:divBdr>
      <w:divsChild>
        <w:div w:id="1345203308">
          <w:marLeft w:val="547"/>
          <w:marRight w:val="0"/>
          <w:marTop w:val="0"/>
          <w:marBottom w:val="0"/>
          <w:divBdr>
            <w:top w:val="none" w:sz="0" w:space="0" w:color="auto"/>
            <w:left w:val="none" w:sz="0" w:space="0" w:color="auto"/>
            <w:bottom w:val="none" w:sz="0" w:space="0" w:color="auto"/>
            <w:right w:val="none" w:sz="0" w:space="0" w:color="auto"/>
          </w:divBdr>
        </w:div>
      </w:divsChild>
    </w:div>
    <w:div w:id="930553293">
      <w:bodyDiv w:val="1"/>
      <w:marLeft w:val="0"/>
      <w:marRight w:val="0"/>
      <w:marTop w:val="0"/>
      <w:marBottom w:val="0"/>
      <w:divBdr>
        <w:top w:val="none" w:sz="0" w:space="0" w:color="auto"/>
        <w:left w:val="none" w:sz="0" w:space="0" w:color="auto"/>
        <w:bottom w:val="none" w:sz="0" w:space="0" w:color="auto"/>
        <w:right w:val="none" w:sz="0" w:space="0" w:color="auto"/>
      </w:divBdr>
    </w:div>
    <w:div w:id="935020973">
      <w:bodyDiv w:val="1"/>
      <w:marLeft w:val="0"/>
      <w:marRight w:val="0"/>
      <w:marTop w:val="0"/>
      <w:marBottom w:val="0"/>
      <w:divBdr>
        <w:top w:val="none" w:sz="0" w:space="0" w:color="auto"/>
        <w:left w:val="none" w:sz="0" w:space="0" w:color="auto"/>
        <w:bottom w:val="none" w:sz="0" w:space="0" w:color="auto"/>
        <w:right w:val="none" w:sz="0" w:space="0" w:color="auto"/>
      </w:divBdr>
    </w:div>
    <w:div w:id="940071449">
      <w:bodyDiv w:val="1"/>
      <w:marLeft w:val="0"/>
      <w:marRight w:val="0"/>
      <w:marTop w:val="0"/>
      <w:marBottom w:val="0"/>
      <w:divBdr>
        <w:top w:val="none" w:sz="0" w:space="0" w:color="auto"/>
        <w:left w:val="none" w:sz="0" w:space="0" w:color="auto"/>
        <w:bottom w:val="none" w:sz="0" w:space="0" w:color="auto"/>
        <w:right w:val="none" w:sz="0" w:space="0" w:color="auto"/>
      </w:divBdr>
    </w:div>
    <w:div w:id="942111376">
      <w:bodyDiv w:val="1"/>
      <w:marLeft w:val="0"/>
      <w:marRight w:val="0"/>
      <w:marTop w:val="0"/>
      <w:marBottom w:val="0"/>
      <w:divBdr>
        <w:top w:val="none" w:sz="0" w:space="0" w:color="auto"/>
        <w:left w:val="none" w:sz="0" w:space="0" w:color="auto"/>
        <w:bottom w:val="none" w:sz="0" w:space="0" w:color="auto"/>
        <w:right w:val="none" w:sz="0" w:space="0" w:color="auto"/>
      </w:divBdr>
    </w:div>
    <w:div w:id="944463458">
      <w:bodyDiv w:val="1"/>
      <w:marLeft w:val="0"/>
      <w:marRight w:val="0"/>
      <w:marTop w:val="0"/>
      <w:marBottom w:val="0"/>
      <w:divBdr>
        <w:top w:val="none" w:sz="0" w:space="0" w:color="auto"/>
        <w:left w:val="none" w:sz="0" w:space="0" w:color="auto"/>
        <w:bottom w:val="none" w:sz="0" w:space="0" w:color="auto"/>
        <w:right w:val="none" w:sz="0" w:space="0" w:color="auto"/>
      </w:divBdr>
    </w:div>
    <w:div w:id="952785668">
      <w:bodyDiv w:val="1"/>
      <w:marLeft w:val="0"/>
      <w:marRight w:val="0"/>
      <w:marTop w:val="0"/>
      <w:marBottom w:val="0"/>
      <w:divBdr>
        <w:top w:val="none" w:sz="0" w:space="0" w:color="auto"/>
        <w:left w:val="none" w:sz="0" w:space="0" w:color="auto"/>
        <w:bottom w:val="none" w:sz="0" w:space="0" w:color="auto"/>
        <w:right w:val="none" w:sz="0" w:space="0" w:color="auto"/>
      </w:divBdr>
    </w:div>
    <w:div w:id="954747640">
      <w:bodyDiv w:val="1"/>
      <w:marLeft w:val="0"/>
      <w:marRight w:val="0"/>
      <w:marTop w:val="0"/>
      <w:marBottom w:val="0"/>
      <w:divBdr>
        <w:top w:val="none" w:sz="0" w:space="0" w:color="auto"/>
        <w:left w:val="none" w:sz="0" w:space="0" w:color="auto"/>
        <w:bottom w:val="none" w:sz="0" w:space="0" w:color="auto"/>
        <w:right w:val="none" w:sz="0" w:space="0" w:color="auto"/>
      </w:divBdr>
    </w:div>
    <w:div w:id="954751121">
      <w:bodyDiv w:val="1"/>
      <w:marLeft w:val="0"/>
      <w:marRight w:val="0"/>
      <w:marTop w:val="0"/>
      <w:marBottom w:val="0"/>
      <w:divBdr>
        <w:top w:val="none" w:sz="0" w:space="0" w:color="auto"/>
        <w:left w:val="none" w:sz="0" w:space="0" w:color="auto"/>
        <w:bottom w:val="none" w:sz="0" w:space="0" w:color="auto"/>
        <w:right w:val="none" w:sz="0" w:space="0" w:color="auto"/>
      </w:divBdr>
    </w:div>
    <w:div w:id="955716865">
      <w:bodyDiv w:val="1"/>
      <w:marLeft w:val="0"/>
      <w:marRight w:val="0"/>
      <w:marTop w:val="0"/>
      <w:marBottom w:val="0"/>
      <w:divBdr>
        <w:top w:val="none" w:sz="0" w:space="0" w:color="auto"/>
        <w:left w:val="none" w:sz="0" w:space="0" w:color="auto"/>
        <w:bottom w:val="none" w:sz="0" w:space="0" w:color="auto"/>
        <w:right w:val="none" w:sz="0" w:space="0" w:color="auto"/>
      </w:divBdr>
    </w:div>
    <w:div w:id="962006485">
      <w:bodyDiv w:val="1"/>
      <w:marLeft w:val="0"/>
      <w:marRight w:val="0"/>
      <w:marTop w:val="0"/>
      <w:marBottom w:val="0"/>
      <w:divBdr>
        <w:top w:val="none" w:sz="0" w:space="0" w:color="auto"/>
        <w:left w:val="none" w:sz="0" w:space="0" w:color="auto"/>
        <w:bottom w:val="none" w:sz="0" w:space="0" w:color="auto"/>
        <w:right w:val="none" w:sz="0" w:space="0" w:color="auto"/>
      </w:divBdr>
      <w:divsChild>
        <w:div w:id="783812964">
          <w:marLeft w:val="547"/>
          <w:marRight w:val="0"/>
          <w:marTop w:val="0"/>
          <w:marBottom w:val="0"/>
          <w:divBdr>
            <w:top w:val="none" w:sz="0" w:space="0" w:color="auto"/>
            <w:left w:val="none" w:sz="0" w:space="0" w:color="auto"/>
            <w:bottom w:val="none" w:sz="0" w:space="0" w:color="auto"/>
            <w:right w:val="none" w:sz="0" w:space="0" w:color="auto"/>
          </w:divBdr>
        </w:div>
      </w:divsChild>
    </w:div>
    <w:div w:id="962660515">
      <w:bodyDiv w:val="1"/>
      <w:marLeft w:val="0"/>
      <w:marRight w:val="0"/>
      <w:marTop w:val="0"/>
      <w:marBottom w:val="0"/>
      <w:divBdr>
        <w:top w:val="none" w:sz="0" w:space="0" w:color="auto"/>
        <w:left w:val="none" w:sz="0" w:space="0" w:color="auto"/>
        <w:bottom w:val="none" w:sz="0" w:space="0" w:color="auto"/>
        <w:right w:val="none" w:sz="0" w:space="0" w:color="auto"/>
      </w:divBdr>
    </w:div>
    <w:div w:id="964458199">
      <w:bodyDiv w:val="1"/>
      <w:marLeft w:val="0"/>
      <w:marRight w:val="0"/>
      <w:marTop w:val="0"/>
      <w:marBottom w:val="0"/>
      <w:divBdr>
        <w:top w:val="none" w:sz="0" w:space="0" w:color="auto"/>
        <w:left w:val="none" w:sz="0" w:space="0" w:color="auto"/>
        <w:bottom w:val="none" w:sz="0" w:space="0" w:color="auto"/>
        <w:right w:val="none" w:sz="0" w:space="0" w:color="auto"/>
      </w:divBdr>
    </w:div>
    <w:div w:id="964578107">
      <w:bodyDiv w:val="1"/>
      <w:marLeft w:val="0"/>
      <w:marRight w:val="0"/>
      <w:marTop w:val="0"/>
      <w:marBottom w:val="0"/>
      <w:divBdr>
        <w:top w:val="none" w:sz="0" w:space="0" w:color="auto"/>
        <w:left w:val="none" w:sz="0" w:space="0" w:color="auto"/>
        <w:bottom w:val="none" w:sz="0" w:space="0" w:color="auto"/>
        <w:right w:val="none" w:sz="0" w:space="0" w:color="auto"/>
      </w:divBdr>
    </w:div>
    <w:div w:id="964971709">
      <w:bodyDiv w:val="1"/>
      <w:marLeft w:val="0"/>
      <w:marRight w:val="0"/>
      <w:marTop w:val="0"/>
      <w:marBottom w:val="0"/>
      <w:divBdr>
        <w:top w:val="none" w:sz="0" w:space="0" w:color="auto"/>
        <w:left w:val="none" w:sz="0" w:space="0" w:color="auto"/>
        <w:bottom w:val="none" w:sz="0" w:space="0" w:color="auto"/>
        <w:right w:val="none" w:sz="0" w:space="0" w:color="auto"/>
      </w:divBdr>
    </w:div>
    <w:div w:id="976566181">
      <w:bodyDiv w:val="1"/>
      <w:marLeft w:val="0"/>
      <w:marRight w:val="0"/>
      <w:marTop w:val="0"/>
      <w:marBottom w:val="0"/>
      <w:divBdr>
        <w:top w:val="none" w:sz="0" w:space="0" w:color="auto"/>
        <w:left w:val="none" w:sz="0" w:space="0" w:color="auto"/>
        <w:bottom w:val="none" w:sz="0" w:space="0" w:color="auto"/>
        <w:right w:val="none" w:sz="0" w:space="0" w:color="auto"/>
      </w:divBdr>
    </w:div>
    <w:div w:id="977030740">
      <w:bodyDiv w:val="1"/>
      <w:marLeft w:val="0"/>
      <w:marRight w:val="0"/>
      <w:marTop w:val="0"/>
      <w:marBottom w:val="0"/>
      <w:divBdr>
        <w:top w:val="none" w:sz="0" w:space="0" w:color="auto"/>
        <w:left w:val="none" w:sz="0" w:space="0" w:color="auto"/>
        <w:bottom w:val="none" w:sz="0" w:space="0" w:color="auto"/>
        <w:right w:val="none" w:sz="0" w:space="0" w:color="auto"/>
      </w:divBdr>
    </w:div>
    <w:div w:id="986594240">
      <w:bodyDiv w:val="1"/>
      <w:marLeft w:val="0"/>
      <w:marRight w:val="0"/>
      <w:marTop w:val="0"/>
      <w:marBottom w:val="0"/>
      <w:divBdr>
        <w:top w:val="none" w:sz="0" w:space="0" w:color="auto"/>
        <w:left w:val="none" w:sz="0" w:space="0" w:color="auto"/>
        <w:bottom w:val="none" w:sz="0" w:space="0" w:color="auto"/>
        <w:right w:val="none" w:sz="0" w:space="0" w:color="auto"/>
      </w:divBdr>
    </w:div>
    <w:div w:id="988094903">
      <w:bodyDiv w:val="1"/>
      <w:marLeft w:val="0"/>
      <w:marRight w:val="0"/>
      <w:marTop w:val="0"/>
      <w:marBottom w:val="0"/>
      <w:divBdr>
        <w:top w:val="none" w:sz="0" w:space="0" w:color="auto"/>
        <w:left w:val="none" w:sz="0" w:space="0" w:color="auto"/>
        <w:bottom w:val="none" w:sz="0" w:space="0" w:color="auto"/>
        <w:right w:val="none" w:sz="0" w:space="0" w:color="auto"/>
      </w:divBdr>
    </w:div>
    <w:div w:id="988436618">
      <w:bodyDiv w:val="1"/>
      <w:marLeft w:val="0"/>
      <w:marRight w:val="0"/>
      <w:marTop w:val="0"/>
      <w:marBottom w:val="0"/>
      <w:divBdr>
        <w:top w:val="none" w:sz="0" w:space="0" w:color="auto"/>
        <w:left w:val="none" w:sz="0" w:space="0" w:color="auto"/>
        <w:bottom w:val="none" w:sz="0" w:space="0" w:color="auto"/>
        <w:right w:val="none" w:sz="0" w:space="0" w:color="auto"/>
      </w:divBdr>
    </w:div>
    <w:div w:id="994721856">
      <w:bodyDiv w:val="1"/>
      <w:marLeft w:val="0"/>
      <w:marRight w:val="0"/>
      <w:marTop w:val="0"/>
      <w:marBottom w:val="0"/>
      <w:divBdr>
        <w:top w:val="none" w:sz="0" w:space="0" w:color="auto"/>
        <w:left w:val="none" w:sz="0" w:space="0" w:color="auto"/>
        <w:bottom w:val="none" w:sz="0" w:space="0" w:color="auto"/>
        <w:right w:val="none" w:sz="0" w:space="0" w:color="auto"/>
      </w:divBdr>
    </w:div>
    <w:div w:id="1009602414">
      <w:bodyDiv w:val="1"/>
      <w:marLeft w:val="0"/>
      <w:marRight w:val="0"/>
      <w:marTop w:val="0"/>
      <w:marBottom w:val="0"/>
      <w:divBdr>
        <w:top w:val="none" w:sz="0" w:space="0" w:color="auto"/>
        <w:left w:val="none" w:sz="0" w:space="0" w:color="auto"/>
        <w:bottom w:val="none" w:sz="0" w:space="0" w:color="auto"/>
        <w:right w:val="none" w:sz="0" w:space="0" w:color="auto"/>
      </w:divBdr>
    </w:div>
    <w:div w:id="1017079093">
      <w:bodyDiv w:val="1"/>
      <w:marLeft w:val="0"/>
      <w:marRight w:val="0"/>
      <w:marTop w:val="0"/>
      <w:marBottom w:val="0"/>
      <w:divBdr>
        <w:top w:val="none" w:sz="0" w:space="0" w:color="auto"/>
        <w:left w:val="none" w:sz="0" w:space="0" w:color="auto"/>
        <w:bottom w:val="none" w:sz="0" w:space="0" w:color="auto"/>
        <w:right w:val="none" w:sz="0" w:space="0" w:color="auto"/>
      </w:divBdr>
    </w:div>
    <w:div w:id="1035234900">
      <w:bodyDiv w:val="1"/>
      <w:marLeft w:val="0"/>
      <w:marRight w:val="0"/>
      <w:marTop w:val="0"/>
      <w:marBottom w:val="0"/>
      <w:divBdr>
        <w:top w:val="none" w:sz="0" w:space="0" w:color="auto"/>
        <w:left w:val="none" w:sz="0" w:space="0" w:color="auto"/>
        <w:bottom w:val="none" w:sz="0" w:space="0" w:color="auto"/>
        <w:right w:val="none" w:sz="0" w:space="0" w:color="auto"/>
      </w:divBdr>
      <w:divsChild>
        <w:div w:id="1851988655">
          <w:marLeft w:val="547"/>
          <w:marRight w:val="0"/>
          <w:marTop w:val="0"/>
          <w:marBottom w:val="0"/>
          <w:divBdr>
            <w:top w:val="none" w:sz="0" w:space="0" w:color="auto"/>
            <w:left w:val="none" w:sz="0" w:space="0" w:color="auto"/>
            <w:bottom w:val="none" w:sz="0" w:space="0" w:color="auto"/>
            <w:right w:val="none" w:sz="0" w:space="0" w:color="auto"/>
          </w:divBdr>
        </w:div>
      </w:divsChild>
    </w:div>
    <w:div w:id="1036202930">
      <w:bodyDiv w:val="1"/>
      <w:marLeft w:val="0"/>
      <w:marRight w:val="0"/>
      <w:marTop w:val="0"/>
      <w:marBottom w:val="0"/>
      <w:divBdr>
        <w:top w:val="none" w:sz="0" w:space="0" w:color="auto"/>
        <w:left w:val="none" w:sz="0" w:space="0" w:color="auto"/>
        <w:bottom w:val="none" w:sz="0" w:space="0" w:color="auto"/>
        <w:right w:val="none" w:sz="0" w:space="0" w:color="auto"/>
      </w:divBdr>
    </w:div>
    <w:div w:id="1039629860">
      <w:bodyDiv w:val="1"/>
      <w:marLeft w:val="0"/>
      <w:marRight w:val="0"/>
      <w:marTop w:val="0"/>
      <w:marBottom w:val="0"/>
      <w:divBdr>
        <w:top w:val="none" w:sz="0" w:space="0" w:color="auto"/>
        <w:left w:val="none" w:sz="0" w:space="0" w:color="auto"/>
        <w:bottom w:val="none" w:sz="0" w:space="0" w:color="auto"/>
        <w:right w:val="none" w:sz="0" w:space="0" w:color="auto"/>
      </w:divBdr>
    </w:div>
    <w:div w:id="1040588055">
      <w:bodyDiv w:val="1"/>
      <w:marLeft w:val="0"/>
      <w:marRight w:val="0"/>
      <w:marTop w:val="0"/>
      <w:marBottom w:val="0"/>
      <w:divBdr>
        <w:top w:val="none" w:sz="0" w:space="0" w:color="auto"/>
        <w:left w:val="none" w:sz="0" w:space="0" w:color="auto"/>
        <w:bottom w:val="none" w:sz="0" w:space="0" w:color="auto"/>
        <w:right w:val="none" w:sz="0" w:space="0" w:color="auto"/>
      </w:divBdr>
    </w:div>
    <w:div w:id="1041126795">
      <w:bodyDiv w:val="1"/>
      <w:marLeft w:val="0"/>
      <w:marRight w:val="0"/>
      <w:marTop w:val="0"/>
      <w:marBottom w:val="0"/>
      <w:divBdr>
        <w:top w:val="none" w:sz="0" w:space="0" w:color="auto"/>
        <w:left w:val="none" w:sz="0" w:space="0" w:color="auto"/>
        <w:bottom w:val="none" w:sz="0" w:space="0" w:color="auto"/>
        <w:right w:val="none" w:sz="0" w:space="0" w:color="auto"/>
      </w:divBdr>
    </w:div>
    <w:div w:id="1042440849">
      <w:bodyDiv w:val="1"/>
      <w:marLeft w:val="0"/>
      <w:marRight w:val="0"/>
      <w:marTop w:val="0"/>
      <w:marBottom w:val="0"/>
      <w:divBdr>
        <w:top w:val="none" w:sz="0" w:space="0" w:color="auto"/>
        <w:left w:val="none" w:sz="0" w:space="0" w:color="auto"/>
        <w:bottom w:val="none" w:sz="0" w:space="0" w:color="auto"/>
        <w:right w:val="none" w:sz="0" w:space="0" w:color="auto"/>
      </w:divBdr>
    </w:div>
    <w:div w:id="1045836154">
      <w:bodyDiv w:val="1"/>
      <w:marLeft w:val="0"/>
      <w:marRight w:val="0"/>
      <w:marTop w:val="0"/>
      <w:marBottom w:val="0"/>
      <w:divBdr>
        <w:top w:val="none" w:sz="0" w:space="0" w:color="auto"/>
        <w:left w:val="none" w:sz="0" w:space="0" w:color="auto"/>
        <w:bottom w:val="none" w:sz="0" w:space="0" w:color="auto"/>
        <w:right w:val="none" w:sz="0" w:space="0" w:color="auto"/>
      </w:divBdr>
    </w:div>
    <w:div w:id="1050811852">
      <w:bodyDiv w:val="1"/>
      <w:marLeft w:val="0"/>
      <w:marRight w:val="0"/>
      <w:marTop w:val="0"/>
      <w:marBottom w:val="0"/>
      <w:divBdr>
        <w:top w:val="none" w:sz="0" w:space="0" w:color="auto"/>
        <w:left w:val="none" w:sz="0" w:space="0" w:color="auto"/>
        <w:bottom w:val="none" w:sz="0" w:space="0" w:color="auto"/>
        <w:right w:val="none" w:sz="0" w:space="0" w:color="auto"/>
      </w:divBdr>
    </w:div>
    <w:div w:id="1057555194">
      <w:bodyDiv w:val="1"/>
      <w:marLeft w:val="0"/>
      <w:marRight w:val="0"/>
      <w:marTop w:val="0"/>
      <w:marBottom w:val="0"/>
      <w:divBdr>
        <w:top w:val="none" w:sz="0" w:space="0" w:color="auto"/>
        <w:left w:val="none" w:sz="0" w:space="0" w:color="auto"/>
        <w:bottom w:val="none" w:sz="0" w:space="0" w:color="auto"/>
        <w:right w:val="none" w:sz="0" w:space="0" w:color="auto"/>
      </w:divBdr>
    </w:div>
    <w:div w:id="1069841202">
      <w:bodyDiv w:val="1"/>
      <w:marLeft w:val="0"/>
      <w:marRight w:val="0"/>
      <w:marTop w:val="0"/>
      <w:marBottom w:val="0"/>
      <w:divBdr>
        <w:top w:val="none" w:sz="0" w:space="0" w:color="auto"/>
        <w:left w:val="none" w:sz="0" w:space="0" w:color="auto"/>
        <w:bottom w:val="none" w:sz="0" w:space="0" w:color="auto"/>
        <w:right w:val="none" w:sz="0" w:space="0" w:color="auto"/>
      </w:divBdr>
    </w:div>
    <w:div w:id="1074935574">
      <w:bodyDiv w:val="1"/>
      <w:marLeft w:val="0"/>
      <w:marRight w:val="0"/>
      <w:marTop w:val="0"/>
      <w:marBottom w:val="0"/>
      <w:divBdr>
        <w:top w:val="none" w:sz="0" w:space="0" w:color="auto"/>
        <w:left w:val="none" w:sz="0" w:space="0" w:color="auto"/>
        <w:bottom w:val="none" w:sz="0" w:space="0" w:color="auto"/>
        <w:right w:val="none" w:sz="0" w:space="0" w:color="auto"/>
      </w:divBdr>
    </w:div>
    <w:div w:id="1080445584">
      <w:bodyDiv w:val="1"/>
      <w:marLeft w:val="0"/>
      <w:marRight w:val="0"/>
      <w:marTop w:val="0"/>
      <w:marBottom w:val="0"/>
      <w:divBdr>
        <w:top w:val="none" w:sz="0" w:space="0" w:color="auto"/>
        <w:left w:val="none" w:sz="0" w:space="0" w:color="auto"/>
        <w:bottom w:val="none" w:sz="0" w:space="0" w:color="auto"/>
        <w:right w:val="none" w:sz="0" w:space="0" w:color="auto"/>
      </w:divBdr>
    </w:div>
    <w:div w:id="1080785726">
      <w:bodyDiv w:val="1"/>
      <w:marLeft w:val="0"/>
      <w:marRight w:val="0"/>
      <w:marTop w:val="0"/>
      <w:marBottom w:val="0"/>
      <w:divBdr>
        <w:top w:val="none" w:sz="0" w:space="0" w:color="auto"/>
        <w:left w:val="none" w:sz="0" w:space="0" w:color="auto"/>
        <w:bottom w:val="none" w:sz="0" w:space="0" w:color="auto"/>
        <w:right w:val="none" w:sz="0" w:space="0" w:color="auto"/>
      </w:divBdr>
    </w:div>
    <w:div w:id="1082407097">
      <w:bodyDiv w:val="1"/>
      <w:marLeft w:val="0"/>
      <w:marRight w:val="0"/>
      <w:marTop w:val="0"/>
      <w:marBottom w:val="0"/>
      <w:divBdr>
        <w:top w:val="none" w:sz="0" w:space="0" w:color="auto"/>
        <w:left w:val="none" w:sz="0" w:space="0" w:color="auto"/>
        <w:bottom w:val="none" w:sz="0" w:space="0" w:color="auto"/>
        <w:right w:val="none" w:sz="0" w:space="0" w:color="auto"/>
      </w:divBdr>
    </w:div>
    <w:div w:id="1086463469">
      <w:bodyDiv w:val="1"/>
      <w:marLeft w:val="0"/>
      <w:marRight w:val="0"/>
      <w:marTop w:val="0"/>
      <w:marBottom w:val="0"/>
      <w:divBdr>
        <w:top w:val="none" w:sz="0" w:space="0" w:color="auto"/>
        <w:left w:val="none" w:sz="0" w:space="0" w:color="auto"/>
        <w:bottom w:val="none" w:sz="0" w:space="0" w:color="auto"/>
        <w:right w:val="none" w:sz="0" w:space="0" w:color="auto"/>
      </w:divBdr>
    </w:div>
    <w:div w:id="1088968124">
      <w:bodyDiv w:val="1"/>
      <w:marLeft w:val="0"/>
      <w:marRight w:val="0"/>
      <w:marTop w:val="0"/>
      <w:marBottom w:val="0"/>
      <w:divBdr>
        <w:top w:val="none" w:sz="0" w:space="0" w:color="auto"/>
        <w:left w:val="none" w:sz="0" w:space="0" w:color="auto"/>
        <w:bottom w:val="none" w:sz="0" w:space="0" w:color="auto"/>
        <w:right w:val="none" w:sz="0" w:space="0" w:color="auto"/>
      </w:divBdr>
    </w:div>
    <w:div w:id="1091118884">
      <w:bodyDiv w:val="1"/>
      <w:marLeft w:val="0"/>
      <w:marRight w:val="0"/>
      <w:marTop w:val="0"/>
      <w:marBottom w:val="0"/>
      <w:divBdr>
        <w:top w:val="none" w:sz="0" w:space="0" w:color="auto"/>
        <w:left w:val="none" w:sz="0" w:space="0" w:color="auto"/>
        <w:bottom w:val="none" w:sz="0" w:space="0" w:color="auto"/>
        <w:right w:val="none" w:sz="0" w:space="0" w:color="auto"/>
      </w:divBdr>
    </w:div>
    <w:div w:id="1091586374">
      <w:bodyDiv w:val="1"/>
      <w:marLeft w:val="0"/>
      <w:marRight w:val="0"/>
      <w:marTop w:val="0"/>
      <w:marBottom w:val="0"/>
      <w:divBdr>
        <w:top w:val="none" w:sz="0" w:space="0" w:color="auto"/>
        <w:left w:val="none" w:sz="0" w:space="0" w:color="auto"/>
        <w:bottom w:val="none" w:sz="0" w:space="0" w:color="auto"/>
        <w:right w:val="none" w:sz="0" w:space="0" w:color="auto"/>
      </w:divBdr>
    </w:div>
    <w:div w:id="1104225799">
      <w:bodyDiv w:val="1"/>
      <w:marLeft w:val="0"/>
      <w:marRight w:val="0"/>
      <w:marTop w:val="0"/>
      <w:marBottom w:val="0"/>
      <w:divBdr>
        <w:top w:val="none" w:sz="0" w:space="0" w:color="auto"/>
        <w:left w:val="none" w:sz="0" w:space="0" w:color="auto"/>
        <w:bottom w:val="none" w:sz="0" w:space="0" w:color="auto"/>
        <w:right w:val="none" w:sz="0" w:space="0" w:color="auto"/>
      </w:divBdr>
    </w:div>
    <w:div w:id="1110469636">
      <w:bodyDiv w:val="1"/>
      <w:marLeft w:val="0"/>
      <w:marRight w:val="0"/>
      <w:marTop w:val="0"/>
      <w:marBottom w:val="0"/>
      <w:divBdr>
        <w:top w:val="none" w:sz="0" w:space="0" w:color="auto"/>
        <w:left w:val="none" w:sz="0" w:space="0" w:color="auto"/>
        <w:bottom w:val="none" w:sz="0" w:space="0" w:color="auto"/>
        <w:right w:val="none" w:sz="0" w:space="0" w:color="auto"/>
      </w:divBdr>
    </w:div>
    <w:div w:id="1117334646">
      <w:bodyDiv w:val="1"/>
      <w:marLeft w:val="0"/>
      <w:marRight w:val="0"/>
      <w:marTop w:val="0"/>
      <w:marBottom w:val="0"/>
      <w:divBdr>
        <w:top w:val="none" w:sz="0" w:space="0" w:color="auto"/>
        <w:left w:val="none" w:sz="0" w:space="0" w:color="auto"/>
        <w:bottom w:val="none" w:sz="0" w:space="0" w:color="auto"/>
        <w:right w:val="none" w:sz="0" w:space="0" w:color="auto"/>
      </w:divBdr>
    </w:div>
    <w:div w:id="1124732307">
      <w:bodyDiv w:val="1"/>
      <w:marLeft w:val="0"/>
      <w:marRight w:val="0"/>
      <w:marTop w:val="0"/>
      <w:marBottom w:val="0"/>
      <w:divBdr>
        <w:top w:val="none" w:sz="0" w:space="0" w:color="auto"/>
        <w:left w:val="none" w:sz="0" w:space="0" w:color="auto"/>
        <w:bottom w:val="none" w:sz="0" w:space="0" w:color="auto"/>
        <w:right w:val="none" w:sz="0" w:space="0" w:color="auto"/>
      </w:divBdr>
    </w:div>
    <w:div w:id="1130129562">
      <w:bodyDiv w:val="1"/>
      <w:marLeft w:val="0"/>
      <w:marRight w:val="0"/>
      <w:marTop w:val="0"/>
      <w:marBottom w:val="0"/>
      <w:divBdr>
        <w:top w:val="none" w:sz="0" w:space="0" w:color="auto"/>
        <w:left w:val="none" w:sz="0" w:space="0" w:color="auto"/>
        <w:bottom w:val="none" w:sz="0" w:space="0" w:color="auto"/>
        <w:right w:val="none" w:sz="0" w:space="0" w:color="auto"/>
      </w:divBdr>
    </w:div>
    <w:div w:id="1131167425">
      <w:bodyDiv w:val="1"/>
      <w:marLeft w:val="0"/>
      <w:marRight w:val="0"/>
      <w:marTop w:val="0"/>
      <w:marBottom w:val="0"/>
      <w:divBdr>
        <w:top w:val="none" w:sz="0" w:space="0" w:color="auto"/>
        <w:left w:val="none" w:sz="0" w:space="0" w:color="auto"/>
        <w:bottom w:val="none" w:sz="0" w:space="0" w:color="auto"/>
        <w:right w:val="none" w:sz="0" w:space="0" w:color="auto"/>
      </w:divBdr>
    </w:div>
    <w:div w:id="1137064643">
      <w:bodyDiv w:val="1"/>
      <w:marLeft w:val="0"/>
      <w:marRight w:val="0"/>
      <w:marTop w:val="0"/>
      <w:marBottom w:val="0"/>
      <w:divBdr>
        <w:top w:val="none" w:sz="0" w:space="0" w:color="auto"/>
        <w:left w:val="none" w:sz="0" w:space="0" w:color="auto"/>
        <w:bottom w:val="none" w:sz="0" w:space="0" w:color="auto"/>
        <w:right w:val="none" w:sz="0" w:space="0" w:color="auto"/>
      </w:divBdr>
    </w:div>
    <w:div w:id="1137147084">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932489">
      <w:bodyDiv w:val="1"/>
      <w:marLeft w:val="0"/>
      <w:marRight w:val="0"/>
      <w:marTop w:val="0"/>
      <w:marBottom w:val="0"/>
      <w:divBdr>
        <w:top w:val="none" w:sz="0" w:space="0" w:color="auto"/>
        <w:left w:val="none" w:sz="0" w:space="0" w:color="auto"/>
        <w:bottom w:val="none" w:sz="0" w:space="0" w:color="auto"/>
        <w:right w:val="none" w:sz="0" w:space="0" w:color="auto"/>
      </w:divBdr>
    </w:div>
    <w:div w:id="1144736081">
      <w:bodyDiv w:val="1"/>
      <w:marLeft w:val="0"/>
      <w:marRight w:val="0"/>
      <w:marTop w:val="0"/>
      <w:marBottom w:val="0"/>
      <w:divBdr>
        <w:top w:val="none" w:sz="0" w:space="0" w:color="auto"/>
        <w:left w:val="none" w:sz="0" w:space="0" w:color="auto"/>
        <w:bottom w:val="none" w:sz="0" w:space="0" w:color="auto"/>
        <w:right w:val="none" w:sz="0" w:space="0" w:color="auto"/>
      </w:divBdr>
    </w:div>
    <w:div w:id="1144933433">
      <w:bodyDiv w:val="1"/>
      <w:marLeft w:val="0"/>
      <w:marRight w:val="0"/>
      <w:marTop w:val="0"/>
      <w:marBottom w:val="0"/>
      <w:divBdr>
        <w:top w:val="none" w:sz="0" w:space="0" w:color="auto"/>
        <w:left w:val="none" w:sz="0" w:space="0" w:color="auto"/>
        <w:bottom w:val="none" w:sz="0" w:space="0" w:color="auto"/>
        <w:right w:val="none" w:sz="0" w:space="0" w:color="auto"/>
      </w:divBdr>
    </w:div>
    <w:div w:id="1145244963">
      <w:bodyDiv w:val="1"/>
      <w:marLeft w:val="0"/>
      <w:marRight w:val="0"/>
      <w:marTop w:val="0"/>
      <w:marBottom w:val="0"/>
      <w:divBdr>
        <w:top w:val="none" w:sz="0" w:space="0" w:color="auto"/>
        <w:left w:val="none" w:sz="0" w:space="0" w:color="auto"/>
        <w:bottom w:val="none" w:sz="0" w:space="0" w:color="auto"/>
        <w:right w:val="none" w:sz="0" w:space="0" w:color="auto"/>
      </w:divBdr>
    </w:div>
    <w:div w:id="1149784307">
      <w:bodyDiv w:val="1"/>
      <w:marLeft w:val="0"/>
      <w:marRight w:val="0"/>
      <w:marTop w:val="0"/>
      <w:marBottom w:val="0"/>
      <w:divBdr>
        <w:top w:val="none" w:sz="0" w:space="0" w:color="auto"/>
        <w:left w:val="none" w:sz="0" w:space="0" w:color="auto"/>
        <w:bottom w:val="none" w:sz="0" w:space="0" w:color="auto"/>
        <w:right w:val="none" w:sz="0" w:space="0" w:color="auto"/>
      </w:divBdr>
    </w:div>
    <w:div w:id="1154489137">
      <w:bodyDiv w:val="1"/>
      <w:marLeft w:val="0"/>
      <w:marRight w:val="0"/>
      <w:marTop w:val="0"/>
      <w:marBottom w:val="0"/>
      <w:divBdr>
        <w:top w:val="none" w:sz="0" w:space="0" w:color="auto"/>
        <w:left w:val="none" w:sz="0" w:space="0" w:color="auto"/>
        <w:bottom w:val="none" w:sz="0" w:space="0" w:color="auto"/>
        <w:right w:val="none" w:sz="0" w:space="0" w:color="auto"/>
      </w:divBdr>
    </w:div>
    <w:div w:id="1157306680">
      <w:bodyDiv w:val="1"/>
      <w:marLeft w:val="0"/>
      <w:marRight w:val="0"/>
      <w:marTop w:val="0"/>
      <w:marBottom w:val="0"/>
      <w:divBdr>
        <w:top w:val="none" w:sz="0" w:space="0" w:color="auto"/>
        <w:left w:val="none" w:sz="0" w:space="0" w:color="auto"/>
        <w:bottom w:val="none" w:sz="0" w:space="0" w:color="auto"/>
        <w:right w:val="none" w:sz="0" w:space="0" w:color="auto"/>
      </w:divBdr>
    </w:div>
    <w:div w:id="1160192121">
      <w:bodyDiv w:val="1"/>
      <w:marLeft w:val="0"/>
      <w:marRight w:val="0"/>
      <w:marTop w:val="0"/>
      <w:marBottom w:val="0"/>
      <w:divBdr>
        <w:top w:val="none" w:sz="0" w:space="0" w:color="auto"/>
        <w:left w:val="none" w:sz="0" w:space="0" w:color="auto"/>
        <w:bottom w:val="none" w:sz="0" w:space="0" w:color="auto"/>
        <w:right w:val="none" w:sz="0" w:space="0" w:color="auto"/>
      </w:divBdr>
    </w:div>
    <w:div w:id="1172064747">
      <w:bodyDiv w:val="1"/>
      <w:marLeft w:val="0"/>
      <w:marRight w:val="0"/>
      <w:marTop w:val="0"/>
      <w:marBottom w:val="0"/>
      <w:divBdr>
        <w:top w:val="none" w:sz="0" w:space="0" w:color="auto"/>
        <w:left w:val="none" w:sz="0" w:space="0" w:color="auto"/>
        <w:bottom w:val="none" w:sz="0" w:space="0" w:color="auto"/>
        <w:right w:val="none" w:sz="0" w:space="0" w:color="auto"/>
      </w:divBdr>
    </w:div>
    <w:div w:id="1172380531">
      <w:bodyDiv w:val="1"/>
      <w:marLeft w:val="0"/>
      <w:marRight w:val="0"/>
      <w:marTop w:val="0"/>
      <w:marBottom w:val="0"/>
      <w:divBdr>
        <w:top w:val="none" w:sz="0" w:space="0" w:color="auto"/>
        <w:left w:val="none" w:sz="0" w:space="0" w:color="auto"/>
        <w:bottom w:val="none" w:sz="0" w:space="0" w:color="auto"/>
        <w:right w:val="none" w:sz="0" w:space="0" w:color="auto"/>
      </w:divBdr>
    </w:div>
    <w:div w:id="1173839432">
      <w:bodyDiv w:val="1"/>
      <w:marLeft w:val="0"/>
      <w:marRight w:val="0"/>
      <w:marTop w:val="0"/>
      <w:marBottom w:val="0"/>
      <w:divBdr>
        <w:top w:val="none" w:sz="0" w:space="0" w:color="auto"/>
        <w:left w:val="none" w:sz="0" w:space="0" w:color="auto"/>
        <w:bottom w:val="none" w:sz="0" w:space="0" w:color="auto"/>
        <w:right w:val="none" w:sz="0" w:space="0" w:color="auto"/>
      </w:divBdr>
    </w:div>
    <w:div w:id="1178078292">
      <w:bodyDiv w:val="1"/>
      <w:marLeft w:val="0"/>
      <w:marRight w:val="0"/>
      <w:marTop w:val="0"/>
      <w:marBottom w:val="0"/>
      <w:divBdr>
        <w:top w:val="none" w:sz="0" w:space="0" w:color="auto"/>
        <w:left w:val="none" w:sz="0" w:space="0" w:color="auto"/>
        <w:bottom w:val="none" w:sz="0" w:space="0" w:color="auto"/>
        <w:right w:val="none" w:sz="0" w:space="0" w:color="auto"/>
      </w:divBdr>
    </w:div>
    <w:div w:id="1179849785">
      <w:bodyDiv w:val="1"/>
      <w:marLeft w:val="0"/>
      <w:marRight w:val="0"/>
      <w:marTop w:val="0"/>
      <w:marBottom w:val="0"/>
      <w:divBdr>
        <w:top w:val="none" w:sz="0" w:space="0" w:color="auto"/>
        <w:left w:val="none" w:sz="0" w:space="0" w:color="auto"/>
        <w:bottom w:val="none" w:sz="0" w:space="0" w:color="auto"/>
        <w:right w:val="none" w:sz="0" w:space="0" w:color="auto"/>
      </w:divBdr>
    </w:div>
    <w:div w:id="1189754378">
      <w:bodyDiv w:val="1"/>
      <w:marLeft w:val="0"/>
      <w:marRight w:val="0"/>
      <w:marTop w:val="0"/>
      <w:marBottom w:val="0"/>
      <w:divBdr>
        <w:top w:val="none" w:sz="0" w:space="0" w:color="auto"/>
        <w:left w:val="none" w:sz="0" w:space="0" w:color="auto"/>
        <w:bottom w:val="none" w:sz="0" w:space="0" w:color="auto"/>
        <w:right w:val="none" w:sz="0" w:space="0" w:color="auto"/>
      </w:divBdr>
    </w:div>
    <w:div w:id="1190140338">
      <w:bodyDiv w:val="1"/>
      <w:marLeft w:val="0"/>
      <w:marRight w:val="0"/>
      <w:marTop w:val="0"/>
      <w:marBottom w:val="0"/>
      <w:divBdr>
        <w:top w:val="none" w:sz="0" w:space="0" w:color="auto"/>
        <w:left w:val="none" w:sz="0" w:space="0" w:color="auto"/>
        <w:bottom w:val="none" w:sz="0" w:space="0" w:color="auto"/>
        <w:right w:val="none" w:sz="0" w:space="0" w:color="auto"/>
      </w:divBdr>
    </w:div>
    <w:div w:id="1197430643">
      <w:bodyDiv w:val="1"/>
      <w:marLeft w:val="0"/>
      <w:marRight w:val="0"/>
      <w:marTop w:val="0"/>
      <w:marBottom w:val="0"/>
      <w:divBdr>
        <w:top w:val="none" w:sz="0" w:space="0" w:color="auto"/>
        <w:left w:val="none" w:sz="0" w:space="0" w:color="auto"/>
        <w:bottom w:val="none" w:sz="0" w:space="0" w:color="auto"/>
        <w:right w:val="none" w:sz="0" w:space="0" w:color="auto"/>
      </w:divBdr>
    </w:div>
    <w:div w:id="1205408534">
      <w:bodyDiv w:val="1"/>
      <w:marLeft w:val="0"/>
      <w:marRight w:val="0"/>
      <w:marTop w:val="0"/>
      <w:marBottom w:val="0"/>
      <w:divBdr>
        <w:top w:val="none" w:sz="0" w:space="0" w:color="auto"/>
        <w:left w:val="none" w:sz="0" w:space="0" w:color="auto"/>
        <w:bottom w:val="none" w:sz="0" w:space="0" w:color="auto"/>
        <w:right w:val="none" w:sz="0" w:space="0" w:color="auto"/>
      </w:divBdr>
    </w:div>
    <w:div w:id="1205681358">
      <w:bodyDiv w:val="1"/>
      <w:marLeft w:val="0"/>
      <w:marRight w:val="0"/>
      <w:marTop w:val="0"/>
      <w:marBottom w:val="0"/>
      <w:divBdr>
        <w:top w:val="none" w:sz="0" w:space="0" w:color="auto"/>
        <w:left w:val="none" w:sz="0" w:space="0" w:color="auto"/>
        <w:bottom w:val="none" w:sz="0" w:space="0" w:color="auto"/>
        <w:right w:val="none" w:sz="0" w:space="0" w:color="auto"/>
      </w:divBdr>
    </w:div>
    <w:div w:id="1211116286">
      <w:bodyDiv w:val="1"/>
      <w:marLeft w:val="0"/>
      <w:marRight w:val="0"/>
      <w:marTop w:val="0"/>
      <w:marBottom w:val="0"/>
      <w:divBdr>
        <w:top w:val="none" w:sz="0" w:space="0" w:color="auto"/>
        <w:left w:val="none" w:sz="0" w:space="0" w:color="auto"/>
        <w:bottom w:val="none" w:sz="0" w:space="0" w:color="auto"/>
        <w:right w:val="none" w:sz="0" w:space="0" w:color="auto"/>
      </w:divBdr>
    </w:div>
    <w:div w:id="1215194646">
      <w:bodyDiv w:val="1"/>
      <w:marLeft w:val="0"/>
      <w:marRight w:val="0"/>
      <w:marTop w:val="0"/>
      <w:marBottom w:val="0"/>
      <w:divBdr>
        <w:top w:val="none" w:sz="0" w:space="0" w:color="auto"/>
        <w:left w:val="none" w:sz="0" w:space="0" w:color="auto"/>
        <w:bottom w:val="none" w:sz="0" w:space="0" w:color="auto"/>
        <w:right w:val="none" w:sz="0" w:space="0" w:color="auto"/>
      </w:divBdr>
    </w:div>
    <w:div w:id="1222861072">
      <w:bodyDiv w:val="1"/>
      <w:marLeft w:val="0"/>
      <w:marRight w:val="0"/>
      <w:marTop w:val="0"/>
      <w:marBottom w:val="0"/>
      <w:divBdr>
        <w:top w:val="none" w:sz="0" w:space="0" w:color="auto"/>
        <w:left w:val="none" w:sz="0" w:space="0" w:color="auto"/>
        <w:bottom w:val="none" w:sz="0" w:space="0" w:color="auto"/>
        <w:right w:val="none" w:sz="0" w:space="0" w:color="auto"/>
      </w:divBdr>
    </w:div>
    <w:div w:id="1223442536">
      <w:bodyDiv w:val="1"/>
      <w:marLeft w:val="0"/>
      <w:marRight w:val="0"/>
      <w:marTop w:val="0"/>
      <w:marBottom w:val="0"/>
      <w:divBdr>
        <w:top w:val="none" w:sz="0" w:space="0" w:color="auto"/>
        <w:left w:val="none" w:sz="0" w:space="0" w:color="auto"/>
        <w:bottom w:val="none" w:sz="0" w:space="0" w:color="auto"/>
        <w:right w:val="none" w:sz="0" w:space="0" w:color="auto"/>
      </w:divBdr>
    </w:div>
    <w:div w:id="1225483998">
      <w:bodyDiv w:val="1"/>
      <w:marLeft w:val="0"/>
      <w:marRight w:val="0"/>
      <w:marTop w:val="0"/>
      <w:marBottom w:val="0"/>
      <w:divBdr>
        <w:top w:val="none" w:sz="0" w:space="0" w:color="auto"/>
        <w:left w:val="none" w:sz="0" w:space="0" w:color="auto"/>
        <w:bottom w:val="none" w:sz="0" w:space="0" w:color="auto"/>
        <w:right w:val="none" w:sz="0" w:space="0" w:color="auto"/>
      </w:divBdr>
    </w:div>
    <w:div w:id="1229458855">
      <w:bodyDiv w:val="1"/>
      <w:marLeft w:val="0"/>
      <w:marRight w:val="0"/>
      <w:marTop w:val="0"/>
      <w:marBottom w:val="0"/>
      <w:divBdr>
        <w:top w:val="none" w:sz="0" w:space="0" w:color="auto"/>
        <w:left w:val="none" w:sz="0" w:space="0" w:color="auto"/>
        <w:bottom w:val="none" w:sz="0" w:space="0" w:color="auto"/>
        <w:right w:val="none" w:sz="0" w:space="0" w:color="auto"/>
      </w:divBdr>
    </w:div>
    <w:div w:id="1230379452">
      <w:bodyDiv w:val="1"/>
      <w:marLeft w:val="0"/>
      <w:marRight w:val="0"/>
      <w:marTop w:val="0"/>
      <w:marBottom w:val="0"/>
      <w:divBdr>
        <w:top w:val="none" w:sz="0" w:space="0" w:color="auto"/>
        <w:left w:val="none" w:sz="0" w:space="0" w:color="auto"/>
        <w:bottom w:val="none" w:sz="0" w:space="0" w:color="auto"/>
        <w:right w:val="none" w:sz="0" w:space="0" w:color="auto"/>
      </w:divBdr>
    </w:div>
    <w:div w:id="1245993644">
      <w:bodyDiv w:val="1"/>
      <w:marLeft w:val="0"/>
      <w:marRight w:val="0"/>
      <w:marTop w:val="0"/>
      <w:marBottom w:val="0"/>
      <w:divBdr>
        <w:top w:val="none" w:sz="0" w:space="0" w:color="auto"/>
        <w:left w:val="none" w:sz="0" w:space="0" w:color="auto"/>
        <w:bottom w:val="none" w:sz="0" w:space="0" w:color="auto"/>
        <w:right w:val="none" w:sz="0" w:space="0" w:color="auto"/>
      </w:divBdr>
    </w:div>
    <w:div w:id="1254820765">
      <w:bodyDiv w:val="1"/>
      <w:marLeft w:val="0"/>
      <w:marRight w:val="0"/>
      <w:marTop w:val="0"/>
      <w:marBottom w:val="0"/>
      <w:divBdr>
        <w:top w:val="none" w:sz="0" w:space="0" w:color="auto"/>
        <w:left w:val="none" w:sz="0" w:space="0" w:color="auto"/>
        <w:bottom w:val="none" w:sz="0" w:space="0" w:color="auto"/>
        <w:right w:val="none" w:sz="0" w:space="0" w:color="auto"/>
      </w:divBdr>
    </w:div>
    <w:div w:id="1256547726">
      <w:bodyDiv w:val="1"/>
      <w:marLeft w:val="0"/>
      <w:marRight w:val="0"/>
      <w:marTop w:val="0"/>
      <w:marBottom w:val="0"/>
      <w:divBdr>
        <w:top w:val="none" w:sz="0" w:space="0" w:color="auto"/>
        <w:left w:val="none" w:sz="0" w:space="0" w:color="auto"/>
        <w:bottom w:val="none" w:sz="0" w:space="0" w:color="auto"/>
        <w:right w:val="none" w:sz="0" w:space="0" w:color="auto"/>
      </w:divBdr>
    </w:div>
    <w:div w:id="1264455307">
      <w:bodyDiv w:val="1"/>
      <w:marLeft w:val="0"/>
      <w:marRight w:val="0"/>
      <w:marTop w:val="0"/>
      <w:marBottom w:val="0"/>
      <w:divBdr>
        <w:top w:val="none" w:sz="0" w:space="0" w:color="auto"/>
        <w:left w:val="none" w:sz="0" w:space="0" w:color="auto"/>
        <w:bottom w:val="none" w:sz="0" w:space="0" w:color="auto"/>
        <w:right w:val="none" w:sz="0" w:space="0" w:color="auto"/>
      </w:divBdr>
    </w:div>
    <w:div w:id="1282882021">
      <w:bodyDiv w:val="1"/>
      <w:marLeft w:val="0"/>
      <w:marRight w:val="0"/>
      <w:marTop w:val="0"/>
      <w:marBottom w:val="0"/>
      <w:divBdr>
        <w:top w:val="none" w:sz="0" w:space="0" w:color="auto"/>
        <w:left w:val="none" w:sz="0" w:space="0" w:color="auto"/>
        <w:bottom w:val="none" w:sz="0" w:space="0" w:color="auto"/>
        <w:right w:val="none" w:sz="0" w:space="0" w:color="auto"/>
      </w:divBdr>
    </w:div>
    <w:div w:id="1285892267">
      <w:bodyDiv w:val="1"/>
      <w:marLeft w:val="0"/>
      <w:marRight w:val="0"/>
      <w:marTop w:val="0"/>
      <w:marBottom w:val="0"/>
      <w:divBdr>
        <w:top w:val="none" w:sz="0" w:space="0" w:color="auto"/>
        <w:left w:val="none" w:sz="0" w:space="0" w:color="auto"/>
        <w:bottom w:val="none" w:sz="0" w:space="0" w:color="auto"/>
        <w:right w:val="none" w:sz="0" w:space="0" w:color="auto"/>
      </w:divBdr>
    </w:div>
    <w:div w:id="1288505988">
      <w:bodyDiv w:val="1"/>
      <w:marLeft w:val="0"/>
      <w:marRight w:val="0"/>
      <w:marTop w:val="0"/>
      <w:marBottom w:val="0"/>
      <w:divBdr>
        <w:top w:val="none" w:sz="0" w:space="0" w:color="auto"/>
        <w:left w:val="none" w:sz="0" w:space="0" w:color="auto"/>
        <w:bottom w:val="none" w:sz="0" w:space="0" w:color="auto"/>
        <w:right w:val="none" w:sz="0" w:space="0" w:color="auto"/>
      </w:divBdr>
    </w:div>
    <w:div w:id="1298098143">
      <w:bodyDiv w:val="1"/>
      <w:marLeft w:val="0"/>
      <w:marRight w:val="0"/>
      <w:marTop w:val="0"/>
      <w:marBottom w:val="0"/>
      <w:divBdr>
        <w:top w:val="none" w:sz="0" w:space="0" w:color="auto"/>
        <w:left w:val="none" w:sz="0" w:space="0" w:color="auto"/>
        <w:bottom w:val="none" w:sz="0" w:space="0" w:color="auto"/>
        <w:right w:val="none" w:sz="0" w:space="0" w:color="auto"/>
      </w:divBdr>
    </w:div>
    <w:div w:id="1302616959">
      <w:bodyDiv w:val="1"/>
      <w:marLeft w:val="0"/>
      <w:marRight w:val="0"/>
      <w:marTop w:val="0"/>
      <w:marBottom w:val="0"/>
      <w:divBdr>
        <w:top w:val="none" w:sz="0" w:space="0" w:color="auto"/>
        <w:left w:val="none" w:sz="0" w:space="0" w:color="auto"/>
        <w:bottom w:val="none" w:sz="0" w:space="0" w:color="auto"/>
        <w:right w:val="none" w:sz="0" w:space="0" w:color="auto"/>
      </w:divBdr>
    </w:div>
    <w:div w:id="1307778132">
      <w:bodyDiv w:val="1"/>
      <w:marLeft w:val="0"/>
      <w:marRight w:val="0"/>
      <w:marTop w:val="0"/>
      <w:marBottom w:val="0"/>
      <w:divBdr>
        <w:top w:val="none" w:sz="0" w:space="0" w:color="auto"/>
        <w:left w:val="none" w:sz="0" w:space="0" w:color="auto"/>
        <w:bottom w:val="none" w:sz="0" w:space="0" w:color="auto"/>
        <w:right w:val="none" w:sz="0" w:space="0" w:color="auto"/>
      </w:divBdr>
    </w:div>
    <w:div w:id="1309171122">
      <w:bodyDiv w:val="1"/>
      <w:marLeft w:val="0"/>
      <w:marRight w:val="0"/>
      <w:marTop w:val="0"/>
      <w:marBottom w:val="0"/>
      <w:divBdr>
        <w:top w:val="none" w:sz="0" w:space="0" w:color="auto"/>
        <w:left w:val="none" w:sz="0" w:space="0" w:color="auto"/>
        <w:bottom w:val="none" w:sz="0" w:space="0" w:color="auto"/>
        <w:right w:val="none" w:sz="0" w:space="0" w:color="auto"/>
      </w:divBdr>
      <w:divsChild>
        <w:div w:id="173302766">
          <w:marLeft w:val="547"/>
          <w:marRight w:val="0"/>
          <w:marTop w:val="0"/>
          <w:marBottom w:val="0"/>
          <w:divBdr>
            <w:top w:val="none" w:sz="0" w:space="0" w:color="auto"/>
            <w:left w:val="none" w:sz="0" w:space="0" w:color="auto"/>
            <w:bottom w:val="none" w:sz="0" w:space="0" w:color="auto"/>
            <w:right w:val="none" w:sz="0" w:space="0" w:color="auto"/>
          </w:divBdr>
        </w:div>
      </w:divsChild>
    </w:div>
    <w:div w:id="1315841399">
      <w:bodyDiv w:val="1"/>
      <w:marLeft w:val="0"/>
      <w:marRight w:val="0"/>
      <w:marTop w:val="0"/>
      <w:marBottom w:val="0"/>
      <w:divBdr>
        <w:top w:val="none" w:sz="0" w:space="0" w:color="auto"/>
        <w:left w:val="none" w:sz="0" w:space="0" w:color="auto"/>
        <w:bottom w:val="none" w:sz="0" w:space="0" w:color="auto"/>
        <w:right w:val="none" w:sz="0" w:space="0" w:color="auto"/>
      </w:divBdr>
    </w:div>
    <w:div w:id="1325284831">
      <w:bodyDiv w:val="1"/>
      <w:marLeft w:val="0"/>
      <w:marRight w:val="0"/>
      <w:marTop w:val="0"/>
      <w:marBottom w:val="0"/>
      <w:divBdr>
        <w:top w:val="none" w:sz="0" w:space="0" w:color="auto"/>
        <w:left w:val="none" w:sz="0" w:space="0" w:color="auto"/>
        <w:bottom w:val="none" w:sz="0" w:space="0" w:color="auto"/>
        <w:right w:val="none" w:sz="0" w:space="0" w:color="auto"/>
      </w:divBdr>
    </w:div>
    <w:div w:id="1328633781">
      <w:bodyDiv w:val="1"/>
      <w:marLeft w:val="0"/>
      <w:marRight w:val="0"/>
      <w:marTop w:val="0"/>
      <w:marBottom w:val="0"/>
      <w:divBdr>
        <w:top w:val="none" w:sz="0" w:space="0" w:color="auto"/>
        <w:left w:val="none" w:sz="0" w:space="0" w:color="auto"/>
        <w:bottom w:val="none" w:sz="0" w:space="0" w:color="auto"/>
        <w:right w:val="none" w:sz="0" w:space="0" w:color="auto"/>
      </w:divBdr>
    </w:div>
    <w:div w:id="1330474982">
      <w:bodyDiv w:val="1"/>
      <w:marLeft w:val="0"/>
      <w:marRight w:val="0"/>
      <w:marTop w:val="0"/>
      <w:marBottom w:val="0"/>
      <w:divBdr>
        <w:top w:val="none" w:sz="0" w:space="0" w:color="auto"/>
        <w:left w:val="none" w:sz="0" w:space="0" w:color="auto"/>
        <w:bottom w:val="none" w:sz="0" w:space="0" w:color="auto"/>
        <w:right w:val="none" w:sz="0" w:space="0" w:color="auto"/>
      </w:divBdr>
    </w:div>
    <w:div w:id="1332180171">
      <w:bodyDiv w:val="1"/>
      <w:marLeft w:val="0"/>
      <w:marRight w:val="0"/>
      <w:marTop w:val="0"/>
      <w:marBottom w:val="0"/>
      <w:divBdr>
        <w:top w:val="none" w:sz="0" w:space="0" w:color="auto"/>
        <w:left w:val="none" w:sz="0" w:space="0" w:color="auto"/>
        <w:bottom w:val="none" w:sz="0" w:space="0" w:color="auto"/>
        <w:right w:val="none" w:sz="0" w:space="0" w:color="auto"/>
      </w:divBdr>
    </w:div>
    <w:div w:id="1335648049">
      <w:bodyDiv w:val="1"/>
      <w:marLeft w:val="0"/>
      <w:marRight w:val="0"/>
      <w:marTop w:val="0"/>
      <w:marBottom w:val="0"/>
      <w:divBdr>
        <w:top w:val="none" w:sz="0" w:space="0" w:color="auto"/>
        <w:left w:val="none" w:sz="0" w:space="0" w:color="auto"/>
        <w:bottom w:val="none" w:sz="0" w:space="0" w:color="auto"/>
        <w:right w:val="none" w:sz="0" w:space="0" w:color="auto"/>
      </w:divBdr>
    </w:div>
    <w:div w:id="1341270985">
      <w:bodyDiv w:val="1"/>
      <w:marLeft w:val="0"/>
      <w:marRight w:val="0"/>
      <w:marTop w:val="0"/>
      <w:marBottom w:val="0"/>
      <w:divBdr>
        <w:top w:val="none" w:sz="0" w:space="0" w:color="auto"/>
        <w:left w:val="none" w:sz="0" w:space="0" w:color="auto"/>
        <w:bottom w:val="none" w:sz="0" w:space="0" w:color="auto"/>
        <w:right w:val="none" w:sz="0" w:space="0" w:color="auto"/>
      </w:divBdr>
    </w:div>
    <w:div w:id="1349867209">
      <w:bodyDiv w:val="1"/>
      <w:marLeft w:val="0"/>
      <w:marRight w:val="0"/>
      <w:marTop w:val="0"/>
      <w:marBottom w:val="0"/>
      <w:divBdr>
        <w:top w:val="none" w:sz="0" w:space="0" w:color="auto"/>
        <w:left w:val="none" w:sz="0" w:space="0" w:color="auto"/>
        <w:bottom w:val="none" w:sz="0" w:space="0" w:color="auto"/>
        <w:right w:val="none" w:sz="0" w:space="0" w:color="auto"/>
      </w:divBdr>
    </w:div>
    <w:div w:id="1353606376">
      <w:bodyDiv w:val="1"/>
      <w:marLeft w:val="0"/>
      <w:marRight w:val="0"/>
      <w:marTop w:val="0"/>
      <w:marBottom w:val="0"/>
      <w:divBdr>
        <w:top w:val="none" w:sz="0" w:space="0" w:color="auto"/>
        <w:left w:val="none" w:sz="0" w:space="0" w:color="auto"/>
        <w:bottom w:val="none" w:sz="0" w:space="0" w:color="auto"/>
        <w:right w:val="none" w:sz="0" w:space="0" w:color="auto"/>
      </w:divBdr>
    </w:div>
    <w:div w:id="1353728235">
      <w:bodyDiv w:val="1"/>
      <w:marLeft w:val="0"/>
      <w:marRight w:val="0"/>
      <w:marTop w:val="0"/>
      <w:marBottom w:val="0"/>
      <w:divBdr>
        <w:top w:val="none" w:sz="0" w:space="0" w:color="auto"/>
        <w:left w:val="none" w:sz="0" w:space="0" w:color="auto"/>
        <w:bottom w:val="none" w:sz="0" w:space="0" w:color="auto"/>
        <w:right w:val="none" w:sz="0" w:space="0" w:color="auto"/>
      </w:divBdr>
    </w:div>
    <w:div w:id="1358234639">
      <w:bodyDiv w:val="1"/>
      <w:marLeft w:val="0"/>
      <w:marRight w:val="0"/>
      <w:marTop w:val="0"/>
      <w:marBottom w:val="0"/>
      <w:divBdr>
        <w:top w:val="none" w:sz="0" w:space="0" w:color="auto"/>
        <w:left w:val="none" w:sz="0" w:space="0" w:color="auto"/>
        <w:bottom w:val="none" w:sz="0" w:space="0" w:color="auto"/>
        <w:right w:val="none" w:sz="0" w:space="0" w:color="auto"/>
      </w:divBdr>
    </w:div>
    <w:div w:id="1359356730">
      <w:bodyDiv w:val="1"/>
      <w:marLeft w:val="0"/>
      <w:marRight w:val="0"/>
      <w:marTop w:val="0"/>
      <w:marBottom w:val="0"/>
      <w:divBdr>
        <w:top w:val="none" w:sz="0" w:space="0" w:color="auto"/>
        <w:left w:val="none" w:sz="0" w:space="0" w:color="auto"/>
        <w:bottom w:val="none" w:sz="0" w:space="0" w:color="auto"/>
        <w:right w:val="none" w:sz="0" w:space="0" w:color="auto"/>
      </w:divBdr>
    </w:div>
    <w:div w:id="1369724350">
      <w:bodyDiv w:val="1"/>
      <w:marLeft w:val="0"/>
      <w:marRight w:val="0"/>
      <w:marTop w:val="0"/>
      <w:marBottom w:val="0"/>
      <w:divBdr>
        <w:top w:val="none" w:sz="0" w:space="0" w:color="auto"/>
        <w:left w:val="none" w:sz="0" w:space="0" w:color="auto"/>
        <w:bottom w:val="none" w:sz="0" w:space="0" w:color="auto"/>
        <w:right w:val="none" w:sz="0" w:space="0" w:color="auto"/>
      </w:divBdr>
    </w:div>
    <w:div w:id="1373534093">
      <w:bodyDiv w:val="1"/>
      <w:marLeft w:val="0"/>
      <w:marRight w:val="0"/>
      <w:marTop w:val="0"/>
      <w:marBottom w:val="0"/>
      <w:divBdr>
        <w:top w:val="none" w:sz="0" w:space="0" w:color="auto"/>
        <w:left w:val="none" w:sz="0" w:space="0" w:color="auto"/>
        <w:bottom w:val="none" w:sz="0" w:space="0" w:color="auto"/>
        <w:right w:val="none" w:sz="0" w:space="0" w:color="auto"/>
      </w:divBdr>
    </w:div>
    <w:div w:id="1375540963">
      <w:bodyDiv w:val="1"/>
      <w:marLeft w:val="0"/>
      <w:marRight w:val="0"/>
      <w:marTop w:val="0"/>
      <w:marBottom w:val="0"/>
      <w:divBdr>
        <w:top w:val="none" w:sz="0" w:space="0" w:color="auto"/>
        <w:left w:val="none" w:sz="0" w:space="0" w:color="auto"/>
        <w:bottom w:val="none" w:sz="0" w:space="0" w:color="auto"/>
        <w:right w:val="none" w:sz="0" w:space="0" w:color="auto"/>
      </w:divBdr>
    </w:div>
    <w:div w:id="1376924818">
      <w:bodyDiv w:val="1"/>
      <w:marLeft w:val="0"/>
      <w:marRight w:val="0"/>
      <w:marTop w:val="0"/>
      <w:marBottom w:val="0"/>
      <w:divBdr>
        <w:top w:val="none" w:sz="0" w:space="0" w:color="auto"/>
        <w:left w:val="none" w:sz="0" w:space="0" w:color="auto"/>
        <w:bottom w:val="none" w:sz="0" w:space="0" w:color="auto"/>
        <w:right w:val="none" w:sz="0" w:space="0" w:color="auto"/>
      </w:divBdr>
    </w:div>
    <w:div w:id="1379358153">
      <w:bodyDiv w:val="1"/>
      <w:marLeft w:val="0"/>
      <w:marRight w:val="0"/>
      <w:marTop w:val="0"/>
      <w:marBottom w:val="0"/>
      <w:divBdr>
        <w:top w:val="none" w:sz="0" w:space="0" w:color="auto"/>
        <w:left w:val="none" w:sz="0" w:space="0" w:color="auto"/>
        <w:bottom w:val="none" w:sz="0" w:space="0" w:color="auto"/>
        <w:right w:val="none" w:sz="0" w:space="0" w:color="auto"/>
      </w:divBdr>
    </w:div>
    <w:div w:id="1384644782">
      <w:bodyDiv w:val="1"/>
      <w:marLeft w:val="0"/>
      <w:marRight w:val="0"/>
      <w:marTop w:val="0"/>
      <w:marBottom w:val="0"/>
      <w:divBdr>
        <w:top w:val="none" w:sz="0" w:space="0" w:color="auto"/>
        <w:left w:val="none" w:sz="0" w:space="0" w:color="auto"/>
        <w:bottom w:val="none" w:sz="0" w:space="0" w:color="auto"/>
        <w:right w:val="none" w:sz="0" w:space="0" w:color="auto"/>
      </w:divBdr>
    </w:div>
    <w:div w:id="1384984827">
      <w:bodyDiv w:val="1"/>
      <w:marLeft w:val="0"/>
      <w:marRight w:val="0"/>
      <w:marTop w:val="0"/>
      <w:marBottom w:val="0"/>
      <w:divBdr>
        <w:top w:val="none" w:sz="0" w:space="0" w:color="auto"/>
        <w:left w:val="none" w:sz="0" w:space="0" w:color="auto"/>
        <w:bottom w:val="none" w:sz="0" w:space="0" w:color="auto"/>
        <w:right w:val="none" w:sz="0" w:space="0" w:color="auto"/>
      </w:divBdr>
    </w:div>
    <w:div w:id="1385787451">
      <w:bodyDiv w:val="1"/>
      <w:marLeft w:val="0"/>
      <w:marRight w:val="0"/>
      <w:marTop w:val="0"/>
      <w:marBottom w:val="0"/>
      <w:divBdr>
        <w:top w:val="none" w:sz="0" w:space="0" w:color="auto"/>
        <w:left w:val="none" w:sz="0" w:space="0" w:color="auto"/>
        <w:bottom w:val="none" w:sz="0" w:space="0" w:color="auto"/>
        <w:right w:val="none" w:sz="0" w:space="0" w:color="auto"/>
      </w:divBdr>
    </w:div>
    <w:div w:id="1387683806">
      <w:bodyDiv w:val="1"/>
      <w:marLeft w:val="0"/>
      <w:marRight w:val="0"/>
      <w:marTop w:val="0"/>
      <w:marBottom w:val="0"/>
      <w:divBdr>
        <w:top w:val="none" w:sz="0" w:space="0" w:color="auto"/>
        <w:left w:val="none" w:sz="0" w:space="0" w:color="auto"/>
        <w:bottom w:val="none" w:sz="0" w:space="0" w:color="auto"/>
        <w:right w:val="none" w:sz="0" w:space="0" w:color="auto"/>
      </w:divBdr>
    </w:div>
    <w:div w:id="1389263600">
      <w:bodyDiv w:val="1"/>
      <w:marLeft w:val="0"/>
      <w:marRight w:val="0"/>
      <w:marTop w:val="0"/>
      <w:marBottom w:val="0"/>
      <w:divBdr>
        <w:top w:val="none" w:sz="0" w:space="0" w:color="auto"/>
        <w:left w:val="none" w:sz="0" w:space="0" w:color="auto"/>
        <w:bottom w:val="none" w:sz="0" w:space="0" w:color="auto"/>
        <w:right w:val="none" w:sz="0" w:space="0" w:color="auto"/>
      </w:divBdr>
    </w:div>
    <w:div w:id="1390497170">
      <w:bodyDiv w:val="1"/>
      <w:marLeft w:val="0"/>
      <w:marRight w:val="0"/>
      <w:marTop w:val="0"/>
      <w:marBottom w:val="0"/>
      <w:divBdr>
        <w:top w:val="none" w:sz="0" w:space="0" w:color="auto"/>
        <w:left w:val="none" w:sz="0" w:space="0" w:color="auto"/>
        <w:bottom w:val="none" w:sz="0" w:space="0" w:color="auto"/>
        <w:right w:val="none" w:sz="0" w:space="0" w:color="auto"/>
      </w:divBdr>
    </w:div>
    <w:div w:id="1391925437">
      <w:bodyDiv w:val="1"/>
      <w:marLeft w:val="0"/>
      <w:marRight w:val="0"/>
      <w:marTop w:val="0"/>
      <w:marBottom w:val="0"/>
      <w:divBdr>
        <w:top w:val="none" w:sz="0" w:space="0" w:color="auto"/>
        <w:left w:val="none" w:sz="0" w:space="0" w:color="auto"/>
        <w:bottom w:val="none" w:sz="0" w:space="0" w:color="auto"/>
        <w:right w:val="none" w:sz="0" w:space="0" w:color="auto"/>
      </w:divBdr>
    </w:div>
    <w:div w:id="1392457778">
      <w:bodyDiv w:val="1"/>
      <w:marLeft w:val="0"/>
      <w:marRight w:val="0"/>
      <w:marTop w:val="0"/>
      <w:marBottom w:val="0"/>
      <w:divBdr>
        <w:top w:val="none" w:sz="0" w:space="0" w:color="auto"/>
        <w:left w:val="none" w:sz="0" w:space="0" w:color="auto"/>
        <w:bottom w:val="none" w:sz="0" w:space="0" w:color="auto"/>
        <w:right w:val="none" w:sz="0" w:space="0" w:color="auto"/>
      </w:divBdr>
    </w:div>
    <w:div w:id="1393000161">
      <w:bodyDiv w:val="1"/>
      <w:marLeft w:val="0"/>
      <w:marRight w:val="0"/>
      <w:marTop w:val="0"/>
      <w:marBottom w:val="0"/>
      <w:divBdr>
        <w:top w:val="none" w:sz="0" w:space="0" w:color="auto"/>
        <w:left w:val="none" w:sz="0" w:space="0" w:color="auto"/>
        <w:bottom w:val="none" w:sz="0" w:space="0" w:color="auto"/>
        <w:right w:val="none" w:sz="0" w:space="0" w:color="auto"/>
      </w:divBdr>
    </w:div>
    <w:div w:id="1393191960">
      <w:bodyDiv w:val="1"/>
      <w:marLeft w:val="0"/>
      <w:marRight w:val="0"/>
      <w:marTop w:val="0"/>
      <w:marBottom w:val="0"/>
      <w:divBdr>
        <w:top w:val="none" w:sz="0" w:space="0" w:color="auto"/>
        <w:left w:val="none" w:sz="0" w:space="0" w:color="auto"/>
        <w:bottom w:val="none" w:sz="0" w:space="0" w:color="auto"/>
        <w:right w:val="none" w:sz="0" w:space="0" w:color="auto"/>
      </w:divBdr>
    </w:div>
    <w:div w:id="1402023064">
      <w:bodyDiv w:val="1"/>
      <w:marLeft w:val="0"/>
      <w:marRight w:val="0"/>
      <w:marTop w:val="0"/>
      <w:marBottom w:val="0"/>
      <w:divBdr>
        <w:top w:val="none" w:sz="0" w:space="0" w:color="auto"/>
        <w:left w:val="none" w:sz="0" w:space="0" w:color="auto"/>
        <w:bottom w:val="none" w:sz="0" w:space="0" w:color="auto"/>
        <w:right w:val="none" w:sz="0" w:space="0" w:color="auto"/>
      </w:divBdr>
    </w:div>
    <w:div w:id="1403873704">
      <w:bodyDiv w:val="1"/>
      <w:marLeft w:val="0"/>
      <w:marRight w:val="0"/>
      <w:marTop w:val="0"/>
      <w:marBottom w:val="0"/>
      <w:divBdr>
        <w:top w:val="none" w:sz="0" w:space="0" w:color="auto"/>
        <w:left w:val="none" w:sz="0" w:space="0" w:color="auto"/>
        <w:bottom w:val="none" w:sz="0" w:space="0" w:color="auto"/>
        <w:right w:val="none" w:sz="0" w:space="0" w:color="auto"/>
      </w:divBdr>
    </w:div>
    <w:div w:id="1404061517">
      <w:bodyDiv w:val="1"/>
      <w:marLeft w:val="0"/>
      <w:marRight w:val="0"/>
      <w:marTop w:val="0"/>
      <w:marBottom w:val="0"/>
      <w:divBdr>
        <w:top w:val="none" w:sz="0" w:space="0" w:color="auto"/>
        <w:left w:val="none" w:sz="0" w:space="0" w:color="auto"/>
        <w:bottom w:val="none" w:sz="0" w:space="0" w:color="auto"/>
        <w:right w:val="none" w:sz="0" w:space="0" w:color="auto"/>
      </w:divBdr>
    </w:div>
    <w:div w:id="1406955064">
      <w:bodyDiv w:val="1"/>
      <w:marLeft w:val="0"/>
      <w:marRight w:val="0"/>
      <w:marTop w:val="0"/>
      <w:marBottom w:val="0"/>
      <w:divBdr>
        <w:top w:val="none" w:sz="0" w:space="0" w:color="auto"/>
        <w:left w:val="none" w:sz="0" w:space="0" w:color="auto"/>
        <w:bottom w:val="none" w:sz="0" w:space="0" w:color="auto"/>
        <w:right w:val="none" w:sz="0" w:space="0" w:color="auto"/>
      </w:divBdr>
    </w:div>
    <w:div w:id="1407261237">
      <w:bodyDiv w:val="1"/>
      <w:marLeft w:val="0"/>
      <w:marRight w:val="0"/>
      <w:marTop w:val="0"/>
      <w:marBottom w:val="0"/>
      <w:divBdr>
        <w:top w:val="none" w:sz="0" w:space="0" w:color="auto"/>
        <w:left w:val="none" w:sz="0" w:space="0" w:color="auto"/>
        <w:bottom w:val="none" w:sz="0" w:space="0" w:color="auto"/>
        <w:right w:val="none" w:sz="0" w:space="0" w:color="auto"/>
      </w:divBdr>
    </w:div>
    <w:div w:id="1407417362">
      <w:bodyDiv w:val="1"/>
      <w:marLeft w:val="0"/>
      <w:marRight w:val="0"/>
      <w:marTop w:val="0"/>
      <w:marBottom w:val="0"/>
      <w:divBdr>
        <w:top w:val="none" w:sz="0" w:space="0" w:color="auto"/>
        <w:left w:val="none" w:sz="0" w:space="0" w:color="auto"/>
        <w:bottom w:val="none" w:sz="0" w:space="0" w:color="auto"/>
        <w:right w:val="none" w:sz="0" w:space="0" w:color="auto"/>
      </w:divBdr>
    </w:div>
    <w:div w:id="1408303893">
      <w:bodyDiv w:val="1"/>
      <w:marLeft w:val="0"/>
      <w:marRight w:val="0"/>
      <w:marTop w:val="0"/>
      <w:marBottom w:val="0"/>
      <w:divBdr>
        <w:top w:val="none" w:sz="0" w:space="0" w:color="auto"/>
        <w:left w:val="none" w:sz="0" w:space="0" w:color="auto"/>
        <w:bottom w:val="none" w:sz="0" w:space="0" w:color="auto"/>
        <w:right w:val="none" w:sz="0" w:space="0" w:color="auto"/>
      </w:divBdr>
    </w:div>
    <w:div w:id="1408958887">
      <w:bodyDiv w:val="1"/>
      <w:marLeft w:val="0"/>
      <w:marRight w:val="0"/>
      <w:marTop w:val="0"/>
      <w:marBottom w:val="0"/>
      <w:divBdr>
        <w:top w:val="none" w:sz="0" w:space="0" w:color="auto"/>
        <w:left w:val="none" w:sz="0" w:space="0" w:color="auto"/>
        <w:bottom w:val="none" w:sz="0" w:space="0" w:color="auto"/>
        <w:right w:val="none" w:sz="0" w:space="0" w:color="auto"/>
      </w:divBdr>
    </w:div>
    <w:div w:id="1408959749">
      <w:bodyDiv w:val="1"/>
      <w:marLeft w:val="0"/>
      <w:marRight w:val="0"/>
      <w:marTop w:val="0"/>
      <w:marBottom w:val="0"/>
      <w:divBdr>
        <w:top w:val="none" w:sz="0" w:space="0" w:color="auto"/>
        <w:left w:val="none" w:sz="0" w:space="0" w:color="auto"/>
        <w:bottom w:val="none" w:sz="0" w:space="0" w:color="auto"/>
        <w:right w:val="none" w:sz="0" w:space="0" w:color="auto"/>
      </w:divBdr>
    </w:div>
    <w:div w:id="1411266732">
      <w:bodyDiv w:val="1"/>
      <w:marLeft w:val="0"/>
      <w:marRight w:val="0"/>
      <w:marTop w:val="0"/>
      <w:marBottom w:val="0"/>
      <w:divBdr>
        <w:top w:val="none" w:sz="0" w:space="0" w:color="auto"/>
        <w:left w:val="none" w:sz="0" w:space="0" w:color="auto"/>
        <w:bottom w:val="none" w:sz="0" w:space="0" w:color="auto"/>
        <w:right w:val="none" w:sz="0" w:space="0" w:color="auto"/>
      </w:divBdr>
    </w:div>
    <w:div w:id="1411465657">
      <w:bodyDiv w:val="1"/>
      <w:marLeft w:val="0"/>
      <w:marRight w:val="0"/>
      <w:marTop w:val="0"/>
      <w:marBottom w:val="0"/>
      <w:divBdr>
        <w:top w:val="none" w:sz="0" w:space="0" w:color="auto"/>
        <w:left w:val="none" w:sz="0" w:space="0" w:color="auto"/>
        <w:bottom w:val="none" w:sz="0" w:space="0" w:color="auto"/>
        <w:right w:val="none" w:sz="0" w:space="0" w:color="auto"/>
      </w:divBdr>
    </w:div>
    <w:div w:id="1413891749">
      <w:bodyDiv w:val="1"/>
      <w:marLeft w:val="0"/>
      <w:marRight w:val="0"/>
      <w:marTop w:val="0"/>
      <w:marBottom w:val="0"/>
      <w:divBdr>
        <w:top w:val="none" w:sz="0" w:space="0" w:color="auto"/>
        <w:left w:val="none" w:sz="0" w:space="0" w:color="auto"/>
        <w:bottom w:val="none" w:sz="0" w:space="0" w:color="auto"/>
        <w:right w:val="none" w:sz="0" w:space="0" w:color="auto"/>
      </w:divBdr>
    </w:div>
    <w:div w:id="1418020386">
      <w:bodyDiv w:val="1"/>
      <w:marLeft w:val="0"/>
      <w:marRight w:val="0"/>
      <w:marTop w:val="0"/>
      <w:marBottom w:val="0"/>
      <w:divBdr>
        <w:top w:val="none" w:sz="0" w:space="0" w:color="auto"/>
        <w:left w:val="none" w:sz="0" w:space="0" w:color="auto"/>
        <w:bottom w:val="none" w:sz="0" w:space="0" w:color="auto"/>
        <w:right w:val="none" w:sz="0" w:space="0" w:color="auto"/>
      </w:divBdr>
    </w:div>
    <w:div w:id="1418285250">
      <w:bodyDiv w:val="1"/>
      <w:marLeft w:val="0"/>
      <w:marRight w:val="0"/>
      <w:marTop w:val="0"/>
      <w:marBottom w:val="0"/>
      <w:divBdr>
        <w:top w:val="none" w:sz="0" w:space="0" w:color="auto"/>
        <w:left w:val="none" w:sz="0" w:space="0" w:color="auto"/>
        <w:bottom w:val="none" w:sz="0" w:space="0" w:color="auto"/>
        <w:right w:val="none" w:sz="0" w:space="0" w:color="auto"/>
      </w:divBdr>
    </w:div>
    <w:div w:id="1419867157">
      <w:bodyDiv w:val="1"/>
      <w:marLeft w:val="0"/>
      <w:marRight w:val="0"/>
      <w:marTop w:val="0"/>
      <w:marBottom w:val="0"/>
      <w:divBdr>
        <w:top w:val="none" w:sz="0" w:space="0" w:color="auto"/>
        <w:left w:val="none" w:sz="0" w:space="0" w:color="auto"/>
        <w:bottom w:val="none" w:sz="0" w:space="0" w:color="auto"/>
        <w:right w:val="none" w:sz="0" w:space="0" w:color="auto"/>
      </w:divBdr>
    </w:div>
    <w:div w:id="1424034755">
      <w:bodyDiv w:val="1"/>
      <w:marLeft w:val="0"/>
      <w:marRight w:val="0"/>
      <w:marTop w:val="0"/>
      <w:marBottom w:val="0"/>
      <w:divBdr>
        <w:top w:val="none" w:sz="0" w:space="0" w:color="auto"/>
        <w:left w:val="none" w:sz="0" w:space="0" w:color="auto"/>
        <w:bottom w:val="none" w:sz="0" w:space="0" w:color="auto"/>
        <w:right w:val="none" w:sz="0" w:space="0" w:color="auto"/>
      </w:divBdr>
    </w:div>
    <w:div w:id="1426488969">
      <w:bodyDiv w:val="1"/>
      <w:marLeft w:val="0"/>
      <w:marRight w:val="0"/>
      <w:marTop w:val="0"/>
      <w:marBottom w:val="0"/>
      <w:divBdr>
        <w:top w:val="none" w:sz="0" w:space="0" w:color="auto"/>
        <w:left w:val="none" w:sz="0" w:space="0" w:color="auto"/>
        <w:bottom w:val="none" w:sz="0" w:space="0" w:color="auto"/>
        <w:right w:val="none" w:sz="0" w:space="0" w:color="auto"/>
      </w:divBdr>
    </w:div>
    <w:div w:id="1427271115">
      <w:bodyDiv w:val="1"/>
      <w:marLeft w:val="0"/>
      <w:marRight w:val="0"/>
      <w:marTop w:val="0"/>
      <w:marBottom w:val="0"/>
      <w:divBdr>
        <w:top w:val="none" w:sz="0" w:space="0" w:color="auto"/>
        <w:left w:val="none" w:sz="0" w:space="0" w:color="auto"/>
        <w:bottom w:val="none" w:sz="0" w:space="0" w:color="auto"/>
        <w:right w:val="none" w:sz="0" w:space="0" w:color="auto"/>
      </w:divBdr>
    </w:div>
    <w:div w:id="1430203024">
      <w:bodyDiv w:val="1"/>
      <w:marLeft w:val="0"/>
      <w:marRight w:val="0"/>
      <w:marTop w:val="0"/>
      <w:marBottom w:val="0"/>
      <w:divBdr>
        <w:top w:val="none" w:sz="0" w:space="0" w:color="auto"/>
        <w:left w:val="none" w:sz="0" w:space="0" w:color="auto"/>
        <w:bottom w:val="none" w:sz="0" w:space="0" w:color="auto"/>
        <w:right w:val="none" w:sz="0" w:space="0" w:color="auto"/>
      </w:divBdr>
    </w:div>
    <w:div w:id="1435205054">
      <w:bodyDiv w:val="1"/>
      <w:marLeft w:val="0"/>
      <w:marRight w:val="0"/>
      <w:marTop w:val="0"/>
      <w:marBottom w:val="0"/>
      <w:divBdr>
        <w:top w:val="none" w:sz="0" w:space="0" w:color="auto"/>
        <w:left w:val="none" w:sz="0" w:space="0" w:color="auto"/>
        <w:bottom w:val="none" w:sz="0" w:space="0" w:color="auto"/>
        <w:right w:val="none" w:sz="0" w:space="0" w:color="auto"/>
      </w:divBdr>
    </w:div>
    <w:div w:id="1435393396">
      <w:bodyDiv w:val="1"/>
      <w:marLeft w:val="0"/>
      <w:marRight w:val="0"/>
      <w:marTop w:val="0"/>
      <w:marBottom w:val="0"/>
      <w:divBdr>
        <w:top w:val="none" w:sz="0" w:space="0" w:color="auto"/>
        <w:left w:val="none" w:sz="0" w:space="0" w:color="auto"/>
        <w:bottom w:val="none" w:sz="0" w:space="0" w:color="auto"/>
        <w:right w:val="none" w:sz="0" w:space="0" w:color="auto"/>
      </w:divBdr>
    </w:div>
    <w:div w:id="1436902123">
      <w:bodyDiv w:val="1"/>
      <w:marLeft w:val="0"/>
      <w:marRight w:val="0"/>
      <w:marTop w:val="0"/>
      <w:marBottom w:val="0"/>
      <w:divBdr>
        <w:top w:val="none" w:sz="0" w:space="0" w:color="auto"/>
        <w:left w:val="none" w:sz="0" w:space="0" w:color="auto"/>
        <w:bottom w:val="none" w:sz="0" w:space="0" w:color="auto"/>
        <w:right w:val="none" w:sz="0" w:space="0" w:color="auto"/>
      </w:divBdr>
    </w:div>
    <w:div w:id="1439137687">
      <w:bodyDiv w:val="1"/>
      <w:marLeft w:val="0"/>
      <w:marRight w:val="0"/>
      <w:marTop w:val="0"/>
      <w:marBottom w:val="0"/>
      <w:divBdr>
        <w:top w:val="none" w:sz="0" w:space="0" w:color="auto"/>
        <w:left w:val="none" w:sz="0" w:space="0" w:color="auto"/>
        <w:bottom w:val="none" w:sz="0" w:space="0" w:color="auto"/>
        <w:right w:val="none" w:sz="0" w:space="0" w:color="auto"/>
      </w:divBdr>
    </w:div>
    <w:div w:id="1440636209">
      <w:bodyDiv w:val="1"/>
      <w:marLeft w:val="0"/>
      <w:marRight w:val="0"/>
      <w:marTop w:val="0"/>
      <w:marBottom w:val="0"/>
      <w:divBdr>
        <w:top w:val="none" w:sz="0" w:space="0" w:color="auto"/>
        <w:left w:val="none" w:sz="0" w:space="0" w:color="auto"/>
        <w:bottom w:val="none" w:sz="0" w:space="0" w:color="auto"/>
        <w:right w:val="none" w:sz="0" w:space="0" w:color="auto"/>
      </w:divBdr>
    </w:div>
    <w:div w:id="1442610162">
      <w:bodyDiv w:val="1"/>
      <w:marLeft w:val="0"/>
      <w:marRight w:val="0"/>
      <w:marTop w:val="0"/>
      <w:marBottom w:val="0"/>
      <w:divBdr>
        <w:top w:val="none" w:sz="0" w:space="0" w:color="auto"/>
        <w:left w:val="none" w:sz="0" w:space="0" w:color="auto"/>
        <w:bottom w:val="none" w:sz="0" w:space="0" w:color="auto"/>
        <w:right w:val="none" w:sz="0" w:space="0" w:color="auto"/>
      </w:divBdr>
    </w:div>
    <w:div w:id="1445684496">
      <w:bodyDiv w:val="1"/>
      <w:marLeft w:val="0"/>
      <w:marRight w:val="0"/>
      <w:marTop w:val="0"/>
      <w:marBottom w:val="0"/>
      <w:divBdr>
        <w:top w:val="none" w:sz="0" w:space="0" w:color="auto"/>
        <w:left w:val="none" w:sz="0" w:space="0" w:color="auto"/>
        <w:bottom w:val="none" w:sz="0" w:space="0" w:color="auto"/>
        <w:right w:val="none" w:sz="0" w:space="0" w:color="auto"/>
      </w:divBdr>
    </w:div>
    <w:div w:id="1445804803">
      <w:bodyDiv w:val="1"/>
      <w:marLeft w:val="0"/>
      <w:marRight w:val="0"/>
      <w:marTop w:val="0"/>
      <w:marBottom w:val="0"/>
      <w:divBdr>
        <w:top w:val="none" w:sz="0" w:space="0" w:color="auto"/>
        <w:left w:val="none" w:sz="0" w:space="0" w:color="auto"/>
        <w:bottom w:val="none" w:sz="0" w:space="0" w:color="auto"/>
        <w:right w:val="none" w:sz="0" w:space="0" w:color="auto"/>
      </w:divBdr>
    </w:div>
    <w:div w:id="1451557114">
      <w:bodyDiv w:val="1"/>
      <w:marLeft w:val="0"/>
      <w:marRight w:val="0"/>
      <w:marTop w:val="0"/>
      <w:marBottom w:val="0"/>
      <w:divBdr>
        <w:top w:val="none" w:sz="0" w:space="0" w:color="auto"/>
        <w:left w:val="none" w:sz="0" w:space="0" w:color="auto"/>
        <w:bottom w:val="none" w:sz="0" w:space="0" w:color="auto"/>
        <w:right w:val="none" w:sz="0" w:space="0" w:color="auto"/>
      </w:divBdr>
    </w:div>
    <w:div w:id="1456486834">
      <w:bodyDiv w:val="1"/>
      <w:marLeft w:val="0"/>
      <w:marRight w:val="0"/>
      <w:marTop w:val="0"/>
      <w:marBottom w:val="0"/>
      <w:divBdr>
        <w:top w:val="none" w:sz="0" w:space="0" w:color="auto"/>
        <w:left w:val="none" w:sz="0" w:space="0" w:color="auto"/>
        <w:bottom w:val="none" w:sz="0" w:space="0" w:color="auto"/>
        <w:right w:val="none" w:sz="0" w:space="0" w:color="auto"/>
      </w:divBdr>
    </w:div>
    <w:div w:id="1458646576">
      <w:bodyDiv w:val="1"/>
      <w:marLeft w:val="0"/>
      <w:marRight w:val="0"/>
      <w:marTop w:val="0"/>
      <w:marBottom w:val="0"/>
      <w:divBdr>
        <w:top w:val="none" w:sz="0" w:space="0" w:color="auto"/>
        <w:left w:val="none" w:sz="0" w:space="0" w:color="auto"/>
        <w:bottom w:val="none" w:sz="0" w:space="0" w:color="auto"/>
        <w:right w:val="none" w:sz="0" w:space="0" w:color="auto"/>
      </w:divBdr>
    </w:div>
    <w:div w:id="1469854291">
      <w:bodyDiv w:val="1"/>
      <w:marLeft w:val="0"/>
      <w:marRight w:val="0"/>
      <w:marTop w:val="0"/>
      <w:marBottom w:val="0"/>
      <w:divBdr>
        <w:top w:val="none" w:sz="0" w:space="0" w:color="auto"/>
        <w:left w:val="none" w:sz="0" w:space="0" w:color="auto"/>
        <w:bottom w:val="none" w:sz="0" w:space="0" w:color="auto"/>
        <w:right w:val="none" w:sz="0" w:space="0" w:color="auto"/>
      </w:divBdr>
    </w:div>
    <w:div w:id="1491867409">
      <w:bodyDiv w:val="1"/>
      <w:marLeft w:val="0"/>
      <w:marRight w:val="0"/>
      <w:marTop w:val="0"/>
      <w:marBottom w:val="0"/>
      <w:divBdr>
        <w:top w:val="none" w:sz="0" w:space="0" w:color="auto"/>
        <w:left w:val="none" w:sz="0" w:space="0" w:color="auto"/>
        <w:bottom w:val="none" w:sz="0" w:space="0" w:color="auto"/>
        <w:right w:val="none" w:sz="0" w:space="0" w:color="auto"/>
      </w:divBdr>
    </w:div>
    <w:div w:id="1492715776">
      <w:bodyDiv w:val="1"/>
      <w:marLeft w:val="0"/>
      <w:marRight w:val="0"/>
      <w:marTop w:val="0"/>
      <w:marBottom w:val="0"/>
      <w:divBdr>
        <w:top w:val="none" w:sz="0" w:space="0" w:color="auto"/>
        <w:left w:val="none" w:sz="0" w:space="0" w:color="auto"/>
        <w:bottom w:val="none" w:sz="0" w:space="0" w:color="auto"/>
        <w:right w:val="none" w:sz="0" w:space="0" w:color="auto"/>
      </w:divBdr>
    </w:div>
    <w:div w:id="1495682174">
      <w:bodyDiv w:val="1"/>
      <w:marLeft w:val="0"/>
      <w:marRight w:val="0"/>
      <w:marTop w:val="0"/>
      <w:marBottom w:val="0"/>
      <w:divBdr>
        <w:top w:val="none" w:sz="0" w:space="0" w:color="auto"/>
        <w:left w:val="none" w:sz="0" w:space="0" w:color="auto"/>
        <w:bottom w:val="none" w:sz="0" w:space="0" w:color="auto"/>
        <w:right w:val="none" w:sz="0" w:space="0" w:color="auto"/>
      </w:divBdr>
    </w:div>
    <w:div w:id="1497846452">
      <w:bodyDiv w:val="1"/>
      <w:marLeft w:val="0"/>
      <w:marRight w:val="0"/>
      <w:marTop w:val="0"/>
      <w:marBottom w:val="0"/>
      <w:divBdr>
        <w:top w:val="none" w:sz="0" w:space="0" w:color="auto"/>
        <w:left w:val="none" w:sz="0" w:space="0" w:color="auto"/>
        <w:bottom w:val="none" w:sz="0" w:space="0" w:color="auto"/>
        <w:right w:val="none" w:sz="0" w:space="0" w:color="auto"/>
      </w:divBdr>
    </w:div>
    <w:div w:id="1502045563">
      <w:bodyDiv w:val="1"/>
      <w:marLeft w:val="0"/>
      <w:marRight w:val="0"/>
      <w:marTop w:val="0"/>
      <w:marBottom w:val="0"/>
      <w:divBdr>
        <w:top w:val="none" w:sz="0" w:space="0" w:color="auto"/>
        <w:left w:val="none" w:sz="0" w:space="0" w:color="auto"/>
        <w:bottom w:val="none" w:sz="0" w:space="0" w:color="auto"/>
        <w:right w:val="none" w:sz="0" w:space="0" w:color="auto"/>
      </w:divBdr>
      <w:divsChild>
        <w:div w:id="977346648">
          <w:marLeft w:val="547"/>
          <w:marRight w:val="0"/>
          <w:marTop w:val="0"/>
          <w:marBottom w:val="0"/>
          <w:divBdr>
            <w:top w:val="none" w:sz="0" w:space="0" w:color="auto"/>
            <w:left w:val="none" w:sz="0" w:space="0" w:color="auto"/>
            <w:bottom w:val="none" w:sz="0" w:space="0" w:color="auto"/>
            <w:right w:val="none" w:sz="0" w:space="0" w:color="auto"/>
          </w:divBdr>
        </w:div>
      </w:divsChild>
    </w:div>
    <w:div w:id="1507792850">
      <w:bodyDiv w:val="1"/>
      <w:marLeft w:val="0"/>
      <w:marRight w:val="0"/>
      <w:marTop w:val="0"/>
      <w:marBottom w:val="0"/>
      <w:divBdr>
        <w:top w:val="none" w:sz="0" w:space="0" w:color="auto"/>
        <w:left w:val="none" w:sz="0" w:space="0" w:color="auto"/>
        <w:bottom w:val="none" w:sz="0" w:space="0" w:color="auto"/>
        <w:right w:val="none" w:sz="0" w:space="0" w:color="auto"/>
      </w:divBdr>
    </w:div>
    <w:div w:id="1513882592">
      <w:bodyDiv w:val="1"/>
      <w:marLeft w:val="0"/>
      <w:marRight w:val="0"/>
      <w:marTop w:val="0"/>
      <w:marBottom w:val="0"/>
      <w:divBdr>
        <w:top w:val="none" w:sz="0" w:space="0" w:color="auto"/>
        <w:left w:val="none" w:sz="0" w:space="0" w:color="auto"/>
        <w:bottom w:val="none" w:sz="0" w:space="0" w:color="auto"/>
        <w:right w:val="none" w:sz="0" w:space="0" w:color="auto"/>
      </w:divBdr>
    </w:div>
    <w:div w:id="1513956235">
      <w:bodyDiv w:val="1"/>
      <w:marLeft w:val="0"/>
      <w:marRight w:val="0"/>
      <w:marTop w:val="0"/>
      <w:marBottom w:val="0"/>
      <w:divBdr>
        <w:top w:val="none" w:sz="0" w:space="0" w:color="auto"/>
        <w:left w:val="none" w:sz="0" w:space="0" w:color="auto"/>
        <w:bottom w:val="none" w:sz="0" w:space="0" w:color="auto"/>
        <w:right w:val="none" w:sz="0" w:space="0" w:color="auto"/>
      </w:divBdr>
    </w:div>
    <w:div w:id="1521505591">
      <w:bodyDiv w:val="1"/>
      <w:marLeft w:val="0"/>
      <w:marRight w:val="0"/>
      <w:marTop w:val="0"/>
      <w:marBottom w:val="0"/>
      <w:divBdr>
        <w:top w:val="none" w:sz="0" w:space="0" w:color="auto"/>
        <w:left w:val="none" w:sz="0" w:space="0" w:color="auto"/>
        <w:bottom w:val="none" w:sz="0" w:space="0" w:color="auto"/>
        <w:right w:val="none" w:sz="0" w:space="0" w:color="auto"/>
      </w:divBdr>
    </w:div>
    <w:div w:id="1525434216">
      <w:bodyDiv w:val="1"/>
      <w:marLeft w:val="0"/>
      <w:marRight w:val="0"/>
      <w:marTop w:val="0"/>
      <w:marBottom w:val="0"/>
      <w:divBdr>
        <w:top w:val="none" w:sz="0" w:space="0" w:color="auto"/>
        <w:left w:val="none" w:sz="0" w:space="0" w:color="auto"/>
        <w:bottom w:val="none" w:sz="0" w:space="0" w:color="auto"/>
        <w:right w:val="none" w:sz="0" w:space="0" w:color="auto"/>
      </w:divBdr>
    </w:div>
    <w:div w:id="1525435662">
      <w:bodyDiv w:val="1"/>
      <w:marLeft w:val="0"/>
      <w:marRight w:val="0"/>
      <w:marTop w:val="0"/>
      <w:marBottom w:val="0"/>
      <w:divBdr>
        <w:top w:val="none" w:sz="0" w:space="0" w:color="auto"/>
        <w:left w:val="none" w:sz="0" w:space="0" w:color="auto"/>
        <w:bottom w:val="none" w:sz="0" w:space="0" w:color="auto"/>
        <w:right w:val="none" w:sz="0" w:space="0" w:color="auto"/>
      </w:divBdr>
    </w:div>
    <w:div w:id="1531915756">
      <w:bodyDiv w:val="1"/>
      <w:marLeft w:val="0"/>
      <w:marRight w:val="0"/>
      <w:marTop w:val="0"/>
      <w:marBottom w:val="0"/>
      <w:divBdr>
        <w:top w:val="none" w:sz="0" w:space="0" w:color="auto"/>
        <w:left w:val="none" w:sz="0" w:space="0" w:color="auto"/>
        <w:bottom w:val="none" w:sz="0" w:space="0" w:color="auto"/>
        <w:right w:val="none" w:sz="0" w:space="0" w:color="auto"/>
      </w:divBdr>
    </w:div>
    <w:div w:id="1535733307">
      <w:bodyDiv w:val="1"/>
      <w:marLeft w:val="0"/>
      <w:marRight w:val="0"/>
      <w:marTop w:val="0"/>
      <w:marBottom w:val="0"/>
      <w:divBdr>
        <w:top w:val="none" w:sz="0" w:space="0" w:color="auto"/>
        <w:left w:val="none" w:sz="0" w:space="0" w:color="auto"/>
        <w:bottom w:val="none" w:sz="0" w:space="0" w:color="auto"/>
        <w:right w:val="none" w:sz="0" w:space="0" w:color="auto"/>
      </w:divBdr>
    </w:div>
    <w:div w:id="1536625065">
      <w:bodyDiv w:val="1"/>
      <w:marLeft w:val="0"/>
      <w:marRight w:val="0"/>
      <w:marTop w:val="0"/>
      <w:marBottom w:val="0"/>
      <w:divBdr>
        <w:top w:val="none" w:sz="0" w:space="0" w:color="auto"/>
        <w:left w:val="none" w:sz="0" w:space="0" w:color="auto"/>
        <w:bottom w:val="none" w:sz="0" w:space="0" w:color="auto"/>
        <w:right w:val="none" w:sz="0" w:space="0" w:color="auto"/>
      </w:divBdr>
    </w:div>
    <w:div w:id="1541357639">
      <w:bodyDiv w:val="1"/>
      <w:marLeft w:val="0"/>
      <w:marRight w:val="0"/>
      <w:marTop w:val="0"/>
      <w:marBottom w:val="0"/>
      <w:divBdr>
        <w:top w:val="none" w:sz="0" w:space="0" w:color="auto"/>
        <w:left w:val="none" w:sz="0" w:space="0" w:color="auto"/>
        <w:bottom w:val="none" w:sz="0" w:space="0" w:color="auto"/>
        <w:right w:val="none" w:sz="0" w:space="0" w:color="auto"/>
      </w:divBdr>
    </w:div>
    <w:div w:id="1541361559">
      <w:bodyDiv w:val="1"/>
      <w:marLeft w:val="0"/>
      <w:marRight w:val="0"/>
      <w:marTop w:val="0"/>
      <w:marBottom w:val="0"/>
      <w:divBdr>
        <w:top w:val="none" w:sz="0" w:space="0" w:color="auto"/>
        <w:left w:val="none" w:sz="0" w:space="0" w:color="auto"/>
        <w:bottom w:val="none" w:sz="0" w:space="0" w:color="auto"/>
        <w:right w:val="none" w:sz="0" w:space="0" w:color="auto"/>
      </w:divBdr>
    </w:div>
    <w:div w:id="1543597195">
      <w:bodyDiv w:val="1"/>
      <w:marLeft w:val="0"/>
      <w:marRight w:val="0"/>
      <w:marTop w:val="0"/>
      <w:marBottom w:val="0"/>
      <w:divBdr>
        <w:top w:val="none" w:sz="0" w:space="0" w:color="auto"/>
        <w:left w:val="none" w:sz="0" w:space="0" w:color="auto"/>
        <w:bottom w:val="none" w:sz="0" w:space="0" w:color="auto"/>
        <w:right w:val="none" w:sz="0" w:space="0" w:color="auto"/>
      </w:divBdr>
    </w:div>
    <w:div w:id="1547528670">
      <w:bodyDiv w:val="1"/>
      <w:marLeft w:val="0"/>
      <w:marRight w:val="0"/>
      <w:marTop w:val="0"/>
      <w:marBottom w:val="0"/>
      <w:divBdr>
        <w:top w:val="none" w:sz="0" w:space="0" w:color="auto"/>
        <w:left w:val="none" w:sz="0" w:space="0" w:color="auto"/>
        <w:bottom w:val="none" w:sz="0" w:space="0" w:color="auto"/>
        <w:right w:val="none" w:sz="0" w:space="0" w:color="auto"/>
      </w:divBdr>
    </w:div>
    <w:div w:id="1549027684">
      <w:bodyDiv w:val="1"/>
      <w:marLeft w:val="0"/>
      <w:marRight w:val="0"/>
      <w:marTop w:val="0"/>
      <w:marBottom w:val="0"/>
      <w:divBdr>
        <w:top w:val="none" w:sz="0" w:space="0" w:color="auto"/>
        <w:left w:val="none" w:sz="0" w:space="0" w:color="auto"/>
        <w:bottom w:val="none" w:sz="0" w:space="0" w:color="auto"/>
        <w:right w:val="none" w:sz="0" w:space="0" w:color="auto"/>
      </w:divBdr>
    </w:div>
    <w:div w:id="1557160849">
      <w:bodyDiv w:val="1"/>
      <w:marLeft w:val="0"/>
      <w:marRight w:val="0"/>
      <w:marTop w:val="0"/>
      <w:marBottom w:val="0"/>
      <w:divBdr>
        <w:top w:val="none" w:sz="0" w:space="0" w:color="auto"/>
        <w:left w:val="none" w:sz="0" w:space="0" w:color="auto"/>
        <w:bottom w:val="none" w:sz="0" w:space="0" w:color="auto"/>
        <w:right w:val="none" w:sz="0" w:space="0" w:color="auto"/>
      </w:divBdr>
    </w:div>
    <w:div w:id="1558053194">
      <w:bodyDiv w:val="1"/>
      <w:marLeft w:val="0"/>
      <w:marRight w:val="0"/>
      <w:marTop w:val="0"/>
      <w:marBottom w:val="0"/>
      <w:divBdr>
        <w:top w:val="none" w:sz="0" w:space="0" w:color="auto"/>
        <w:left w:val="none" w:sz="0" w:space="0" w:color="auto"/>
        <w:bottom w:val="none" w:sz="0" w:space="0" w:color="auto"/>
        <w:right w:val="none" w:sz="0" w:space="0" w:color="auto"/>
      </w:divBdr>
    </w:div>
    <w:div w:id="1563100757">
      <w:bodyDiv w:val="1"/>
      <w:marLeft w:val="0"/>
      <w:marRight w:val="0"/>
      <w:marTop w:val="0"/>
      <w:marBottom w:val="0"/>
      <w:divBdr>
        <w:top w:val="none" w:sz="0" w:space="0" w:color="auto"/>
        <w:left w:val="none" w:sz="0" w:space="0" w:color="auto"/>
        <w:bottom w:val="none" w:sz="0" w:space="0" w:color="auto"/>
        <w:right w:val="none" w:sz="0" w:space="0" w:color="auto"/>
      </w:divBdr>
      <w:divsChild>
        <w:div w:id="1368263459">
          <w:marLeft w:val="446"/>
          <w:marRight w:val="0"/>
          <w:marTop w:val="120"/>
          <w:marBottom w:val="120"/>
          <w:divBdr>
            <w:top w:val="none" w:sz="0" w:space="0" w:color="auto"/>
            <w:left w:val="none" w:sz="0" w:space="0" w:color="auto"/>
            <w:bottom w:val="none" w:sz="0" w:space="0" w:color="auto"/>
            <w:right w:val="none" w:sz="0" w:space="0" w:color="auto"/>
          </w:divBdr>
        </w:div>
        <w:div w:id="1242562579">
          <w:marLeft w:val="446"/>
          <w:marRight w:val="0"/>
          <w:marTop w:val="240"/>
          <w:marBottom w:val="0"/>
          <w:divBdr>
            <w:top w:val="none" w:sz="0" w:space="0" w:color="auto"/>
            <w:left w:val="none" w:sz="0" w:space="0" w:color="auto"/>
            <w:bottom w:val="none" w:sz="0" w:space="0" w:color="auto"/>
            <w:right w:val="none" w:sz="0" w:space="0" w:color="auto"/>
          </w:divBdr>
        </w:div>
        <w:div w:id="1380856574">
          <w:marLeft w:val="446"/>
          <w:marRight w:val="0"/>
          <w:marTop w:val="240"/>
          <w:marBottom w:val="0"/>
          <w:divBdr>
            <w:top w:val="none" w:sz="0" w:space="0" w:color="auto"/>
            <w:left w:val="none" w:sz="0" w:space="0" w:color="auto"/>
            <w:bottom w:val="none" w:sz="0" w:space="0" w:color="auto"/>
            <w:right w:val="none" w:sz="0" w:space="0" w:color="auto"/>
          </w:divBdr>
        </w:div>
        <w:div w:id="1884631683">
          <w:marLeft w:val="446"/>
          <w:marRight w:val="0"/>
          <w:marTop w:val="240"/>
          <w:marBottom w:val="0"/>
          <w:divBdr>
            <w:top w:val="none" w:sz="0" w:space="0" w:color="auto"/>
            <w:left w:val="none" w:sz="0" w:space="0" w:color="auto"/>
            <w:bottom w:val="none" w:sz="0" w:space="0" w:color="auto"/>
            <w:right w:val="none" w:sz="0" w:space="0" w:color="auto"/>
          </w:divBdr>
        </w:div>
        <w:div w:id="679358456">
          <w:marLeft w:val="446"/>
          <w:marRight w:val="0"/>
          <w:marTop w:val="240"/>
          <w:marBottom w:val="0"/>
          <w:divBdr>
            <w:top w:val="none" w:sz="0" w:space="0" w:color="auto"/>
            <w:left w:val="none" w:sz="0" w:space="0" w:color="auto"/>
            <w:bottom w:val="none" w:sz="0" w:space="0" w:color="auto"/>
            <w:right w:val="none" w:sz="0" w:space="0" w:color="auto"/>
          </w:divBdr>
        </w:div>
      </w:divsChild>
    </w:div>
    <w:div w:id="1565796412">
      <w:bodyDiv w:val="1"/>
      <w:marLeft w:val="0"/>
      <w:marRight w:val="0"/>
      <w:marTop w:val="0"/>
      <w:marBottom w:val="0"/>
      <w:divBdr>
        <w:top w:val="none" w:sz="0" w:space="0" w:color="auto"/>
        <w:left w:val="none" w:sz="0" w:space="0" w:color="auto"/>
        <w:bottom w:val="none" w:sz="0" w:space="0" w:color="auto"/>
        <w:right w:val="none" w:sz="0" w:space="0" w:color="auto"/>
      </w:divBdr>
    </w:div>
    <w:div w:id="1566260650">
      <w:bodyDiv w:val="1"/>
      <w:marLeft w:val="0"/>
      <w:marRight w:val="0"/>
      <w:marTop w:val="0"/>
      <w:marBottom w:val="0"/>
      <w:divBdr>
        <w:top w:val="none" w:sz="0" w:space="0" w:color="auto"/>
        <w:left w:val="none" w:sz="0" w:space="0" w:color="auto"/>
        <w:bottom w:val="none" w:sz="0" w:space="0" w:color="auto"/>
        <w:right w:val="none" w:sz="0" w:space="0" w:color="auto"/>
      </w:divBdr>
    </w:div>
    <w:div w:id="1571385090">
      <w:bodyDiv w:val="1"/>
      <w:marLeft w:val="0"/>
      <w:marRight w:val="0"/>
      <w:marTop w:val="0"/>
      <w:marBottom w:val="0"/>
      <w:divBdr>
        <w:top w:val="none" w:sz="0" w:space="0" w:color="auto"/>
        <w:left w:val="none" w:sz="0" w:space="0" w:color="auto"/>
        <w:bottom w:val="none" w:sz="0" w:space="0" w:color="auto"/>
        <w:right w:val="none" w:sz="0" w:space="0" w:color="auto"/>
      </w:divBdr>
    </w:div>
    <w:div w:id="1572545633">
      <w:bodyDiv w:val="1"/>
      <w:marLeft w:val="0"/>
      <w:marRight w:val="0"/>
      <w:marTop w:val="0"/>
      <w:marBottom w:val="0"/>
      <w:divBdr>
        <w:top w:val="none" w:sz="0" w:space="0" w:color="auto"/>
        <w:left w:val="none" w:sz="0" w:space="0" w:color="auto"/>
        <w:bottom w:val="none" w:sz="0" w:space="0" w:color="auto"/>
        <w:right w:val="none" w:sz="0" w:space="0" w:color="auto"/>
      </w:divBdr>
    </w:div>
    <w:div w:id="1575235016">
      <w:bodyDiv w:val="1"/>
      <w:marLeft w:val="0"/>
      <w:marRight w:val="0"/>
      <w:marTop w:val="0"/>
      <w:marBottom w:val="0"/>
      <w:divBdr>
        <w:top w:val="none" w:sz="0" w:space="0" w:color="auto"/>
        <w:left w:val="none" w:sz="0" w:space="0" w:color="auto"/>
        <w:bottom w:val="none" w:sz="0" w:space="0" w:color="auto"/>
        <w:right w:val="none" w:sz="0" w:space="0" w:color="auto"/>
      </w:divBdr>
    </w:div>
    <w:div w:id="1575436221">
      <w:bodyDiv w:val="1"/>
      <w:marLeft w:val="0"/>
      <w:marRight w:val="0"/>
      <w:marTop w:val="0"/>
      <w:marBottom w:val="0"/>
      <w:divBdr>
        <w:top w:val="none" w:sz="0" w:space="0" w:color="auto"/>
        <w:left w:val="none" w:sz="0" w:space="0" w:color="auto"/>
        <w:bottom w:val="none" w:sz="0" w:space="0" w:color="auto"/>
        <w:right w:val="none" w:sz="0" w:space="0" w:color="auto"/>
      </w:divBdr>
    </w:div>
    <w:div w:id="1588348383">
      <w:bodyDiv w:val="1"/>
      <w:marLeft w:val="0"/>
      <w:marRight w:val="0"/>
      <w:marTop w:val="0"/>
      <w:marBottom w:val="0"/>
      <w:divBdr>
        <w:top w:val="none" w:sz="0" w:space="0" w:color="auto"/>
        <w:left w:val="none" w:sz="0" w:space="0" w:color="auto"/>
        <w:bottom w:val="none" w:sz="0" w:space="0" w:color="auto"/>
        <w:right w:val="none" w:sz="0" w:space="0" w:color="auto"/>
      </w:divBdr>
    </w:div>
    <w:div w:id="1592159787">
      <w:bodyDiv w:val="1"/>
      <w:marLeft w:val="0"/>
      <w:marRight w:val="0"/>
      <w:marTop w:val="0"/>
      <w:marBottom w:val="0"/>
      <w:divBdr>
        <w:top w:val="none" w:sz="0" w:space="0" w:color="auto"/>
        <w:left w:val="none" w:sz="0" w:space="0" w:color="auto"/>
        <w:bottom w:val="none" w:sz="0" w:space="0" w:color="auto"/>
        <w:right w:val="none" w:sz="0" w:space="0" w:color="auto"/>
      </w:divBdr>
    </w:div>
    <w:div w:id="1595430148">
      <w:bodyDiv w:val="1"/>
      <w:marLeft w:val="0"/>
      <w:marRight w:val="0"/>
      <w:marTop w:val="0"/>
      <w:marBottom w:val="0"/>
      <w:divBdr>
        <w:top w:val="none" w:sz="0" w:space="0" w:color="auto"/>
        <w:left w:val="none" w:sz="0" w:space="0" w:color="auto"/>
        <w:bottom w:val="none" w:sz="0" w:space="0" w:color="auto"/>
        <w:right w:val="none" w:sz="0" w:space="0" w:color="auto"/>
      </w:divBdr>
    </w:div>
    <w:div w:id="1605459868">
      <w:bodyDiv w:val="1"/>
      <w:marLeft w:val="0"/>
      <w:marRight w:val="0"/>
      <w:marTop w:val="0"/>
      <w:marBottom w:val="0"/>
      <w:divBdr>
        <w:top w:val="none" w:sz="0" w:space="0" w:color="auto"/>
        <w:left w:val="none" w:sz="0" w:space="0" w:color="auto"/>
        <w:bottom w:val="none" w:sz="0" w:space="0" w:color="auto"/>
        <w:right w:val="none" w:sz="0" w:space="0" w:color="auto"/>
      </w:divBdr>
    </w:div>
    <w:div w:id="1614166508">
      <w:bodyDiv w:val="1"/>
      <w:marLeft w:val="0"/>
      <w:marRight w:val="0"/>
      <w:marTop w:val="0"/>
      <w:marBottom w:val="0"/>
      <w:divBdr>
        <w:top w:val="none" w:sz="0" w:space="0" w:color="auto"/>
        <w:left w:val="none" w:sz="0" w:space="0" w:color="auto"/>
        <w:bottom w:val="none" w:sz="0" w:space="0" w:color="auto"/>
        <w:right w:val="none" w:sz="0" w:space="0" w:color="auto"/>
      </w:divBdr>
    </w:div>
    <w:div w:id="1617760770">
      <w:bodyDiv w:val="1"/>
      <w:marLeft w:val="0"/>
      <w:marRight w:val="0"/>
      <w:marTop w:val="0"/>
      <w:marBottom w:val="0"/>
      <w:divBdr>
        <w:top w:val="none" w:sz="0" w:space="0" w:color="auto"/>
        <w:left w:val="none" w:sz="0" w:space="0" w:color="auto"/>
        <w:bottom w:val="none" w:sz="0" w:space="0" w:color="auto"/>
        <w:right w:val="none" w:sz="0" w:space="0" w:color="auto"/>
      </w:divBdr>
    </w:div>
    <w:div w:id="1617983346">
      <w:bodyDiv w:val="1"/>
      <w:marLeft w:val="0"/>
      <w:marRight w:val="0"/>
      <w:marTop w:val="0"/>
      <w:marBottom w:val="0"/>
      <w:divBdr>
        <w:top w:val="none" w:sz="0" w:space="0" w:color="auto"/>
        <w:left w:val="none" w:sz="0" w:space="0" w:color="auto"/>
        <w:bottom w:val="none" w:sz="0" w:space="0" w:color="auto"/>
        <w:right w:val="none" w:sz="0" w:space="0" w:color="auto"/>
      </w:divBdr>
    </w:div>
    <w:div w:id="1620525350">
      <w:bodyDiv w:val="1"/>
      <w:marLeft w:val="0"/>
      <w:marRight w:val="0"/>
      <w:marTop w:val="0"/>
      <w:marBottom w:val="0"/>
      <w:divBdr>
        <w:top w:val="none" w:sz="0" w:space="0" w:color="auto"/>
        <w:left w:val="none" w:sz="0" w:space="0" w:color="auto"/>
        <w:bottom w:val="none" w:sz="0" w:space="0" w:color="auto"/>
        <w:right w:val="none" w:sz="0" w:space="0" w:color="auto"/>
      </w:divBdr>
    </w:div>
    <w:div w:id="1624194985">
      <w:bodyDiv w:val="1"/>
      <w:marLeft w:val="0"/>
      <w:marRight w:val="0"/>
      <w:marTop w:val="0"/>
      <w:marBottom w:val="0"/>
      <w:divBdr>
        <w:top w:val="none" w:sz="0" w:space="0" w:color="auto"/>
        <w:left w:val="none" w:sz="0" w:space="0" w:color="auto"/>
        <w:bottom w:val="none" w:sz="0" w:space="0" w:color="auto"/>
        <w:right w:val="none" w:sz="0" w:space="0" w:color="auto"/>
      </w:divBdr>
    </w:div>
    <w:div w:id="1627814073">
      <w:bodyDiv w:val="1"/>
      <w:marLeft w:val="0"/>
      <w:marRight w:val="0"/>
      <w:marTop w:val="0"/>
      <w:marBottom w:val="0"/>
      <w:divBdr>
        <w:top w:val="none" w:sz="0" w:space="0" w:color="auto"/>
        <w:left w:val="none" w:sz="0" w:space="0" w:color="auto"/>
        <w:bottom w:val="none" w:sz="0" w:space="0" w:color="auto"/>
        <w:right w:val="none" w:sz="0" w:space="0" w:color="auto"/>
      </w:divBdr>
    </w:div>
    <w:div w:id="1627850164">
      <w:bodyDiv w:val="1"/>
      <w:marLeft w:val="0"/>
      <w:marRight w:val="0"/>
      <w:marTop w:val="0"/>
      <w:marBottom w:val="0"/>
      <w:divBdr>
        <w:top w:val="none" w:sz="0" w:space="0" w:color="auto"/>
        <w:left w:val="none" w:sz="0" w:space="0" w:color="auto"/>
        <w:bottom w:val="none" w:sz="0" w:space="0" w:color="auto"/>
        <w:right w:val="none" w:sz="0" w:space="0" w:color="auto"/>
      </w:divBdr>
    </w:div>
    <w:div w:id="1636524273">
      <w:bodyDiv w:val="1"/>
      <w:marLeft w:val="0"/>
      <w:marRight w:val="0"/>
      <w:marTop w:val="0"/>
      <w:marBottom w:val="0"/>
      <w:divBdr>
        <w:top w:val="none" w:sz="0" w:space="0" w:color="auto"/>
        <w:left w:val="none" w:sz="0" w:space="0" w:color="auto"/>
        <w:bottom w:val="none" w:sz="0" w:space="0" w:color="auto"/>
        <w:right w:val="none" w:sz="0" w:space="0" w:color="auto"/>
      </w:divBdr>
    </w:div>
    <w:div w:id="1638994742">
      <w:bodyDiv w:val="1"/>
      <w:marLeft w:val="0"/>
      <w:marRight w:val="0"/>
      <w:marTop w:val="0"/>
      <w:marBottom w:val="0"/>
      <w:divBdr>
        <w:top w:val="none" w:sz="0" w:space="0" w:color="auto"/>
        <w:left w:val="none" w:sz="0" w:space="0" w:color="auto"/>
        <w:bottom w:val="none" w:sz="0" w:space="0" w:color="auto"/>
        <w:right w:val="none" w:sz="0" w:space="0" w:color="auto"/>
      </w:divBdr>
    </w:div>
    <w:div w:id="1639411232">
      <w:bodyDiv w:val="1"/>
      <w:marLeft w:val="0"/>
      <w:marRight w:val="0"/>
      <w:marTop w:val="0"/>
      <w:marBottom w:val="0"/>
      <w:divBdr>
        <w:top w:val="none" w:sz="0" w:space="0" w:color="auto"/>
        <w:left w:val="none" w:sz="0" w:space="0" w:color="auto"/>
        <w:bottom w:val="none" w:sz="0" w:space="0" w:color="auto"/>
        <w:right w:val="none" w:sz="0" w:space="0" w:color="auto"/>
      </w:divBdr>
    </w:div>
    <w:div w:id="1643122366">
      <w:bodyDiv w:val="1"/>
      <w:marLeft w:val="0"/>
      <w:marRight w:val="0"/>
      <w:marTop w:val="0"/>
      <w:marBottom w:val="0"/>
      <w:divBdr>
        <w:top w:val="none" w:sz="0" w:space="0" w:color="auto"/>
        <w:left w:val="none" w:sz="0" w:space="0" w:color="auto"/>
        <w:bottom w:val="none" w:sz="0" w:space="0" w:color="auto"/>
        <w:right w:val="none" w:sz="0" w:space="0" w:color="auto"/>
      </w:divBdr>
    </w:div>
    <w:div w:id="1643850037">
      <w:bodyDiv w:val="1"/>
      <w:marLeft w:val="0"/>
      <w:marRight w:val="0"/>
      <w:marTop w:val="0"/>
      <w:marBottom w:val="0"/>
      <w:divBdr>
        <w:top w:val="none" w:sz="0" w:space="0" w:color="auto"/>
        <w:left w:val="none" w:sz="0" w:space="0" w:color="auto"/>
        <w:bottom w:val="none" w:sz="0" w:space="0" w:color="auto"/>
        <w:right w:val="none" w:sz="0" w:space="0" w:color="auto"/>
      </w:divBdr>
    </w:div>
    <w:div w:id="1644233764">
      <w:bodyDiv w:val="1"/>
      <w:marLeft w:val="0"/>
      <w:marRight w:val="0"/>
      <w:marTop w:val="0"/>
      <w:marBottom w:val="0"/>
      <w:divBdr>
        <w:top w:val="none" w:sz="0" w:space="0" w:color="auto"/>
        <w:left w:val="none" w:sz="0" w:space="0" w:color="auto"/>
        <w:bottom w:val="none" w:sz="0" w:space="0" w:color="auto"/>
        <w:right w:val="none" w:sz="0" w:space="0" w:color="auto"/>
      </w:divBdr>
    </w:div>
    <w:div w:id="1645695637">
      <w:bodyDiv w:val="1"/>
      <w:marLeft w:val="0"/>
      <w:marRight w:val="0"/>
      <w:marTop w:val="0"/>
      <w:marBottom w:val="0"/>
      <w:divBdr>
        <w:top w:val="none" w:sz="0" w:space="0" w:color="auto"/>
        <w:left w:val="none" w:sz="0" w:space="0" w:color="auto"/>
        <w:bottom w:val="none" w:sz="0" w:space="0" w:color="auto"/>
        <w:right w:val="none" w:sz="0" w:space="0" w:color="auto"/>
      </w:divBdr>
    </w:div>
    <w:div w:id="1650475157">
      <w:bodyDiv w:val="1"/>
      <w:marLeft w:val="0"/>
      <w:marRight w:val="0"/>
      <w:marTop w:val="0"/>
      <w:marBottom w:val="0"/>
      <w:divBdr>
        <w:top w:val="none" w:sz="0" w:space="0" w:color="auto"/>
        <w:left w:val="none" w:sz="0" w:space="0" w:color="auto"/>
        <w:bottom w:val="none" w:sz="0" w:space="0" w:color="auto"/>
        <w:right w:val="none" w:sz="0" w:space="0" w:color="auto"/>
      </w:divBdr>
    </w:div>
    <w:div w:id="1661346778">
      <w:bodyDiv w:val="1"/>
      <w:marLeft w:val="0"/>
      <w:marRight w:val="0"/>
      <w:marTop w:val="0"/>
      <w:marBottom w:val="0"/>
      <w:divBdr>
        <w:top w:val="none" w:sz="0" w:space="0" w:color="auto"/>
        <w:left w:val="none" w:sz="0" w:space="0" w:color="auto"/>
        <w:bottom w:val="none" w:sz="0" w:space="0" w:color="auto"/>
        <w:right w:val="none" w:sz="0" w:space="0" w:color="auto"/>
      </w:divBdr>
    </w:div>
    <w:div w:id="1662080582">
      <w:bodyDiv w:val="1"/>
      <w:marLeft w:val="0"/>
      <w:marRight w:val="0"/>
      <w:marTop w:val="0"/>
      <w:marBottom w:val="0"/>
      <w:divBdr>
        <w:top w:val="none" w:sz="0" w:space="0" w:color="auto"/>
        <w:left w:val="none" w:sz="0" w:space="0" w:color="auto"/>
        <w:bottom w:val="none" w:sz="0" w:space="0" w:color="auto"/>
        <w:right w:val="none" w:sz="0" w:space="0" w:color="auto"/>
      </w:divBdr>
    </w:div>
    <w:div w:id="1664355817">
      <w:bodyDiv w:val="1"/>
      <w:marLeft w:val="0"/>
      <w:marRight w:val="0"/>
      <w:marTop w:val="0"/>
      <w:marBottom w:val="0"/>
      <w:divBdr>
        <w:top w:val="none" w:sz="0" w:space="0" w:color="auto"/>
        <w:left w:val="none" w:sz="0" w:space="0" w:color="auto"/>
        <w:bottom w:val="none" w:sz="0" w:space="0" w:color="auto"/>
        <w:right w:val="none" w:sz="0" w:space="0" w:color="auto"/>
      </w:divBdr>
      <w:divsChild>
        <w:div w:id="173498661">
          <w:marLeft w:val="547"/>
          <w:marRight w:val="0"/>
          <w:marTop w:val="0"/>
          <w:marBottom w:val="0"/>
          <w:divBdr>
            <w:top w:val="none" w:sz="0" w:space="0" w:color="auto"/>
            <w:left w:val="none" w:sz="0" w:space="0" w:color="auto"/>
            <w:bottom w:val="none" w:sz="0" w:space="0" w:color="auto"/>
            <w:right w:val="none" w:sz="0" w:space="0" w:color="auto"/>
          </w:divBdr>
        </w:div>
      </w:divsChild>
    </w:div>
    <w:div w:id="1668897171">
      <w:bodyDiv w:val="1"/>
      <w:marLeft w:val="0"/>
      <w:marRight w:val="0"/>
      <w:marTop w:val="0"/>
      <w:marBottom w:val="0"/>
      <w:divBdr>
        <w:top w:val="none" w:sz="0" w:space="0" w:color="auto"/>
        <w:left w:val="none" w:sz="0" w:space="0" w:color="auto"/>
        <w:bottom w:val="none" w:sz="0" w:space="0" w:color="auto"/>
        <w:right w:val="none" w:sz="0" w:space="0" w:color="auto"/>
      </w:divBdr>
      <w:divsChild>
        <w:div w:id="1974826108">
          <w:marLeft w:val="547"/>
          <w:marRight w:val="0"/>
          <w:marTop w:val="0"/>
          <w:marBottom w:val="0"/>
          <w:divBdr>
            <w:top w:val="none" w:sz="0" w:space="0" w:color="auto"/>
            <w:left w:val="none" w:sz="0" w:space="0" w:color="auto"/>
            <w:bottom w:val="none" w:sz="0" w:space="0" w:color="auto"/>
            <w:right w:val="none" w:sz="0" w:space="0" w:color="auto"/>
          </w:divBdr>
        </w:div>
      </w:divsChild>
    </w:div>
    <w:div w:id="1669942828">
      <w:bodyDiv w:val="1"/>
      <w:marLeft w:val="0"/>
      <w:marRight w:val="0"/>
      <w:marTop w:val="0"/>
      <w:marBottom w:val="0"/>
      <w:divBdr>
        <w:top w:val="none" w:sz="0" w:space="0" w:color="auto"/>
        <w:left w:val="none" w:sz="0" w:space="0" w:color="auto"/>
        <w:bottom w:val="none" w:sz="0" w:space="0" w:color="auto"/>
        <w:right w:val="none" w:sz="0" w:space="0" w:color="auto"/>
      </w:divBdr>
    </w:div>
    <w:div w:id="1673412587">
      <w:bodyDiv w:val="1"/>
      <w:marLeft w:val="0"/>
      <w:marRight w:val="0"/>
      <w:marTop w:val="0"/>
      <w:marBottom w:val="0"/>
      <w:divBdr>
        <w:top w:val="none" w:sz="0" w:space="0" w:color="auto"/>
        <w:left w:val="none" w:sz="0" w:space="0" w:color="auto"/>
        <w:bottom w:val="none" w:sz="0" w:space="0" w:color="auto"/>
        <w:right w:val="none" w:sz="0" w:space="0" w:color="auto"/>
      </w:divBdr>
    </w:div>
    <w:div w:id="1679506512">
      <w:bodyDiv w:val="1"/>
      <w:marLeft w:val="0"/>
      <w:marRight w:val="0"/>
      <w:marTop w:val="0"/>
      <w:marBottom w:val="0"/>
      <w:divBdr>
        <w:top w:val="none" w:sz="0" w:space="0" w:color="auto"/>
        <w:left w:val="none" w:sz="0" w:space="0" w:color="auto"/>
        <w:bottom w:val="none" w:sz="0" w:space="0" w:color="auto"/>
        <w:right w:val="none" w:sz="0" w:space="0" w:color="auto"/>
      </w:divBdr>
    </w:div>
    <w:div w:id="1679841962">
      <w:bodyDiv w:val="1"/>
      <w:marLeft w:val="0"/>
      <w:marRight w:val="0"/>
      <w:marTop w:val="0"/>
      <w:marBottom w:val="0"/>
      <w:divBdr>
        <w:top w:val="none" w:sz="0" w:space="0" w:color="auto"/>
        <w:left w:val="none" w:sz="0" w:space="0" w:color="auto"/>
        <w:bottom w:val="none" w:sz="0" w:space="0" w:color="auto"/>
        <w:right w:val="none" w:sz="0" w:space="0" w:color="auto"/>
      </w:divBdr>
    </w:div>
    <w:div w:id="1699770175">
      <w:bodyDiv w:val="1"/>
      <w:marLeft w:val="0"/>
      <w:marRight w:val="0"/>
      <w:marTop w:val="0"/>
      <w:marBottom w:val="0"/>
      <w:divBdr>
        <w:top w:val="none" w:sz="0" w:space="0" w:color="auto"/>
        <w:left w:val="none" w:sz="0" w:space="0" w:color="auto"/>
        <w:bottom w:val="none" w:sz="0" w:space="0" w:color="auto"/>
        <w:right w:val="none" w:sz="0" w:space="0" w:color="auto"/>
      </w:divBdr>
    </w:div>
    <w:div w:id="1708288882">
      <w:bodyDiv w:val="1"/>
      <w:marLeft w:val="0"/>
      <w:marRight w:val="0"/>
      <w:marTop w:val="0"/>
      <w:marBottom w:val="0"/>
      <w:divBdr>
        <w:top w:val="none" w:sz="0" w:space="0" w:color="auto"/>
        <w:left w:val="none" w:sz="0" w:space="0" w:color="auto"/>
        <w:bottom w:val="none" w:sz="0" w:space="0" w:color="auto"/>
        <w:right w:val="none" w:sz="0" w:space="0" w:color="auto"/>
      </w:divBdr>
    </w:div>
    <w:div w:id="1711614500">
      <w:bodyDiv w:val="1"/>
      <w:marLeft w:val="0"/>
      <w:marRight w:val="0"/>
      <w:marTop w:val="0"/>
      <w:marBottom w:val="0"/>
      <w:divBdr>
        <w:top w:val="none" w:sz="0" w:space="0" w:color="auto"/>
        <w:left w:val="none" w:sz="0" w:space="0" w:color="auto"/>
        <w:bottom w:val="none" w:sz="0" w:space="0" w:color="auto"/>
        <w:right w:val="none" w:sz="0" w:space="0" w:color="auto"/>
      </w:divBdr>
    </w:div>
    <w:div w:id="1712026083">
      <w:bodyDiv w:val="1"/>
      <w:marLeft w:val="0"/>
      <w:marRight w:val="0"/>
      <w:marTop w:val="0"/>
      <w:marBottom w:val="0"/>
      <w:divBdr>
        <w:top w:val="none" w:sz="0" w:space="0" w:color="auto"/>
        <w:left w:val="none" w:sz="0" w:space="0" w:color="auto"/>
        <w:bottom w:val="none" w:sz="0" w:space="0" w:color="auto"/>
        <w:right w:val="none" w:sz="0" w:space="0" w:color="auto"/>
      </w:divBdr>
    </w:div>
    <w:div w:id="1718312954">
      <w:bodyDiv w:val="1"/>
      <w:marLeft w:val="0"/>
      <w:marRight w:val="0"/>
      <w:marTop w:val="0"/>
      <w:marBottom w:val="0"/>
      <w:divBdr>
        <w:top w:val="none" w:sz="0" w:space="0" w:color="auto"/>
        <w:left w:val="none" w:sz="0" w:space="0" w:color="auto"/>
        <w:bottom w:val="none" w:sz="0" w:space="0" w:color="auto"/>
        <w:right w:val="none" w:sz="0" w:space="0" w:color="auto"/>
      </w:divBdr>
    </w:div>
    <w:div w:id="1718970178">
      <w:bodyDiv w:val="1"/>
      <w:marLeft w:val="0"/>
      <w:marRight w:val="0"/>
      <w:marTop w:val="0"/>
      <w:marBottom w:val="0"/>
      <w:divBdr>
        <w:top w:val="none" w:sz="0" w:space="0" w:color="auto"/>
        <w:left w:val="none" w:sz="0" w:space="0" w:color="auto"/>
        <w:bottom w:val="none" w:sz="0" w:space="0" w:color="auto"/>
        <w:right w:val="none" w:sz="0" w:space="0" w:color="auto"/>
      </w:divBdr>
    </w:div>
    <w:div w:id="1719429702">
      <w:bodyDiv w:val="1"/>
      <w:marLeft w:val="0"/>
      <w:marRight w:val="0"/>
      <w:marTop w:val="0"/>
      <w:marBottom w:val="0"/>
      <w:divBdr>
        <w:top w:val="none" w:sz="0" w:space="0" w:color="auto"/>
        <w:left w:val="none" w:sz="0" w:space="0" w:color="auto"/>
        <w:bottom w:val="none" w:sz="0" w:space="0" w:color="auto"/>
        <w:right w:val="none" w:sz="0" w:space="0" w:color="auto"/>
      </w:divBdr>
    </w:div>
    <w:div w:id="1725173715">
      <w:bodyDiv w:val="1"/>
      <w:marLeft w:val="0"/>
      <w:marRight w:val="0"/>
      <w:marTop w:val="0"/>
      <w:marBottom w:val="0"/>
      <w:divBdr>
        <w:top w:val="none" w:sz="0" w:space="0" w:color="auto"/>
        <w:left w:val="none" w:sz="0" w:space="0" w:color="auto"/>
        <w:bottom w:val="none" w:sz="0" w:space="0" w:color="auto"/>
        <w:right w:val="none" w:sz="0" w:space="0" w:color="auto"/>
      </w:divBdr>
    </w:div>
    <w:div w:id="1726027898">
      <w:bodyDiv w:val="1"/>
      <w:marLeft w:val="0"/>
      <w:marRight w:val="0"/>
      <w:marTop w:val="0"/>
      <w:marBottom w:val="0"/>
      <w:divBdr>
        <w:top w:val="none" w:sz="0" w:space="0" w:color="auto"/>
        <w:left w:val="none" w:sz="0" w:space="0" w:color="auto"/>
        <w:bottom w:val="none" w:sz="0" w:space="0" w:color="auto"/>
        <w:right w:val="none" w:sz="0" w:space="0" w:color="auto"/>
      </w:divBdr>
    </w:div>
    <w:div w:id="1727756037">
      <w:bodyDiv w:val="1"/>
      <w:marLeft w:val="0"/>
      <w:marRight w:val="0"/>
      <w:marTop w:val="0"/>
      <w:marBottom w:val="0"/>
      <w:divBdr>
        <w:top w:val="none" w:sz="0" w:space="0" w:color="auto"/>
        <w:left w:val="none" w:sz="0" w:space="0" w:color="auto"/>
        <w:bottom w:val="none" w:sz="0" w:space="0" w:color="auto"/>
        <w:right w:val="none" w:sz="0" w:space="0" w:color="auto"/>
      </w:divBdr>
    </w:div>
    <w:div w:id="1735203564">
      <w:bodyDiv w:val="1"/>
      <w:marLeft w:val="0"/>
      <w:marRight w:val="0"/>
      <w:marTop w:val="0"/>
      <w:marBottom w:val="0"/>
      <w:divBdr>
        <w:top w:val="none" w:sz="0" w:space="0" w:color="auto"/>
        <w:left w:val="none" w:sz="0" w:space="0" w:color="auto"/>
        <w:bottom w:val="none" w:sz="0" w:space="0" w:color="auto"/>
        <w:right w:val="none" w:sz="0" w:space="0" w:color="auto"/>
      </w:divBdr>
    </w:div>
    <w:div w:id="1735852594">
      <w:bodyDiv w:val="1"/>
      <w:marLeft w:val="0"/>
      <w:marRight w:val="0"/>
      <w:marTop w:val="0"/>
      <w:marBottom w:val="0"/>
      <w:divBdr>
        <w:top w:val="none" w:sz="0" w:space="0" w:color="auto"/>
        <w:left w:val="none" w:sz="0" w:space="0" w:color="auto"/>
        <w:bottom w:val="none" w:sz="0" w:space="0" w:color="auto"/>
        <w:right w:val="none" w:sz="0" w:space="0" w:color="auto"/>
      </w:divBdr>
    </w:div>
    <w:div w:id="1737242740">
      <w:bodyDiv w:val="1"/>
      <w:marLeft w:val="0"/>
      <w:marRight w:val="0"/>
      <w:marTop w:val="0"/>
      <w:marBottom w:val="0"/>
      <w:divBdr>
        <w:top w:val="none" w:sz="0" w:space="0" w:color="auto"/>
        <w:left w:val="none" w:sz="0" w:space="0" w:color="auto"/>
        <w:bottom w:val="none" w:sz="0" w:space="0" w:color="auto"/>
        <w:right w:val="none" w:sz="0" w:space="0" w:color="auto"/>
      </w:divBdr>
    </w:div>
    <w:div w:id="1740863093">
      <w:bodyDiv w:val="1"/>
      <w:marLeft w:val="0"/>
      <w:marRight w:val="0"/>
      <w:marTop w:val="0"/>
      <w:marBottom w:val="0"/>
      <w:divBdr>
        <w:top w:val="none" w:sz="0" w:space="0" w:color="auto"/>
        <w:left w:val="none" w:sz="0" w:space="0" w:color="auto"/>
        <w:bottom w:val="none" w:sz="0" w:space="0" w:color="auto"/>
        <w:right w:val="none" w:sz="0" w:space="0" w:color="auto"/>
      </w:divBdr>
    </w:div>
    <w:div w:id="1744835566">
      <w:bodyDiv w:val="1"/>
      <w:marLeft w:val="0"/>
      <w:marRight w:val="0"/>
      <w:marTop w:val="0"/>
      <w:marBottom w:val="0"/>
      <w:divBdr>
        <w:top w:val="none" w:sz="0" w:space="0" w:color="auto"/>
        <w:left w:val="none" w:sz="0" w:space="0" w:color="auto"/>
        <w:bottom w:val="none" w:sz="0" w:space="0" w:color="auto"/>
        <w:right w:val="none" w:sz="0" w:space="0" w:color="auto"/>
      </w:divBdr>
      <w:divsChild>
        <w:div w:id="1870294777">
          <w:marLeft w:val="547"/>
          <w:marRight w:val="0"/>
          <w:marTop w:val="0"/>
          <w:marBottom w:val="0"/>
          <w:divBdr>
            <w:top w:val="none" w:sz="0" w:space="0" w:color="auto"/>
            <w:left w:val="none" w:sz="0" w:space="0" w:color="auto"/>
            <w:bottom w:val="none" w:sz="0" w:space="0" w:color="auto"/>
            <w:right w:val="none" w:sz="0" w:space="0" w:color="auto"/>
          </w:divBdr>
        </w:div>
      </w:divsChild>
    </w:div>
    <w:div w:id="1747529462">
      <w:bodyDiv w:val="1"/>
      <w:marLeft w:val="0"/>
      <w:marRight w:val="0"/>
      <w:marTop w:val="0"/>
      <w:marBottom w:val="0"/>
      <w:divBdr>
        <w:top w:val="none" w:sz="0" w:space="0" w:color="auto"/>
        <w:left w:val="none" w:sz="0" w:space="0" w:color="auto"/>
        <w:bottom w:val="none" w:sz="0" w:space="0" w:color="auto"/>
        <w:right w:val="none" w:sz="0" w:space="0" w:color="auto"/>
      </w:divBdr>
    </w:div>
    <w:div w:id="1747920304">
      <w:bodyDiv w:val="1"/>
      <w:marLeft w:val="0"/>
      <w:marRight w:val="0"/>
      <w:marTop w:val="0"/>
      <w:marBottom w:val="0"/>
      <w:divBdr>
        <w:top w:val="none" w:sz="0" w:space="0" w:color="auto"/>
        <w:left w:val="none" w:sz="0" w:space="0" w:color="auto"/>
        <w:bottom w:val="none" w:sz="0" w:space="0" w:color="auto"/>
        <w:right w:val="none" w:sz="0" w:space="0" w:color="auto"/>
      </w:divBdr>
    </w:div>
    <w:div w:id="1749303215">
      <w:bodyDiv w:val="1"/>
      <w:marLeft w:val="0"/>
      <w:marRight w:val="0"/>
      <w:marTop w:val="0"/>
      <w:marBottom w:val="0"/>
      <w:divBdr>
        <w:top w:val="none" w:sz="0" w:space="0" w:color="auto"/>
        <w:left w:val="none" w:sz="0" w:space="0" w:color="auto"/>
        <w:bottom w:val="none" w:sz="0" w:space="0" w:color="auto"/>
        <w:right w:val="none" w:sz="0" w:space="0" w:color="auto"/>
      </w:divBdr>
    </w:div>
    <w:div w:id="1750881613">
      <w:bodyDiv w:val="1"/>
      <w:marLeft w:val="0"/>
      <w:marRight w:val="0"/>
      <w:marTop w:val="0"/>
      <w:marBottom w:val="0"/>
      <w:divBdr>
        <w:top w:val="none" w:sz="0" w:space="0" w:color="auto"/>
        <w:left w:val="none" w:sz="0" w:space="0" w:color="auto"/>
        <w:bottom w:val="none" w:sz="0" w:space="0" w:color="auto"/>
        <w:right w:val="none" w:sz="0" w:space="0" w:color="auto"/>
      </w:divBdr>
    </w:div>
    <w:div w:id="1751583330">
      <w:bodyDiv w:val="1"/>
      <w:marLeft w:val="0"/>
      <w:marRight w:val="0"/>
      <w:marTop w:val="0"/>
      <w:marBottom w:val="0"/>
      <w:divBdr>
        <w:top w:val="none" w:sz="0" w:space="0" w:color="auto"/>
        <w:left w:val="none" w:sz="0" w:space="0" w:color="auto"/>
        <w:bottom w:val="none" w:sz="0" w:space="0" w:color="auto"/>
        <w:right w:val="none" w:sz="0" w:space="0" w:color="auto"/>
      </w:divBdr>
    </w:div>
    <w:div w:id="1752240714">
      <w:bodyDiv w:val="1"/>
      <w:marLeft w:val="0"/>
      <w:marRight w:val="0"/>
      <w:marTop w:val="0"/>
      <w:marBottom w:val="0"/>
      <w:divBdr>
        <w:top w:val="none" w:sz="0" w:space="0" w:color="auto"/>
        <w:left w:val="none" w:sz="0" w:space="0" w:color="auto"/>
        <w:bottom w:val="none" w:sz="0" w:space="0" w:color="auto"/>
        <w:right w:val="none" w:sz="0" w:space="0" w:color="auto"/>
      </w:divBdr>
    </w:div>
    <w:div w:id="1768650114">
      <w:bodyDiv w:val="1"/>
      <w:marLeft w:val="0"/>
      <w:marRight w:val="0"/>
      <w:marTop w:val="0"/>
      <w:marBottom w:val="0"/>
      <w:divBdr>
        <w:top w:val="none" w:sz="0" w:space="0" w:color="auto"/>
        <w:left w:val="none" w:sz="0" w:space="0" w:color="auto"/>
        <w:bottom w:val="none" w:sz="0" w:space="0" w:color="auto"/>
        <w:right w:val="none" w:sz="0" w:space="0" w:color="auto"/>
      </w:divBdr>
    </w:div>
    <w:div w:id="1775512494">
      <w:bodyDiv w:val="1"/>
      <w:marLeft w:val="0"/>
      <w:marRight w:val="0"/>
      <w:marTop w:val="0"/>
      <w:marBottom w:val="0"/>
      <w:divBdr>
        <w:top w:val="none" w:sz="0" w:space="0" w:color="auto"/>
        <w:left w:val="none" w:sz="0" w:space="0" w:color="auto"/>
        <w:bottom w:val="none" w:sz="0" w:space="0" w:color="auto"/>
        <w:right w:val="none" w:sz="0" w:space="0" w:color="auto"/>
      </w:divBdr>
    </w:div>
    <w:div w:id="1775515678">
      <w:bodyDiv w:val="1"/>
      <w:marLeft w:val="0"/>
      <w:marRight w:val="0"/>
      <w:marTop w:val="0"/>
      <w:marBottom w:val="0"/>
      <w:divBdr>
        <w:top w:val="none" w:sz="0" w:space="0" w:color="auto"/>
        <w:left w:val="none" w:sz="0" w:space="0" w:color="auto"/>
        <w:bottom w:val="none" w:sz="0" w:space="0" w:color="auto"/>
        <w:right w:val="none" w:sz="0" w:space="0" w:color="auto"/>
      </w:divBdr>
    </w:div>
    <w:div w:id="1776247213">
      <w:bodyDiv w:val="1"/>
      <w:marLeft w:val="0"/>
      <w:marRight w:val="0"/>
      <w:marTop w:val="0"/>
      <w:marBottom w:val="0"/>
      <w:divBdr>
        <w:top w:val="none" w:sz="0" w:space="0" w:color="auto"/>
        <w:left w:val="none" w:sz="0" w:space="0" w:color="auto"/>
        <w:bottom w:val="none" w:sz="0" w:space="0" w:color="auto"/>
        <w:right w:val="none" w:sz="0" w:space="0" w:color="auto"/>
      </w:divBdr>
    </w:div>
    <w:div w:id="1781757289">
      <w:bodyDiv w:val="1"/>
      <w:marLeft w:val="0"/>
      <w:marRight w:val="0"/>
      <w:marTop w:val="0"/>
      <w:marBottom w:val="0"/>
      <w:divBdr>
        <w:top w:val="none" w:sz="0" w:space="0" w:color="auto"/>
        <w:left w:val="none" w:sz="0" w:space="0" w:color="auto"/>
        <w:bottom w:val="none" w:sz="0" w:space="0" w:color="auto"/>
        <w:right w:val="none" w:sz="0" w:space="0" w:color="auto"/>
      </w:divBdr>
    </w:div>
    <w:div w:id="1783182914">
      <w:bodyDiv w:val="1"/>
      <w:marLeft w:val="0"/>
      <w:marRight w:val="0"/>
      <w:marTop w:val="0"/>
      <w:marBottom w:val="0"/>
      <w:divBdr>
        <w:top w:val="none" w:sz="0" w:space="0" w:color="auto"/>
        <w:left w:val="none" w:sz="0" w:space="0" w:color="auto"/>
        <w:bottom w:val="none" w:sz="0" w:space="0" w:color="auto"/>
        <w:right w:val="none" w:sz="0" w:space="0" w:color="auto"/>
      </w:divBdr>
    </w:div>
    <w:div w:id="1783259640">
      <w:bodyDiv w:val="1"/>
      <w:marLeft w:val="0"/>
      <w:marRight w:val="0"/>
      <w:marTop w:val="0"/>
      <w:marBottom w:val="0"/>
      <w:divBdr>
        <w:top w:val="none" w:sz="0" w:space="0" w:color="auto"/>
        <w:left w:val="none" w:sz="0" w:space="0" w:color="auto"/>
        <w:bottom w:val="none" w:sz="0" w:space="0" w:color="auto"/>
        <w:right w:val="none" w:sz="0" w:space="0" w:color="auto"/>
      </w:divBdr>
    </w:div>
    <w:div w:id="1783571895">
      <w:bodyDiv w:val="1"/>
      <w:marLeft w:val="0"/>
      <w:marRight w:val="0"/>
      <w:marTop w:val="0"/>
      <w:marBottom w:val="0"/>
      <w:divBdr>
        <w:top w:val="none" w:sz="0" w:space="0" w:color="auto"/>
        <w:left w:val="none" w:sz="0" w:space="0" w:color="auto"/>
        <w:bottom w:val="none" w:sz="0" w:space="0" w:color="auto"/>
        <w:right w:val="none" w:sz="0" w:space="0" w:color="auto"/>
      </w:divBdr>
    </w:div>
    <w:div w:id="1785348266">
      <w:bodyDiv w:val="1"/>
      <w:marLeft w:val="0"/>
      <w:marRight w:val="0"/>
      <w:marTop w:val="0"/>
      <w:marBottom w:val="0"/>
      <w:divBdr>
        <w:top w:val="none" w:sz="0" w:space="0" w:color="auto"/>
        <w:left w:val="none" w:sz="0" w:space="0" w:color="auto"/>
        <w:bottom w:val="none" w:sz="0" w:space="0" w:color="auto"/>
        <w:right w:val="none" w:sz="0" w:space="0" w:color="auto"/>
      </w:divBdr>
    </w:div>
    <w:div w:id="1787843925">
      <w:bodyDiv w:val="1"/>
      <w:marLeft w:val="0"/>
      <w:marRight w:val="0"/>
      <w:marTop w:val="0"/>
      <w:marBottom w:val="0"/>
      <w:divBdr>
        <w:top w:val="none" w:sz="0" w:space="0" w:color="auto"/>
        <w:left w:val="none" w:sz="0" w:space="0" w:color="auto"/>
        <w:bottom w:val="none" w:sz="0" w:space="0" w:color="auto"/>
        <w:right w:val="none" w:sz="0" w:space="0" w:color="auto"/>
      </w:divBdr>
    </w:div>
    <w:div w:id="1789620087">
      <w:bodyDiv w:val="1"/>
      <w:marLeft w:val="0"/>
      <w:marRight w:val="0"/>
      <w:marTop w:val="0"/>
      <w:marBottom w:val="0"/>
      <w:divBdr>
        <w:top w:val="none" w:sz="0" w:space="0" w:color="auto"/>
        <w:left w:val="none" w:sz="0" w:space="0" w:color="auto"/>
        <w:bottom w:val="none" w:sz="0" w:space="0" w:color="auto"/>
        <w:right w:val="none" w:sz="0" w:space="0" w:color="auto"/>
      </w:divBdr>
    </w:div>
    <w:div w:id="1795639299">
      <w:bodyDiv w:val="1"/>
      <w:marLeft w:val="0"/>
      <w:marRight w:val="0"/>
      <w:marTop w:val="0"/>
      <w:marBottom w:val="0"/>
      <w:divBdr>
        <w:top w:val="none" w:sz="0" w:space="0" w:color="auto"/>
        <w:left w:val="none" w:sz="0" w:space="0" w:color="auto"/>
        <w:bottom w:val="none" w:sz="0" w:space="0" w:color="auto"/>
        <w:right w:val="none" w:sz="0" w:space="0" w:color="auto"/>
      </w:divBdr>
    </w:div>
    <w:div w:id="1795827678">
      <w:bodyDiv w:val="1"/>
      <w:marLeft w:val="0"/>
      <w:marRight w:val="0"/>
      <w:marTop w:val="0"/>
      <w:marBottom w:val="0"/>
      <w:divBdr>
        <w:top w:val="none" w:sz="0" w:space="0" w:color="auto"/>
        <w:left w:val="none" w:sz="0" w:space="0" w:color="auto"/>
        <w:bottom w:val="none" w:sz="0" w:space="0" w:color="auto"/>
        <w:right w:val="none" w:sz="0" w:space="0" w:color="auto"/>
      </w:divBdr>
    </w:div>
    <w:div w:id="1798446630">
      <w:bodyDiv w:val="1"/>
      <w:marLeft w:val="0"/>
      <w:marRight w:val="0"/>
      <w:marTop w:val="0"/>
      <w:marBottom w:val="0"/>
      <w:divBdr>
        <w:top w:val="none" w:sz="0" w:space="0" w:color="auto"/>
        <w:left w:val="none" w:sz="0" w:space="0" w:color="auto"/>
        <w:bottom w:val="none" w:sz="0" w:space="0" w:color="auto"/>
        <w:right w:val="none" w:sz="0" w:space="0" w:color="auto"/>
      </w:divBdr>
    </w:div>
    <w:div w:id="1799300813">
      <w:bodyDiv w:val="1"/>
      <w:marLeft w:val="0"/>
      <w:marRight w:val="0"/>
      <w:marTop w:val="0"/>
      <w:marBottom w:val="0"/>
      <w:divBdr>
        <w:top w:val="none" w:sz="0" w:space="0" w:color="auto"/>
        <w:left w:val="none" w:sz="0" w:space="0" w:color="auto"/>
        <w:bottom w:val="none" w:sz="0" w:space="0" w:color="auto"/>
        <w:right w:val="none" w:sz="0" w:space="0" w:color="auto"/>
      </w:divBdr>
    </w:div>
    <w:div w:id="1799452246">
      <w:bodyDiv w:val="1"/>
      <w:marLeft w:val="0"/>
      <w:marRight w:val="0"/>
      <w:marTop w:val="0"/>
      <w:marBottom w:val="0"/>
      <w:divBdr>
        <w:top w:val="none" w:sz="0" w:space="0" w:color="auto"/>
        <w:left w:val="none" w:sz="0" w:space="0" w:color="auto"/>
        <w:bottom w:val="none" w:sz="0" w:space="0" w:color="auto"/>
        <w:right w:val="none" w:sz="0" w:space="0" w:color="auto"/>
      </w:divBdr>
    </w:div>
    <w:div w:id="1806924744">
      <w:bodyDiv w:val="1"/>
      <w:marLeft w:val="0"/>
      <w:marRight w:val="0"/>
      <w:marTop w:val="0"/>
      <w:marBottom w:val="0"/>
      <w:divBdr>
        <w:top w:val="none" w:sz="0" w:space="0" w:color="auto"/>
        <w:left w:val="none" w:sz="0" w:space="0" w:color="auto"/>
        <w:bottom w:val="none" w:sz="0" w:space="0" w:color="auto"/>
        <w:right w:val="none" w:sz="0" w:space="0" w:color="auto"/>
      </w:divBdr>
      <w:divsChild>
        <w:div w:id="163479544">
          <w:marLeft w:val="547"/>
          <w:marRight w:val="0"/>
          <w:marTop w:val="0"/>
          <w:marBottom w:val="0"/>
          <w:divBdr>
            <w:top w:val="none" w:sz="0" w:space="0" w:color="auto"/>
            <w:left w:val="none" w:sz="0" w:space="0" w:color="auto"/>
            <w:bottom w:val="none" w:sz="0" w:space="0" w:color="auto"/>
            <w:right w:val="none" w:sz="0" w:space="0" w:color="auto"/>
          </w:divBdr>
        </w:div>
      </w:divsChild>
    </w:div>
    <w:div w:id="1810785345">
      <w:bodyDiv w:val="1"/>
      <w:marLeft w:val="0"/>
      <w:marRight w:val="0"/>
      <w:marTop w:val="0"/>
      <w:marBottom w:val="0"/>
      <w:divBdr>
        <w:top w:val="none" w:sz="0" w:space="0" w:color="auto"/>
        <w:left w:val="none" w:sz="0" w:space="0" w:color="auto"/>
        <w:bottom w:val="none" w:sz="0" w:space="0" w:color="auto"/>
        <w:right w:val="none" w:sz="0" w:space="0" w:color="auto"/>
      </w:divBdr>
    </w:div>
    <w:div w:id="1816217211">
      <w:bodyDiv w:val="1"/>
      <w:marLeft w:val="0"/>
      <w:marRight w:val="0"/>
      <w:marTop w:val="0"/>
      <w:marBottom w:val="0"/>
      <w:divBdr>
        <w:top w:val="none" w:sz="0" w:space="0" w:color="auto"/>
        <w:left w:val="none" w:sz="0" w:space="0" w:color="auto"/>
        <w:bottom w:val="none" w:sz="0" w:space="0" w:color="auto"/>
        <w:right w:val="none" w:sz="0" w:space="0" w:color="auto"/>
      </w:divBdr>
    </w:div>
    <w:div w:id="1820223005">
      <w:bodyDiv w:val="1"/>
      <w:marLeft w:val="0"/>
      <w:marRight w:val="0"/>
      <w:marTop w:val="0"/>
      <w:marBottom w:val="0"/>
      <w:divBdr>
        <w:top w:val="none" w:sz="0" w:space="0" w:color="auto"/>
        <w:left w:val="none" w:sz="0" w:space="0" w:color="auto"/>
        <w:bottom w:val="none" w:sz="0" w:space="0" w:color="auto"/>
        <w:right w:val="none" w:sz="0" w:space="0" w:color="auto"/>
      </w:divBdr>
    </w:div>
    <w:div w:id="1830172453">
      <w:bodyDiv w:val="1"/>
      <w:marLeft w:val="0"/>
      <w:marRight w:val="0"/>
      <w:marTop w:val="0"/>
      <w:marBottom w:val="0"/>
      <w:divBdr>
        <w:top w:val="none" w:sz="0" w:space="0" w:color="auto"/>
        <w:left w:val="none" w:sz="0" w:space="0" w:color="auto"/>
        <w:bottom w:val="none" w:sz="0" w:space="0" w:color="auto"/>
        <w:right w:val="none" w:sz="0" w:space="0" w:color="auto"/>
      </w:divBdr>
    </w:div>
    <w:div w:id="1833059976">
      <w:bodyDiv w:val="1"/>
      <w:marLeft w:val="0"/>
      <w:marRight w:val="0"/>
      <w:marTop w:val="0"/>
      <w:marBottom w:val="0"/>
      <w:divBdr>
        <w:top w:val="none" w:sz="0" w:space="0" w:color="auto"/>
        <w:left w:val="none" w:sz="0" w:space="0" w:color="auto"/>
        <w:bottom w:val="none" w:sz="0" w:space="0" w:color="auto"/>
        <w:right w:val="none" w:sz="0" w:space="0" w:color="auto"/>
      </w:divBdr>
      <w:divsChild>
        <w:div w:id="991761095">
          <w:marLeft w:val="547"/>
          <w:marRight w:val="0"/>
          <w:marTop w:val="0"/>
          <w:marBottom w:val="0"/>
          <w:divBdr>
            <w:top w:val="none" w:sz="0" w:space="0" w:color="auto"/>
            <w:left w:val="none" w:sz="0" w:space="0" w:color="auto"/>
            <w:bottom w:val="none" w:sz="0" w:space="0" w:color="auto"/>
            <w:right w:val="none" w:sz="0" w:space="0" w:color="auto"/>
          </w:divBdr>
        </w:div>
      </w:divsChild>
    </w:div>
    <w:div w:id="1834907099">
      <w:bodyDiv w:val="1"/>
      <w:marLeft w:val="0"/>
      <w:marRight w:val="0"/>
      <w:marTop w:val="0"/>
      <w:marBottom w:val="0"/>
      <w:divBdr>
        <w:top w:val="none" w:sz="0" w:space="0" w:color="auto"/>
        <w:left w:val="none" w:sz="0" w:space="0" w:color="auto"/>
        <w:bottom w:val="none" w:sz="0" w:space="0" w:color="auto"/>
        <w:right w:val="none" w:sz="0" w:space="0" w:color="auto"/>
      </w:divBdr>
    </w:div>
    <w:div w:id="1839466264">
      <w:bodyDiv w:val="1"/>
      <w:marLeft w:val="0"/>
      <w:marRight w:val="0"/>
      <w:marTop w:val="0"/>
      <w:marBottom w:val="0"/>
      <w:divBdr>
        <w:top w:val="none" w:sz="0" w:space="0" w:color="auto"/>
        <w:left w:val="none" w:sz="0" w:space="0" w:color="auto"/>
        <w:bottom w:val="none" w:sz="0" w:space="0" w:color="auto"/>
        <w:right w:val="none" w:sz="0" w:space="0" w:color="auto"/>
      </w:divBdr>
    </w:div>
    <w:div w:id="1842155517">
      <w:bodyDiv w:val="1"/>
      <w:marLeft w:val="0"/>
      <w:marRight w:val="0"/>
      <w:marTop w:val="0"/>
      <w:marBottom w:val="0"/>
      <w:divBdr>
        <w:top w:val="none" w:sz="0" w:space="0" w:color="auto"/>
        <w:left w:val="none" w:sz="0" w:space="0" w:color="auto"/>
        <w:bottom w:val="none" w:sz="0" w:space="0" w:color="auto"/>
        <w:right w:val="none" w:sz="0" w:space="0" w:color="auto"/>
      </w:divBdr>
      <w:divsChild>
        <w:div w:id="1637950633">
          <w:marLeft w:val="547"/>
          <w:marRight w:val="0"/>
          <w:marTop w:val="0"/>
          <w:marBottom w:val="0"/>
          <w:divBdr>
            <w:top w:val="none" w:sz="0" w:space="0" w:color="auto"/>
            <w:left w:val="none" w:sz="0" w:space="0" w:color="auto"/>
            <w:bottom w:val="none" w:sz="0" w:space="0" w:color="auto"/>
            <w:right w:val="none" w:sz="0" w:space="0" w:color="auto"/>
          </w:divBdr>
        </w:div>
      </w:divsChild>
    </w:div>
    <w:div w:id="1854802425">
      <w:bodyDiv w:val="1"/>
      <w:marLeft w:val="0"/>
      <w:marRight w:val="0"/>
      <w:marTop w:val="0"/>
      <w:marBottom w:val="0"/>
      <w:divBdr>
        <w:top w:val="none" w:sz="0" w:space="0" w:color="auto"/>
        <w:left w:val="none" w:sz="0" w:space="0" w:color="auto"/>
        <w:bottom w:val="none" w:sz="0" w:space="0" w:color="auto"/>
        <w:right w:val="none" w:sz="0" w:space="0" w:color="auto"/>
      </w:divBdr>
    </w:div>
    <w:div w:id="1861581654">
      <w:bodyDiv w:val="1"/>
      <w:marLeft w:val="0"/>
      <w:marRight w:val="0"/>
      <w:marTop w:val="0"/>
      <w:marBottom w:val="0"/>
      <w:divBdr>
        <w:top w:val="none" w:sz="0" w:space="0" w:color="auto"/>
        <w:left w:val="none" w:sz="0" w:space="0" w:color="auto"/>
        <w:bottom w:val="none" w:sz="0" w:space="0" w:color="auto"/>
        <w:right w:val="none" w:sz="0" w:space="0" w:color="auto"/>
      </w:divBdr>
    </w:div>
    <w:div w:id="1863126162">
      <w:bodyDiv w:val="1"/>
      <w:marLeft w:val="0"/>
      <w:marRight w:val="0"/>
      <w:marTop w:val="0"/>
      <w:marBottom w:val="0"/>
      <w:divBdr>
        <w:top w:val="none" w:sz="0" w:space="0" w:color="auto"/>
        <w:left w:val="none" w:sz="0" w:space="0" w:color="auto"/>
        <w:bottom w:val="none" w:sz="0" w:space="0" w:color="auto"/>
        <w:right w:val="none" w:sz="0" w:space="0" w:color="auto"/>
      </w:divBdr>
      <w:divsChild>
        <w:div w:id="714351278">
          <w:marLeft w:val="547"/>
          <w:marRight w:val="0"/>
          <w:marTop w:val="0"/>
          <w:marBottom w:val="0"/>
          <w:divBdr>
            <w:top w:val="none" w:sz="0" w:space="0" w:color="auto"/>
            <w:left w:val="none" w:sz="0" w:space="0" w:color="auto"/>
            <w:bottom w:val="none" w:sz="0" w:space="0" w:color="auto"/>
            <w:right w:val="none" w:sz="0" w:space="0" w:color="auto"/>
          </w:divBdr>
        </w:div>
      </w:divsChild>
    </w:div>
    <w:div w:id="1864248524">
      <w:bodyDiv w:val="1"/>
      <w:marLeft w:val="0"/>
      <w:marRight w:val="0"/>
      <w:marTop w:val="0"/>
      <w:marBottom w:val="0"/>
      <w:divBdr>
        <w:top w:val="none" w:sz="0" w:space="0" w:color="auto"/>
        <w:left w:val="none" w:sz="0" w:space="0" w:color="auto"/>
        <w:bottom w:val="none" w:sz="0" w:space="0" w:color="auto"/>
        <w:right w:val="none" w:sz="0" w:space="0" w:color="auto"/>
      </w:divBdr>
    </w:div>
    <w:div w:id="1864437130">
      <w:bodyDiv w:val="1"/>
      <w:marLeft w:val="0"/>
      <w:marRight w:val="0"/>
      <w:marTop w:val="0"/>
      <w:marBottom w:val="0"/>
      <w:divBdr>
        <w:top w:val="none" w:sz="0" w:space="0" w:color="auto"/>
        <w:left w:val="none" w:sz="0" w:space="0" w:color="auto"/>
        <w:bottom w:val="none" w:sz="0" w:space="0" w:color="auto"/>
        <w:right w:val="none" w:sz="0" w:space="0" w:color="auto"/>
      </w:divBdr>
      <w:divsChild>
        <w:div w:id="50353371">
          <w:marLeft w:val="547"/>
          <w:marRight w:val="0"/>
          <w:marTop w:val="0"/>
          <w:marBottom w:val="0"/>
          <w:divBdr>
            <w:top w:val="none" w:sz="0" w:space="0" w:color="auto"/>
            <w:left w:val="none" w:sz="0" w:space="0" w:color="auto"/>
            <w:bottom w:val="none" w:sz="0" w:space="0" w:color="auto"/>
            <w:right w:val="none" w:sz="0" w:space="0" w:color="auto"/>
          </w:divBdr>
        </w:div>
      </w:divsChild>
    </w:div>
    <w:div w:id="1865437403">
      <w:bodyDiv w:val="1"/>
      <w:marLeft w:val="0"/>
      <w:marRight w:val="0"/>
      <w:marTop w:val="0"/>
      <w:marBottom w:val="0"/>
      <w:divBdr>
        <w:top w:val="none" w:sz="0" w:space="0" w:color="auto"/>
        <w:left w:val="none" w:sz="0" w:space="0" w:color="auto"/>
        <w:bottom w:val="none" w:sz="0" w:space="0" w:color="auto"/>
        <w:right w:val="none" w:sz="0" w:space="0" w:color="auto"/>
      </w:divBdr>
    </w:div>
    <w:div w:id="1865941578">
      <w:bodyDiv w:val="1"/>
      <w:marLeft w:val="0"/>
      <w:marRight w:val="0"/>
      <w:marTop w:val="0"/>
      <w:marBottom w:val="0"/>
      <w:divBdr>
        <w:top w:val="none" w:sz="0" w:space="0" w:color="auto"/>
        <w:left w:val="none" w:sz="0" w:space="0" w:color="auto"/>
        <w:bottom w:val="none" w:sz="0" w:space="0" w:color="auto"/>
        <w:right w:val="none" w:sz="0" w:space="0" w:color="auto"/>
      </w:divBdr>
    </w:div>
    <w:div w:id="1868133340">
      <w:bodyDiv w:val="1"/>
      <w:marLeft w:val="0"/>
      <w:marRight w:val="0"/>
      <w:marTop w:val="0"/>
      <w:marBottom w:val="0"/>
      <w:divBdr>
        <w:top w:val="none" w:sz="0" w:space="0" w:color="auto"/>
        <w:left w:val="none" w:sz="0" w:space="0" w:color="auto"/>
        <w:bottom w:val="none" w:sz="0" w:space="0" w:color="auto"/>
        <w:right w:val="none" w:sz="0" w:space="0" w:color="auto"/>
      </w:divBdr>
    </w:div>
    <w:div w:id="1870028499">
      <w:bodyDiv w:val="1"/>
      <w:marLeft w:val="0"/>
      <w:marRight w:val="0"/>
      <w:marTop w:val="0"/>
      <w:marBottom w:val="0"/>
      <w:divBdr>
        <w:top w:val="none" w:sz="0" w:space="0" w:color="auto"/>
        <w:left w:val="none" w:sz="0" w:space="0" w:color="auto"/>
        <w:bottom w:val="none" w:sz="0" w:space="0" w:color="auto"/>
        <w:right w:val="none" w:sz="0" w:space="0" w:color="auto"/>
      </w:divBdr>
    </w:div>
    <w:div w:id="1873107447">
      <w:bodyDiv w:val="1"/>
      <w:marLeft w:val="0"/>
      <w:marRight w:val="0"/>
      <w:marTop w:val="0"/>
      <w:marBottom w:val="0"/>
      <w:divBdr>
        <w:top w:val="none" w:sz="0" w:space="0" w:color="auto"/>
        <w:left w:val="none" w:sz="0" w:space="0" w:color="auto"/>
        <w:bottom w:val="none" w:sz="0" w:space="0" w:color="auto"/>
        <w:right w:val="none" w:sz="0" w:space="0" w:color="auto"/>
      </w:divBdr>
    </w:div>
    <w:div w:id="1873112855">
      <w:bodyDiv w:val="1"/>
      <w:marLeft w:val="0"/>
      <w:marRight w:val="0"/>
      <w:marTop w:val="0"/>
      <w:marBottom w:val="0"/>
      <w:divBdr>
        <w:top w:val="none" w:sz="0" w:space="0" w:color="auto"/>
        <w:left w:val="none" w:sz="0" w:space="0" w:color="auto"/>
        <w:bottom w:val="none" w:sz="0" w:space="0" w:color="auto"/>
        <w:right w:val="none" w:sz="0" w:space="0" w:color="auto"/>
      </w:divBdr>
    </w:div>
    <w:div w:id="1878814411">
      <w:bodyDiv w:val="1"/>
      <w:marLeft w:val="0"/>
      <w:marRight w:val="0"/>
      <w:marTop w:val="0"/>
      <w:marBottom w:val="0"/>
      <w:divBdr>
        <w:top w:val="none" w:sz="0" w:space="0" w:color="auto"/>
        <w:left w:val="none" w:sz="0" w:space="0" w:color="auto"/>
        <w:bottom w:val="none" w:sz="0" w:space="0" w:color="auto"/>
        <w:right w:val="none" w:sz="0" w:space="0" w:color="auto"/>
      </w:divBdr>
    </w:div>
    <w:div w:id="1895118170">
      <w:bodyDiv w:val="1"/>
      <w:marLeft w:val="0"/>
      <w:marRight w:val="0"/>
      <w:marTop w:val="0"/>
      <w:marBottom w:val="0"/>
      <w:divBdr>
        <w:top w:val="none" w:sz="0" w:space="0" w:color="auto"/>
        <w:left w:val="none" w:sz="0" w:space="0" w:color="auto"/>
        <w:bottom w:val="none" w:sz="0" w:space="0" w:color="auto"/>
        <w:right w:val="none" w:sz="0" w:space="0" w:color="auto"/>
      </w:divBdr>
    </w:div>
    <w:div w:id="1896356064">
      <w:bodyDiv w:val="1"/>
      <w:marLeft w:val="0"/>
      <w:marRight w:val="0"/>
      <w:marTop w:val="0"/>
      <w:marBottom w:val="0"/>
      <w:divBdr>
        <w:top w:val="none" w:sz="0" w:space="0" w:color="auto"/>
        <w:left w:val="none" w:sz="0" w:space="0" w:color="auto"/>
        <w:bottom w:val="none" w:sz="0" w:space="0" w:color="auto"/>
        <w:right w:val="none" w:sz="0" w:space="0" w:color="auto"/>
      </w:divBdr>
    </w:div>
    <w:div w:id="1902016873">
      <w:bodyDiv w:val="1"/>
      <w:marLeft w:val="0"/>
      <w:marRight w:val="0"/>
      <w:marTop w:val="0"/>
      <w:marBottom w:val="0"/>
      <w:divBdr>
        <w:top w:val="none" w:sz="0" w:space="0" w:color="auto"/>
        <w:left w:val="none" w:sz="0" w:space="0" w:color="auto"/>
        <w:bottom w:val="none" w:sz="0" w:space="0" w:color="auto"/>
        <w:right w:val="none" w:sz="0" w:space="0" w:color="auto"/>
      </w:divBdr>
    </w:div>
    <w:div w:id="1906993598">
      <w:bodyDiv w:val="1"/>
      <w:marLeft w:val="0"/>
      <w:marRight w:val="0"/>
      <w:marTop w:val="0"/>
      <w:marBottom w:val="0"/>
      <w:divBdr>
        <w:top w:val="none" w:sz="0" w:space="0" w:color="auto"/>
        <w:left w:val="none" w:sz="0" w:space="0" w:color="auto"/>
        <w:bottom w:val="none" w:sz="0" w:space="0" w:color="auto"/>
        <w:right w:val="none" w:sz="0" w:space="0" w:color="auto"/>
      </w:divBdr>
    </w:div>
    <w:div w:id="1909071318">
      <w:bodyDiv w:val="1"/>
      <w:marLeft w:val="0"/>
      <w:marRight w:val="0"/>
      <w:marTop w:val="0"/>
      <w:marBottom w:val="0"/>
      <w:divBdr>
        <w:top w:val="none" w:sz="0" w:space="0" w:color="auto"/>
        <w:left w:val="none" w:sz="0" w:space="0" w:color="auto"/>
        <w:bottom w:val="none" w:sz="0" w:space="0" w:color="auto"/>
        <w:right w:val="none" w:sz="0" w:space="0" w:color="auto"/>
      </w:divBdr>
    </w:div>
    <w:div w:id="1915433426">
      <w:bodyDiv w:val="1"/>
      <w:marLeft w:val="0"/>
      <w:marRight w:val="0"/>
      <w:marTop w:val="0"/>
      <w:marBottom w:val="0"/>
      <w:divBdr>
        <w:top w:val="none" w:sz="0" w:space="0" w:color="auto"/>
        <w:left w:val="none" w:sz="0" w:space="0" w:color="auto"/>
        <w:bottom w:val="none" w:sz="0" w:space="0" w:color="auto"/>
        <w:right w:val="none" w:sz="0" w:space="0" w:color="auto"/>
      </w:divBdr>
    </w:div>
    <w:div w:id="1917124938">
      <w:bodyDiv w:val="1"/>
      <w:marLeft w:val="0"/>
      <w:marRight w:val="0"/>
      <w:marTop w:val="0"/>
      <w:marBottom w:val="0"/>
      <w:divBdr>
        <w:top w:val="none" w:sz="0" w:space="0" w:color="auto"/>
        <w:left w:val="none" w:sz="0" w:space="0" w:color="auto"/>
        <w:bottom w:val="none" w:sz="0" w:space="0" w:color="auto"/>
        <w:right w:val="none" w:sz="0" w:space="0" w:color="auto"/>
      </w:divBdr>
    </w:div>
    <w:div w:id="1928614650">
      <w:bodyDiv w:val="1"/>
      <w:marLeft w:val="0"/>
      <w:marRight w:val="0"/>
      <w:marTop w:val="0"/>
      <w:marBottom w:val="0"/>
      <w:divBdr>
        <w:top w:val="none" w:sz="0" w:space="0" w:color="auto"/>
        <w:left w:val="none" w:sz="0" w:space="0" w:color="auto"/>
        <w:bottom w:val="none" w:sz="0" w:space="0" w:color="auto"/>
        <w:right w:val="none" w:sz="0" w:space="0" w:color="auto"/>
      </w:divBdr>
    </w:div>
    <w:div w:id="1928727483">
      <w:bodyDiv w:val="1"/>
      <w:marLeft w:val="0"/>
      <w:marRight w:val="0"/>
      <w:marTop w:val="0"/>
      <w:marBottom w:val="0"/>
      <w:divBdr>
        <w:top w:val="none" w:sz="0" w:space="0" w:color="auto"/>
        <w:left w:val="none" w:sz="0" w:space="0" w:color="auto"/>
        <w:bottom w:val="none" w:sz="0" w:space="0" w:color="auto"/>
        <w:right w:val="none" w:sz="0" w:space="0" w:color="auto"/>
      </w:divBdr>
    </w:div>
    <w:div w:id="1930692800">
      <w:bodyDiv w:val="1"/>
      <w:marLeft w:val="0"/>
      <w:marRight w:val="0"/>
      <w:marTop w:val="0"/>
      <w:marBottom w:val="0"/>
      <w:divBdr>
        <w:top w:val="none" w:sz="0" w:space="0" w:color="auto"/>
        <w:left w:val="none" w:sz="0" w:space="0" w:color="auto"/>
        <w:bottom w:val="none" w:sz="0" w:space="0" w:color="auto"/>
        <w:right w:val="none" w:sz="0" w:space="0" w:color="auto"/>
      </w:divBdr>
    </w:div>
    <w:div w:id="1931770787">
      <w:bodyDiv w:val="1"/>
      <w:marLeft w:val="0"/>
      <w:marRight w:val="0"/>
      <w:marTop w:val="0"/>
      <w:marBottom w:val="0"/>
      <w:divBdr>
        <w:top w:val="none" w:sz="0" w:space="0" w:color="auto"/>
        <w:left w:val="none" w:sz="0" w:space="0" w:color="auto"/>
        <w:bottom w:val="none" w:sz="0" w:space="0" w:color="auto"/>
        <w:right w:val="none" w:sz="0" w:space="0" w:color="auto"/>
      </w:divBdr>
    </w:div>
    <w:div w:id="1934241498">
      <w:bodyDiv w:val="1"/>
      <w:marLeft w:val="0"/>
      <w:marRight w:val="0"/>
      <w:marTop w:val="0"/>
      <w:marBottom w:val="0"/>
      <w:divBdr>
        <w:top w:val="none" w:sz="0" w:space="0" w:color="auto"/>
        <w:left w:val="none" w:sz="0" w:space="0" w:color="auto"/>
        <w:bottom w:val="none" w:sz="0" w:space="0" w:color="auto"/>
        <w:right w:val="none" w:sz="0" w:space="0" w:color="auto"/>
      </w:divBdr>
    </w:div>
    <w:div w:id="1941139076">
      <w:bodyDiv w:val="1"/>
      <w:marLeft w:val="0"/>
      <w:marRight w:val="0"/>
      <w:marTop w:val="0"/>
      <w:marBottom w:val="0"/>
      <w:divBdr>
        <w:top w:val="none" w:sz="0" w:space="0" w:color="auto"/>
        <w:left w:val="none" w:sz="0" w:space="0" w:color="auto"/>
        <w:bottom w:val="none" w:sz="0" w:space="0" w:color="auto"/>
        <w:right w:val="none" w:sz="0" w:space="0" w:color="auto"/>
      </w:divBdr>
    </w:div>
    <w:div w:id="1941404891">
      <w:bodyDiv w:val="1"/>
      <w:marLeft w:val="0"/>
      <w:marRight w:val="0"/>
      <w:marTop w:val="0"/>
      <w:marBottom w:val="0"/>
      <w:divBdr>
        <w:top w:val="none" w:sz="0" w:space="0" w:color="auto"/>
        <w:left w:val="none" w:sz="0" w:space="0" w:color="auto"/>
        <w:bottom w:val="none" w:sz="0" w:space="0" w:color="auto"/>
        <w:right w:val="none" w:sz="0" w:space="0" w:color="auto"/>
      </w:divBdr>
    </w:div>
    <w:div w:id="1941840126">
      <w:bodyDiv w:val="1"/>
      <w:marLeft w:val="0"/>
      <w:marRight w:val="0"/>
      <w:marTop w:val="0"/>
      <w:marBottom w:val="0"/>
      <w:divBdr>
        <w:top w:val="none" w:sz="0" w:space="0" w:color="auto"/>
        <w:left w:val="none" w:sz="0" w:space="0" w:color="auto"/>
        <w:bottom w:val="none" w:sz="0" w:space="0" w:color="auto"/>
        <w:right w:val="none" w:sz="0" w:space="0" w:color="auto"/>
      </w:divBdr>
    </w:div>
    <w:div w:id="1958219388">
      <w:bodyDiv w:val="1"/>
      <w:marLeft w:val="0"/>
      <w:marRight w:val="0"/>
      <w:marTop w:val="0"/>
      <w:marBottom w:val="0"/>
      <w:divBdr>
        <w:top w:val="none" w:sz="0" w:space="0" w:color="auto"/>
        <w:left w:val="none" w:sz="0" w:space="0" w:color="auto"/>
        <w:bottom w:val="none" w:sz="0" w:space="0" w:color="auto"/>
        <w:right w:val="none" w:sz="0" w:space="0" w:color="auto"/>
      </w:divBdr>
    </w:div>
    <w:div w:id="1970284218">
      <w:bodyDiv w:val="1"/>
      <w:marLeft w:val="0"/>
      <w:marRight w:val="0"/>
      <w:marTop w:val="0"/>
      <w:marBottom w:val="0"/>
      <w:divBdr>
        <w:top w:val="none" w:sz="0" w:space="0" w:color="auto"/>
        <w:left w:val="none" w:sz="0" w:space="0" w:color="auto"/>
        <w:bottom w:val="none" w:sz="0" w:space="0" w:color="auto"/>
        <w:right w:val="none" w:sz="0" w:space="0" w:color="auto"/>
      </w:divBdr>
    </w:div>
    <w:div w:id="1971547851">
      <w:bodyDiv w:val="1"/>
      <w:marLeft w:val="0"/>
      <w:marRight w:val="0"/>
      <w:marTop w:val="0"/>
      <w:marBottom w:val="0"/>
      <w:divBdr>
        <w:top w:val="none" w:sz="0" w:space="0" w:color="auto"/>
        <w:left w:val="none" w:sz="0" w:space="0" w:color="auto"/>
        <w:bottom w:val="none" w:sz="0" w:space="0" w:color="auto"/>
        <w:right w:val="none" w:sz="0" w:space="0" w:color="auto"/>
      </w:divBdr>
    </w:div>
    <w:div w:id="1974676031">
      <w:bodyDiv w:val="1"/>
      <w:marLeft w:val="0"/>
      <w:marRight w:val="0"/>
      <w:marTop w:val="0"/>
      <w:marBottom w:val="0"/>
      <w:divBdr>
        <w:top w:val="none" w:sz="0" w:space="0" w:color="auto"/>
        <w:left w:val="none" w:sz="0" w:space="0" w:color="auto"/>
        <w:bottom w:val="none" w:sz="0" w:space="0" w:color="auto"/>
        <w:right w:val="none" w:sz="0" w:space="0" w:color="auto"/>
      </w:divBdr>
    </w:div>
    <w:div w:id="1975211561">
      <w:bodyDiv w:val="1"/>
      <w:marLeft w:val="0"/>
      <w:marRight w:val="0"/>
      <w:marTop w:val="0"/>
      <w:marBottom w:val="0"/>
      <w:divBdr>
        <w:top w:val="none" w:sz="0" w:space="0" w:color="auto"/>
        <w:left w:val="none" w:sz="0" w:space="0" w:color="auto"/>
        <w:bottom w:val="none" w:sz="0" w:space="0" w:color="auto"/>
        <w:right w:val="none" w:sz="0" w:space="0" w:color="auto"/>
      </w:divBdr>
    </w:div>
    <w:div w:id="1978146566">
      <w:bodyDiv w:val="1"/>
      <w:marLeft w:val="0"/>
      <w:marRight w:val="0"/>
      <w:marTop w:val="0"/>
      <w:marBottom w:val="0"/>
      <w:divBdr>
        <w:top w:val="none" w:sz="0" w:space="0" w:color="auto"/>
        <w:left w:val="none" w:sz="0" w:space="0" w:color="auto"/>
        <w:bottom w:val="none" w:sz="0" w:space="0" w:color="auto"/>
        <w:right w:val="none" w:sz="0" w:space="0" w:color="auto"/>
      </w:divBdr>
    </w:div>
    <w:div w:id="1978798653">
      <w:bodyDiv w:val="1"/>
      <w:marLeft w:val="0"/>
      <w:marRight w:val="0"/>
      <w:marTop w:val="0"/>
      <w:marBottom w:val="0"/>
      <w:divBdr>
        <w:top w:val="none" w:sz="0" w:space="0" w:color="auto"/>
        <w:left w:val="none" w:sz="0" w:space="0" w:color="auto"/>
        <w:bottom w:val="none" w:sz="0" w:space="0" w:color="auto"/>
        <w:right w:val="none" w:sz="0" w:space="0" w:color="auto"/>
      </w:divBdr>
    </w:div>
    <w:div w:id="1982035619">
      <w:bodyDiv w:val="1"/>
      <w:marLeft w:val="0"/>
      <w:marRight w:val="0"/>
      <w:marTop w:val="0"/>
      <w:marBottom w:val="0"/>
      <w:divBdr>
        <w:top w:val="none" w:sz="0" w:space="0" w:color="auto"/>
        <w:left w:val="none" w:sz="0" w:space="0" w:color="auto"/>
        <w:bottom w:val="none" w:sz="0" w:space="0" w:color="auto"/>
        <w:right w:val="none" w:sz="0" w:space="0" w:color="auto"/>
      </w:divBdr>
    </w:div>
    <w:div w:id="1987784018">
      <w:bodyDiv w:val="1"/>
      <w:marLeft w:val="0"/>
      <w:marRight w:val="0"/>
      <w:marTop w:val="0"/>
      <w:marBottom w:val="0"/>
      <w:divBdr>
        <w:top w:val="none" w:sz="0" w:space="0" w:color="auto"/>
        <w:left w:val="none" w:sz="0" w:space="0" w:color="auto"/>
        <w:bottom w:val="none" w:sz="0" w:space="0" w:color="auto"/>
        <w:right w:val="none" w:sz="0" w:space="0" w:color="auto"/>
      </w:divBdr>
    </w:div>
    <w:div w:id="1993605632">
      <w:bodyDiv w:val="1"/>
      <w:marLeft w:val="0"/>
      <w:marRight w:val="0"/>
      <w:marTop w:val="0"/>
      <w:marBottom w:val="0"/>
      <w:divBdr>
        <w:top w:val="none" w:sz="0" w:space="0" w:color="auto"/>
        <w:left w:val="none" w:sz="0" w:space="0" w:color="auto"/>
        <w:bottom w:val="none" w:sz="0" w:space="0" w:color="auto"/>
        <w:right w:val="none" w:sz="0" w:space="0" w:color="auto"/>
      </w:divBdr>
    </w:div>
    <w:div w:id="1994408656">
      <w:bodyDiv w:val="1"/>
      <w:marLeft w:val="0"/>
      <w:marRight w:val="0"/>
      <w:marTop w:val="0"/>
      <w:marBottom w:val="0"/>
      <w:divBdr>
        <w:top w:val="none" w:sz="0" w:space="0" w:color="auto"/>
        <w:left w:val="none" w:sz="0" w:space="0" w:color="auto"/>
        <w:bottom w:val="none" w:sz="0" w:space="0" w:color="auto"/>
        <w:right w:val="none" w:sz="0" w:space="0" w:color="auto"/>
      </w:divBdr>
    </w:div>
    <w:div w:id="1994720727">
      <w:bodyDiv w:val="1"/>
      <w:marLeft w:val="0"/>
      <w:marRight w:val="0"/>
      <w:marTop w:val="0"/>
      <w:marBottom w:val="0"/>
      <w:divBdr>
        <w:top w:val="none" w:sz="0" w:space="0" w:color="auto"/>
        <w:left w:val="none" w:sz="0" w:space="0" w:color="auto"/>
        <w:bottom w:val="none" w:sz="0" w:space="0" w:color="auto"/>
        <w:right w:val="none" w:sz="0" w:space="0" w:color="auto"/>
      </w:divBdr>
    </w:div>
    <w:div w:id="2011906286">
      <w:bodyDiv w:val="1"/>
      <w:marLeft w:val="0"/>
      <w:marRight w:val="0"/>
      <w:marTop w:val="0"/>
      <w:marBottom w:val="0"/>
      <w:divBdr>
        <w:top w:val="none" w:sz="0" w:space="0" w:color="auto"/>
        <w:left w:val="none" w:sz="0" w:space="0" w:color="auto"/>
        <w:bottom w:val="none" w:sz="0" w:space="0" w:color="auto"/>
        <w:right w:val="none" w:sz="0" w:space="0" w:color="auto"/>
      </w:divBdr>
    </w:div>
    <w:div w:id="2016640169">
      <w:bodyDiv w:val="1"/>
      <w:marLeft w:val="0"/>
      <w:marRight w:val="0"/>
      <w:marTop w:val="0"/>
      <w:marBottom w:val="0"/>
      <w:divBdr>
        <w:top w:val="none" w:sz="0" w:space="0" w:color="auto"/>
        <w:left w:val="none" w:sz="0" w:space="0" w:color="auto"/>
        <w:bottom w:val="none" w:sz="0" w:space="0" w:color="auto"/>
        <w:right w:val="none" w:sz="0" w:space="0" w:color="auto"/>
      </w:divBdr>
    </w:div>
    <w:div w:id="2023239364">
      <w:bodyDiv w:val="1"/>
      <w:marLeft w:val="0"/>
      <w:marRight w:val="0"/>
      <w:marTop w:val="0"/>
      <w:marBottom w:val="0"/>
      <w:divBdr>
        <w:top w:val="none" w:sz="0" w:space="0" w:color="auto"/>
        <w:left w:val="none" w:sz="0" w:space="0" w:color="auto"/>
        <w:bottom w:val="none" w:sz="0" w:space="0" w:color="auto"/>
        <w:right w:val="none" w:sz="0" w:space="0" w:color="auto"/>
      </w:divBdr>
    </w:div>
    <w:div w:id="2024893101">
      <w:bodyDiv w:val="1"/>
      <w:marLeft w:val="0"/>
      <w:marRight w:val="0"/>
      <w:marTop w:val="0"/>
      <w:marBottom w:val="0"/>
      <w:divBdr>
        <w:top w:val="none" w:sz="0" w:space="0" w:color="auto"/>
        <w:left w:val="none" w:sz="0" w:space="0" w:color="auto"/>
        <w:bottom w:val="none" w:sz="0" w:space="0" w:color="auto"/>
        <w:right w:val="none" w:sz="0" w:space="0" w:color="auto"/>
      </w:divBdr>
    </w:div>
    <w:div w:id="2033647818">
      <w:bodyDiv w:val="1"/>
      <w:marLeft w:val="0"/>
      <w:marRight w:val="0"/>
      <w:marTop w:val="0"/>
      <w:marBottom w:val="0"/>
      <w:divBdr>
        <w:top w:val="none" w:sz="0" w:space="0" w:color="auto"/>
        <w:left w:val="none" w:sz="0" w:space="0" w:color="auto"/>
        <w:bottom w:val="none" w:sz="0" w:space="0" w:color="auto"/>
        <w:right w:val="none" w:sz="0" w:space="0" w:color="auto"/>
      </w:divBdr>
    </w:div>
    <w:div w:id="2035837432">
      <w:bodyDiv w:val="1"/>
      <w:marLeft w:val="0"/>
      <w:marRight w:val="0"/>
      <w:marTop w:val="0"/>
      <w:marBottom w:val="0"/>
      <w:divBdr>
        <w:top w:val="none" w:sz="0" w:space="0" w:color="auto"/>
        <w:left w:val="none" w:sz="0" w:space="0" w:color="auto"/>
        <w:bottom w:val="none" w:sz="0" w:space="0" w:color="auto"/>
        <w:right w:val="none" w:sz="0" w:space="0" w:color="auto"/>
      </w:divBdr>
    </w:div>
    <w:div w:id="2038694494">
      <w:bodyDiv w:val="1"/>
      <w:marLeft w:val="0"/>
      <w:marRight w:val="0"/>
      <w:marTop w:val="0"/>
      <w:marBottom w:val="0"/>
      <w:divBdr>
        <w:top w:val="none" w:sz="0" w:space="0" w:color="auto"/>
        <w:left w:val="none" w:sz="0" w:space="0" w:color="auto"/>
        <w:bottom w:val="none" w:sz="0" w:space="0" w:color="auto"/>
        <w:right w:val="none" w:sz="0" w:space="0" w:color="auto"/>
      </w:divBdr>
    </w:div>
    <w:div w:id="2039817671">
      <w:bodyDiv w:val="1"/>
      <w:marLeft w:val="0"/>
      <w:marRight w:val="0"/>
      <w:marTop w:val="0"/>
      <w:marBottom w:val="0"/>
      <w:divBdr>
        <w:top w:val="none" w:sz="0" w:space="0" w:color="auto"/>
        <w:left w:val="none" w:sz="0" w:space="0" w:color="auto"/>
        <w:bottom w:val="none" w:sz="0" w:space="0" w:color="auto"/>
        <w:right w:val="none" w:sz="0" w:space="0" w:color="auto"/>
      </w:divBdr>
    </w:div>
    <w:div w:id="2042703923">
      <w:bodyDiv w:val="1"/>
      <w:marLeft w:val="0"/>
      <w:marRight w:val="0"/>
      <w:marTop w:val="0"/>
      <w:marBottom w:val="0"/>
      <w:divBdr>
        <w:top w:val="none" w:sz="0" w:space="0" w:color="auto"/>
        <w:left w:val="none" w:sz="0" w:space="0" w:color="auto"/>
        <w:bottom w:val="none" w:sz="0" w:space="0" w:color="auto"/>
        <w:right w:val="none" w:sz="0" w:space="0" w:color="auto"/>
      </w:divBdr>
    </w:div>
    <w:div w:id="2046707103">
      <w:bodyDiv w:val="1"/>
      <w:marLeft w:val="0"/>
      <w:marRight w:val="0"/>
      <w:marTop w:val="0"/>
      <w:marBottom w:val="0"/>
      <w:divBdr>
        <w:top w:val="none" w:sz="0" w:space="0" w:color="auto"/>
        <w:left w:val="none" w:sz="0" w:space="0" w:color="auto"/>
        <w:bottom w:val="none" w:sz="0" w:space="0" w:color="auto"/>
        <w:right w:val="none" w:sz="0" w:space="0" w:color="auto"/>
      </w:divBdr>
    </w:div>
    <w:div w:id="2049140733">
      <w:bodyDiv w:val="1"/>
      <w:marLeft w:val="0"/>
      <w:marRight w:val="0"/>
      <w:marTop w:val="0"/>
      <w:marBottom w:val="0"/>
      <w:divBdr>
        <w:top w:val="none" w:sz="0" w:space="0" w:color="auto"/>
        <w:left w:val="none" w:sz="0" w:space="0" w:color="auto"/>
        <w:bottom w:val="none" w:sz="0" w:space="0" w:color="auto"/>
        <w:right w:val="none" w:sz="0" w:space="0" w:color="auto"/>
      </w:divBdr>
    </w:div>
    <w:div w:id="2049335948">
      <w:bodyDiv w:val="1"/>
      <w:marLeft w:val="0"/>
      <w:marRight w:val="0"/>
      <w:marTop w:val="0"/>
      <w:marBottom w:val="0"/>
      <w:divBdr>
        <w:top w:val="none" w:sz="0" w:space="0" w:color="auto"/>
        <w:left w:val="none" w:sz="0" w:space="0" w:color="auto"/>
        <w:bottom w:val="none" w:sz="0" w:space="0" w:color="auto"/>
        <w:right w:val="none" w:sz="0" w:space="0" w:color="auto"/>
      </w:divBdr>
    </w:div>
    <w:div w:id="2056082117">
      <w:bodyDiv w:val="1"/>
      <w:marLeft w:val="0"/>
      <w:marRight w:val="0"/>
      <w:marTop w:val="0"/>
      <w:marBottom w:val="0"/>
      <w:divBdr>
        <w:top w:val="none" w:sz="0" w:space="0" w:color="auto"/>
        <w:left w:val="none" w:sz="0" w:space="0" w:color="auto"/>
        <w:bottom w:val="none" w:sz="0" w:space="0" w:color="auto"/>
        <w:right w:val="none" w:sz="0" w:space="0" w:color="auto"/>
      </w:divBdr>
    </w:div>
    <w:div w:id="2057310570">
      <w:bodyDiv w:val="1"/>
      <w:marLeft w:val="0"/>
      <w:marRight w:val="0"/>
      <w:marTop w:val="0"/>
      <w:marBottom w:val="0"/>
      <w:divBdr>
        <w:top w:val="none" w:sz="0" w:space="0" w:color="auto"/>
        <w:left w:val="none" w:sz="0" w:space="0" w:color="auto"/>
        <w:bottom w:val="none" w:sz="0" w:space="0" w:color="auto"/>
        <w:right w:val="none" w:sz="0" w:space="0" w:color="auto"/>
      </w:divBdr>
    </w:div>
    <w:div w:id="2059428509">
      <w:bodyDiv w:val="1"/>
      <w:marLeft w:val="0"/>
      <w:marRight w:val="0"/>
      <w:marTop w:val="0"/>
      <w:marBottom w:val="0"/>
      <w:divBdr>
        <w:top w:val="none" w:sz="0" w:space="0" w:color="auto"/>
        <w:left w:val="none" w:sz="0" w:space="0" w:color="auto"/>
        <w:bottom w:val="none" w:sz="0" w:space="0" w:color="auto"/>
        <w:right w:val="none" w:sz="0" w:space="0" w:color="auto"/>
      </w:divBdr>
    </w:div>
    <w:div w:id="2060475712">
      <w:bodyDiv w:val="1"/>
      <w:marLeft w:val="0"/>
      <w:marRight w:val="0"/>
      <w:marTop w:val="0"/>
      <w:marBottom w:val="0"/>
      <w:divBdr>
        <w:top w:val="none" w:sz="0" w:space="0" w:color="auto"/>
        <w:left w:val="none" w:sz="0" w:space="0" w:color="auto"/>
        <w:bottom w:val="none" w:sz="0" w:space="0" w:color="auto"/>
        <w:right w:val="none" w:sz="0" w:space="0" w:color="auto"/>
      </w:divBdr>
    </w:div>
    <w:div w:id="2061394561">
      <w:bodyDiv w:val="1"/>
      <w:marLeft w:val="0"/>
      <w:marRight w:val="0"/>
      <w:marTop w:val="0"/>
      <w:marBottom w:val="0"/>
      <w:divBdr>
        <w:top w:val="none" w:sz="0" w:space="0" w:color="auto"/>
        <w:left w:val="none" w:sz="0" w:space="0" w:color="auto"/>
        <w:bottom w:val="none" w:sz="0" w:space="0" w:color="auto"/>
        <w:right w:val="none" w:sz="0" w:space="0" w:color="auto"/>
      </w:divBdr>
      <w:divsChild>
        <w:div w:id="843469683">
          <w:marLeft w:val="547"/>
          <w:marRight w:val="0"/>
          <w:marTop w:val="0"/>
          <w:marBottom w:val="0"/>
          <w:divBdr>
            <w:top w:val="none" w:sz="0" w:space="0" w:color="auto"/>
            <w:left w:val="none" w:sz="0" w:space="0" w:color="auto"/>
            <w:bottom w:val="none" w:sz="0" w:space="0" w:color="auto"/>
            <w:right w:val="none" w:sz="0" w:space="0" w:color="auto"/>
          </w:divBdr>
        </w:div>
      </w:divsChild>
    </w:div>
    <w:div w:id="2064593467">
      <w:bodyDiv w:val="1"/>
      <w:marLeft w:val="0"/>
      <w:marRight w:val="0"/>
      <w:marTop w:val="0"/>
      <w:marBottom w:val="0"/>
      <w:divBdr>
        <w:top w:val="none" w:sz="0" w:space="0" w:color="auto"/>
        <w:left w:val="none" w:sz="0" w:space="0" w:color="auto"/>
        <w:bottom w:val="none" w:sz="0" w:space="0" w:color="auto"/>
        <w:right w:val="none" w:sz="0" w:space="0" w:color="auto"/>
      </w:divBdr>
    </w:div>
    <w:div w:id="2070415949">
      <w:bodyDiv w:val="1"/>
      <w:marLeft w:val="0"/>
      <w:marRight w:val="0"/>
      <w:marTop w:val="0"/>
      <w:marBottom w:val="0"/>
      <w:divBdr>
        <w:top w:val="none" w:sz="0" w:space="0" w:color="auto"/>
        <w:left w:val="none" w:sz="0" w:space="0" w:color="auto"/>
        <w:bottom w:val="none" w:sz="0" w:space="0" w:color="auto"/>
        <w:right w:val="none" w:sz="0" w:space="0" w:color="auto"/>
      </w:divBdr>
    </w:div>
    <w:div w:id="2079596092">
      <w:bodyDiv w:val="1"/>
      <w:marLeft w:val="0"/>
      <w:marRight w:val="0"/>
      <w:marTop w:val="0"/>
      <w:marBottom w:val="0"/>
      <w:divBdr>
        <w:top w:val="none" w:sz="0" w:space="0" w:color="auto"/>
        <w:left w:val="none" w:sz="0" w:space="0" w:color="auto"/>
        <w:bottom w:val="none" w:sz="0" w:space="0" w:color="auto"/>
        <w:right w:val="none" w:sz="0" w:space="0" w:color="auto"/>
      </w:divBdr>
    </w:div>
    <w:div w:id="2081174145">
      <w:bodyDiv w:val="1"/>
      <w:marLeft w:val="0"/>
      <w:marRight w:val="0"/>
      <w:marTop w:val="0"/>
      <w:marBottom w:val="0"/>
      <w:divBdr>
        <w:top w:val="none" w:sz="0" w:space="0" w:color="auto"/>
        <w:left w:val="none" w:sz="0" w:space="0" w:color="auto"/>
        <w:bottom w:val="none" w:sz="0" w:space="0" w:color="auto"/>
        <w:right w:val="none" w:sz="0" w:space="0" w:color="auto"/>
      </w:divBdr>
    </w:div>
    <w:div w:id="2088531493">
      <w:bodyDiv w:val="1"/>
      <w:marLeft w:val="0"/>
      <w:marRight w:val="0"/>
      <w:marTop w:val="0"/>
      <w:marBottom w:val="0"/>
      <w:divBdr>
        <w:top w:val="none" w:sz="0" w:space="0" w:color="auto"/>
        <w:left w:val="none" w:sz="0" w:space="0" w:color="auto"/>
        <w:bottom w:val="none" w:sz="0" w:space="0" w:color="auto"/>
        <w:right w:val="none" w:sz="0" w:space="0" w:color="auto"/>
      </w:divBdr>
    </w:div>
    <w:div w:id="2094624544">
      <w:bodyDiv w:val="1"/>
      <w:marLeft w:val="0"/>
      <w:marRight w:val="0"/>
      <w:marTop w:val="0"/>
      <w:marBottom w:val="0"/>
      <w:divBdr>
        <w:top w:val="none" w:sz="0" w:space="0" w:color="auto"/>
        <w:left w:val="none" w:sz="0" w:space="0" w:color="auto"/>
        <w:bottom w:val="none" w:sz="0" w:space="0" w:color="auto"/>
        <w:right w:val="none" w:sz="0" w:space="0" w:color="auto"/>
      </w:divBdr>
    </w:div>
    <w:div w:id="2096508439">
      <w:bodyDiv w:val="1"/>
      <w:marLeft w:val="0"/>
      <w:marRight w:val="0"/>
      <w:marTop w:val="0"/>
      <w:marBottom w:val="0"/>
      <w:divBdr>
        <w:top w:val="none" w:sz="0" w:space="0" w:color="auto"/>
        <w:left w:val="none" w:sz="0" w:space="0" w:color="auto"/>
        <w:bottom w:val="none" w:sz="0" w:space="0" w:color="auto"/>
        <w:right w:val="none" w:sz="0" w:space="0" w:color="auto"/>
      </w:divBdr>
    </w:div>
    <w:div w:id="2100327689">
      <w:bodyDiv w:val="1"/>
      <w:marLeft w:val="0"/>
      <w:marRight w:val="0"/>
      <w:marTop w:val="0"/>
      <w:marBottom w:val="0"/>
      <w:divBdr>
        <w:top w:val="none" w:sz="0" w:space="0" w:color="auto"/>
        <w:left w:val="none" w:sz="0" w:space="0" w:color="auto"/>
        <w:bottom w:val="none" w:sz="0" w:space="0" w:color="auto"/>
        <w:right w:val="none" w:sz="0" w:space="0" w:color="auto"/>
      </w:divBdr>
    </w:div>
    <w:div w:id="2117866702">
      <w:bodyDiv w:val="1"/>
      <w:marLeft w:val="0"/>
      <w:marRight w:val="0"/>
      <w:marTop w:val="0"/>
      <w:marBottom w:val="0"/>
      <w:divBdr>
        <w:top w:val="none" w:sz="0" w:space="0" w:color="auto"/>
        <w:left w:val="none" w:sz="0" w:space="0" w:color="auto"/>
        <w:bottom w:val="none" w:sz="0" w:space="0" w:color="auto"/>
        <w:right w:val="none" w:sz="0" w:space="0" w:color="auto"/>
      </w:divBdr>
    </w:div>
    <w:div w:id="2120297065">
      <w:bodyDiv w:val="1"/>
      <w:marLeft w:val="0"/>
      <w:marRight w:val="0"/>
      <w:marTop w:val="0"/>
      <w:marBottom w:val="0"/>
      <w:divBdr>
        <w:top w:val="none" w:sz="0" w:space="0" w:color="auto"/>
        <w:left w:val="none" w:sz="0" w:space="0" w:color="auto"/>
        <w:bottom w:val="none" w:sz="0" w:space="0" w:color="auto"/>
        <w:right w:val="none" w:sz="0" w:space="0" w:color="auto"/>
      </w:divBdr>
    </w:div>
    <w:div w:id="2120642758">
      <w:bodyDiv w:val="1"/>
      <w:marLeft w:val="0"/>
      <w:marRight w:val="0"/>
      <w:marTop w:val="0"/>
      <w:marBottom w:val="0"/>
      <w:divBdr>
        <w:top w:val="none" w:sz="0" w:space="0" w:color="auto"/>
        <w:left w:val="none" w:sz="0" w:space="0" w:color="auto"/>
        <w:bottom w:val="none" w:sz="0" w:space="0" w:color="auto"/>
        <w:right w:val="none" w:sz="0" w:space="0" w:color="auto"/>
      </w:divBdr>
    </w:div>
    <w:div w:id="2123259300">
      <w:bodyDiv w:val="1"/>
      <w:marLeft w:val="0"/>
      <w:marRight w:val="0"/>
      <w:marTop w:val="0"/>
      <w:marBottom w:val="0"/>
      <w:divBdr>
        <w:top w:val="none" w:sz="0" w:space="0" w:color="auto"/>
        <w:left w:val="none" w:sz="0" w:space="0" w:color="auto"/>
        <w:bottom w:val="none" w:sz="0" w:space="0" w:color="auto"/>
        <w:right w:val="none" w:sz="0" w:space="0" w:color="auto"/>
      </w:divBdr>
    </w:div>
    <w:div w:id="2131315847">
      <w:bodyDiv w:val="1"/>
      <w:marLeft w:val="0"/>
      <w:marRight w:val="0"/>
      <w:marTop w:val="0"/>
      <w:marBottom w:val="0"/>
      <w:divBdr>
        <w:top w:val="none" w:sz="0" w:space="0" w:color="auto"/>
        <w:left w:val="none" w:sz="0" w:space="0" w:color="auto"/>
        <w:bottom w:val="none" w:sz="0" w:space="0" w:color="auto"/>
        <w:right w:val="none" w:sz="0" w:space="0" w:color="auto"/>
      </w:divBdr>
    </w:div>
    <w:div w:id="2131507431">
      <w:bodyDiv w:val="1"/>
      <w:marLeft w:val="0"/>
      <w:marRight w:val="0"/>
      <w:marTop w:val="0"/>
      <w:marBottom w:val="0"/>
      <w:divBdr>
        <w:top w:val="none" w:sz="0" w:space="0" w:color="auto"/>
        <w:left w:val="none" w:sz="0" w:space="0" w:color="auto"/>
        <w:bottom w:val="none" w:sz="0" w:space="0" w:color="auto"/>
        <w:right w:val="none" w:sz="0" w:space="0" w:color="auto"/>
      </w:divBdr>
    </w:div>
    <w:div w:id="2137335665">
      <w:bodyDiv w:val="1"/>
      <w:marLeft w:val="0"/>
      <w:marRight w:val="0"/>
      <w:marTop w:val="0"/>
      <w:marBottom w:val="0"/>
      <w:divBdr>
        <w:top w:val="none" w:sz="0" w:space="0" w:color="auto"/>
        <w:left w:val="none" w:sz="0" w:space="0" w:color="auto"/>
        <w:bottom w:val="none" w:sz="0" w:space="0" w:color="auto"/>
        <w:right w:val="none" w:sz="0" w:space="0" w:color="auto"/>
      </w:divBdr>
    </w:div>
    <w:div w:id="2138983224">
      <w:bodyDiv w:val="1"/>
      <w:marLeft w:val="0"/>
      <w:marRight w:val="0"/>
      <w:marTop w:val="0"/>
      <w:marBottom w:val="0"/>
      <w:divBdr>
        <w:top w:val="none" w:sz="0" w:space="0" w:color="auto"/>
        <w:left w:val="none" w:sz="0" w:space="0" w:color="auto"/>
        <w:bottom w:val="none" w:sz="0" w:space="0" w:color="auto"/>
        <w:right w:val="none" w:sz="0" w:space="0" w:color="auto"/>
      </w:divBdr>
    </w:div>
    <w:div w:id="2140953645">
      <w:bodyDiv w:val="1"/>
      <w:marLeft w:val="0"/>
      <w:marRight w:val="0"/>
      <w:marTop w:val="0"/>
      <w:marBottom w:val="0"/>
      <w:divBdr>
        <w:top w:val="none" w:sz="0" w:space="0" w:color="auto"/>
        <w:left w:val="none" w:sz="0" w:space="0" w:color="auto"/>
        <w:bottom w:val="none" w:sz="0" w:space="0" w:color="auto"/>
        <w:right w:val="none" w:sz="0" w:space="0" w:color="auto"/>
      </w:divBdr>
      <w:divsChild>
        <w:div w:id="151066796">
          <w:marLeft w:val="547"/>
          <w:marRight w:val="0"/>
          <w:marTop w:val="0"/>
          <w:marBottom w:val="0"/>
          <w:divBdr>
            <w:top w:val="none" w:sz="0" w:space="0" w:color="auto"/>
            <w:left w:val="none" w:sz="0" w:space="0" w:color="auto"/>
            <w:bottom w:val="none" w:sz="0" w:space="0" w:color="auto"/>
            <w:right w:val="none" w:sz="0" w:space="0" w:color="auto"/>
          </w:divBdr>
        </w:div>
      </w:divsChild>
    </w:div>
    <w:div w:id="2143233247">
      <w:bodyDiv w:val="1"/>
      <w:marLeft w:val="0"/>
      <w:marRight w:val="0"/>
      <w:marTop w:val="0"/>
      <w:marBottom w:val="0"/>
      <w:divBdr>
        <w:top w:val="none" w:sz="0" w:space="0" w:color="auto"/>
        <w:left w:val="none" w:sz="0" w:space="0" w:color="auto"/>
        <w:bottom w:val="none" w:sz="0" w:space="0" w:color="auto"/>
        <w:right w:val="none" w:sz="0" w:space="0" w:color="auto"/>
      </w:divBdr>
      <w:divsChild>
        <w:div w:id="428887953">
          <w:marLeft w:val="547"/>
          <w:marRight w:val="0"/>
          <w:marTop w:val="0"/>
          <w:marBottom w:val="0"/>
          <w:divBdr>
            <w:top w:val="none" w:sz="0" w:space="0" w:color="auto"/>
            <w:left w:val="none" w:sz="0" w:space="0" w:color="auto"/>
            <w:bottom w:val="none" w:sz="0" w:space="0" w:color="auto"/>
            <w:right w:val="none" w:sz="0" w:space="0" w:color="auto"/>
          </w:divBdr>
        </w:div>
      </w:divsChild>
    </w:div>
    <w:div w:id="2145583894">
      <w:bodyDiv w:val="1"/>
      <w:marLeft w:val="0"/>
      <w:marRight w:val="0"/>
      <w:marTop w:val="0"/>
      <w:marBottom w:val="0"/>
      <w:divBdr>
        <w:top w:val="none" w:sz="0" w:space="0" w:color="auto"/>
        <w:left w:val="none" w:sz="0" w:space="0" w:color="auto"/>
        <w:bottom w:val="none" w:sz="0" w:space="0" w:color="auto"/>
        <w:right w:val="none" w:sz="0" w:space="0" w:color="auto"/>
      </w:divBdr>
      <w:divsChild>
        <w:div w:id="194769166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71.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mart.tula.ru/" TargetMode="External"/><Relationship Id="rId4" Type="http://schemas.openxmlformats.org/officeDocument/2006/relationships/settings" Target="settings.xml"/><Relationship Id="rId9" Type="http://schemas.openxmlformats.org/officeDocument/2006/relationships/hyperlink" Target="http://www.npatula-city.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23B9-F87D-489D-B1C3-148A5415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15523</Words>
  <Characters>88483</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Бокарев Алексей Юрьевич</dc:creator>
  <cp:lastModifiedBy>Пользователь Windows</cp:lastModifiedBy>
  <cp:revision>8</cp:revision>
  <cp:lastPrinted>2025-02-27T08:46:00Z</cp:lastPrinted>
  <dcterms:created xsi:type="dcterms:W3CDTF">2025-03-24T08:57:00Z</dcterms:created>
  <dcterms:modified xsi:type="dcterms:W3CDTF">2025-03-24T09:06:00Z</dcterms:modified>
</cp:coreProperties>
</file>