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845"/>
        <w:gridCol w:w="844"/>
        <w:gridCol w:w="844"/>
        <w:gridCol w:w="1983"/>
        <w:gridCol w:w="2767"/>
        <w:gridCol w:w="2215"/>
      </w:tblGrid>
      <w:tr w:rsidR="002C077D" w:rsidRPr="002C077D" w:rsidTr="004F0207">
        <w:trPr>
          <w:trHeight w:val="27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F58"/>
            <w:bookmarkEnd w:id="0"/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Приложение 3</w:t>
            </w:r>
          </w:p>
        </w:tc>
      </w:tr>
      <w:tr w:rsidR="002C077D" w:rsidRPr="002C077D" w:rsidTr="004F0207">
        <w:trPr>
          <w:trHeight w:val="27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77D" w:rsidRPr="00C3405B" w:rsidRDefault="002C077D" w:rsidP="00F60AAA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к решению Тульской городской Думы</w:t>
            </w:r>
          </w:p>
        </w:tc>
      </w:tr>
      <w:tr w:rsidR="002C077D" w:rsidRPr="002C077D" w:rsidTr="004F0207">
        <w:trPr>
          <w:trHeight w:val="27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от__________________№____________</w:t>
            </w:r>
          </w:p>
        </w:tc>
      </w:tr>
      <w:tr w:rsidR="002C077D" w:rsidRPr="002C077D" w:rsidTr="004F0207">
        <w:trPr>
          <w:trHeight w:val="27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77D" w:rsidRPr="002C077D" w:rsidTr="004F0207">
        <w:trPr>
          <w:trHeight w:val="1125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405B">
              <w:rPr>
                <w:rFonts w:ascii="Arial" w:eastAsia="Times New Roman" w:hAnsi="Arial" w:cs="Arial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4581525</wp:posOffset>
                      </wp:positionH>
                      <wp:positionV relativeFrom="paragraph">
                        <wp:posOffset>0</wp:posOffset>
                      </wp:positionV>
                      <wp:extent cx="1209675" cy="0"/>
                      <wp:effectExtent l="0" t="0" r="0" b="0"/>
                      <wp:wrapNone/>
                      <wp:docPr id="1025" name="Надпись 10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0" cy="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077D" w:rsidRDefault="002C077D" w:rsidP="002C077D">
                                  <w:pPr>
                                    <w:pStyle w:val="a3"/>
                                    <w:bidi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Приложение № 6 </w:t>
                                  </w:r>
                                </w:p>
                                <w:p w:rsidR="002C077D" w:rsidRDefault="002C077D" w:rsidP="002C077D">
                                  <w:pPr>
                                    <w:pStyle w:val="a3"/>
                                    <w:bidi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к решению Тульской городской Думы </w:t>
                                  </w:r>
                                </w:p>
                                <w:p w:rsidR="002C077D" w:rsidRDefault="002C077D" w:rsidP="002C077D">
                                  <w:pPr>
                                    <w:pStyle w:val="a3"/>
                                    <w:bidi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от 16.02.2005г. № 58/1128 </w:t>
                                  </w:r>
                                </w:p>
                                <w:p w:rsidR="002C077D" w:rsidRDefault="002C077D" w:rsidP="002C077D">
                                  <w:pPr>
                                    <w:pStyle w:val="a3"/>
                                    <w:bidi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vertOverflow="clip" wrap="square" lIns="18000" tIns="18000" rIns="18000" bIns="1800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025" o:spid="_x0000_s1026" type="#_x0000_t202" style="position:absolute;margin-left:360.75pt;margin-top:0;width:9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" stroked="f">
                      <v:textbox inset=".5mm,.5mm,.5mm,.5mm">
                        <w:txbxContent>
                          <w:p w:rsidR="002C077D" w:rsidRDefault="002C077D" w:rsidP="002C077D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Приложение № 6 </w:t>
                            </w:r>
                          </w:p>
                          <w:p w:rsidR="002C077D" w:rsidRDefault="002C077D" w:rsidP="002C077D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к решению Тульской городской Думы </w:t>
                            </w:r>
                          </w:p>
                          <w:p w:rsidR="002C077D" w:rsidRDefault="002C077D" w:rsidP="002C077D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от 16.02.2005г. № 58/1128 </w:t>
                            </w:r>
                          </w:p>
                          <w:p w:rsidR="002C077D" w:rsidRDefault="002C077D" w:rsidP="002C077D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10098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98"/>
            </w:tblGrid>
            <w:tr w:rsidR="002C077D" w:rsidRPr="00C3405B" w:rsidTr="001D6621">
              <w:trPr>
                <w:trHeight w:val="1125"/>
                <w:tblCellSpacing w:w="0" w:type="dxa"/>
              </w:trPr>
              <w:tc>
                <w:tcPr>
                  <w:tcW w:w="100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6621" w:rsidRPr="001D6621" w:rsidRDefault="001D6621" w:rsidP="001D6621">
                  <w:pPr>
                    <w:spacing w:after="0" w:line="240" w:lineRule="auto"/>
                    <w:ind w:left="-108" w:firstLine="108"/>
                    <w:jc w:val="center"/>
                    <w:rPr>
                      <w:rFonts w:ascii="Courier New" w:eastAsia="Times New Roman" w:hAnsi="Courier New" w:cs="Courier New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D6621">
                    <w:rPr>
                      <w:rFonts w:ascii="Courier New" w:eastAsia="Times New Roman" w:hAnsi="Courier New" w:cs="Courier New"/>
                      <w:b/>
                      <w:bCs/>
                      <w:sz w:val="18"/>
                      <w:szCs w:val="18"/>
                      <w:lang w:eastAsia="ru-RU"/>
                    </w:rPr>
                    <w:t xml:space="preserve">Исполнение расходов бюджета муниципального образования город Тула </w:t>
                  </w:r>
                </w:p>
                <w:p w:rsidR="001D6621" w:rsidRDefault="001D6621" w:rsidP="001D6621">
                  <w:pPr>
                    <w:spacing w:after="0" w:line="240" w:lineRule="auto"/>
                    <w:ind w:left="-108" w:firstLine="108"/>
                    <w:jc w:val="center"/>
                    <w:rPr>
                      <w:rFonts w:ascii="Courier New" w:eastAsia="Times New Roman" w:hAnsi="Courier New" w:cs="Courier New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D6621">
                    <w:rPr>
                      <w:rFonts w:ascii="Courier New" w:eastAsia="Times New Roman" w:hAnsi="Courier New" w:cs="Courier New"/>
                      <w:b/>
                      <w:bCs/>
                      <w:sz w:val="18"/>
                      <w:szCs w:val="18"/>
                      <w:lang w:eastAsia="ru-RU"/>
                    </w:rPr>
                    <w:t>по разделам, подразделам классификации расходов бюджета</w:t>
                  </w:r>
                </w:p>
                <w:p w:rsidR="002C077D" w:rsidRPr="00C3405B" w:rsidRDefault="001D6621" w:rsidP="006563C2">
                  <w:pPr>
                    <w:spacing w:after="0" w:line="240" w:lineRule="auto"/>
                    <w:ind w:left="-108" w:firstLine="108"/>
                    <w:jc w:val="center"/>
                    <w:rPr>
                      <w:rFonts w:ascii="Courier New" w:eastAsia="Times New Roman" w:hAnsi="Courier New" w:cs="Courier New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D6621">
                    <w:rPr>
                      <w:rFonts w:ascii="Courier New" w:eastAsia="Times New Roman" w:hAnsi="Courier New" w:cs="Courier New"/>
                      <w:b/>
                      <w:bCs/>
                      <w:sz w:val="18"/>
                      <w:szCs w:val="18"/>
                      <w:lang w:eastAsia="ru-RU"/>
                    </w:rPr>
                    <w:t>муниципального образования</w:t>
                  </w:r>
                  <w:r>
                    <w:rPr>
                      <w:rFonts w:ascii="Courier New" w:eastAsia="Times New Roman" w:hAnsi="Courier New" w:cs="Courier New"/>
                      <w:b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1D6621">
                    <w:rPr>
                      <w:rFonts w:ascii="Courier New" w:eastAsia="Times New Roman" w:hAnsi="Courier New" w:cs="Courier New"/>
                      <w:b/>
                      <w:bCs/>
                      <w:sz w:val="18"/>
                      <w:szCs w:val="18"/>
                      <w:lang w:eastAsia="ru-RU"/>
                    </w:rPr>
                    <w:t>город Тула за 2017 год</w:t>
                  </w:r>
                </w:p>
              </w:tc>
            </w:tr>
          </w:tbl>
          <w:p w:rsidR="002C077D" w:rsidRPr="00C3405B" w:rsidRDefault="002C077D" w:rsidP="002C07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C077D" w:rsidRPr="002C077D" w:rsidTr="00487AE5">
        <w:trPr>
          <w:trHeight w:val="36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77D" w:rsidRPr="002C077D" w:rsidRDefault="002C077D" w:rsidP="002C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77D" w:rsidRPr="002C077D" w:rsidRDefault="002C077D" w:rsidP="002C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8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(тыс. рублей)</w:t>
            </w:r>
          </w:p>
        </w:tc>
      </w:tr>
    </w:tbl>
    <w:p w:rsidR="00487AE5" w:rsidRPr="00487AE5" w:rsidRDefault="00487AE5" w:rsidP="00487AE5">
      <w:pPr>
        <w:spacing w:after="0"/>
        <w:rPr>
          <w:sz w:val="4"/>
          <w:szCs w:val="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3"/>
        <w:gridCol w:w="1011"/>
        <w:gridCol w:w="1134"/>
        <w:gridCol w:w="1701"/>
        <w:gridCol w:w="1559"/>
        <w:gridCol w:w="1560"/>
      </w:tblGrid>
      <w:tr w:rsidR="002C077D" w:rsidRPr="002C077D" w:rsidTr="009C4F4A">
        <w:trPr>
          <w:trHeight w:val="570"/>
          <w:tblHeader/>
        </w:trPr>
        <w:tc>
          <w:tcPr>
            <w:tcW w:w="2533" w:type="dxa"/>
            <w:vMerge w:val="restart"/>
            <w:shd w:val="clear" w:color="auto" w:fill="auto"/>
            <w:noWrap/>
            <w:hideMark/>
          </w:tcPr>
          <w:p w:rsidR="002C077D" w:rsidRPr="001706AE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1706AE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2145" w:type="dxa"/>
            <w:gridSpan w:val="2"/>
            <w:shd w:val="clear" w:color="auto" w:fill="auto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Код классификации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2C077D" w:rsidRPr="00C3405B" w:rsidRDefault="002C077D" w:rsidP="00C0781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Утвержденный план на 2017 год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План на 2017 год по сводной бюджетной росписи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A94CA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Исполнено</w:t>
            </w:r>
          </w:p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на  01.01.2018</w:t>
            </w:r>
            <w:proofErr w:type="gramEnd"/>
          </w:p>
        </w:tc>
      </w:tr>
      <w:tr w:rsidR="002C077D" w:rsidRPr="002C077D" w:rsidTr="00487AE5">
        <w:trPr>
          <w:trHeight w:val="567"/>
        </w:trPr>
        <w:tc>
          <w:tcPr>
            <w:tcW w:w="2533" w:type="dxa"/>
            <w:vMerge/>
            <w:shd w:val="clear" w:color="auto" w:fill="auto"/>
            <w:vAlign w:val="center"/>
            <w:hideMark/>
          </w:tcPr>
          <w:p w:rsidR="002C077D" w:rsidRPr="001706AE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Подраз</w:t>
            </w:r>
            <w:proofErr w:type="spellEnd"/>
            <w:r w:rsidR="00C07818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-</w:t>
            </w: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дел</w:t>
            </w:r>
            <w:proofErr w:type="gramEnd"/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2C077D" w:rsidRPr="00C3405B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C077D" w:rsidRPr="00C3405B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2C077D" w:rsidRPr="00C3405B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C077D" w:rsidRPr="002C077D" w:rsidTr="00487AE5">
        <w:trPr>
          <w:trHeight w:val="405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1706AE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1706AE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1 319 206,5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1 317 407,2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1 263 547,7</w:t>
            </w:r>
          </w:p>
        </w:tc>
      </w:tr>
      <w:tr w:rsidR="002C077D" w:rsidRPr="002C077D" w:rsidTr="00487AE5">
        <w:trPr>
          <w:trHeight w:val="1020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1706AE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1706AE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Функционирование высшего должностного лица субъекта Российской Федерации и </w:t>
            </w:r>
            <w:proofErr w:type="gramStart"/>
            <w:r w:rsidRPr="001706AE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муниципального  образования</w:t>
            </w:r>
            <w:proofErr w:type="gramEnd"/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2 919,5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2 919,5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2 803,3</w:t>
            </w:r>
          </w:p>
        </w:tc>
      </w:tr>
      <w:tr w:rsidR="002C077D" w:rsidRPr="002C077D" w:rsidTr="00487AE5">
        <w:trPr>
          <w:trHeight w:val="1230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1706AE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1706AE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132 512,8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132 512,8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130 455,0</w:t>
            </w:r>
          </w:p>
        </w:tc>
      </w:tr>
      <w:tr w:rsidR="002C077D" w:rsidRPr="002C077D" w:rsidTr="00487AE5">
        <w:trPr>
          <w:trHeight w:val="1170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F60AAA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392 253,4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392 253,4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387 314,1</w:t>
            </w:r>
          </w:p>
        </w:tc>
      </w:tr>
      <w:tr w:rsidR="002C077D" w:rsidRPr="002C077D" w:rsidTr="00487AE5">
        <w:trPr>
          <w:trHeight w:val="324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Судебная система 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53,7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53,7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28,2</w:t>
            </w:r>
          </w:p>
        </w:tc>
      </w:tr>
      <w:tr w:rsidR="002C077D" w:rsidRPr="002C077D" w:rsidTr="00487AE5">
        <w:trPr>
          <w:trHeight w:val="1005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75 810,8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75 810,8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75 112,9</w:t>
            </w:r>
          </w:p>
        </w:tc>
      </w:tr>
      <w:tr w:rsidR="002C077D" w:rsidRPr="002C077D" w:rsidTr="00487AE5">
        <w:trPr>
          <w:trHeight w:val="315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5 201,9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5 201,4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C077D" w:rsidRPr="002C077D" w:rsidTr="00487AE5">
        <w:trPr>
          <w:trHeight w:val="435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710 454,4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708 655,6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667 834,2</w:t>
            </w:r>
          </w:p>
        </w:tc>
      </w:tr>
      <w:tr w:rsidR="002C077D" w:rsidRPr="002C077D" w:rsidTr="00487AE5">
        <w:trPr>
          <w:trHeight w:val="272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476,6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476,6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459,1</w:t>
            </w:r>
          </w:p>
        </w:tc>
      </w:tr>
      <w:tr w:rsidR="002C077D" w:rsidRPr="002C077D" w:rsidTr="00487AE5">
        <w:trPr>
          <w:trHeight w:val="510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F60AAA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476,6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476,6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459,1</w:t>
            </w:r>
          </w:p>
        </w:tc>
      </w:tr>
      <w:tr w:rsidR="002C077D" w:rsidRPr="002C077D" w:rsidTr="00487AE5">
        <w:trPr>
          <w:trHeight w:val="705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130 605,3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130 665,3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125 314,6</w:t>
            </w:r>
          </w:p>
        </w:tc>
      </w:tr>
      <w:tr w:rsidR="002C077D" w:rsidRPr="002C077D" w:rsidTr="00487AE5">
        <w:trPr>
          <w:trHeight w:val="324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33 704,0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33 704,0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33 695,0</w:t>
            </w:r>
          </w:p>
        </w:tc>
      </w:tr>
      <w:tr w:rsidR="002C077D" w:rsidRPr="002C077D" w:rsidTr="00487AE5">
        <w:trPr>
          <w:trHeight w:val="960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F60AAA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96 335,8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96 395,8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91 054,1</w:t>
            </w:r>
          </w:p>
        </w:tc>
      </w:tr>
      <w:tr w:rsidR="002C077D" w:rsidRPr="002C077D" w:rsidTr="00487AE5">
        <w:trPr>
          <w:trHeight w:val="600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Обеспечение пожарной безопасности 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565,5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565,5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565,5</w:t>
            </w:r>
          </w:p>
        </w:tc>
      </w:tr>
      <w:tr w:rsidR="002C077D" w:rsidRPr="002C077D" w:rsidTr="00487AE5">
        <w:trPr>
          <w:trHeight w:val="510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2 247 576,8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2 249 005,9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2 067 380,4</w:t>
            </w:r>
          </w:p>
        </w:tc>
      </w:tr>
      <w:tr w:rsidR="002C077D" w:rsidRPr="002C077D" w:rsidTr="00487AE5">
        <w:trPr>
          <w:trHeight w:val="540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 xml:space="preserve">  4 421,2  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 xml:space="preserve">    4 421,2  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 xml:space="preserve">  4 420,8   </w:t>
            </w:r>
          </w:p>
        </w:tc>
      </w:tr>
      <w:tr w:rsidR="002C077D" w:rsidRPr="002C077D" w:rsidTr="00487AE5">
        <w:trPr>
          <w:trHeight w:val="540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 xml:space="preserve"> 10 978,9  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 xml:space="preserve">   10 978,9  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 xml:space="preserve"> 10 624,6   </w:t>
            </w:r>
          </w:p>
        </w:tc>
      </w:tr>
      <w:tr w:rsidR="002C077D" w:rsidRPr="002C077D" w:rsidTr="00487AE5">
        <w:trPr>
          <w:trHeight w:val="351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648 943,0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650 372,9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642 510,3</w:t>
            </w:r>
          </w:p>
        </w:tc>
      </w:tr>
      <w:tr w:rsidR="002C077D" w:rsidRPr="002C077D" w:rsidTr="00487AE5">
        <w:trPr>
          <w:trHeight w:val="465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1 499 956,9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1 499 956,1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1 328 667,2</w:t>
            </w:r>
          </w:p>
        </w:tc>
      </w:tr>
      <w:tr w:rsidR="002C077D" w:rsidRPr="002C077D" w:rsidTr="00487AE5">
        <w:trPr>
          <w:trHeight w:val="505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83 276,8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83 276,8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81 157,5</w:t>
            </w:r>
          </w:p>
        </w:tc>
      </w:tr>
      <w:tr w:rsidR="002C077D" w:rsidRPr="002C077D" w:rsidTr="00487AE5">
        <w:trPr>
          <w:trHeight w:val="540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2 716 593,2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2 716 742,1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2 333 018,8</w:t>
            </w:r>
          </w:p>
        </w:tc>
      </w:tr>
      <w:tr w:rsidR="002C077D" w:rsidRPr="002C077D" w:rsidTr="00487AE5">
        <w:trPr>
          <w:trHeight w:val="352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269 543,9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269 543,9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249 343,3</w:t>
            </w:r>
          </w:p>
        </w:tc>
      </w:tr>
      <w:tr w:rsidR="002C077D" w:rsidRPr="002C077D" w:rsidTr="00487AE5">
        <w:trPr>
          <w:trHeight w:val="355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230 770,9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230 919,7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191 200,2</w:t>
            </w:r>
          </w:p>
        </w:tc>
      </w:tr>
      <w:tr w:rsidR="002C077D" w:rsidRPr="002C077D" w:rsidTr="00487AE5">
        <w:trPr>
          <w:trHeight w:val="275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2 162 533,2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2 162 533,3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1 839 554,6</w:t>
            </w:r>
          </w:p>
        </w:tc>
      </w:tr>
      <w:tr w:rsidR="002C077D" w:rsidRPr="002C077D" w:rsidTr="00487AE5">
        <w:trPr>
          <w:trHeight w:val="705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53 745,2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53 745,2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52 920,7</w:t>
            </w:r>
          </w:p>
        </w:tc>
      </w:tr>
      <w:tr w:rsidR="002C077D" w:rsidRPr="002C077D" w:rsidTr="00487AE5">
        <w:trPr>
          <w:trHeight w:val="262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3 367,7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3 367,7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3 363,5</w:t>
            </w:r>
          </w:p>
        </w:tc>
      </w:tr>
      <w:tr w:rsidR="002C077D" w:rsidRPr="002C077D" w:rsidTr="00487AE5">
        <w:trPr>
          <w:trHeight w:val="480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1 067,7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1 067,7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1 067,7</w:t>
            </w:r>
          </w:p>
        </w:tc>
      </w:tr>
      <w:tr w:rsidR="002C077D" w:rsidRPr="002C077D" w:rsidTr="00487AE5">
        <w:trPr>
          <w:trHeight w:val="709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2 300,0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2 300,0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2 295,8</w:t>
            </w:r>
          </w:p>
        </w:tc>
      </w:tr>
      <w:tr w:rsidR="002C077D" w:rsidRPr="002C077D" w:rsidTr="00487AE5">
        <w:trPr>
          <w:trHeight w:val="325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7 441 613,5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7 470 911,9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7 353 592,1</w:t>
            </w:r>
          </w:p>
        </w:tc>
      </w:tr>
      <w:tr w:rsidR="002C077D" w:rsidRPr="002C077D" w:rsidTr="00487AE5">
        <w:trPr>
          <w:trHeight w:val="273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2 479 775,4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2 507 075,6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2 469 536,4</w:t>
            </w:r>
          </w:p>
        </w:tc>
      </w:tr>
      <w:tr w:rsidR="002C077D" w:rsidRPr="002C077D" w:rsidTr="00487AE5">
        <w:trPr>
          <w:trHeight w:val="278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3 943 381,5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3 945 339,8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3 886 419,3</w:t>
            </w:r>
          </w:p>
        </w:tc>
      </w:tr>
      <w:tr w:rsidR="002C077D" w:rsidRPr="002C077D" w:rsidTr="00487AE5">
        <w:trPr>
          <w:trHeight w:val="540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607 569,8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607 609,7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601 213,7</w:t>
            </w:r>
          </w:p>
        </w:tc>
      </w:tr>
      <w:tr w:rsidR="002C077D" w:rsidRPr="002C077D" w:rsidTr="00487AE5">
        <w:trPr>
          <w:trHeight w:val="290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228 598,9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228 598,9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218 623,4</w:t>
            </w:r>
          </w:p>
        </w:tc>
      </w:tr>
      <w:tr w:rsidR="002C077D" w:rsidRPr="002C077D" w:rsidTr="00487AE5">
        <w:trPr>
          <w:trHeight w:val="408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182 287,9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182 287,9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177 799,3</w:t>
            </w:r>
          </w:p>
        </w:tc>
      </w:tr>
      <w:tr w:rsidR="002C077D" w:rsidRPr="002C077D" w:rsidTr="00487AE5">
        <w:trPr>
          <w:trHeight w:val="413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416 890,0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416 890,0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416 011,0</w:t>
            </w:r>
          </w:p>
        </w:tc>
      </w:tr>
      <w:tr w:rsidR="002C077D" w:rsidRPr="002C077D" w:rsidTr="00487AE5">
        <w:trPr>
          <w:trHeight w:val="277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390 623,5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390 623,5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389 954,6</w:t>
            </w:r>
          </w:p>
        </w:tc>
      </w:tr>
      <w:tr w:rsidR="002C077D" w:rsidRPr="002C077D" w:rsidTr="00487AE5">
        <w:trPr>
          <w:trHeight w:val="540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26 266,5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26 266,5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26 056,4</w:t>
            </w:r>
          </w:p>
        </w:tc>
      </w:tr>
      <w:tr w:rsidR="002C077D" w:rsidRPr="002C077D" w:rsidTr="00487AE5">
        <w:trPr>
          <w:trHeight w:val="289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271 837,3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271 999,1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256 468,7</w:t>
            </w:r>
          </w:p>
        </w:tc>
      </w:tr>
      <w:tr w:rsidR="002C077D" w:rsidRPr="002C077D" w:rsidTr="00487AE5">
        <w:trPr>
          <w:trHeight w:val="265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24 233,9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24 233,9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24 179,1</w:t>
            </w:r>
          </w:p>
        </w:tc>
      </w:tr>
      <w:tr w:rsidR="002C077D" w:rsidRPr="002C077D" w:rsidTr="00487AE5">
        <w:trPr>
          <w:trHeight w:val="525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133 850,6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134 012,4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130 815,3</w:t>
            </w:r>
          </w:p>
        </w:tc>
      </w:tr>
      <w:tr w:rsidR="002C077D" w:rsidRPr="002C077D" w:rsidTr="00487AE5">
        <w:trPr>
          <w:trHeight w:val="319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113 752,8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113 752,8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101 474,3</w:t>
            </w:r>
          </w:p>
        </w:tc>
      </w:tr>
      <w:tr w:rsidR="002C077D" w:rsidRPr="002C077D" w:rsidTr="00487AE5">
        <w:trPr>
          <w:trHeight w:val="570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379 682,8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379 682,8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364 303,8</w:t>
            </w:r>
          </w:p>
        </w:tc>
      </w:tr>
      <w:tr w:rsidR="002C077D" w:rsidRPr="002C077D" w:rsidTr="00487AE5">
        <w:trPr>
          <w:trHeight w:val="261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379 682,8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379 682,8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364 303,8</w:t>
            </w:r>
          </w:p>
        </w:tc>
      </w:tr>
      <w:tr w:rsidR="002C077D" w:rsidRPr="002C077D" w:rsidTr="00487AE5">
        <w:trPr>
          <w:trHeight w:val="765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291 188,6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291 188,6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282 584,3</w:t>
            </w:r>
          </w:p>
        </w:tc>
      </w:tr>
      <w:tr w:rsidR="002C077D" w:rsidRPr="002C077D" w:rsidTr="00487AE5">
        <w:trPr>
          <w:trHeight w:val="735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291 188,6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291 188,6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282 584,3</w:t>
            </w:r>
          </w:p>
        </w:tc>
      </w:tr>
      <w:tr w:rsidR="002C077D" w:rsidRPr="002C077D" w:rsidTr="00487AE5">
        <w:trPr>
          <w:trHeight w:val="840"/>
        </w:trPr>
        <w:tc>
          <w:tcPr>
            <w:tcW w:w="2533" w:type="dxa"/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011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130 440,6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130 440,6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130 440,6</w:t>
            </w:r>
          </w:p>
        </w:tc>
      </w:tr>
      <w:tr w:rsidR="002C077D" w:rsidRPr="002C077D" w:rsidTr="00487AE5">
        <w:trPr>
          <w:trHeight w:val="630"/>
        </w:trPr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01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130 440,6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130 440,6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130 440,6</w:t>
            </w:r>
          </w:p>
        </w:tc>
      </w:tr>
      <w:tr w:rsidR="002C077D" w:rsidRPr="002C077D" w:rsidTr="00487AE5">
        <w:trPr>
          <w:trHeight w:val="405"/>
        </w:trPr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C077D" w:rsidRPr="002C077D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2C077D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ВСЕГО</w:t>
            </w:r>
          </w:p>
        </w:tc>
        <w:tc>
          <w:tcPr>
            <w:tcW w:w="101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15 349 478,9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15 378 777,8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77D" w:rsidRPr="00C3405B" w:rsidRDefault="002C077D" w:rsidP="002C077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</w:pPr>
            <w:r w:rsidRPr="00C3405B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14 596 484,6</w:t>
            </w:r>
          </w:p>
        </w:tc>
      </w:tr>
      <w:tr w:rsidR="00F60AAA" w:rsidRPr="003C781E" w:rsidTr="003C781E">
        <w:trPr>
          <w:trHeight w:val="870"/>
        </w:trPr>
        <w:tc>
          <w:tcPr>
            <w:tcW w:w="949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0AAA" w:rsidRPr="003C781E" w:rsidRDefault="00037C5A" w:rsidP="003C781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="003C781E" w:rsidRPr="003C781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ачальник финансового</w:t>
            </w:r>
            <w:r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3C781E" w:rsidRPr="003C781E" w:rsidRDefault="003C781E" w:rsidP="00037C5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C781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управления администрации города Тулы              </w:t>
            </w:r>
            <w:r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</w:t>
            </w:r>
            <w:r w:rsidRPr="003C781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</w:t>
            </w:r>
            <w:r w:rsidR="00037C5A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Н.Е. Кондау</w:t>
            </w:r>
            <w:bookmarkStart w:id="1" w:name="_GoBack"/>
            <w:bookmarkEnd w:id="1"/>
            <w:r w:rsidR="00037C5A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рова</w:t>
            </w:r>
          </w:p>
        </w:tc>
      </w:tr>
    </w:tbl>
    <w:p w:rsidR="00A07998" w:rsidRPr="003C781E" w:rsidRDefault="00A07998">
      <w:pPr>
        <w:rPr>
          <w:sz w:val="16"/>
          <w:szCs w:val="16"/>
        </w:rPr>
      </w:pPr>
    </w:p>
    <w:sectPr w:rsidR="00A07998" w:rsidRPr="003C781E" w:rsidSect="00565C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A4F" w:rsidRDefault="00626A4F" w:rsidP="00626A4F">
      <w:pPr>
        <w:spacing w:after="0" w:line="240" w:lineRule="auto"/>
      </w:pPr>
      <w:r>
        <w:separator/>
      </w:r>
    </w:p>
  </w:endnote>
  <w:endnote w:type="continuationSeparator" w:id="0">
    <w:p w:rsidR="00626A4F" w:rsidRDefault="00626A4F" w:rsidP="006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C16" w:rsidRDefault="00565C1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C16" w:rsidRDefault="00565C16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C16" w:rsidRDefault="00565C1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A4F" w:rsidRDefault="00626A4F" w:rsidP="00626A4F">
      <w:pPr>
        <w:spacing w:after="0" w:line="240" w:lineRule="auto"/>
      </w:pPr>
      <w:r>
        <w:separator/>
      </w:r>
    </w:p>
  </w:footnote>
  <w:footnote w:type="continuationSeparator" w:id="0">
    <w:p w:rsidR="00626A4F" w:rsidRDefault="00626A4F" w:rsidP="00626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C16" w:rsidRDefault="00565C1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9204173"/>
      <w:docPartObj>
        <w:docPartGallery w:val="Page Numbers (Top of Page)"/>
        <w:docPartUnique/>
      </w:docPartObj>
    </w:sdtPr>
    <w:sdtEndPr/>
    <w:sdtContent>
      <w:p w:rsidR="00626A4F" w:rsidRDefault="00626A4F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C5A">
          <w:rPr>
            <w:noProof/>
          </w:rPr>
          <w:t>2</w:t>
        </w:r>
        <w:r>
          <w:fldChar w:fldCharType="end"/>
        </w:r>
      </w:p>
    </w:sdtContent>
  </w:sdt>
  <w:p w:rsidR="00626A4F" w:rsidRDefault="00626A4F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C16" w:rsidRDefault="00565C1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77D"/>
    <w:rsid w:val="00003C44"/>
    <w:rsid w:val="00037C5A"/>
    <w:rsid w:val="000C034B"/>
    <w:rsid w:val="001706AE"/>
    <w:rsid w:val="001D6621"/>
    <w:rsid w:val="002C077D"/>
    <w:rsid w:val="003C781E"/>
    <w:rsid w:val="00487AE5"/>
    <w:rsid w:val="004D7E76"/>
    <w:rsid w:val="004F0207"/>
    <w:rsid w:val="00565C16"/>
    <w:rsid w:val="00626A4F"/>
    <w:rsid w:val="006563C2"/>
    <w:rsid w:val="0078798F"/>
    <w:rsid w:val="009763A0"/>
    <w:rsid w:val="009B76DA"/>
    <w:rsid w:val="009C4F4A"/>
    <w:rsid w:val="00A07998"/>
    <w:rsid w:val="00A94CAD"/>
    <w:rsid w:val="00C07818"/>
    <w:rsid w:val="00C3405B"/>
    <w:rsid w:val="00F6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6FA20F-32F3-418D-9687-DC524650E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077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6563C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563C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563C2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563C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563C2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563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563C2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626A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26A4F"/>
  </w:style>
  <w:style w:type="paragraph" w:styleId="ad">
    <w:name w:val="footer"/>
    <w:basedOn w:val="a"/>
    <w:link w:val="ae"/>
    <w:uiPriority w:val="99"/>
    <w:unhideWhenUsed/>
    <w:rsid w:val="00626A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6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DemchevVN</dc:creator>
  <cp:keywords/>
  <dc:description/>
  <cp:lastModifiedBy>ZamjatinaNA</cp:lastModifiedBy>
  <cp:revision>21</cp:revision>
  <dcterms:created xsi:type="dcterms:W3CDTF">2018-03-22T13:44:00Z</dcterms:created>
  <dcterms:modified xsi:type="dcterms:W3CDTF">2018-04-03T11:37:00Z</dcterms:modified>
</cp:coreProperties>
</file>