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809" w:rsidRPr="000B3B65" w:rsidRDefault="002E1809" w:rsidP="002E1809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  <w:lang w:eastAsia="ru-RU"/>
        </w:rPr>
      </w:pPr>
      <w:r w:rsidRPr="000B3B65"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 wp14:anchorId="383284F8" wp14:editId="0523E61B">
            <wp:extent cx="673100" cy="803910"/>
            <wp:effectExtent l="0" t="0" r="0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09" w:rsidRPr="000B3B65" w:rsidRDefault="002E1809" w:rsidP="002E1809">
      <w:pPr>
        <w:pStyle w:val="a6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 w:rsidRPr="000B3B65"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 w:rsidRPr="000B3B65">
        <w:rPr>
          <w:rFonts w:ascii="Arial" w:hAnsi="Arial" w:cs="Arial"/>
          <w:sz w:val="32"/>
          <w:szCs w:val="32"/>
        </w:rPr>
        <w:t>к</w:t>
      </w:r>
      <w:proofErr w:type="gramEnd"/>
      <w:r w:rsidRPr="000B3B65">
        <w:rPr>
          <w:rFonts w:ascii="Arial" w:hAnsi="Arial" w:cs="Arial"/>
          <w:sz w:val="32"/>
          <w:szCs w:val="32"/>
        </w:rPr>
        <w:t xml:space="preserve"> а я   о б л а с т ь</w:t>
      </w:r>
    </w:p>
    <w:p w:rsidR="002E1809" w:rsidRPr="000B3B65" w:rsidRDefault="002E1809" w:rsidP="002E1809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B3B65"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2E1809" w:rsidRPr="000B3B65" w:rsidRDefault="002E1809" w:rsidP="002E1809">
      <w:pPr>
        <w:pStyle w:val="2"/>
        <w:tabs>
          <w:tab w:val="left" w:pos="0"/>
          <w:tab w:val="left" w:pos="567"/>
          <w:tab w:val="left" w:pos="709"/>
        </w:tabs>
        <w:spacing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 w:rsidRPr="000B3B65">
        <w:rPr>
          <w:rFonts w:ascii="Arial" w:eastAsia="MS Mincho" w:hAnsi="Arial" w:cs="Arial"/>
          <w:b/>
          <w:color w:val="auto"/>
          <w:sz w:val="32"/>
          <w:szCs w:val="32"/>
        </w:rPr>
        <w:t>Тульская городская Дума</w:t>
      </w:r>
    </w:p>
    <w:p w:rsidR="002E1809" w:rsidRPr="000B3B65" w:rsidRDefault="002E1809" w:rsidP="002E1809">
      <w:pPr>
        <w:pStyle w:val="2"/>
        <w:tabs>
          <w:tab w:val="left" w:pos="0"/>
          <w:tab w:val="left" w:pos="567"/>
          <w:tab w:val="left" w:pos="709"/>
        </w:tabs>
        <w:spacing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 w:rsidRPr="000B3B65">
        <w:rPr>
          <w:rFonts w:ascii="Bookman Old Style" w:eastAsia="Times New Roman" w:hAnsi="Bookman Old Style" w:cs="Times New Roman"/>
          <w:b/>
          <w:noProof/>
          <w:color w:val="auto"/>
          <w:sz w:val="28"/>
          <w:szCs w:val="20"/>
          <w:lang w:eastAsia="ru-RU"/>
        </w:rPr>
        <mc:AlternateContent>
          <mc:Choice Requires="wps">
            <w:drawing>
              <wp:anchor distT="4294967270" distB="4294967270" distL="114300" distR="114300" simplePos="0" relativeHeight="251659264" behindDoc="0" locked="0" layoutInCell="1" allowOverlap="1" wp14:anchorId="4D3F3C46" wp14:editId="0DF8388D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4E9C6" id="Прямая соединительная линия 2" o:spid="_x0000_s1026" style="position:absolute;z-index:251659264;visibility:visible;mso-wrap-style:square;mso-width-percent:0;mso-height-percent:0;mso-wrap-distance-left:9pt;mso-wrap-distance-top:-72e-5mm;mso-wrap-distance-right:9pt;mso-wrap-distance-bottom:-72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Bc&#10;RdqD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 w:rsidRPr="000B3B65">
        <w:rPr>
          <w:rFonts w:ascii="Arial" w:eastAsia="MS Mincho" w:hAnsi="Arial" w:cs="Arial"/>
          <w:b/>
          <w:color w:val="auto"/>
          <w:sz w:val="32"/>
          <w:szCs w:val="32"/>
        </w:rPr>
        <w:t>7-го созыва</w:t>
      </w:r>
    </w:p>
    <w:p w:rsidR="002E1809" w:rsidRPr="000B3B65" w:rsidRDefault="002E1809" w:rsidP="002E1809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 w:rsidRPr="000B3B65">
        <w:rPr>
          <w:rFonts w:ascii="Arial" w:hAnsi="Arial" w:cs="Arial"/>
          <w:sz w:val="24"/>
          <w:szCs w:val="24"/>
        </w:rPr>
        <w:t>3-е очередное заседание</w:t>
      </w:r>
    </w:p>
    <w:p w:rsidR="002E1809" w:rsidRPr="000B3B65" w:rsidRDefault="002E1809" w:rsidP="002E1809">
      <w:pPr>
        <w:pStyle w:val="1"/>
        <w:spacing w:before="0" w:after="0" w:line="240" w:lineRule="auto"/>
        <w:jc w:val="center"/>
        <w:rPr>
          <w:rFonts w:ascii="Arial" w:hAnsi="Arial" w:cs="Arial"/>
        </w:rPr>
      </w:pPr>
      <w:r w:rsidRPr="000B3B65">
        <w:rPr>
          <w:rFonts w:ascii="Arial" w:hAnsi="Arial" w:cs="Arial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2E1809" w:rsidTr="00D501D0">
        <w:trPr>
          <w:jc w:val="center"/>
        </w:trPr>
        <w:tc>
          <w:tcPr>
            <w:tcW w:w="4044" w:type="dxa"/>
            <w:hideMark/>
          </w:tcPr>
          <w:p w:rsidR="002E1809" w:rsidRDefault="002E1809" w:rsidP="00D501D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от 27 ноября 2024 г.</w:t>
            </w:r>
          </w:p>
        </w:tc>
        <w:tc>
          <w:tcPr>
            <w:tcW w:w="1130" w:type="dxa"/>
          </w:tcPr>
          <w:p w:rsidR="002E1809" w:rsidRDefault="002E1809" w:rsidP="00D501D0">
            <w:pPr>
              <w:spacing w:after="0" w:line="240" w:lineRule="auto"/>
              <w:jc w:val="center"/>
              <w:rPr>
                <w:rFonts w:ascii="Arial" w:hAnsi="Arial" w:cs="Times New Roman"/>
                <w:sz w:val="32"/>
                <w:szCs w:val="32"/>
              </w:rPr>
            </w:pPr>
          </w:p>
        </w:tc>
        <w:tc>
          <w:tcPr>
            <w:tcW w:w="1130" w:type="dxa"/>
          </w:tcPr>
          <w:p w:rsidR="002E1809" w:rsidRDefault="002E1809" w:rsidP="00D501D0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2E1809" w:rsidRDefault="002E1809" w:rsidP="00D501D0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2E1809" w:rsidRDefault="002E1809" w:rsidP="00D501D0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2E1809" w:rsidRDefault="002E1809" w:rsidP="00D501D0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3/58</w:t>
            </w:r>
            <w:bookmarkStart w:id="0" w:name="_GoBack"/>
            <w:bookmarkEnd w:id="0"/>
          </w:p>
        </w:tc>
      </w:tr>
    </w:tbl>
    <w:p w:rsidR="00B66E16" w:rsidRPr="00B301EB" w:rsidRDefault="00B66E16" w:rsidP="002A6A2F">
      <w:pPr>
        <w:tabs>
          <w:tab w:val="left" w:pos="2694"/>
          <w:tab w:val="left" w:pos="3969"/>
          <w:tab w:val="left" w:pos="467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</w:p>
    <w:p w:rsidR="002A6A2F" w:rsidRPr="00B301EB" w:rsidRDefault="002A6A2F" w:rsidP="002A6A2F">
      <w:pPr>
        <w:tabs>
          <w:tab w:val="left" w:pos="2694"/>
          <w:tab w:val="left" w:pos="3969"/>
          <w:tab w:val="left" w:pos="467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  <w:r w:rsidRPr="00B301EB"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  <w:t>О награждении Почетным знаком муниципального образования город Тула</w:t>
      </w:r>
    </w:p>
    <w:p w:rsidR="002A6A2F" w:rsidRPr="00B301EB" w:rsidRDefault="002A6A2F" w:rsidP="002A6A2F">
      <w:pPr>
        <w:tabs>
          <w:tab w:val="left" w:pos="2694"/>
          <w:tab w:val="left" w:pos="3969"/>
          <w:tab w:val="left" w:pos="467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  <w:r w:rsidRPr="00B301EB"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  <w:t xml:space="preserve">«За вклад в развитие города Тулы» </w:t>
      </w:r>
    </w:p>
    <w:p w:rsidR="002A6A2F" w:rsidRPr="00B301EB" w:rsidRDefault="002A6A2F" w:rsidP="002A6A2F">
      <w:pPr>
        <w:tabs>
          <w:tab w:val="left" w:pos="2694"/>
          <w:tab w:val="left" w:pos="3969"/>
          <w:tab w:val="left" w:pos="467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</w:p>
    <w:p w:rsidR="002A6A2F" w:rsidRPr="00B301EB" w:rsidRDefault="002A6A2F" w:rsidP="002A6A2F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B301E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Руководствуясь Федеральным </w:t>
      </w:r>
      <w:hyperlink r:id="rId6" w:history="1">
        <w:r w:rsidRPr="00B301EB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законом</w:t>
        </w:r>
      </w:hyperlink>
      <w:r w:rsidRPr="00B301E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7" w:history="1">
        <w:r w:rsidRPr="00B301EB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Устав</w:t>
        </w:r>
      </w:hyperlink>
      <w:r w:rsidRPr="00B301E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ом муниципального образования город Тула, </w:t>
      </w:r>
      <w:hyperlink r:id="rId8" w:history="1">
        <w:r w:rsidRPr="00B301EB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Регламентом</w:t>
        </w:r>
      </w:hyperlink>
      <w:r w:rsidRPr="00B301E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Тульской городской Думы, Положением «О Почетном знаке муниципального образования город Тула «За вклад в развитие города Тулы», утвержденным решением Тульской городской Думы от 25 марта 2009 г. № 65/1421, на основании протокола заседания комиссии Тульской городской Думы по награждениям от </w:t>
      </w:r>
      <w:r w:rsidR="00D84E59" w:rsidRPr="00B301EB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493D40" w:rsidRPr="00B301EB">
        <w:rPr>
          <w:rFonts w:ascii="PT Astra Serif" w:eastAsia="Times New Roman" w:hAnsi="PT Astra Serif" w:cs="Times New Roman"/>
          <w:sz w:val="24"/>
          <w:szCs w:val="24"/>
          <w:lang w:eastAsia="ru-RU"/>
        </w:rPr>
        <w:t>6</w:t>
      </w:r>
      <w:r w:rsidR="00D84E59" w:rsidRPr="00B301E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DD41D2" w:rsidRPr="00B301EB">
        <w:rPr>
          <w:rFonts w:ascii="PT Astra Serif" w:eastAsia="Times New Roman" w:hAnsi="PT Astra Serif" w:cs="Times New Roman"/>
          <w:sz w:val="24"/>
          <w:szCs w:val="24"/>
          <w:lang w:eastAsia="ru-RU"/>
        </w:rPr>
        <w:t>но</w:t>
      </w:r>
      <w:r w:rsidR="0004448E" w:rsidRPr="00B301EB">
        <w:rPr>
          <w:rFonts w:ascii="PT Astra Serif" w:eastAsia="Times New Roman" w:hAnsi="PT Astra Serif" w:cs="Times New Roman"/>
          <w:sz w:val="24"/>
          <w:szCs w:val="24"/>
          <w:lang w:eastAsia="ru-RU"/>
        </w:rPr>
        <w:t>ября</w:t>
      </w:r>
      <w:r w:rsidRPr="00B301E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202</w:t>
      </w:r>
      <w:r w:rsidR="00F703B1" w:rsidRPr="00B301EB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B301E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Тульская городская Дума </w:t>
      </w:r>
    </w:p>
    <w:p w:rsidR="002A6A2F" w:rsidRPr="00B301EB" w:rsidRDefault="002A6A2F" w:rsidP="002A6A2F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B301EB" w:rsidRDefault="002A6A2F" w:rsidP="002A6A2F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B301EB">
        <w:rPr>
          <w:rFonts w:ascii="PT Astra Serif" w:eastAsia="Calibri" w:hAnsi="PT Astra Serif" w:cs="Times New Roman"/>
          <w:sz w:val="24"/>
          <w:szCs w:val="24"/>
        </w:rPr>
        <w:t>Р Е Ш И Л А:</w:t>
      </w:r>
    </w:p>
    <w:p w:rsidR="002A6A2F" w:rsidRPr="00B301EB" w:rsidRDefault="002A6A2F" w:rsidP="00EE529F">
      <w:pPr>
        <w:tabs>
          <w:tab w:val="left" w:pos="2694"/>
          <w:tab w:val="left" w:pos="3686"/>
          <w:tab w:val="left" w:pos="4111"/>
        </w:tabs>
        <w:spacing w:after="0" w:line="240" w:lineRule="auto"/>
        <w:ind w:firstLine="709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04448E" w:rsidRPr="00B301EB" w:rsidRDefault="003F6F72" w:rsidP="000444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301EB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04448E" w:rsidRPr="00B301EB">
        <w:rPr>
          <w:rFonts w:ascii="PT Astra Serif" w:eastAsia="Calibri" w:hAnsi="PT Astra Serif" w:cs="Times New Roman"/>
          <w:sz w:val="24"/>
          <w:szCs w:val="24"/>
        </w:rPr>
        <w:t xml:space="preserve">1. </w:t>
      </w:r>
      <w:r w:rsidR="008E2F63" w:rsidRPr="00B301EB">
        <w:rPr>
          <w:rFonts w:ascii="PT Astra Serif" w:eastAsia="Calibri" w:hAnsi="PT Astra Serif" w:cs="Times New Roman"/>
          <w:sz w:val="24"/>
          <w:szCs w:val="24"/>
        </w:rPr>
        <w:t>Наградить Почетным знаком муниципального образования город Тула «З</w:t>
      </w:r>
      <w:r w:rsidR="00FD1E93" w:rsidRPr="00B301EB">
        <w:rPr>
          <w:rFonts w:ascii="PT Astra Serif" w:eastAsia="Calibri" w:hAnsi="PT Astra Serif" w:cs="Times New Roman"/>
          <w:sz w:val="24"/>
          <w:szCs w:val="24"/>
        </w:rPr>
        <w:t>а вклад в развитие города Тулы»</w:t>
      </w:r>
      <w:r w:rsidR="00D84E59" w:rsidRPr="00B301E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93BE8" w:rsidRPr="00B301EB">
        <w:rPr>
          <w:rFonts w:ascii="PT Astra Serif" w:hAnsi="PT Astra Serif" w:cs="Times New Roman"/>
          <w:sz w:val="24"/>
          <w:szCs w:val="24"/>
        </w:rPr>
        <w:t>Карлову Ольгу Анатольевну – председателя территориальной избирательной комиссии Ленинского района Тульской области</w:t>
      </w:r>
      <w:r w:rsidR="0004448E" w:rsidRPr="00B301EB">
        <w:rPr>
          <w:rFonts w:ascii="PT Astra Serif" w:hAnsi="PT Astra Serif" w:cs="Times New Roman"/>
          <w:sz w:val="24"/>
          <w:szCs w:val="24"/>
        </w:rPr>
        <w:t>.</w:t>
      </w:r>
    </w:p>
    <w:p w:rsidR="008E2F63" w:rsidRPr="00B301EB" w:rsidRDefault="008E2F63" w:rsidP="0004448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B301EB">
        <w:rPr>
          <w:rFonts w:ascii="PT Astra Serif" w:eastAsia="Calibri" w:hAnsi="PT Astra Serif" w:cs="Times New Roman"/>
          <w:sz w:val="24"/>
          <w:szCs w:val="24"/>
        </w:rPr>
        <w:t>2.</w:t>
      </w:r>
      <w:r w:rsidR="00835B84" w:rsidRPr="00B301EB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B301EB">
        <w:rPr>
          <w:rFonts w:ascii="PT Astra Serif" w:eastAsia="Calibri" w:hAnsi="PT Astra Serif" w:cs="Times New Roman"/>
          <w:sz w:val="24"/>
          <w:szCs w:val="24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http://www.npatula-city.ru,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8E2F63" w:rsidRPr="00B301EB" w:rsidRDefault="008E2F63" w:rsidP="0004448E">
      <w:pPr>
        <w:tabs>
          <w:tab w:val="left" w:pos="568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B301EB">
        <w:rPr>
          <w:rFonts w:ascii="PT Astra Serif" w:eastAsia="Calibri" w:hAnsi="PT Astra Serif" w:cs="Times New Roman"/>
          <w:sz w:val="24"/>
          <w:szCs w:val="24"/>
        </w:rPr>
        <w:t>3.   Решение вступает в силу со дня его принятия.</w:t>
      </w:r>
    </w:p>
    <w:p w:rsidR="002A6A2F" w:rsidRPr="00B301EB" w:rsidRDefault="002A6A2F" w:rsidP="0004448E">
      <w:pPr>
        <w:tabs>
          <w:tab w:val="left" w:pos="567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B301EB" w:rsidRDefault="002A6A2F" w:rsidP="00FD1E93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B301EB" w:rsidRDefault="002A6A2F" w:rsidP="002A6A2F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B301EB" w:rsidRDefault="002A6A2F" w:rsidP="002A6A2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B301EB" w:rsidRDefault="002A6A2F" w:rsidP="002A6A2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B301EB" w:rsidRDefault="002A6A2F" w:rsidP="002A6A2F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B301EB">
        <w:rPr>
          <w:rFonts w:ascii="PT Astra Serif" w:eastAsia="Calibri" w:hAnsi="PT Astra Serif" w:cs="Times New Roman"/>
          <w:sz w:val="24"/>
          <w:szCs w:val="24"/>
        </w:rPr>
        <w:t xml:space="preserve"> Глава муниципального </w:t>
      </w:r>
    </w:p>
    <w:p w:rsidR="00630545" w:rsidRPr="00B301EB" w:rsidRDefault="002A6A2F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301EB">
        <w:rPr>
          <w:rFonts w:ascii="PT Astra Serif" w:eastAsia="Calibri" w:hAnsi="PT Astra Serif" w:cs="Times New Roman"/>
          <w:sz w:val="24"/>
          <w:szCs w:val="24"/>
        </w:rPr>
        <w:t xml:space="preserve"> образования город Тула                                         </w:t>
      </w:r>
      <w:r w:rsidR="00686008" w:rsidRPr="00B301EB">
        <w:rPr>
          <w:rFonts w:ascii="PT Astra Serif" w:eastAsia="Calibri" w:hAnsi="PT Astra Serif" w:cs="Times New Roman"/>
          <w:sz w:val="24"/>
          <w:szCs w:val="24"/>
        </w:rPr>
        <w:t xml:space="preserve">                               А</w:t>
      </w:r>
      <w:r w:rsidRPr="00B301EB">
        <w:rPr>
          <w:rFonts w:ascii="PT Astra Serif" w:eastAsia="Calibri" w:hAnsi="PT Astra Serif" w:cs="Times New Roman"/>
          <w:sz w:val="24"/>
          <w:szCs w:val="24"/>
        </w:rPr>
        <w:t xml:space="preserve">.А. </w:t>
      </w:r>
      <w:r w:rsidR="00686008" w:rsidRPr="00B301EB">
        <w:rPr>
          <w:rFonts w:ascii="PT Astra Serif" w:eastAsia="Calibri" w:hAnsi="PT Astra Serif" w:cs="Times New Roman"/>
          <w:sz w:val="24"/>
          <w:szCs w:val="24"/>
        </w:rPr>
        <w:t>Эрк</w:t>
      </w:r>
    </w:p>
    <w:sectPr w:rsidR="00630545" w:rsidRPr="00B301EB" w:rsidSect="00B66E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44"/>
    <w:multiLevelType w:val="hybridMultilevel"/>
    <w:tmpl w:val="EE8E6CCC"/>
    <w:lvl w:ilvl="0" w:tplc="B6BE3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D7F90"/>
    <w:multiLevelType w:val="hybridMultilevel"/>
    <w:tmpl w:val="86F010C4"/>
    <w:lvl w:ilvl="0" w:tplc="954E6C8A">
      <w:start w:val="1"/>
      <w:numFmt w:val="decimal"/>
      <w:lvlText w:val="%1)"/>
      <w:lvlJc w:val="left"/>
      <w:pPr>
        <w:ind w:left="1141" w:hanging="4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CF4581"/>
    <w:multiLevelType w:val="hybridMultilevel"/>
    <w:tmpl w:val="E00CBB72"/>
    <w:lvl w:ilvl="0" w:tplc="1C7C12B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69E2549"/>
    <w:multiLevelType w:val="hybridMultilevel"/>
    <w:tmpl w:val="25767708"/>
    <w:lvl w:ilvl="0" w:tplc="7F1E27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0DA2990"/>
    <w:multiLevelType w:val="hybridMultilevel"/>
    <w:tmpl w:val="C06EDBE8"/>
    <w:lvl w:ilvl="0" w:tplc="80888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BE4232"/>
    <w:multiLevelType w:val="hybridMultilevel"/>
    <w:tmpl w:val="69A8DF90"/>
    <w:lvl w:ilvl="0" w:tplc="19AE9BE6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0"/>
    <w:rsid w:val="0004448E"/>
    <w:rsid w:val="00064693"/>
    <w:rsid w:val="00067E75"/>
    <w:rsid w:val="000919DE"/>
    <w:rsid w:val="00096015"/>
    <w:rsid w:val="000F0690"/>
    <w:rsid w:val="001A4AE2"/>
    <w:rsid w:val="001B1E34"/>
    <w:rsid w:val="001B4AB6"/>
    <w:rsid w:val="00204C39"/>
    <w:rsid w:val="0020715D"/>
    <w:rsid w:val="00227758"/>
    <w:rsid w:val="00277ACB"/>
    <w:rsid w:val="002A6A2F"/>
    <w:rsid w:val="002E1809"/>
    <w:rsid w:val="003058C2"/>
    <w:rsid w:val="003257FD"/>
    <w:rsid w:val="003C4942"/>
    <w:rsid w:val="003D202F"/>
    <w:rsid w:val="003F6F72"/>
    <w:rsid w:val="00406C36"/>
    <w:rsid w:val="00445F61"/>
    <w:rsid w:val="004727BE"/>
    <w:rsid w:val="004729F9"/>
    <w:rsid w:val="00492340"/>
    <w:rsid w:val="00493D40"/>
    <w:rsid w:val="004D02B3"/>
    <w:rsid w:val="0052148C"/>
    <w:rsid w:val="0052599A"/>
    <w:rsid w:val="00572127"/>
    <w:rsid w:val="00582E17"/>
    <w:rsid w:val="005E4AE6"/>
    <w:rsid w:val="00622DD9"/>
    <w:rsid w:val="00630545"/>
    <w:rsid w:val="006740BA"/>
    <w:rsid w:val="00686008"/>
    <w:rsid w:val="006E208B"/>
    <w:rsid w:val="00790E83"/>
    <w:rsid w:val="00803C79"/>
    <w:rsid w:val="00835B84"/>
    <w:rsid w:val="00856925"/>
    <w:rsid w:val="00863C53"/>
    <w:rsid w:val="00890517"/>
    <w:rsid w:val="008D57EB"/>
    <w:rsid w:val="008E2F63"/>
    <w:rsid w:val="009617DD"/>
    <w:rsid w:val="00A36A55"/>
    <w:rsid w:val="00A447E2"/>
    <w:rsid w:val="00A52D6F"/>
    <w:rsid w:val="00A903F1"/>
    <w:rsid w:val="00AB2F52"/>
    <w:rsid w:val="00B174F4"/>
    <w:rsid w:val="00B20E5F"/>
    <w:rsid w:val="00B301EB"/>
    <w:rsid w:val="00B3151E"/>
    <w:rsid w:val="00B60F71"/>
    <w:rsid w:val="00B66E16"/>
    <w:rsid w:val="00B7229E"/>
    <w:rsid w:val="00B93BE8"/>
    <w:rsid w:val="00B960D0"/>
    <w:rsid w:val="00BC0139"/>
    <w:rsid w:val="00BC6AA6"/>
    <w:rsid w:val="00C103F0"/>
    <w:rsid w:val="00C505E5"/>
    <w:rsid w:val="00CA1D56"/>
    <w:rsid w:val="00D72A25"/>
    <w:rsid w:val="00D841CB"/>
    <w:rsid w:val="00D84E59"/>
    <w:rsid w:val="00DD41D2"/>
    <w:rsid w:val="00DE2D32"/>
    <w:rsid w:val="00E0239F"/>
    <w:rsid w:val="00E31399"/>
    <w:rsid w:val="00E34D97"/>
    <w:rsid w:val="00E36113"/>
    <w:rsid w:val="00E41CE7"/>
    <w:rsid w:val="00E53799"/>
    <w:rsid w:val="00EA0C21"/>
    <w:rsid w:val="00EE529F"/>
    <w:rsid w:val="00EF0B9E"/>
    <w:rsid w:val="00F10DF2"/>
    <w:rsid w:val="00F30217"/>
    <w:rsid w:val="00F3214A"/>
    <w:rsid w:val="00F41EC5"/>
    <w:rsid w:val="00F703B1"/>
    <w:rsid w:val="00FA7653"/>
    <w:rsid w:val="00FB1950"/>
    <w:rsid w:val="00FD1E93"/>
    <w:rsid w:val="00FD1F9C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3B03"/>
  <w15:docId w15:val="{8B5AE5DC-78E6-4AB8-95C8-FAADCE3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180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8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F7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E180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18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caption"/>
    <w:aliases w:val="Табл"/>
    <w:basedOn w:val="a"/>
    <w:next w:val="a"/>
    <w:semiHidden/>
    <w:unhideWhenUsed/>
    <w:qFormat/>
    <w:rsid w:val="002E18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C3AB4C164A311DC501AA022F16744D405ACBF636F557C6CA99B02E1797D9CE51733B19DEC6994ADDF84ER1V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F58CA216CDF5074B786988F83AA7EEBA75350B2C8E16FF9F9DC571C39DDD8C7F33C051BEEA2DEE8C46CB3E1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F58CA216CDF5074B787785EE56F9E5BC7D6D002B8819A0C3C29E2C9494D7DB387C9911FA3E12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</dc:creator>
  <cp:keywords/>
  <dc:description/>
  <cp:lastModifiedBy>Пользователь Windows</cp:lastModifiedBy>
  <cp:revision>2</cp:revision>
  <cp:lastPrinted>2024-11-25T06:03:00Z</cp:lastPrinted>
  <dcterms:created xsi:type="dcterms:W3CDTF">2024-11-26T07:20:00Z</dcterms:created>
  <dcterms:modified xsi:type="dcterms:W3CDTF">2024-11-26T07:20:00Z</dcterms:modified>
</cp:coreProperties>
</file>