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B4650A">
        <w:rPr>
          <w:b/>
          <w:kern w:val="28"/>
          <w:sz w:val="28"/>
          <w:szCs w:val="28"/>
        </w:rPr>
        <w:t>август</w:t>
      </w:r>
      <w:r>
        <w:rPr>
          <w:b/>
          <w:kern w:val="28"/>
          <w:sz w:val="28"/>
          <w:szCs w:val="28"/>
        </w:rPr>
        <w:t xml:space="preserve"> 202</w:t>
      </w:r>
      <w:r w:rsidR="00DD291F">
        <w:rPr>
          <w:b/>
          <w:kern w:val="28"/>
          <w:sz w:val="28"/>
          <w:szCs w:val="28"/>
        </w:rPr>
        <w:t>4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043"/>
        <w:gridCol w:w="5376"/>
      </w:tblGrid>
      <w:tr w:rsidR="00B4650A" w:rsidRPr="000C6F3C" w:rsidTr="00B4650A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3043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Место и время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1-2 августа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ГУТО ЦСП Велотрек,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г. Тула, пр.Ленина,87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C6F3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Открытое первенство г. Тулы по велоспорту на треке (юноши, девушки).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 w:val="restart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21.00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МБУК «Тульский историко-архитектурный музей»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пр. Ленина, д. 27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Проект «Лунная Одиссея» в Тульском историко-архитектурном музее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Казанская набережная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Мероприятия, посвященные Дню Воздушно-десантных войск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2-3 августа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Время уточняется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Городской концертный зал, ул. Советская, д. 2, Казанская набережная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0C6F3C">
              <w:rPr>
                <w:rFonts w:ascii="PT Astra Serif" w:hAnsi="PT Astra Serif"/>
                <w:sz w:val="26"/>
                <w:szCs w:val="26"/>
              </w:rPr>
              <w:t xml:space="preserve"> Арт-фестиваль цыганского искусства «Наследие»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3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10.00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Стадион «Металлург»,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г. Тула, ул. Кутузова, д.229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C6F3C">
              <w:rPr>
                <w:rFonts w:ascii="PT Astra Serif" w:hAnsi="PT Astra Serif"/>
                <w:sz w:val="26"/>
                <w:szCs w:val="26"/>
                <w:lang w:eastAsia="en-US"/>
              </w:rPr>
              <w:t>Турнир по футболу среди юношеских команд 2013-2014 г.р., памяти тренера спортивной школы «Металлург», гвардии рядового Евгения Куприянова, погибшего при выполнении боевого задания в ходе специальной военной операции.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6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 w:val="restart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9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ГКЗ,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, ул.Советская,2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C6F3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Торжественное награждение физкультурного актива города Тулы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21.00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МБУК «Тульский историко-архитектурный музей»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пр. Ленина, д. 27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Проект «Лунная Одиссея» в Тульском историко-архитектурном музее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10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9.00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ЦПКиО им. П.П. Белоусова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C6F3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Тульский полумарафон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 w:val="restart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10.00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ЦУБ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ул. Демонстрации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C6F3C">
              <w:rPr>
                <w:rFonts w:ascii="PT Astra Serif" w:hAnsi="PT Astra Serif"/>
                <w:sz w:val="26"/>
                <w:szCs w:val="26"/>
                <w:lang w:eastAsia="en-US"/>
              </w:rPr>
              <w:t>Всероссийские массовые соревнования по баскетболу 3х3 «Оранжевый мяч-2024»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СК «Химик»,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п. Ленинский, ул. Гагарина, д. 9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  <w:p w:rsidR="00B4650A" w:rsidRPr="000C6F3C" w:rsidRDefault="00B4650A" w:rsidP="00E31B3D">
            <w:pPr>
              <w:ind w:left="-115" w:right="-24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Чемпионат города Тулы по лапте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ГУТО ЦСП Велотрек, г. Тула, пр.Ленина,87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0C6F3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Городские соревнования  на </w:t>
            </w:r>
            <w:proofErr w:type="spellStart"/>
            <w:r w:rsidRPr="000C6F3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беговелах</w:t>
            </w:r>
            <w:proofErr w:type="spellEnd"/>
            <w:r w:rsidRPr="000C6F3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, посвященные Дню физкультурника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д. Коптево, д. 75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Концертно-развлекательная программа «День деревни Коптево»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с.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Хрущево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 xml:space="preserve"> ул. Совхозная д.1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День села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Хрущево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Праздничная программа «Село моё – село родное»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п. Рождественский, ул. 40 лет Октября, д. 1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Концертно-развлекательная программа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«Мы вместе!», посвященная Дню поселка Рождественский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  <w:vMerge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Обидимо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, Комсомольская площадь</w:t>
            </w:r>
          </w:p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6" w:type="dxa"/>
          </w:tcPr>
          <w:p w:rsidR="00B4650A" w:rsidRPr="000C6F3C" w:rsidRDefault="00B4650A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День поселка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Обидимо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. Праздничная концертная программа «Все сердцем с тобой поселок родной»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13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14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B4650A" w:rsidRPr="000C6F3C" w:rsidRDefault="00B4650A" w:rsidP="00E31B3D">
            <w:pPr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 w:cs="Arial"/>
                <w:color w:val="000000"/>
                <w:sz w:val="26"/>
                <w:szCs w:val="26"/>
              </w:rPr>
              <w:t>14.00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 w:cs="Arial"/>
                <w:color w:val="000000"/>
                <w:sz w:val="26"/>
                <w:szCs w:val="26"/>
              </w:rPr>
              <w:t>Тульский государственный музей оружия (г. Тула, ул. Октябрьская, д.2)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Территориальная сессия МО г. Тула  «Программа комплексного развития Тульской области»</w:t>
            </w:r>
          </w:p>
        </w:tc>
      </w:tr>
      <w:tr w:rsidR="00B4650A" w:rsidRPr="000C6F3C" w:rsidTr="00B4650A">
        <w:trPr>
          <w:jc w:val="center"/>
        </w:trPr>
        <w:tc>
          <w:tcPr>
            <w:tcW w:w="1641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15 -22 августа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Телевышка, здание ПАО Сбербанк, ПАО «Императорский Тульский оружейный завод» и другие</w:t>
            </w:r>
          </w:p>
        </w:tc>
        <w:tc>
          <w:tcPr>
            <w:tcW w:w="5376" w:type="dxa"/>
          </w:tcPr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Подсветка зданий в цвета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триколора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B4650A" w:rsidRPr="000C6F3C" w:rsidRDefault="00B4650A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в рамках празднования Дня Государственного флага Российской Федерации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 w:val="restart"/>
          </w:tcPr>
          <w:p w:rsidR="00D76FB0" w:rsidRPr="000C6F3C" w:rsidRDefault="00D76FB0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16 августа</w:t>
            </w:r>
          </w:p>
          <w:p w:rsidR="00D76FB0" w:rsidRPr="000C6F3C" w:rsidRDefault="00D76FB0" w:rsidP="00E31B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Default="00D76FB0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D489C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D76FB0" w:rsidRDefault="00D76FB0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Дом культуры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Косогорец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D76FB0" w:rsidRDefault="00D76FB0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пос. Косая Гора, </w:t>
            </w:r>
          </w:p>
          <w:p w:rsidR="00D76FB0" w:rsidRPr="00D76FB0" w:rsidRDefault="00D76FB0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Гагарина, д.2</w:t>
            </w:r>
          </w:p>
        </w:tc>
        <w:tc>
          <w:tcPr>
            <w:tcW w:w="5376" w:type="dxa"/>
          </w:tcPr>
          <w:p w:rsidR="00D76FB0" w:rsidRPr="000C6F3C" w:rsidRDefault="00D76FB0" w:rsidP="00E31B3D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 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21.00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МБУК «Тульский историко-архитектурный музей»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пр. Ленина, д. 27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Проект «Лунная Одиссея» в Тульском историко-архитектурном музее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 w:val="restart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17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с. Осиновая гора (детская площадка)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День села Осиновая гора. Концертная программа «Все здесь сердцу дорого»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с. Федоровка,</w:t>
            </w:r>
          </w:p>
          <w:p w:rsidR="00D76FB0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спортивная площадка, рядом ул. Шоссейная,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 д. 9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Концертно-развлекательная программа «День села Федоровка»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с. Архангельское, ул. Промышленная, д. 2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Праздник села «Архангельское»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19 августа</w:t>
            </w:r>
          </w:p>
          <w:p w:rsidR="00D76FB0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Дом культуры </w:t>
            </w:r>
          </w:p>
          <w:p w:rsidR="00D76FB0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«ДК Металлургов»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Металлургов, д.22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20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 w:val="restart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21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12.00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МАУК «КДС»,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городской концертный зал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л. Советская, д.2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Торжественное собрание, посвященное Дню сельского старосты и Дню территориального общественного самоуправления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FB0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16.00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Место уточняется 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 w:val="restart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22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Время уточняется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Казанская набережная</w:t>
            </w:r>
          </w:p>
          <w:p w:rsidR="00D76FB0" w:rsidRPr="000C6F3C" w:rsidRDefault="00D76FB0" w:rsidP="00D76FB0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Мероприятия, посвященные Дню Государственного флага Российской Федерации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C6F3C">
              <w:rPr>
                <w:rFonts w:ascii="PT Astra Serif" w:hAnsi="PT Astra Serif"/>
                <w:color w:val="000000"/>
                <w:sz w:val="26"/>
                <w:szCs w:val="26"/>
              </w:rPr>
              <w:t>Время и место уточняется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D76FB0" w:rsidRPr="000C6F3C" w:rsidRDefault="00D76FB0" w:rsidP="00D76FB0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Автопробег, посвященный Дню Государственного флага Российской Федерации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23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21.00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МБУК «Тульский историко-архитектурный музей»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пр. Ленина, д. 27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Проект «Лунная Одиссея» в Тульском историко-архитектурном музее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 w:val="restart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24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C6F3C">
              <w:rPr>
                <w:rFonts w:ascii="PT Astra Serif" w:hAnsi="PT Astra Serif"/>
                <w:bCs/>
                <w:sz w:val="26"/>
                <w:szCs w:val="26"/>
              </w:rPr>
              <w:t>17.00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C6F3C">
              <w:rPr>
                <w:rFonts w:ascii="PT Astra Serif" w:hAnsi="PT Astra Serif"/>
                <w:bCs/>
                <w:sz w:val="26"/>
                <w:szCs w:val="26"/>
              </w:rPr>
              <w:t>г. Тула,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bCs/>
                <w:sz w:val="26"/>
                <w:szCs w:val="26"/>
              </w:rPr>
              <w:t>Казанская набережная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0C6F3C">
              <w:rPr>
                <w:rFonts w:ascii="PT Astra Serif" w:hAnsi="PT Astra Serif"/>
                <w:bCs/>
                <w:sz w:val="26"/>
                <w:szCs w:val="26"/>
              </w:rPr>
              <w:t>Закрытие молодежного пространства «Газон»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п. Октябрьский,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д. 113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Праздничная программа          «Я, ты, он, она -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Богучарово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 xml:space="preserve"> - семья!», посвященная 380-летию поселка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Богучарово</w:t>
            </w:r>
            <w:proofErr w:type="spellEnd"/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с. Алешня, ул. Центральная, д. 35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Концертно-развлекательная программа «День села Алешня»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п. Сергиевский,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ул. Центральная,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д. 18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День поселка Сергиевский. Концертная программа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«Я здесь живу, и край мне этот дорог»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Октябрьская, д.201а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27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t xml:space="preserve">По планам главных управлений по </w:t>
            </w: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lastRenderedPageBreak/>
              <w:t>территориальным округам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kern w:val="28"/>
                <w:sz w:val="26"/>
                <w:szCs w:val="26"/>
              </w:rPr>
              <w:lastRenderedPageBreak/>
              <w:t>Оперативные совещания по вопросам жизнеобеспечения округа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Default="00D76FB0" w:rsidP="00D76FB0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r>
              <w:rPr>
                <w:rFonts w:ascii="PT Astra Serif" w:hAnsi="PT Astra Serif"/>
                <w:kern w:val="28"/>
                <w:sz w:val="26"/>
                <w:szCs w:val="26"/>
              </w:rPr>
              <w:t>16.00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r>
              <w:rPr>
                <w:rFonts w:ascii="PT Astra Serif" w:hAnsi="PT Astra Serif"/>
                <w:kern w:val="28"/>
                <w:sz w:val="26"/>
                <w:szCs w:val="26"/>
              </w:rPr>
              <w:t>Центральный парк культуры и отдыха имени П.П. Белоусова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</w:t>
            </w:r>
          </w:p>
        </w:tc>
      </w:tr>
      <w:tr w:rsidR="003D489C" w:rsidRPr="000C6F3C" w:rsidTr="00B4650A">
        <w:trPr>
          <w:jc w:val="center"/>
        </w:trPr>
        <w:tc>
          <w:tcPr>
            <w:tcW w:w="1641" w:type="dxa"/>
          </w:tcPr>
          <w:p w:rsidR="003D489C" w:rsidRDefault="003D489C" w:rsidP="003D48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29 </w:t>
            </w:r>
            <w:r>
              <w:rPr>
                <w:rFonts w:ascii="PT Astra Serif" w:hAnsi="PT Astra Serif"/>
                <w:sz w:val="26"/>
                <w:szCs w:val="26"/>
              </w:rPr>
              <w:t>августа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3D489C" w:rsidRDefault="003D489C" w:rsidP="003D489C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</w:p>
          <w:p w:rsidR="003D489C" w:rsidRDefault="003D489C" w:rsidP="003D489C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kern w:val="28"/>
                <w:sz w:val="26"/>
                <w:szCs w:val="26"/>
              </w:rPr>
              <w:t>ул.Кирова</w:t>
            </w:r>
            <w:proofErr w:type="spellEnd"/>
            <w:r>
              <w:rPr>
                <w:rFonts w:ascii="PT Astra Serif" w:hAnsi="PT Astra Serif"/>
                <w:kern w:val="28"/>
                <w:sz w:val="26"/>
                <w:szCs w:val="26"/>
              </w:rPr>
              <w:t>, д.25</w:t>
            </w:r>
          </w:p>
        </w:tc>
        <w:tc>
          <w:tcPr>
            <w:tcW w:w="5376" w:type="dxa"/>
          </w:tcPr>
          <w:p w:rsidR="003D489C" w:rsidRDefault="003D489C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</w:t>
            </w:r>
          </w:p>
        </w:tc>
      </w:tr>
      <w:tr w:rsidR="003D489C" w:rsidRPr="000C6F3C" w:rsidTr="00B4650A">
        <w:trPr>
          <w:jc w:val="center"/>
        </w:trPr>
        <w:tc>
          <w:tcPr>
            <w:tcW w:w="1641" w:type="dxa"/>
          </w:tcPr>
          <w:p w:rsidR="003D489C" w:rsidRDefault="003D489C" w:rsidP="003D48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 августа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3D489C" w:rsidRDefault="006F29CF" w:rsidP="003D489C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kern w:val="28"/>
                <w:sz w:val="26"/>
                <w:szCs w:val="26"/>
              </w:rPr>
              <w:t>Ул.Металлургов</w:t>
            </w:r>
            <w:proofErr w:type="spellEnd"/>
            <w:r>
              <w:rPr>
                <w:rFonts w:ascii="PT Astra Serif" w:hAnsi="PT Astra Serif"/>
                <w:kern w:val="28"/>
                <w:sz w:val="26"/>
                <w:szCs w:val="26"/>
              </w:rPr>
              <w:t>, д. 45</w:t>
            </w:r>
          </w:p>
        </w:tc>
        <w:tc>
          <w:tcPr>
            <w:tcW w:w="5376" w:type="dxa"/>
          </w:tcPr>
          <w:p w:rsidR="003D489C" w:rsidRDefault="006F29CF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F29CF">
              <w:rPr>
                <w:rFonts w:ascii="PT Astra Serif" w:hAnsi="PT Astra Serif"/>
                <w:sz w:val="26"/>
                <w:szCs w:val="26"/>
              </w:rPr>
              <w:t xml:space="preserve">Мероприятия в рамках проекта «Шаг к здоровью» (проведение </w:t>
            </w:r>
            <w:proofErr w:type="spellStart"/>
            <w:r w:rsidRPr="006F29CF">
              <w:rPr>
                <w:rFonts w:ascii="PT Astra Serif" w:hAnsi="PT Astra Serif"/>
                <w:sz w:val="26"/>
                <w:szCs w:val="26"/>
              </w:rPr>
              <w:t>скрининговых</w:t>
            </w:r>
            <w:proofErr w:type="spellEnd"/>
            <w:r w:rsidRPr="006F29CF">
              <w:rPr>
                <w:rFonts w:ascii="PT Astra Serif" w:hAnsi="PT Astra Serif"/>
                <w:sz w:val="26"/>
                <w:szCs w:val="26"/>
              </w:rPr>
              <w:t xml:space="preserve"> медицинских обследований)</w:t>
            </w:r>
            <w:bookmarkStart w:id="0" w:name="_GoBack"/>
            <w:bookmarkEnd w:id="0"/>
          </w:p>
        </w:tc>
      </w:tr>
      <w:tr w:rsidR="00D76FB0" w:rsidRPr="000C6F3C" w:rsidTr="00B4650A">
        <w:trPr>
          <w:jc w:val="center"/>
        </w:trPr>
        <w:tc>
          <w:tcPr>
            <w:tcW w:w="1641" w:type="dxa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30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21.00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МБУК «Тульский историко-архитектурный музей»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пр. Ленина, д. 27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Проект «Лунная Одиссея» в Тульском историко-архитектурном музее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 w:val="restart"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31 августа</w:t>
            </w:r>
          </w:p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ул. Садовая, д. 1а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День поселка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. Праздничная программа «Поселок улыбок»</w:t>
            </w:r>
          </w:p>
        </w:tc>
      </w:tr>
      <w:tr w:rsidR="00D76FB0" w:rsidRPr="000C6F3C" w:rsidTr="00B4650A">
        <w:trPr>
          <w:jc w:val="center"/>
        </w:trPr>
        <w:tc>
          <w:tcPr>
            <w:tcW w:w="1641" w:type="dxa"/>
            <w:vMerge/>
          </w:tcPr>
          <w:p w:rsidR="00D76FB0" w:rsidRPr="000C6F3C" w:rsidRDefault="00D76FB0" w:rsidP="00D76FB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Тихвинка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 xml:space="preserve"> (детская площадка)</w:t>
            </w:r>
          </w:p>
        </w:tc>
        <w:tc>
          <w:tcPr>
            <w:tcW w:w="5376" w:type="dxa"/>
          </w:tcPr>
          <w:p w:rsidR="00D76FB0" w:rsidRPr="000C6F3C" w:rsidRDefault="00D76FB0" w:rsidP="00D76FB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C6F3C">
              <w:rPr>
                <w:rFonts w:ascii="PT Astra Serif" w:hAnsi="PT Astra Serif"/>
                <w:sz w:val="26"/>
                <w:szCs w:val="26"/>
              </w:rPr>
              <w:t xml:space="preserve">День деревни </w:t>
            </w:r>
            <w:proofErr w:type="spellStart"/>
            <w:r w:rsidRPr="000C6F3C">
              <w:rPr>
                <w:rFonts w:ascii="PT Astra Serif" w:hAnsi="PT Astra Serif"/>
                <w:sz w:val="26"/>
                <w:szCs w:val="26"/>
              </w:rPr>
              <w:t>Тихвинка</w:t>
            </w:r>
            <w:proofErr w:type="spellEnd"/>
            <w:r w:rsidRPr="000C6F3C">
              <w:rPr>
                <w:rFonts w:ascii="PT Astra Serif" w:hAnsi="PT Astra Serif"/>
                <w:sz w:val="26"/>
                <w:szCs w:val="26"/>
              </w:rPr>
              <w:t>. Концертная программа  «Это наша земля»</w:t>
            </w:r>
          </w:p>
        </w:tc>
      </w:tr>
    </w:tbl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DE" w:rsidRDefault="002954DE">
      <w:r>
        <w:separator/>
      </w:r>
    </w:p>
  </w:endnote>
  <w:endnote w:type="continuationSeparator" w:id="0">
    <w:p w:rsidR="002954DE" w:rsidRDefault="0029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F29CF">
      <w:rPr>
        <w:noProof/>
      </w:rPr>
      <w:t>5</w:t>
    </w:r>
    <w:r>
      <w:fldChar w:fldCharType="end"/>
    </w:r>
  </w:p>
  <w:p w:rsidR="00BB43EE" w:rsidRDefault="002954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DE" w:rsidRDefault="002954DE">
      <w:r>
        <w:separator/>
      </w:r>
    </w:p>
  </w:footnote>
  <w:footnote w:type="continuationSeparator" w:id="0">
    <w:p w:rsidR="002954DE" w:rsidRDefault="0029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67FEA"/>
    <w:rsid w:val="00093BDE"/>
    <w:rsid w:val="00095E24"/>
    <w:rsid w:val="000C6360"/>
    <w:rsid w:val="00106F2B"/>
    <w:rsid w:val="00183858"/>
    <w:rsid w:val="001A1D74"/>
    <w:rsid w:val="001B4AA1"/>
    <w:rsid w:val="001C749D"/>
    <w:rsid w:val="00211757"/>
    <w:rsid w:val="002954DE"/>
    <w:rsid w:val="002B30CA"/>
    <w:rsid w:val="002D3FE9"/>
    <w:rsid w:val="002D6DE4"/>
    <w:rsid w:val="00304FAF"/>
    <w:rsid w:val="00364859"/>
    <w:rsid w:val="003C7A53"/>
    <w:rsid w:val="003D489C"/>
    <w:rsid w:val="00470E3F"/>
    <w:rsid w:val="004B61E0"/>
    <w:rsid w:val="00517952"/>
    <w:rsid w:val="00533646"/>
    <w:rsid w:val="00546A0D"/>
    <w:rsid w:val="00582DC5"/>
    <w:rsid w:val="005A6ECC"/>
    <w:rsid w:val="00615466"/>
    <w:rsid w:val="006746FA"/>
    <w:rsid w:val="006F29CF"/>
    <w:rsid w:val="0075292A"/>
    <w:rsid w:val="007767B5"/>
    <w:rsid w:val="0079367D"/>
    <w:rsid w:val="00794E2D"/>
    <w:rsid w:val="007E4A74"/>
    <w:rsid w:val="00820263"/>
    <w:rsid w:val="00887C4C"/>
    <w:rsid w:val="009451A8"/>
    <w:rsid w:val="0097535E"/>
    <w:rsid w:val="009F4C04"/>
    <w:rsid w:val="00A23EFD"/>
    <w:rsid w:val="00A50585"/>
    <w:rsid w:val="00B07BF2"/>
    <w:rsid w:val="00B10A78"/>
    <w:rsid w:val="00B221CC"/>
    <w:rsid w:val="00B2260C"/>
    <w:rsid w:val="00B4650A"/>
    <w:rsid w:val="00B4695F"/>
    <w:rsid w:val="00B6338B"/>
    <w:rsid w:val="00B7790A"/>
    <w:rsid w:val="00B86B51"/>
    <w:rsid w:val="00BB6C29"/>
    <w:rsid w:val="00C431C4"/>
    <w:rsid w:val="00C558E0"/>
    <w:rsid w:val="00C630CB"/>
    <w:rsid w:val="00C662C7"/>
    <w:rsid w:val="00C66BA0"/>
    <w:rsid w:val="00C82FB5"/>
    <w:rsid w:val="00CA0D10"/>
    <w:rsid w:val="00D66C84"/>
    <w:rsid w:val="00D76FB0"/>
    <w:rsid w:val="00D82699"/>
    <w:rsid w:val="00DA5522"/>
    <w:rsid w:val="00DD291F"/>
    <w:rsid w:val="00DF458F"/>
    <w:rsid w:val="00E467EA"/>
    <w:rsid w:val="00EE1882"/>
    <w:rsid w:val="00F542C0"/>
    <w:rsid w:val="00F65087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FF7B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4</cp:revision>
  <dcterms:created xsi:type="dcterms:W3CDTF">2024-08-09T12:31:00Z</dcterms:created>
  <dcterms:modified xsi:type="dcterms:W3CDTF">2024-08-28T06:58:00Z</dcterms:modified>
</cp:coreProperties>
</file>