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5C" w:rsidRPr="00CB2D56" w:rsidRDefault="00BA745C" w:rsidP="00BA745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CB2D56"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5C" w:rsidRPr="00CB2D56" w:rsidRDefault="00BA745C" w:rsidP="00BA745C">
      <w:pPr>
        <w:pStyle w:val="a6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 w:rsidRPr="00CB2D56"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 w:rsidRPr="00CB2D56">
        <w:rPr>
          <w:rFonts w:ascii="Arial" w:hAnsi="Arial" w:cs="Arial"/>
          <w:sz w:val="32"/>
          <w:szCs w:val="32"/>
        </w:rPr>
        <w:t>к</w:t>
      </w:r>
      <w:proofErr w:type="gramEnd"/>
      <w:r w:rsidRPr="00CB2D56">
        <w:rPr>
          <w:rFonts w:ascii="Arial" w:hAnsi="Arial" w:cs="Arial"/>
          <w:sz w:val="32"/>
          <w:szCs w:val="32"/>
        </w:rPr>
        <w:t xml:space="preserve"> а я   о б л а с т ь</w:t>
      </w:r>
    </w:p>
    <w:p w:rsidR="00BA745C" w:rsidRPr="00CB2D56" w:rsidRDefault="00BA745C" w:rsidP="00BA745C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 w:rsidRPr="00CB2D56"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x-none"/>
        </w:rPr>
      </w:pPr>
      <w:r w:rsidRPr="00CB2D56">
        <w:rPr>
          <w:rFonts w:ascii="Arial" w:hAnsi="Arial" w:cs="Arial"/>
          <w:noProof/>
          <w:szCs w:val="28"/>
          <w:lang w:val="ru-RU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03042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CB2D56"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BA745C" w:rsidRPr="00CB2D56" w:rsidRDefault="00BA745C" w:rsidP="00BA745C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 w:rsidRPr="00CB2D56">
        <w:rPr>
          <w:rFonts w:ascii="Arial" w:hAnsi="Arial" w:cs="Arial"/>
          <w:sz w:val="24"/>
          <w:szCs w:val="24"/>
        </w:rPr>
        <w:t>22-е очередное заседание</w:t>
      </w:r>
    </w:p>
    <w:p w:rsidR="00BA745C" w:rsidRPr="00CB2D56" w:rsidRDefault="00BA745C" w:rsidP="00BA745C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BA745C" w:rsidRPr="00CB2D56" w:rsidTr="00D62B07">
        <w:trPr>
          <w:jc w:val="center"/>
        </w:trPr>
        <w:tc>
          <w:tcPr>
            <w:tcW w:w="3791" w:type="dxa"/>
            <w:hideMark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B2D56">
              <w:rPr>
                <w:rFonts w:ascii="Arial" w:hAnsi="Arial" w:cs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BA745C" w:rsidRPr="00CB2D56" w:rsidRDefault="00562E76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22/473</w:t>
            </w:r>
          </w:p>
        </w:tc>
      </w:tr>
    </w:tbl>
    <w:p w:rsidR="00AC5C3A" w:rsidRPr="002C5E19" w:rsidRDefault="00AC5C3A" w:rsidP="00AC5C3A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p w:rsidR="00AC5C3A" w:rsidRDefault="00AC5C3A" w:rsidP="00AC5C3A">
      <w:pPr>
        <w:pStyle w:val="3"/>
        <w:tabs>
          <w:tab w:val="left" w:pos="3969"/>
        </w:tabs>
        <w:ind w:right="-2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  <w:r w:rsidRPr="002C5E19">
        <w:rPr>
          <w:rFonts w:ascii="PT Astra Serif" w:hAnsi="PT Astra Serif"/>
          <w:b/>
          <w:i w:val="0"/>
          <w:iCs/>
          <w:sz w:val="24"/>
          <w:szCs w:val="24"/>
        </w:rPr>
        <w:t>О награждении медал</w:t>
      </w:r>
      <w:r>
        <w:rPr>
          <w:rFonts w:ascii="PT Astra Serif" w:hAnsi="PT Astra Serif"/>
          <w:b/>
          <w:i w:val="0"/>
          <w:iCs/>
          <w:sz w:val="24"/>
          <w:szCs w:val="24"/>
        </w:rPr>
        <w:t>ями</w:t>
      </w:r>
      <w:r w:rsidRPr="002C5E19">
        <w:rPr>
          <w:rFonts w:ascii="PT Astra Serif" w:hAnsi="PT Astra Serif"/>
          <w:b/>
          <w:i w:val="0"/>
          <w:iCs/>
          <w:sz w:val="24"/>
          <w:szCs w:val="24"/>
        </w:rPr>
        <w:t xml:space="preserve"> Тульской городской Думы</w:t>
      </w:r>
      <w:r>
        <w:rPr>
          <w:rFonts w:ascii="PT Astra Serif" w:hAnsi="PT Astra Serif"/>
          <w:b/>
          <w:i w:val="0"/>
          <w:iCs/>
          <w:sz w:val="24"/>
          <w:szCs w:val="24"/>
        </w:rPr>
        <w:t xml:space="preserve"> </w:t>
      </w:r>
    </w:p>
    <w:p w:rsidR="00AC5C3A" w:rsidRPr="002C5E19" w:rsidRDefault="00AC5C3A" w:rsidP="00AC5C3A">
      <w:pPr>
        <w:pStyle w:val="3"/>
        <w:tabs>
          <w:tab w:val="left" w:pos="3969"/>
        </w:tabs>
        <w:ind w:right="-2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AC5C3A" w:rsidRPr="002C5E19" w:rsidRDefault="00AC5C3A" w:rsidP="00AC5C3A">
      <w:pPr>
        <w:spacing w:line="240" w:lineRule="auto"/>
        <w:ind w:right="-2" w:firstLine="708"/>
        <w:jc w:val="both"/>
        <w:rPr>
          <w:rFonts w:ascii="PT Astra Serif" w:hAnsi="PT Astra Serif"/>
          <w:sz w:val="24"/>
          <w:szCs w:val="24"/>
        </w:rPr>
      </w:pPr>
      <w:r w:rsidRPr="002C5E19">
        <w:rPr>
          <w:rFonts w:ascii="PT Astra Serif" w:hAnsi="PT Astra Serif"/>
          <w:sz w:val="24"/>
          <w:szCs w:val="24"/>
        </w:rPr>
        <w:t xml:space="preserve">Руководствуясь Федеральным законом от 6 октября 2003 г. № 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4"/>
          <w:szCs w:val="24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Pr="002C5E19">
        <w:rPr>
          <w:rFonts w:ascii="PT Astra Serif" w:hAnsi="PT Astra Serif"/>
          <w:sz w:val="24"/>
          <w:szCs w:val="24"/>
        </w:rPr>
        <w:t xml:space="preserve">Уставом муниципального образования </w:t>
      </w:r>
      <w:r>
        <w:rPr>
          <w:rFonts w:ascii="PT Astra Serif" w:hAnsi="PT Astra Serif"/>
          <w:sz w:val="24"/>
          <w:szCs w:val="24"/>
        </w:rPr>
        <w:t xml:space="preserve">городской округ </w:t>
      </w:r>
      <w:r w:rsidRPr="002C5E19">
        <w:rPr>
          <w:rFonts w:ascii="PT Astra Serif" w:hAnsi="PT Astra Serif"/>
          <w:sz w:val="24"/>
          <w:szCs w:val="24"/>
        </w:rPr>
        <w:t xml:space="preserve">город Тула, Регламентом Тульской городской Думы, Положением «О медалях Тульской городской Думы», утвержденным решением Тульской городской Думы от 29 мая 2013 г. № 61/1381, на основании протокола заседания комиссии Тульской городской Думы по награждениям от </w:t>
      </w:r>
      <w:r>
        <w:rPr>
          <w:rFonts w:ascii="PT Astra Serif" w:hAnsi="PT Astra Serif"/>
          <w:sz w:val="24"/>
          <w:szCs w:val="24"/>
        </w:rPr>
        <w:t>16 июня 2026</w:t>
      </w:r>
      <w:r w:rsidRPr="002C5E19">
        <w:rPr>
          <w:rFonts w:ascii="PT Astra Serif" w:hAnsi="PT Astra Serif"/>
          <w:sz w:val="24"/>
          <w:szCs w:val="24"/>
        </w:rPr>
        <w:t xml:space="preserve"> года Тульская городская Дума</w:t>
      </w:r>
    </w:p>
    <w:p w:rsidR="00AC5C3A" w:rsidRPr="002C5E19" w:rsidRDefault="00AC5C3A" w:rsidP="00AC5C3A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AC5C3A" w:rsidRPr="00060FBC" w:rsidRDefault="00AC5C3A" w:rsidP="00AC5C3A">
      <w:pPr>
        <w:tabs>
          <w:tab w:val="left" w:pos="993"/>
          <w:tab w:val="left" w:pos="2694"/>
          <w:tab w:val="left" w:pos="3686"/>
          <w:tab w:val="left" w:pos="4111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AC5C3A" w:rsidRPr="00CB05D1" w:rsidRDefault="00AC5C3A" w:rsidP="00AC5C3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D1554">
        <w:rPr>
          <w:rFonts w:ascii="PT Astra Serif" w:eastAsia="Calibri" w:hAnsi="PT Astra Serif" w:cs="Times New Roman"/>
          <w:sz w:val="24"/>
          <w:szCs w:val="24"/>
        </w:rPr>
        <w:t xml:space="preserve">Наградить </w:t>
      </w:r>
      <w:r w:rsidRPr="00CD0A65">
        <w:rPr>
          <w:rFonts w:ascii="PT Astra Serif" w:hAnsi="PT Astra Serif"/>
          <w:sz w:val="24"/>
          <w:szCs w:val="24"/>
        </w:rPr>
        <w:t>медалью Тульской городской Думы «За активную гражданскую позицию» Алехина Михаила Алексеевича – члена Общественной организации «Тульский городской Союз ветеранов Афганистана «Братство», ветерана боевых действий.</w:t>
      </w:r>
    </w:p>
    <w:p w:rsidR="00AC5C3A" w:rsidRDefault="00AC5C3A" w:rsidP="00AC5C3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Наградить медалью Тульской городской Думы «За заслуги в развитии промышленного производства» Замятину Юлию Евгеньевну - специалиста отдела маркетинга ООО «Тульский завод крупных деталей».</w:t>
      </w:r>
    </w:p>
    <w:p w:rsidR="00AC5C3A" w:rsidRPr="00C06DB0" w:rsidRDefault="00AC5C3A" w:rsidP="00AC5C3A">
      <w:pPr>
        <w:pStyle w:val="a3"/>
        <w:numPr>
          <w:ilvl w:val="0"/>
          <w:numId w:val="9"/>
        </w:numPr>
        <w:tabs>
          <w:tab w:val="left" w:pos="568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Наградить </w:t>
      </w:r>
      <w:r w:rsidRPr="00C06DB0">
        <w:rPr>
          <w:rFonts w:ascii="PT Astra Serif" w:eastAsia="Calibri" w:hAnsi="PT Astra Serif" w:cs="Times New Roman"/>
          <w:sz w:val="24"/>
          <w:szCs w:val="24"/>
        </w:rPr>
        <w:t>медалью Тульской городской Думы «За заслуги в развитии местного самоуправления»:</w:t>
      </w:r>
    </w:p>
    <w:p w:rsidR="00AC5C3A" w:rsidRPr="00C06DB0" w:rsidRDefault="00AC5C3A" w:rsidP="00AC5C3A">
      <w:pPr>
        <w:pStyle w:val="a3"/>
        <w:tabs>
          <w:tab w:val="left" w:pos="568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proofErr w:type="spellStart"/>
      <w:r w:rsidRPr="00C06DB0">
        <w:rPr>
          <w:rFonts w:ascii="PT Astra Serif" w:eastAsia="Calibri" w:hAnsi="PT Astra Serif" w:cs="Times New Roman"/>
          <w:sz w:val="24"/>
          <w:szCs w:val="24"/>
        </w:rPr>
        <w:t>Корнеичева</w:t>
      </w:r>
      <w:proofErr w:type="spellEnd"/>
      <w:r w:rsidRPr="00C06DB0">
        <w:rPr>
          <w:rFonts w:ascii="PT Astra Serif" w:eastAsia="Calibri" w:hAnsi="PT Astra Serif" w:cs="Times New Roman"/>
          <w:sz w:val="24"/>
          <w:szCs w:val="24"/>
        </w:rPr>
        <w:t xml:space="preserve"> Александра Вячеславовича – начальника управления по благоустройству администрации города Тулы;</w:t>
      </w:r>
    </w:p>
    <w:p w:rsidR="00AC5C3A" w:rsidRDefault="00AC5C3A" w:rsidP="00AC5C3A">
      <w:pPr>
        <w:pStyle w:val="a3"/>
        <w:tabs>
          <w:tab w:val="left" w:pos="568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06DB0">
        <w:rPr>
          <w:rFonts w:ascii="PT Astra Serif" w:eastAsia="Calibri" w:hAnsi="PT Astra Serif" w:cs="Times New Roman"/>
          <w:sz w:val="24"/>
          <w:szCs w:val="24"/>
        </w:rPr>
        <w:t>Матвеев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C06DB0">
        <w:rPr>
          <w:rFonts w:ascii="PT Astra Serif" w:eastAsia="Calibri" w:hAnsi="PT Astra Serif" w:cs="Times New Roman"/>
          <w:sz w:val="24"/>
          <w:szCs w:val="24"/>
        </w:rPr>
        <w:t xml:space="preserve"> Татьян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C06DB0">
        <w:rPr>
          <w:rFonts w:ascii="PT Astra Serif" w:eastAsia="Calibri" w:hAnsi="PT Astra Serif" w:cs="Times New Roman"/>
          <w:sz w:val="24"/>
          <w:szCs w:val="24"/>
        </w:rPr>
        <w:t xml:space="preserve"> Ивановн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C06DB0">
        <w:rPr>
          <w:rFonts w:ascii="PT Astra Serif" w:eastAsia="Calibri" w:hAnsi="PT Astra Serif" w:cs="Times New Roman"/>
          <w:sz w:val="24"/>
          <w:szCs w:val="24"/>
        </w:rPr>
        <w:t xml:space="preserve"> – заместителя начальника управления по благоустройству администрации города Тулы.</w:t>
      </w:r>
    </w:p>
    <w:p w:rsidR="00AC5C3A" w:rsidRPr="00622D58" w:rsidRDefault="00AC5C3A" w:rsidP="00AC5C3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60FBC">
        <w:rPr>
          <w:rFonts w:ascii="PT Astra Serif" w:eastAsia="Calibri" w:hAnsi="PT Astra Serif" w:cs="Times New Roman"/>
          <w:sz w:val="24"/>
          <w:szCs w:val="24"/>
        </w:rPr>
        <w:t>Разместить настоящее решение в официальном</w:t>
      </w:r>
      <w:r w:rsidRPr="00622D58">
        <w:rPr>
          <w:rFonts w:ascii="PT Astra Serif" w:eastAsia="Calibri" w:hAnsi="PT Astra Serif" w:cs="Times New Roman"/>
          <w:sz w:val="24"/>
          <w:szCs w:val="24"/>
        </w:rPr>
        <w:t xml:space="preserve"> сетевом издании муниципального образования город Тула «Сборник правовых актов и иной официальной информации муницип</w:t>
      </w:r>
      <w:r>
        <w:rPr>
          <w:rFonts w:ascii="PT Astra Serif" w:eastAsia="Calibri" w:hAnsi="PT Astra Serif" w:cs="Times New Roman"/>
          <w:sz w:val="24"/>
          <w:szCs w:val="24"/>
        </w:rPr>
        <w:t>ального образования город Тула»</w:t>
      </w:r>
      <w:r w:rsidRPr="00622D58">
        <w:rPr>
          <w:rFonts w:ascii="PT Astra Serif" w:eastAsia="Calibri" w:hAnsi="PT Astra Serif" w:cs="Times New Roman"/>
          <w:sz w:val="24"/>
          <w:szCs w:val="24"/>
        </w:rPr>
        <w:t>,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AC5C3A" w:rsidRPr="00622D58" w:rsidRDefault="00AC5C3A" w:rsidP="00AC5C3A">
      <w:pPr>
        <w:tabs>
          <w:tab w:val="left" w:pos="568"/>
          <w:tab w:val="left" w:pos="709"/>
          <w:tab w:val="left" w:pos="993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5</w:t>
      </w:r>
      <w:r w:rsidRPr="00622D58">
        <w:rPr>
          <w:rFonts w:ascii="PT Astra Serif" w:eastAsia="Calibri" w:hAnsi="PT Astra Serif" w:cs="Times New Roman"/>
          <w:sz w:val="24"/>
          <w:szCs w:val="24"/>
        </w:rPr>
        <w:t>.  Решение вступает в силу со дня его принятия.</w:t>
      </w:r>
    </w:p>
    <w:p w:rsidR="00AC5C3A" w:rsidRPr="00622D58" w:rsidRDefault="00AC5C3A" w:rsidP="00AC5C3A">
      <w:pPr>
        <w:tabs>
          <w:tab w:val="left" w:pos="567"/>
          <w:tab w:val="left" w:pos="709"/>
          <w:tab w:val="left" w:pos="993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AC5C3A" w:rsidRDefault="00AC5C3A" w:rsidP="00AC5C3A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AC5C3A" w:rsidRDefault="00AC5C3A" w:rsidP="00AC5C3A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AC5C3A" w:rsidRPr="002C5E19" w:rsidRDefault="00AC5C3A" w:rsidP="00AC5C3A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AC5C3A" w:rsidRPr="002C5E19" w:rsidRDefault="00AC5C3A" w:rsidP="00AC5C3A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AC5C3A" w:rsidRPr="002C5E19" w:rsidRDefault="00AC5C3A" w:rsidP="00AC5C3A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                                  </w:t>
      </w:r>
      <w:r>
        <w:rPr>
          <w:rFonts w:ascii="PT Astra Serif" w:eastAsia="Calibri" w:hAnsi="PT Astra Serif" w:cs="Times New Roman"/>
          <w:sz w:val="24"/>
          <w:szCs w:val="24"/>
        </w:rPr>
        <w:t xml:space="preserve">           </w:t>
      </w:r>
      <w:r w:rsidRPr="002C5E19">
        <w:rPr>
          <w:rFonts w:ascii="PT Astra Serif" w:eastAsia="Calibri" w:hAnsi="PT Astra Serif" w:cs="Times New Roman"/>
          <w:sz w:val="24"/>
          <w:szCs w:val="24"/>
        </w:rPr>
        <w:t xml:space="preserve">   А.А. </w:t>
      </w:r>
      <w:proofErr w:type="spellStart"/>
      <w:r w:rsidRPr="002C5E19">
        <w:rPr>
          <w:rFonts w:ascii="PT Astra Serif" w:eastAsia="Calibri" w:hAnsi="PT Astra Serif" w:cs="Times New Roman"/>
          <w:sz w:val="24"/>
          <w:szCs w:val="24"/>
        </w:rPr>
        <w:t>Эрк</w:t>
      </w:r>
      <w:proofErr w:type="spellEnd"/>
    </w:p>
    <w:p w:rsidR="00BC6EB8" w:rsidRPr="00D52662" w:rsidRDefault="00BC6EB8" w:rsidP="00BC6EB8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</w:p>
    <w:sectPr w:rsidR="00BC6EB8" w:rsidRPr="00D52662" w:rsidSect="00B66E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9F"/>
    <w:multiLevelType w:val="hybridMultilevel"/>
    <w:tmpl w:val="95009092"/>
    <w:lvl w:ilvl="0" w:tplc="D08899D4">
      <w:start w:val="1"/>
      <w:numFmt w:val="decimal"/>
      <w:lvlText w:val="%1."/>
      <w:lvlJc w:val="left"/>
      <w:pPr>
        <w:ind w:left="928" w:hanging="360"/>
      </w:pPr>
      <w:rPr>
        <w:rFonts w:ascii="PT Astra Serif" w:eastAsia="Calibri" w:hAnsi="PT Astra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7C8770C"/>
    <w:multiLevelType w:val="hybridMultilevel"/>
    <w:tmpl w:val="79C27900"/>
    <w:lvl w:ilvl="0" w:tplc="7B0E56C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4448E"/>
    <w:rsid w:val="00064693"/>
    <w:rsid w:val="00067E75"/>
    <w:rsid w:val="000919DE"/>
    <w:rsid w:val="00096015"/>
    <w:rsid w:val="000A7380"/>
    <w:rsid w:val="000F0690"/>
    <w:rsid w:val="00103809"/>
    <w:rsid w:val="001A4AE2"/>
    <w:rsid w:val="001B0EF2"/>
    <w:rsid w:val="001B1E34"/>
    <w:rsid w:val="001B4AB6"/>
    <w:rsid w:val="001C2A20"/>
    <w:rsid w:val="00204C39"/>
    <w:rsid w:val="0020715D"/>
    <w:rsid w:val="00227758"/>
    <w:rsid w:val="00277ACB"/>
    <w:rsid w:val="002A6A2F"/>
    <w:rsid w:val="003058C2"/>
    <w:rsid w:val="003257FD"/>
    <w:rsid w:val="00347F7C"/>
    <w:rsid w:val="003C4942"/>
    <w:rsid w:val="003D202F"/>
    <w:rsid w:val="003F6F72"/>
    <w:rsid w:val="00406C36"/>
    <w:rsid w:val="00445F61"/>
    <w:rsid w:val="004727BE"/>
    <w:rsid w:val="004729F9"/>
    <w:rsid w:val="00492340"/>
    <w:rsid w:val="00493D40"/>
    <w:rsid w:val="004A3E70"/>
    <w:rsid w:val="004C7CA7"/>
    <w:rsid w:val="004D02B3"/>
    <w:rsid w:val="004D2B09"/>
    <w:rsid w:val="0052148C"/>
    <w:rsid w:val="0052599A"/>
    <w:rsid w:val="005345F9"/>
    <w:rsid w:val="00546736"/>
    <w:rsid w:val="005477FF"/>
    <w:rsid w:val="00562E76"/>
    <w:rsid w:val="00572127"/>
    <w:rsid w:val="00582E17"/>
    <w:rsid w:val="005E145B"/>
    <w:rsid w:val="005E4AE6"/>
    <w:rsid w:val="00622DD9"/>
    <w:rsid w:val="00630545"/>
    <w:rsid w:val="006740BA"/>
    <w:rsid w:val="00686008"/>
    <w:rsid w:val="00697964"/>
    <w:rsid w:val="006C293F"/>
    <w:rsid w:val="006E208B"/>
    <w:rsid w:val="00790E83"/>
    <w:rsid w:val="00803C79"/>
    <w:rsid w:val="00835B84"/>
    <w:rsid w:val="00856925"/>
    <w:rsid w:val="00863C53"/>
    <w:rsid w:val="00876C35"/>
    <w:rsid w:val="00887DF8"/>
    <w:rsid w:val="00890517"/>
    <w:rsid w:val="008D57EB"/>
    <w:rsid w:val="008E2F63"/>
    <w:rsid w:val="009617DD"/>
    <w:rsid w:val="00A009E3"/>
    <w:rsid w:val="00A36A55"/>
    <w:rsid w:val="00A447E2"/>
    <w:rsid w:val="00A52D6F"/>
    <w:rsid w:val="00A828C1"/>
    <w:rsid w:val="00A903F1"/>
    <w:rsid w:val="00AB2F52"/>
    <w:rsid w:val="00AC1659"/>
    <w:rsid w:val="00AC5C3A"/>
    <w:rsid w:val="00B033F1"/>
    <w:rsid w:val="00B174F4"/>
    <w:rsid w:val="00B20E5F"/>
    <w:rsid w:val="00B25639"/>
    <w:rsid w:val="00B301EB"/>
    <w:rsid w:val="00B3151E"/>
    <w:rsid w:val="00B60F71"/>
    <w:rsid w:val="00B66E16"/>
    <w:rsid w:val="00B7229E"/>
    <w:rsid w:val="00B93BE8"/>
    <w:rsid w:val="00B960D0"/>
    <w:rsid w:val="00BA745C"/>
    <w:rsid w:val="00BC0139"/>
    <w:rsid w:val="00BC6AA6"/>
    <w:rsid w:val="00BC6EB8"/>
    <w:rsid w:val="00C0305C"/>
    <w:rsid w:val="00C103F0"/>
    <w:rsid w:val="00C175D4"/>
    <w:rsid w:val="00C505E5"/>
    <w:rsid w:val="00C760A1"/>
    <w:rsid w:val="00CA1D56"/>
    <w:rsid w:val="00D30AEB"/>
    <w:rsid w:val="00D52662"/>
    <w:rsid w:val="00D6371A"/>
    <w:rsid w:val="00D72A25"/>
    <w:rsid w:val="00D841CB"/>
    <w:rsid w:val="00D84E59"/>
    <w:rsid w:val="00DD41D2"/>
    <w:rsid w:val="00DE2D32"/>
    <w:rsid w:val="00E0239F"/>
    <w:rsid w:val="00E31399"/>
    <w:rsid w:val="00E34D97"/>
    <w:rsid w:val="00E36113"/>
    <w:rsid w:val="00E41CE7"/>
    <w:rsid w:val="00E53799"/>
    <w:rsid w:val="00E955EB"/>
    <w:rsid w:val="00EA0C21"/>
    <w:rsid w:val="00EA627D"/>
    <w:rsid w:val="00EE529F"/>
    <w:rsid w:val="00EF0B9E"/>
    <w:rsid w:val="00F10DF2"/>
    <w:rsid w:val="00F30217"/>
    <w:rsid w:val="00F3214A"/>
    <w:rsid w:val="00F41EC5"/>
    <w:rsid w:val="00F43D66"/>
    <w:rsid w:val="00F700C1"/>
    <w:rsid w:val="00F703B1"/>
    <w:rsid w:val="00F807F4"/>
    <w:rsid w:val="00FA7653"/>
    <w:rsid w:val="00FB1950"/>
    <w:rsid w:val="00FD1E93"/>
    <w:rsid w:val="00FD1F9C"/>
    <w:rsid w:val="00FF2815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4399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745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A745C"/>
    <w:pPr>
      <w:keepNext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6">
    <w:name w:val="caption"/>
    <w:aliases w:val="Табл"/>
    <w:basedOn w:val="a"/>
    <w:next w:val="a"/>
    <w:link w:val="a7"/>
    <w:uiPriority w:val="10"/>
    <w:semiHidden/>
    <w:unhideWhenUsed/>
    <w:qFormat/>
    <w:rsid w:val="00BA74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Название объекта Знак"/>
    <w:aliases w:val="Табл Знак"/>
    <w:link w:val="a6"/>
    <w:uiPriority w:val="10"/>
    <w:semiHidden/>
    <w:qFormat/>
    <w:locked/>
    <w:rsid w:val="00BA745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Body Text Indent 3"/>
    <w:basedOn w:val="a"/>
    <w:link w:val="30"/>
    <w:unhideWhenUsed/>
    <w:rsid w:val="00AC5C3A"/>
    <w:pPr>
      <w:tabs>
        <w:tab w:val="left" w:pos="4678"/>
      </w:tabs>
      <w:spacing w:after="0" w:line="240" w:lineRule="auto"/>
      <w:ind w:right="4579" w:firstLine="284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C5C3A"/>
    <w:rPr>
      <w:rFonts w:ascii="Times New Roman" w:eastAsia="Times New Roman" w:hAnsi="Times New Roman" w:cs="Times New Roman"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3</cp:revision>
  <cp:lastPrinted>2024-11-25T06:03:00Z</cp:lastPrinted>
  <dcterms:created xsi:type="dcterms:W3CDTF">2026-06-22T10:55:00Z</dcterms:created>
  <dcterms:modified xsi:type="dcterms:W3CDTF">2026-06-22T10:56:00Z</dcterms:modified>
</cp:coreProperties>
</file>