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7509" w:rsidRPr="007C2C68" w:rsidRDefault="00857509" w:rsidP="00857509">
      <w:pPr>
        <w:jc w:val="center"/>
        <w:rPr>
          <w:rFonts w:ascii="PT Astra Serif" w:hAnsi="PT Astra Serif"/>
          <w:b/>
          <w:bCs/>
          <w:sz w:val="26"/>
          <w:szCs w:val="26"/>
        </w:rPr>
      </w:pPr>
      <w:r w:rsidRPr="007C2C68">
        <w:rPr>
          <w:rFonts w:ascii="PT Astra Serif" w:hAnsi="PT Astra Serif"/>
          <w:b/>
          <w:bCs/>
          <w:sz w:val="26"/>
          <w:szCs w:val="26"/>
        </w:rPr>
        <w:t>Уведомление</w:t>
      </w:r>
    </w:p>
    <w:p w:rsidR="00857509" w:rsidRPr="007C2C68" w:rsidRDefault="00857509" w:rsidP="00857509">
      <w:pPr>
        <w:jc w:val="center"/>
        <w:rPr>
          <w:rFonts w:ascii="PT Astra Serif" w:hAnsi="PT Astra Serif"/>
          <w:b/>
          <w:bCs/>
          <w:sz w:val="26"/>
          <w:szCs w:val="26"/>
        </w:rPr>
      </w:pPr>
      <w:r w:rsidRPr="007C2C68">
        <w:rPr>
          <w:rFonts w:ascii="PT Astra Serif" w:hAnsi="PT Astra Serif"/>
          <w:b/>
          <w:bCs/>
          <w:sz w:val="26"/>
          <w:szCs w:val="26"/>
        </w:rPr>
        <w:t>об обсуждении предлагаемого правового регулирования</w:t>
      </w:r>
    </w:p>
    <w:p w:rsidR="00857509" w:rsidRPr="007C2C68" w:rsidRDefault="00857509" w:rsidP="00857509">
      <w:pPr>
        <w:jc w:val="center"/>
        <w:rPr>
          <w:rFonts w:ascii="PT Astra Serif" w:hAnsi="PT Astra Serif"/>
          <w:b/>
          <w:bCs/>
          <w:sz w:val="26"/>
          <w:szCs w:val="26"/>
        </w:rPr>
      </w:pPr>
      <w:r w:rsidRPr="007C2C68">
        <w:rPr>
          <w:rFonts w:ascii="PT Astra Serif" w:hAnsi="PT Astra Serif"/>
          <w:b/>
          <w:bCs/>
          <w:sz w:val="26"/>
          <w:szCs w:val="26"/>
        </w:rPr>
        <w:t>проекта постановления администрации города Тулы</w:t>
      </w:r>
    </w:p>
    <w:p w:rsidR="00012FC7" w:rsidRDefault="00857509" w:rsidP="00857509">
      <w:pPr>
        <w:jc w:val="center"/>
        <w:rPr>
          <w:rFonts w:ascii="PT Astra Serif" w:hAnsi="PT Astra Serif"/>
          <w:b/>
          <w:bCs/>
          <w:sz w:val="26"/>
          <w:szCs w:val="26"/>
        </w:rPr>
      </w:pPr>
      <w:r w:rsidRPr="007C2C68">
        <w:rPr>
          <w:rFonts w:ascii="PT Astra Serif" w:hAnsi="PT Astra Serif"/>
          <w:b/>
          <w:bCs/>
          <w:sz w:val="26"/>
          <w:szCs w:val="26"/>
        </w:rPr>
        <w:t>«</w:t>
      </w:r>
      <w:r w:rsidR="0056458D" w:rsidRPr="007C2C68">
        <w:rPr>
          <w:rFonts w:ascii="PT Astra Serif" w:hAnsi="PT Astra Serif"/>
          <w:b/>
          <w:bCs/>
          <w:sz w:val="26"/>
          <w:szCs w:val="26"/>
        </w:rPr>
        <w:t>О внесении изменени</w:t>
      </w:r>
      <w:r w:rsidR="007C2C68">
        <w:rPr>
          <w:rFonts w:ascii="PT Astra Serif" w:hAnsi="PT Astra Serif"/>
          <w:b/>
          <w:bCs/>
          <w:sz w:val="26"/>
          <w:szCs w:val="26"/>
        </w:rPr>
        <w:t>й</w:t>
      </w:r>
      <w:r w:rsidR="0056458D" w:rsidRPr="007C2C68">
        <w:rPr>
          <w:rFonts w:ascii="PT Astra Serif" w:hAnsi="PT Astra Serif"/>
          <w:b/>
          <w:bCs/>
          <w:sz w:val="26"/>
          <w:szCs w:val="26"/>
        </w:rPr>
        <w:t xml:space="preserve"> </w:t>
      </w:r>
      <w:r w:rsidR="00012FC7">
        <w:rPr>
          <w:rFonts w:ascii="PT Astra Serif" w:hAnsi="PT Astra Serif"/>
          <w:b/>
          <w:bCs/>
          <w:sz w:val="26"/>
          <w:szCs w:val="26"/>
        </w:rPr>
        <w:t xml:space="preserve">и дополнений </w:t>
      </w:r>
      <w:r w:rsidR="0056458D" w:rsidRPr="007C2C68">
        <w:rPr>
          <w:rFonts w:ascii="PT Astra Serif" w:hAnsi="PT Astra Serif"/>
          <w:b/>
          <w:bCs/>
          <w:sz w:val="26"/>
          <w:szCs w:val="26"/>
        </w:rPr>
        <w:t xml:space="preserve">в постановление </w:t>
      </w:r>
    </w:p>
    <w:p w:rsidR="00857509" w:rsidRPr="007C2C68" w:rsidRDefault="00012FC7" w:rsidP="00857509">
      <w:pPr>
        <w:jc w:val="center"/>
        <w:rPr>
          <w:rFonts w:ascii="PT Astra Serif" w:hAnsi="PT Astra Serif"/>
          <w:b/>
          <w:bCs/>
          <w:sz w:val="26"/>
          <w:szCs w:val="26"/>
        </w:rPr>
      </w:pPr>
      <w:r>
        <w:rPr>
          <w:rFonts w:ascii="PT Astra Serif" w:hAnsi="PT Astra Serif"/>
          <w:b/>
          <w:bCs/>
          <w:sz w:val="26"/>
          <w:szCs w:val="26"/>
        </w:rPr>
        <w:t>а</w:t>
      </w:r>
      <w:r w:rsidR="0056458D" w:rsidRPr="007C2C68">
        <w:rPr>
          <w:rFonts w:ascii="PT Astra Serif" w:hAnsi="PT Astra Serif"/>
          <w:b/>
          <w:bCs/>
          <w:sz w:val="26"/>
          <w:szCs w:val="26"/>
        </w:rPr>
        <w:t>дминистрации</w:t>
      </w:r>
      <w:r>
        <w:rPr>
          <w:rFonts w:ascii="PT Astra Serif" w:hAnsi="PT Astra Serif"/>
          <w:b/>
          <w:bCs/>
          <w:sz w:val="26"/>
          <w:szCs w:val="26"/>
        </w:rPr>
        <w:t xml:space="preserve"> </w:t>
      </w:r>
      <w:r w:rsidR="0056458D" w:rsidRPr="007C2C68">
        <w:rPr>
          <w:rFonts w:ascii="PT Astra Serif" w:hAnsi="PT Astra Serif"/>
          <w:b/>
          <w:bCs/>
          <w:sz w:val="26"/>
          <w:szCs w:val="26"/>
        </w:rPr>
        <w:t>города Тулы от 18.0</w:t>
      </w:r>
      <w:r>
        <w:rPr>
          <w:rFonts w:ascii="PT Astra Serif" w:hAnsi="PT Astra Serif"/>
          <w:b/>
          <w:bCs/>
          <w:sz w:val="26"/>
          <w:szCs w:val="26"/>
        </w:rPr>
        <w:t>3</w:t>
      </w:r>
      <w:r w:rsidR="0056458D" w:rsidRPr="007C2C68">
        <w:rPr>
          <w:rFonts w:ascii="PT Astra Serif" w:hAnsi="PT Astra Serif"/>
          <w:b/>
          <w:bCs/>
          <w:sz w:val="26"/>
          <w:szCs w:val="26"/>
        </w:rPr>
        <w:t>.202</w:t>
      </w:r>
      <w:r>
        <w:rPr>
          <w:rFonts w:ascii="PT Astra Serif" w:hAnsi="PT Astra Serif"/>
          <w:b/>
          <w:bCs/>
          <w:sz w:val="26"/>
          <w:szCs w:val="26"/>
        </w:rPr>
        <w:t>1</w:t>
      </w:r>
      <w:r w:rsidR="0056458D" w:rsidRPr="007C2C68">
        <w:rPr>
          <w:rFonts w:ascii="PT Astra Serif" w:hAnsi="PT Astra Serif"/>
          <w:b/>
          <w:bCs/>
          <w:sz w:val="26"/>
          <w:szCs w:val="26"/>
        </w:rPr>
        <w:t xml:space="preserve"> № </w:t>
      </w:r>
      <w:r>
        <w:rPr>
          <w:rFonts w:ascii="PT Astra Serif" w:hAnsi="PT Astra Serif"/>
          <w:b/>
          <w:bCs/>
          <w:sz w:val="26"/>
          <w:szCs w:val="26"/>
        </w:rPr>
        <w:t>456</w:t>
      </w:r>
      <w:r w:rsidR="00857509" w:rsidRPr="007C2C68">
        <w:rPr>
          <w:rFonts w:ascii="PT Astra Serif" w:hAnsi="PT Astra Serif"/>
          <w:b/>
          <w:bCs/>
          <w:sz w:val="26"/>
          <w:szCs w:val="26"/>
        </w:rPr>
        <w:t>»</w:t>
      </w:r>
    </w:p>
    <w:p w:rsidR="00635ACB" w:rsidRPr="007C2C68" w:rsidRDefault="00635ACB" w:rsidP="00D843C7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73184" w:rsidRPr="007C2C68" w:rsidRDefault="00D843C7" w:rsidP="00D843C7">
      <w:pPr>
        <w:ind w:left="567"/>
        <w:rPr>
          <w:rFonts w:ascii="PT Astra Serif" w:hAnsi="PT Astra Serif"/>
          <w:sz w:val="26"/>
          <w:szCs w:val="26"/>
        </w:rPr>
      </w:pPr>
      <w:r w:rsidRPr="007C2C68">
        <w:rPr>
          <w:rFonts w:ascii="PT Astra Serif" w:hAnsi="PT Astra Serif"/>
          <w:sz w:val="26"/>
          <w:szCs w:val="26"/>
        </w:rPr>
        <w:t>Настоящим</w:t>
      </w:r>
      <w:r w:rsidR="00A33B51" w:rsidRPr="007C2C68">
        <w:rPr>
          <w:rFonts w:ascii="PT Astra Serif" w:hAnsi="PT Astra Serif"/>
          <w:sz w:val="26"/>
          <w:szCs w:val="26"/>
        </w:rPr>
        <w:t xml:space="preserve"> </w:t>
      </w:r>
    </w:p>
    <w:p w:rsidR="00D843C7" w:rsidRPr="007C2C68" w:rsidRDefault="00D843C7" w:rsidP="00D843C7">
      <w:pPr>
        <w:ind w:left="567"/>
        <w:rPr>
          <w:rFonts w:ascii="PT Astra Serif" w:hAnsi="PT Astra Serif"/>
          <w:sz w:val="26"/>
          <w:szCs w:val="26"/>
        </w:rPr>
      </w:pPr>
      <w:r w:rsidRPr="007C2C68">
        <w:rPr>
          <w:rFonts w:ascii="PT Astra Serif" w:hAnsi="PT Astra Serif"/>
          <w:sz w:val="26"/>
          <w:szCs w:val="26"/>
        </w:rPr>
        <w:t xml:space="preserve">  </w:t>
      </w:r>
      <w:r w:rsidRPr="007C2C68">
        <w:rPr>
          <w:rFonts w:ascii="PT Astra Serif" w:hAnsi="PT Astra Serif"/>
          <w:i/>
          <w:sz w:val="26"/>
          <w:szCs w:val="26"/>
        </w:rPr>
        <w:t xml:space="preserve">Управление </w:t>
      </w:r>
      <w:r w:rsidR="000F7805" w:rsidRPr="007C2C68">
        <w:rPr>
          <w:rFonts w:ascii="PT Astra Serif" w:hAnsi="PT Astra Serif"/>
          <w:i/>
          <w:sz w:val="26"/>
          <w:szCs w:val="26"/>
        </w:rPr>
        <w:t>экономического развития</w:t>
      </w:r>
      <w:r w:rsidRPr="007C2C68">
        <w:rPr>
          <w:rFonts w:ascii="PT Astra Serif" w:hAnsi="PT Astra Serif"/>
          <w:i/>
          <w:sz w:val="26"/>
          <w:szCs w:val="26"/>
        </w:rPr>
        <w:t xml:space="preserve"> администрации города Тулы</w:t>
      </w:r>
    </w:p>
    <w:p w:rsidR="00D843C7" w:rsidRPr="007C2C68" w:rsidRDefault="00D843C7" w:rsidP="00D843C7">
      <w:pPr>
        <w:pBdr>
          <w:top w:val="single" w:sz="4" w:space="1" w:color="auto"/>
        </w:pBdr>
        <w:ind w:left="1860"/>
        <w:jc w:val="center"/>
        <w:rPr>
          <w:rFonts w:ascii="PT Astra Serif" w:hAnsi="PT Astra Serif"/>
          <w:i/>
          <w:iCs/>
          <w:sz w:val="18"/>
          <w:szCs w:val="18"/>
        </w:rPr>
      </w:pPr>
      <w:r w:rsidRPr="007C2C68">
        <w:rPr>
          <w:rFonts w:ascii="PT Astra Serif" w:hAnsi="PT Astra Serif"/>
          <w:i/>
          <w:iCs/>
          <w:sz w:val="18"/>
          <w:szCs w:val="18"/>
        </w:rPr>
        <w:t>(наименование органа-разработчика)</w:t>
      </w:r>
    </w:p>
    <w:p w:rsidR="00D843C7" w:rsidRPr="007C2C68" w:rsidRDefault="00D843C7" w:rsidP="00D843C7">
      <w:pPr>
        <w:jc w:val="both"/>
        <w:rPr>
          <w:rFonts w:ascii="PT Astra Serif" w:hAnsi="PT Astra Serif"/>
          <w:sz w:val="26"/>
          <w:szCs w:val="26"/>
        </w:rPr>
      </w:pPr>
      <w:r w:rsidRPr="007C2C68">
        <w:rPr>
          <w:rFonts w:ascii="PT Astra Serif" w:hAnsi="PT Astra Serif"/>
          <w:sz w:val="26"/>
          <w:szCs w:val="26"/>
        </w:rPr>
        <w:t>извещает о начале обсуждения идеи (концепции) предлагаемого правового регулирования и сборе предложений заинтересованных лиц.</w:t>
      </w:r>
    </w:p>
    <w:p w:rsidR="00D843C7" w:rsidRPr="007C2C68" w:rsidRDefault="00D843C7" w:rsidP="00D843C7">
      <w:pPr>
        <w:tabs>
          <w:tab w:val="right" w:pos="9923"/>
        </w:tabs>
        <w:ind w:left="567"/>
        <w:rPr>
          <w:rFonts w:ascii="PT Astra Serif" w:hAnsi="PT Astra Serif"/>
          <w:sz w:val="26"/>
          <w:szCs w:val="26"/>
        </w:rPr>
      </w:pPr>
      <w:r w:rsidRPr="007C2C68">
        <w:rPr>
          <w:rFonts w:ascii="PT Astra Serif" w:hAnsi="PT Astra Serif"/>
          <w:sz w:val="26"/>
          <w:szCs w:val="26"/>
        </w:rPr>
        <w:t xml:space="preserve">Предложения принимаются по </w:t>
      </w:r>
      <w:proofErr w:type="gramStart"/>
      <w:r w:rsidRPr="007C2C68">
        <w:rPr>
          <w:rFonts w:ascii="PT Astra Serif" w:hAnsi="PT Astra Serif"/>
          <w:sz w:val="26"/>
          <w:szCs w:val="26"/>
        </w:rPr>
        <w:t xml:space="preserve">адресу:  </w:t>
      </w:r>
      <w:r w:rsidRPr="007C2C68">
        <w:rPr>
          <w:rFonts w:ascii="PT Astra Serif" w:hAnsi="PT Astra Serif"/>
          <w:i/>
          <w:sz w:val="26"/>
          <w:szCs w:val="26"/>
        </w:rPr>
        <w:t>город</w:t>
      </w:r>
      <w:proofErr w:type="gramEnd"/>
      <w:r w:rsidRPr="007C2C68">
        <w:rPr>
          <w:rFonts w:ascii="PT Astra Serif" w:hAnsi="PT Astra Serif"/>
          <w:i/>
          <w:sz w:val="26"/>
          <w:szCs w:val="26"/>
        </w:rPr>
        <w:t xml:space="preserve"> Тула, </w:t>
      </w:r>
      <w:r w:rsidR="00C16217" w:rsidRPr="007C2C68">
        <w:rPr>
          <w:rFonts w:ascii="PT Astra Serif" w:hAnsi="PT Astra Serif"/>
          <w:i/>
          <w:sz w:val="26"/>
          <w:szCs w:val="26"/>
        </w:rPr>
        <w:t>ул. Советская, д.112, каб.</w:t>
      </w:r>
      <w:r w:rsidR="00600484" w:rsidRPr="007C2C68">
        <w:rPr>
          <w:rFonts w:ascii="PT Astra Serif" w:hAnsi="PT Astra Serif"/>
          <w:i/>
          <w:sz w:val="26"/>
          <w:szCs w:val="26"/>
        </w:rPr>
        <w:t>3</w:t>
      </w:r>
      <w:r w:rsidRPr="007C2C68">
        <w:rPr>
          <w:rFonts w:ascii="PT Astra Serif" w:hAnsi="PT Astra Serif"/>
          <w:sz w:val="26"/>
          <w:szCs w:val="26"/>
        </w:rPr>
        <w:tab/>
        <w:t>,</w:t>
      </w:r>
    </w:p>
    <w:p w:rsidR="00D843C7" w:rsidRPr="007C2C68" w:rsidRDefault="00D843C7" w:rsidP="00D843C7">
      <w:pPr>
        <w:pBdr>
          <w:top w:val="single" w:sz="4" w:space="1" w:color="auto"/>
        </w:pBdr>
        <w:ind w:left="4649" w:right="113"/>
        <w:rPr>
          <w:rFonts w:ascii="PT Astra Serif" w:hAnsi="PT Astra Serif"/>
          <w:sz w:val="26"/>
          <w:szCs w:val="26"/>
        </w:rPr>
      </w:pPr>
    </w:p>
    <w:p w:rsidR="00C16217" w:rsidRPr="007C2C68" w:rsidRDefault="00D843C7" w:rsidP="00D843C7">
      <w:pPr>
        <w:ind w:right="1416"/>
        <w:rPr>
          <w:rFonts w:ascii="PT Astra Serif" w:hAnsi="PT Astra Serif"/>
          <w:sz w:val="26"/>
          <w:szCs w:val="26"/>
        </w:rPr>
      </w:pPr>
      <w:r w:rsidRPr="007C2C68">
        <w:rPr>
          <w:rFonts w:ascii="PT Astra Serif" w:hAnsi="PT Astra Serif"/>
          <w:sz w:val="26"/>
          <w:szCs w:val="26"/>
        </w:rPr>
        <w:t>а такж</w:t>
      </w:r>
      <w:r w:rsidR="000F7805" w:rsidRPr="007C2C68">
        <w:rPr>
          <w:rFonts w:ascii="PT Astra Serif" w:hAnsi="PT Astra Serif"/>
          <w:sz w:val="26"/>
          <w:szCs w:val="26"/>
        </w:rPr>
        <w:t xml:space="preserve">е по адресу электронной почты: </w:t>
      </w:r>
      <w:hyperlink r:id="rId5" w:history="1">
        <w:r w:rsidR="005F41D2" w:rsidRPr="007C2C68">
          <w:rPr>
            <w:rStyle w:val="a4"/>
            <w:rFonts w:ascii="PT Astra Serif" w:hAnsi="PT Astra Serif"/>
            <w:sz w:val="26"/>
            <w:szCs w:val="26"/>
            <w:lang w:val="en-US"/>
          </w:rPr>
          <w:t>GorbunovaGA</w:t>
        </w:r>
        <w:r w:rsidR="005F41D2" w:rsidRPr="007C2C68">
          <w:rPr>
            <w:rStyle w:val="a4"/>
            <w:rFonts w:ascii="PT Astra Serif" w:hAnsi="PT Astra Serif"/>
            <w:sz w:val="26"/>
            <w:szCs w:val="26"/>
          </w:rPr>
          <w:t>@cityadm.tula.ru</w:t>
        </w:r>
      </w:hyperlink>
      <w:r w:rsidR="00C16217" w:rsidRPr="007C2C68">
        <w:rPr>
          <w:rFonts w:ascii="PT Astra Serif" w:hAnsi="PT Astra Serif"/>
          <w:sz w:val="26"/>
          <w:szCs w:val="26"/>
        </w:rPr>
        <w:t>;</w:t>
      </w:r>
    </w:p>
    <w:p w:rsidR="00D843C7" w:rsidRPr="007C2C68" w:rsidRDefault="00D843C7" w:rsidP="00D843C7">
      <w:pPr>
        <w:pBdr>
          <w:top w:val="single" w:sz="4" w:space="1" w:color="auto"/>
        </w:pBdr>
        <w:ind w:left="4043" w:right="1416"/>
        <w:rPr>
          <w:rFonts w:ascii="PT Astra Serif" w:hAnsi="PT Astra Serif"/>
          <w:sz w:val="26"/>
          <w:szCs w:val="26"/>
        </w:rPr>
      </w:pPr>
    </w:p>
    <w:p w:rsidR="00D843C7" w:rsidRPr="007C2C68" w:rsidRDefault="00D843C7" w:rsidP="00D843C7">
      <w:pPr>
        <w:ind w:left="567" w:right="1416"/>
        <w:rPr>
          <w:rFonts w:ascii="PT Astra Serif" w:hAnsi="PT Astra Serif"/>
          <w:i/>
          <w:sz w:val="26"/>
          <w:szCs w:val="26"/>
        </w:rPr>
      </w:pPr>
      <w:r w:rsidRPr="007C2C68">
        <w:rPr>
          <w:rFonts w:ascii="PT Astra Serif" w:hAnsi="PT Astra Serif"/>
          <w:sz w:val="26"/>
          <w:szCs w:val="26"/>
        </w:rPr>
        <w:t>Сроки приема предложений</w:t>
      </w:r>
      <w:r w:rsidR="0041730A" w:rsidRPr="007C2C68">
        <w:rPr>
          <w:rFonts w:ascii="PT Astra Serif" w:hAnsi="PT Astra Serif"/>
          <w:sz w:val="26"/>
          <w:szCs w:val="26"/>
        </w:rPr>
        <w:t>:</w:t>
      </w:r>
      <w:r w:rsidRPr="007C2C68">
        <w:rPr>
          <w:rFonts w:ascii="PT Astra Serif" w:hAnsi="PT Astra Serif"/>
          <w:sz w:val="26"/>
          <w:szCs w:val="26"/>
        </w:rPr>
        <w:t xml:space="preserve"> </w:t>
      </w:r>
      <w:r w:rsidR="00373184" w:rsidRPr="007C2C68">
        <w:rPr>
          <w:rFonts w:ascii="PT Astra Serif" w:hAnsi="PT Astra Serif"/>
          <w:sz w:val="26"/>
          <w:szCs w:val="26"/>
        </w:rPr>
        <w:t xml:space="preserve">с </w:t>
      </w:r>
      <w:r w:rsidR="007C2C68" w:rsidRPr="009F1356">
        <w:rPr>
          <w:rFonts w:ascii="PT Astra Serif" w:hAnsi="PT Astra Serif"/>
          <w:sz w:val="26"/>
          <w:szCs w:val="26"/>
        </w:rPr>
        <w:t>2</w:t>
      </w:r>
      <w:r w:rsidR="00A93F9C">
        <w:rPr>
          <w:rFonts w:ascii="PT Astra Serif" w:hAnsi="PT Astra Serif"/>
          <w:sz w:val="26"/>
          <w:szCs w:val="26"/>
        </w:rPr>
        <w:t>2</w:t>
      </w:r>
      <w:r w:rsidR="00373184" w:rsidRPr="009F1356">
        <w:rPr>
          <w:rFonts w:ascii="PT Astra Serif" w:hAnsi="PT Astra Serif"/>
          <w:sz w:val="26"/>
          <w:szCs w:val="26"/>
        </w:rPr>
        <w:t>.</w:t>
      </w:r>
      <w:r w:rsidR="007C2C68" w:rsidRPr="009F1356">
        <w:rPr>
          <w:rFonts w:ascii="PT Astra Serif" w:hAnsi="PT Astra Serif"/>
          <w:sz w:val="26"/>
          <w:szCs w:val="26"/>
        </w:rPr>
        <w:t>0</w:t>
      </w:r>
      <w:r w:rsidR="00A93F9C">
        <w:rPr>
          <w:rFonts w:ascii="PT Astra Serif" w:hAnsi="PT Astra Serif"/>
          <w:sz w:val="26"/>
          <w:szCs w:val="26"/>
        </w:rPr>
        <w:t>7</w:t>
      </w:r>
      <w:r w:rsidR="00965337" w:rsidRPr="009F1356">
        <w:rPr>
          <w:rFonts w:ascii="PT Astra Serif" w:hAnsi="PT Astra Serif"/>
          <w:sz w:val="26"/>
          <w:szCs w:val="26"/>
        </w:rPr>
        <w:t>.202</w:t>
      </w:r>
      <w:r w:rsidR="007C2C68" w:rsidRPr="009F1356">
        <w:rPr>
          <w:rFonts w:ascii="PT Astra Serif" w:hAnsi="PT Astra Serif"/>
          <w:sz w:val="26"/>
          <w:szCs w:val="26"/>
        </w:rPr>
        <w:t>4</w:t>
      </w:r>
      <w:r w:rsidR="00373184" w:rsidRPr="009F1356">
        <w:rPr>
          <w:rFonts w:ascii="PT Astra Serif" w:hAnsi="PT Astra Serif"/>
          <w:sz w:val="26"/>
          <w:szCs w:val="26"/>
        </w:rPr>
        <w:t xml:space="preserve"> по</w:t>
      </w:r>
      <w:r w:rsidR="00622008" w:rsidRPr="009F1356">
        <w:rPr>
          <w:rFonts w:ascii="PT Astra Serif" w:hAnsi="PT Astra Serif"/>
          <w:sz w:val="26"/>
          <w:szCs w:val="26"/>
        </w:rPr>
        <w:t xml:space="preserve"> </w:t>
      </w:r>
      <w:r w:rsidR="00A93F9C">
        <w:rPr>
          <w:rFonts w:ascii="PT Astra Serif" w:hAnsi="PT Astra Serif"/>
          <w:sz w:val="26"/>
          <w:szCs w:val="26"/>
        </w:rPr>
        <w:t>02</w:t>
      </w:r>
      <w:r w:rsidR="00373184" w:rsidRPr="009F1356">
        <w:rPr>
          <w:rFonts w:ascii="PT Astra Serif" w:hAnsi="PT Astra Serif"/>
          <w:sz w:val="26"/>
          <w:szCs w:val="26"/>
        </w:rPr>
        <w:t>.</w:t>
      </w:r>
      <w:r w:rsidR="007C2C68" w:rsidRPr="009F1356">
        <w:rPr>
          <w:rFonts w:ascii="PT Astra Serif" w:hAnsi="PT Astra Serif"/>
          <w:sz w:val="26"/>
          <w:szCs w:val="26"/>
        </w:rPr>
        <w:t>0</w:t>
      </w:r>
      <w:r w:rsidR="00A93F9C">
        <w:rPr>
          <w:rFonts w:ascii="PT Astra Serif" w:hAnsi="PT Astra Serif"/>
          <w:sz w:val="26"/>
          <w:szCs w:val="26"/>
        </w:rPr>
        <w:t>8</w:t>
      </w:r>
      <w:r w:rsidR="00373184" w:rsidRPr="009F1356">
        <w:rPr>
          <w:rFonts w:ascii="PT Astra Serif" w:hAnsi="PT Astra Serif"/>
          <w:sz w:val="26"/>
          <w:szCs w:val="26"/>
        </w:rPr>
        <w:t>.20</w:t>
      </w:r>
      <w:r w:rsidR="00965337" w:rsidRPr="009F1356">
        <w:rPr>
          <w:rFonts w:ascii="PT Astra Serif" w:hAnsi="PT Astra Serif"/>
          <w:sz w:val="26"/>
          <w:szCs w:val="26"/>
        </w:rPr>
        <w:t>2</w:t>
      </w:r>
      <w:r w:rsidR="007C2C68" w:rsidRPr="009F1356">
        <w:rPr>
          <w:rFonts w:ascii="PT Astra Serif" w:hAnsi="PT Astra Serif"/>
          <w:sz w:val="26"/>
          <w:szCs w:val="26"/>
        </w:rPr>
        <w:t>4</w:t>
      </w:r>
    </w:p>
    <w:p w:rsidR="00D843C7" w:rsidRPr="007C2C68" w:rsidRDefault="00D843C7" w:rsidP="00D843C7">
      <w:pPr>
        <w:pBdr>
          <w:top w:val="single" w:sz="4" w:space="1" w:color="auto"/>
        </w:pBdr>
        <w:ind w:left="3620" w:right="1416"/>
        <w:rPr>
          <w:rFonts w:ascii="PT Astra Serif" w:hAnsi="PT Astra Serif"/>
          <w:sz w:val="26"/>
          <w:szCs w:val="26"/>
        </w:rPr>
      </w:pPr>
    </w:p>
    <w:p w:rsidR="00D843C7" w:rsidRPr="007C2C68" w:rsidRDefault="00D843C7" w:rsidP="00D843C7">
      <w:pPr>
        <w:ind w:firstLine="567"/>
        <w:jc w:val="both"/>
        <w:rPr>
          <w:rFonts w:ascii="PT Astra Serif" w:hAnsi="PT Astra Serif"/>
          <w:i/>
          <w:sz w:val="26"/>
          <w:szCs w:val="26"/>
        </w:rPr>
      </w:pPr>
      <w:r w:rsidRPr="007C2C68">
        <w:rPr>
          <w:rFonts w:ascii="PT Astra Serif" w:hAnsi="PT Astra Serif"/>
          <w:sz w:val="26"/>
          <w:szCs w:val="26"/>
        </w:rPr>
        <w:t>Место размещения уведомления о подготовке проекта нормативного правового акта в информационно-телекоммуникационной сети “Интернет” (полный электронный адрес):</w:t>
      </w:r>
      <w:r w:rsidRPr="007C2C68">
        <w:rPr>
          <w:rFonts w:ascii="PT Astra Serif" w:hAnsi="PT Astra Serif"/>
          <w:sz w:val="26"/>
          <w:szCs w:val="26"/>
        </w:rPr>
        <w:br/>
      </w:r>
      <w:r w:rsidR="0056458D" w:rsidRPr="007C2C68">
        <w:rPr>
          <w:rFonts w:ascii="PT Astra Serif" w:hAnsi="PT Astra Serif"/>
          <w:i/>
          <w:sz w:val="26"/>
          <w:szCs w:val="26"/>
        </w:rPr>
        <w:t>https://tulacity.gosuslugi.ru/ofitsialno/dokumenty/</w:t>
      </w:r>
      <w:r w:rsidR="00E34FF7" w:rsidRPr="007C2C68">
        <w:rPr>
          <w:rFonts w:ascii="PT Astra Serif" w:hAnsi="PT Astra Serif"/>
          <w:i/>
          <w:sz w:val="26"/>
          <w:szCs w:val="26"/>
        </w:rPr>
        <w:t>.</w:t>
      </w:r>
    </w:p>
    <w:p w:rsidR="00D843C7" w:rsidRPr="007C2C68" w:rsidRDefault="00D843C7" w:rsidP="00D843C7">
      <w:pPr>
        <w:pBdr>
          <w:top w:val="single" w:sz="4" w:space="1" w:color="auto"/>
        </w:pBdr>
        <w:rPr>
          <w:rFonts w:ascii="PT Astra Serif" w:hAnsi="PT Astra Serif"/>
          <w:sz w:val="26"/>
          <w:szCs w:val="26"/>
        </w:rPr>
      </w:pPr>
    </w:p>
    <w:p w:rsidR="00D843C7" w:rsidRPr="007C2C68" w:rsidRDefault="00D843C7" w:rsidP="00D843C7">
      <w:pPr>
        <w:tabs>
          <w:tab w:val="right" w:pos="9923"/>
        </w:tabs>
        <w:ind w:firstLine="567"/>
        <w:jc w:val="both"/>
        <w:rPr>
          <w:rFonts w:ascii="PT Astra Serif" w:hAnsi="PT Astra Serif"/>
          <w:sz w:val="26"/>
          <w:szCs w:val="26"/>
        </w:rPr>
      </w:pPr>
      <w:r w:rsidRPr="007C2C68">
        <w:rPr>
          <w:rFonts w:ascii="PT Astra Serif" w:hAnsi="PT Astra Serif"/>
          <w:sz w:val="26"/>
          <w:szCs w:val="26"/>
        </w:rPr>
        <w:t xml:space="preserve">Все поступившие предложения будут рассмотрены. Сводка предложений будет размещена на </w:t>
      </w:r>
      <w:proofErr w:type="gramStart"/>
      <w:r w:rsidRPr="007C2C68">
        <w:rPr>
          <w:rFonts w:ascii="PT Astra Serif" w:hAnsi="PT Astra Serif"/>
          <w:sz w:val="26"/>
          <w:szCs w:val="26"/>
        </w:rPr>
        <w:t xml:space="preserve">сайте  </w:t>
      </w:r>
      <w:r w:rsidR="0056458D" w:rsidRPr="007C2C68">
        <w:rPr>
          <w:rFonts w:ascii="PT Astra Serif" w:hAnsi="PT Astra Serif"/>
          <w:i/>
          <w:sz w:val="26"/>
          <w:szCs w:val="26"/>
        </w:rPr>
        <w:t>https://tulacity.gosuslugi.ru/ofitsialno/dokumenty/</w:t>
      </w:r>
      <w:proofErr w:type="gramEnd"/>
      <w:r w:rsidR="0056458D" w:rsidRPr="007C2C68">
        <w:rPr>
          <w:rFonts w:ascii="PT Astra Serif" w:hAnsi="PT Astra Serif"/>
          <w:i/>
          <w:sz w:val="26"/>
          <w:szCs w:val="26"/>
        </w:rPr>
        <w:t>.</w:t>
      </w:r>
      <w:r w:rsidRPr="007C2C68">
        <w:rPr>
          <w:rFonts w:ascii="PT Astra Serif" w:hAnsi="PT Astra Serif"/>
          <w:sz w:val="26"/>
          <w:szCs w:val="26"/>
        </w:rPr>
        <w:tab/>
        <w:t>не позднее</w:t>
      </w:r>
    </w:p>
    <w:p w:rsidR="00D843C7" w:rsidRPr="007C2C68" w:rsidRDefault="00D843C7" w:rsidP="00D843C7">
      <w:pPr>
        <w:pBdr>
          <w:top w:val="single" w:sz="4" w:space="1" w:color="auto"/>
        </w:pBdr>
        <w:ind w:left="2126" w:right="1247"/>
        <w:jc w:val="center"/>
        <w:rPr>
          <w:rFonts w:ascii="PT Astra Serif" w:hAnsi="PT Astra Serif"/>
          <w:i/>
          <w:iCs/>
          <w:sz w:val="18"/>
          <w:szCs w:val="18"/>
        </w:rPr>
      </w:pPr>
      <w:r w:rsidRPr="007C2C68">
        <w:rPr>
          <w:rFonts w:ascii="PT Astra Serif" w:hAnsi="PT Astra Serif"/>
          <w:i/>
          <w:iCs/>
          <w:sz w:val="18"/>
          <w:szCs w:val="18"/>
        </w:rPr>
        <w:t>(адрес официального сайта)</w:t>
      </w:r>
    </w:p>
    <w:p w:rsidR="00D843C7" w:rsidRPr="007C2C68" w:rsidRDefault="00A93F9C" w:rsidP="007F49D5">
      <w:pPr>
        <w:shd w:val="clear" w:color="auto" w:fill="FFFFFF" w:themeFill="background1"/>
        <w:tabs>
          <w:tab w:val="right" w:pos="2835"/>
        </w:tabs>
        <w:ind w:right="7086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12</w:t>
      </w:r>
      <w:r w:rsidR="0011421A" w:rsidRPr="009F1356">
        <w:rPr>
          <w:rFonts w:ascii="PT Astra Serif" w:hAnsi="PT Astra Serif"/>
          <w:sz w:val="26"/>
          <w:szCs w:val="26"/>
        </w:rPr>
        <w:t>.</w:t>
      </w:r>
      <w:r w:rsidR="009F1356" w:rsidRPr="009F1356">
        <w:rPr>
          <w:rFonts w:ascii="PT Astra Serif" w:hAnsi="PT Astra Serif"/>
          <w:sz w:val="26"/>
          <w:szCs w:val="26"/>
        </w:rPr>
        <w:t>0</w:t>
      </w:r>
      <w:r>
        <w:rPr>
          <w:rFonts w:ascii="PT Astra Serif" w:hAnsi="PT Astra Serif"/>
          <w:sz w:val="26"/>
          <w:szCs w:val="26"/>
        </w:rPr>
        <w:t>8</w:t>
      </w:r>
      <w:r w:rsidR="0011421A" w:rsidRPr="009F1356">
        <w:rPr>
          <w:rFonts w:ascii="PT Astra Serif" w:hAnsi="PT Astra Serif"/>
          <w:sz w:val="26"/>
          <w:szCs w:val="26"/>
        </w:rPr>
        <w:t>.20</w:t>
      </w:r>
      <w:r w:rsidR="00965337" w:rsidRPr="009F1356">
        <w:rPr>
          <w:rFonts w:ascii="PT Astra Serif" w:hAnsi="PT Astra Serif"/>
          <w:sz w:val="26"/>
          <w:szCs w:val="26"/>
        </w:rPr>
        <w:t>2</w:t>
      </w:r>
      <w:r w:rsidR="007C2C68" w:rsidRPr="009F1356">
        <w:rPr>
          <w:rFonts w:ascii="PT Astra Serif" w:hAnsi="PT Astra Serif"/>
          <w:sz w:val="26"/>
          <w:szCs w:val="26"/>
        </w:rPr>
        <w:t>4</w:t>
      </w:r>
      <w:r w:rsidR="002B4E1E" w:rsidRPr="007C2C68">
        <w:rPr>
          <w:rFonts w:ascii="PT Astra Serif" w:hAnsi="PT Astra Serif"/>
          <w:sz w:val="26"/>
          <w:szCs w:val="26"/>
        </w:rPr>
        <w:tab/>
      </w:r>
    </w:p>
    <w:p w:rsidR="00D843C7" w:rsidRPr="007C2C68" w:rsidRDefault="00D843C7" w:rsidP="00D843C7">
      <w:pPr>
        <w:pBdr>
          <w:top w:val="single" w:sz="4" w:space="1" w:color="auto"/>
        </w:pBdr>
        <w:ind w:right="7201"/>
        <w:jc w:val="center"/>
        <w:rPr>
          <w:rFonts w:ascii="PT Astra Serif" w:hAnsi="PT Astra Serif"/>
          <w:i/>
          <w:iCs/>
          <w:sz w:val="18"/>
          <w:szCs w:val="18"/>
        </w:rPr>
      </w:pPr>
      <w:r w:rsidRPr="007C2C68">
        <w:rPr>
          <w:rFonts w:ascii="PT Astra Serif" w:hAnsi="PT Astra Serif"/>
          <w:i/>
          <w:iCs/>
          <w:sz w:val="18"/>
          <w:szCs w:val="18"/>
        </w:rPr>
        <w:t>(число, месяц, год)</w:t>
      </w:r>
    </w:p>
    <w:p w:rsidR="00D843C7" w:rsidRPr="007C2C68" w:rsidRDefault="00D843C7" w:rsidP="0011421A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7C2C68">
        <w:rPr>
          <w:rFonts w:ascii="PT Astra Serif" w:hAnsi="PT Astra Serif"/>
          <w:sz w:val="26"/>
          <w:szCs w:val="26"/>
        </w:rPr>
        <w:t>1. Описание проблемы, на решение которой направлено предлагаемое правовое регулирование:</w:t>
      </w:r>
    </w:p>
    <w:p w:rsidR="00930EBF" w:rsidRPr="00E0034A" w:rsidRDefault="00012FC7" w:rsidP="000A7CEC">
      <w:pPr>
        <w:ind w:firstLine="709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 w:cs="PT Astra Serif"/>
          <w:sz w:val="26"/>
          <w:szCs w:val="26"/>
        </w:rPr>
        <w:t xml:space="preserve">Закрепление в </w:t>
      </w:r>
      <w:r w:rsidRPr="00A40066">
        <w:rPr>
          <w:rFonts w:ascii="PT Astra Serif" w:hAnsi="PT Astra Serif"/>
          <w:color w:val="000000" w:themeColor="text1"/>
          <w:sz w:val="26"/>
          <w:szCs w:val="26"/>
        </w:rPr>
        <w:t>постановлени</w:t>
      </w:r>
      <w:r>
        <w:rPr>
          <w:rFonts w:ascii="PT Astra Serif" w:hAnsi="PT Astra Serif"/>
          <w:color w:val="000000" w:themeColor="text1"/>
          <w:sz w:val="26"/>
          <w:szCs w:val="26"/>
        </w:rPr>
        <w:t>и</w:t>
      </w:r>
      <w:r w:rsidRPr="00A40066">
        <w:rPr>
          <w:rFonts w:ascii="PT Astra Serif" w:hAnsi="PT Astra Serif"/>
          <w:color w:val="000000" w:themeColor="text1"/>
          <w:sz w:val="26"/>
          <w:szCs w:val="26"/>
        </w:rPr>
        <w:t xml:space="preserve"> администрации города Тулы от 18.0</w:t>
      </w:r>
      <w:r>
        <w:rPr>
          <w:rFonts w:ascii="PT Astra Serif" w:hAnsi="PT Astra Serif"/>
          <w:color w:val="000000" w:themeColor="text1"/>
          <w:sz w:val="26"/>
          <w:szCs w:val="26"/>
        </w:rPr>
        <w:t>3</w:t>
      </w:r>
      <w:r w:rsidRPr="00A40066">
        <w:rPr>
          <w:rFonts w:ascii="PT Astra Serif" w:hAnsi="PT Astra Serif"/>
          <w:color w:val="000000" w:themeColor="text1"/>
          <w:sz w:val="26"/>
          <w:szCs w:val="26"/>
        </w:rPr>
        <w:t>.2021 № 456</w:t>
      </w:r>
      <w:r>
        <w:rPr>
          <w:rFonts w:ascii="PT Astra Serif" w:hAnsi="PT Astra Serif"/>
          <w:color w:val="000000" w:themeColor="text1"/>
          <w:sz w:val="26"/>
          <w:szCs w:val="26"/>
        </w:rPr>
        <w:t xml:space="preserve"> «</w:t>
      </w:r>
      <w:r w:rsidR="009F1356">
        <w:rPr>
          <w:rFonts w:ascii="PT Astra Serif" w:hAnsi="PT Astra Serif"/>
          <w:color w:val="000000" w:themeColor="text1"/>
          <w:sz w:val="26"/>
          <w:szCs w:val="26"/>
        </w:rPr>
        <w:t>О</w:t>
      </w:r>
      <w:r>
        <w:rPr>
          <w:rFonts w:ascii="PT Astra Serif" w:hAnsi="PT Astra Serif"/>
          <w:color w:val="000000" w:themeColor="text1"/>
          <w:sz w:val="26"/>
          <w:szCs w:val="26"/>
        </w:rPr>
        <w:t xml:space="preserve"> размещении нестационарных торговых объектов на территории муниципального образования город Тула»</w:t>
      </w:r>
      <w:r w:rsidR="006B12C9">
        <w:rPr>
          <w:rFonts w:ascii="PT Astra Serif" w:hAnsi="PT Astra Serif"/>
          <w:color w:val="000000" w:themeColor="text1"/>
          <w:sz w:val="26"/>
          <w:szCs w:val="26"/>
        </w:rPr>
        <w:t>:</w:t>
      </w:r>
      <w:r w:rsidRPr="00A40066">
        <w:rPr>
          <w:rFonts w:ascii="PT Astra Serif" w:hAnsi="PT Astra Serif"/>
          <w:color w:val="000000" w:themeColor="text1"/>
          <w:sz w:val="26"/>
          <w:szCs w:val="26"/>
        </w:rPr>
        <w:t xml:space="preserve"> нормы,</w:t>
      </w:r>
      <w:r w:rsidR="00A93F9C">
        <w:rPr>
          <w:rFonts w:ascii="PT Astra Serif" w:hAnsi="PT Astra Serif"/>
          <w:color w:val="000000" w:themeColor="text1"/>
          <w:sz w:val="26"/>
          <w:szCs w:val="26"/>
        </w:rPr>
        <w:t xml:space="preserve"> разграничивающей требования к внешнему виду НТО в зависимости </w:t>
      </w:r>
      <w:r w:rsidR="006B12C9">
        <w:rPr>
          <w:rFonts w:ascii="PT Astra Serif" w:hAnsi="PT Astra Serif"/>
          <w:color w:val="000000" w:themeColor="text1"/>
          <w:sz w:val="26"/>
          <w:szCs w:val="26"/>
        </w:rPr>
        <w:t xml:space="preserve">от архитектурно-градостроительной значимости </w:t>
      </w:r>
      <w:r w:rsidR="00DE316C">
        <w:rPr>
          <w:rFonts w:ascii="PT Astra Serif" w:hAnsi="PT Astra Serif"/>
          <w:color w:val="000000" w:themeColor="text1"/>
          <w:sz w:val="26"/>
          <w:szCs w:val="26"/>
        </w:rPr>
        <w:t xml:space="preserve">конкретной </w:t>
      </w:r>
      <w:r w:rsidR="006B12C9">
        <w:rPr>
          <w:rFonts w:ascii="PT Astra Serif" w:hAnsi="PT Astra Serif"/>
          <w:color w:val="000000" w:themeColor="text1"/>
          <w:sz w:val="26"/>
          <w:szCs w:val="26"/>
        </w:rPr>
        <w:t xml:space="preserve">территории муниципального образования; нормы, </w:t>
      </w:r>
      <w:r w:rsidRPr="00A40066">
        <w:rPr>
          <w:rFonts w:ascii="PT Astra Serif" w:hAnsi="PT Astra Serif"/>
          <w:color w:val="000000" w:themeColor="text1"/>
          <w:sz w:val="26"/>
          <w:szCs w:val="26"/>
        </w:rPr>
        <w:t>обязывающей предпринимателей, имеющих действующий договор на размещение НТО с периодом функционирования круглогодично</w:t>
      </w:r>
      <w:r w:rsidR="00E0034A">
        <w:rPr>
          <w:rFonts w:ascii="PT Astra Serif" w:hAnsi="PT Astra Serif"/>
          <w:color w:val="000000" w:themeColor="text1"/>
          <w:sz w:val="26"/>
          <w:szCs w:val="26"/>
        </w:rPr>
        <w:t xml:space="preserve"> (за исключением павильонов, торговых площадок)</w:t>
      </w:r>
      <w:r w:rsidRPr="00A40066">
        <w:rPr>
          <w:rFonts w:ascii="PT Astra Serif" w:hAnsi="PT Astra Serif"/>
          <w:color w:val="000000" w:themeColor="text1"/>
          <w:sz w:val="26"/>
          <w:szCs w:val="26"/>
        </w:rPr>
        <w:t xml:space="preserve">, в случае его пролонгации на новый срок, </w:t>
      </w:r>
      <w:r w:rsidR="009F1356">
        <w:rPr>
          <w:rFonts w:ascii="PT Astra Serif" w:hAnsi="PT Astra Serif"/>
          <w:color w:val="000000" w:themeColor="text1"/>
          <w:sz w:val="26"/>
          <w:szCs w:val="26"/>
        </w:rPr>
        <w:t xml:space="preserve">в течении 6 месяцев с момента пролонгации </w:t>
      </w:r>
      <w:r w:rsidRPr="00A40066">
        <w:rPr>
          <w:rFonts w:ascii="PT Astra Serif" w:hAnsi="PT Astra Serif"/>
          <w:color w:val="000000" w:themeColor="text1"/>
          <w:sz w:val="26"/>
          <w:szCs w:val="26"/>
        </w:rPr>
        <w:t xml:space="preserve">приводить </w:t>
      </w:r>
      <w:r w:rsidR="00E0034A">
        <w:rPr>
          <w:rFonts w:ascii="PT Astra Serif" w:hAnsi="PT Astra Serif"/>
          <w:color w:val="000000" w:themeColor="text1"/>
          <w:sz w:val="26"/>
          <w:szCs w:val="26"/>
        </w:rPr>
        <w:t xml:space="preserve">внешний вид </w:t>
      </w:r>
      <w:r w:rsidR="00E0034A" w:rsidRPr="00E0034A">
        <w:rPr>
          <w:rFonts w:ascii="PT Astra Serif" w:hAnsi="PT Astra Serif"/>
          <w:color w:val="000000" w:themeColor="text1"/>
          <w:sz w:val="26"/>
          <w:szCs w:val="26"/>
        </w:rPr>
        <w:t>НТО</w:t>
      </w:r>
      <w:r w:rsidR="00A93F9C">
        <w:rPr>
          <w:rFonts w:ascii="PT Astra Serif" w:hAnsi="PT Astra Serif"/>
          <w:color w:val="000000" w:themeColor="text1"/>
          <w:sz w:val="26"/>
          <w:szCs w:val="26"/>
        </w:rPr>
        <w:t xml:space="preserve">, размещенного в </w:t>
      </w:r>
      <w:r w:rsidR="00DE316C">
        <w:rPr>
          <w:rFonts w:ascii="PT Astra Serif" w:hAnsi="PT Astra Serif"/>
          <w:color w:val="000000" w:themeColor="text1"/>
          <w:sz w:val="26"/>
          <w:szCs w:val="26"/>
        </w:rPr>
        <w:t>«З</w:t>
      </w:r>
      <w:r w:rsidR="00A93F9C">
        <w:rPr>
          <w:rFonts w:ascii="PT Astra Serif" w:hAnsi="PT Astra Serif"/>
          <w:color w:val="000000" w:themeColor="text1"/>
          <w:sz w:val="26"/>
          <w:szCs w:val="26"/>
        </w:rPr>
        <w:t>оне исторической части города</w:t>
      </w:r>
      <w:r w:rsidR="00DE316C">
        <w:rPr>
          <w:rFonts w:ascii="PT Astra Serif" w:hAnsi="PT Astra Serif"/>
          <w:color w:val="000000" w:themeColor="text1"/>
          <w:sz w:val="26"/>
          <w:szCs w:val="26"/>
        </w:rPr>
        <w:t>»</w:t>
      </w:r>
      <w:r w:rsidR="00A93F9C">
        <w:rPr>
          <w:rFonts w:ascii="PT Astra Serif" w:hAnsi="PT Astra Serif"/>
          <w:color w:val="000000" w:themeColor="text1"/>
          <w:sz w:val="26"/>
          <w:szCs w:val="26"/>
        </w:rPr>
        <w:t xml:space="preserve">, либо в </w:t>
      </w:r>
      <w:r w:rsidR="00DE316C">
        <w:rPr>
          <w:rFonts w:ascii="PT Astra Serif" w:hAnsi="PT Astra Serif"/>
          <w:color w:val="000000" w:themeColor="text1"/>
          <w:sz w:val="26"/>
          <w:szCs w:val="26"/>
        </w:rPr>
        <w:t>«З</w:t>
      </w:r>
      <w:r w:rsidR="00A93F9C">
        <w:rPr>
          <w:rFonts w:ascii="PT Astra Serif" w:hAnsi="PT Astra Serif"/>
          <w:color w:val="000000" w:themeColor="text1"/>
          <w:sz w:val="26"/>
          <w:szCs w:val="26"/>
        </w:rPr>
        <w:t>оне центральных улиц города</w:t>
      </w:r>
      <w:r w:rsidR="00DE316C">
        <w:rPr>
          <w:rFonts w:ascii="PT Astra Serif" w:hAnsi="PT Astra Serif"/>
          <w:color w:val="000000" w:themeColor="text1"/>
          <w:sz w:val="26"/>
          <w:szCs w:val="26"/>
        </w:rPr>
        <w:t>»</w:t>
      </w:r>
      <w:bookmarkStart w:id="0" w:name="_GoBack"/>
      <w:bookmarkEnd w:id="0"/>
      <w:r w:rsidR="00A93F9C">
        <w:rPr>
          <w:rFonts w:ascii="PT Astra Serif" w:hAnsi="PT Astra Serif"/>
          <w:color w:val="000000" w:themeColor="text1"/>
          <w:sz w:val="26"/>
          <w:szCs w:val="26"/>
        </w:rPr>
        <w:t>,</w:t>
      </w:r>
      <w:r w:rsidR="00E0034A" w:rsidRPr="00E0034A">
        <w:rPr>
          <w:rFonts w:ascii="PT Astra Serif" w:hAnsi="PT Astra Serif"/>
          <w:color w:val="000000" w:themeColor="text1"/>
          <w:sz w:val="26"/>
          <w:szCs w:val="26"/>
        </w:rPr>
        <w:t xml:space="preserve"> в соответствие с требованиями, установленными на дату пролонгации договора на размещения НТО в </w:t>
      </w:r>
      <w:r w:rsidR="00E0034A" w:rsidRPr="00E0034A">
        <w:rPr>
          <w:rFonts w:ascii="PT Astra Serif" w:hAnsi="PT Astra Serif" w:cs="PT Astra Serif"/>
          <w:sz w:val="26"/>
          <w:szCs w:val="26"/>
        </w:rPr>
        <w:t>муниципальном правовом акте администрации города Тулы, регламентирующем типовые архитектурные решения нестационарных торговых объектов</w:t>
      </w:r>
      <w:r w:rsidR="00111AE8" w:rsidRPr="00E0034A">
        <w:rPr>
          <w:rFonts w:ascii="PT Astra Serif" w:hAnsi="PT Astra Serif"/>
          <w:bCs/>
          <w:sz w:val="26"/>
          <w:szCs w:val="26"/>
        </w:rPr>
        <w:t>.</w:t>
      </w:r>
      <w:r w:rsidR="005B3E27" w:rsidRPr="00E0034A">
        <w:rPr>
          <w:rFonts w:ascii="PT Astra Serif" w:hAnsi="PT Astra Serif"/>
          <w:bCs/>
          <w:sz w:val="26"/>
          <w:szCs w:val="26"/>
        </w:rPr>
        <w:t xml:space="preserve"> </w:t>
      </w:r>
      <w:r w:rsidR="006B12C9">
        <w:rPr>
          <w:rFonts w:ascii="PT Astra Serif" w:hAnsi="PT Astra Serif"/>
          <w:bCs/>
          <w:sz w:val="26"/>
          <w:szCs w:val="26"/>
        </w:rPr>
        <w:t>А также уточнение порядка предоставления выписок из Единого государственного реестра юридических лиц и Единого государственного реестра индивидуальных предпринимателей в качестве приложений к заявке на участие в аукционе.</w:t>
      </w:r>
    </w:p>
    <w:p w:rsidR="0011421A" w:rsidRPr="007C2C68" w:rsidRDefault="00D843C7" w:rsidP="0082631A">
      <w:pPr>
        <w:tabs>
          <w:tab w:val="left" w:pos="1276"/>
          <w:tab w:val="left" w:pos="1560"/>
        </w:tabs>
        <w:autoSpaceDE/>
        <w:autoSpaceDN/>
        <w:ind w:firstLine="710"/>
        <w:contextualSpacing/>
        <w:jc w:val="both"/>
        <w:rPr>
          <w:rFonts w:ascii="PT Astra Serif" w:hAnsi="PT Astra Serif"/>
          <w:sz w:val="26"/>
          <w:szCs w:val="26"/>
        </w:rPr>
      </w:pPr>
      <w:r w:rsidRPr="007C2C68">
        <w:rPr>
          <w:rFonts w:ascii="PT Astra Serif" w:hAnsi="PT Astra Serif"/>
          <w:sz w:val="26"/>
          <w:szCs w:val="26"/>
        </w:rPr>
        <w:t>2. Цели предлагаемого правового регулирования:</w:t>
      </w:r>
      <w:r w:rsidR="00063EE0" w:rsidRPr="007C2C68">
        <w:rPr>
          <w:rFonts w:ascii="PT Astra Serif" w:hAnsi="PT Astra Serif"/>
          <w:sz w:val="26"/>
          <w:szCs w:val="26"/>
        </w:rPr>
        <w:t xml:space="preserve"> </w:t>
      </w:r>
      <w:r w:rsidR="0011421A" w:rsidRPr="007C2C68">
        <w:rPr>
          <w:rFonts w:ascii="PT Astra Serif" w:hAnsi="PT Astra Serif"/>
          <w:sz w:val="26"/>
          <w:szCs w:val="26"/>
        </w:rPr>
        <w:t xml:space="preserve">создание </w:t>
      </w:r>
      <w:r w:rsidR="008D1EBC" w:rsidRPr="007C2C68">
        <w:rPr>
          <w:rFonts w:ascii="PT Astra Serif" w:hAnsi="PT Astra Serif"/>
          <w:sz w:val="26"/>
          <w:szCs w:val="26"/>
        </w:rPr>
        <w:t xml:space="preserve">благоприятных условий для развития субъектов малого </w:t>
      </w:r>
      <w:r w:rsidR="0013477A" w:rsidRPr="007C2C68">
        <w:rPr>
          <w:rFonts w:ascii="PT Astra Serif" w:hAnsi="PT Astra Serif"/>
          <w:sz w:val="26"/>
          <w:szCs w:val="26"/>
        </w:rPr>
        <w:t xml:space="preserve">и среднего </w:t>
      </w:r>
      <w:r w:rsidR="008D1EBC" w:rsidRPr="007C2C68">
        <w:rPr>
          <w:rFonts w:ascii="PT Astra Serif" w:hAnsi="PT Astra Serif"/>
          <w:sz w:val="26"/>
          <w:szCs w:val="26"/>
        </w:rPr>
        <w:t>предпринимательства.</w:t>
      </w:r>
    </w:p>
    <w:p w:rsidR="00D843C7" w:rsidRPr="007C2C68" w:rsidRDefault="00D843C7" w:rsidP="0011421A">
      <w:pPr>
        <w:ind w:right="-1" w:firstLine="709"/>
        <w:jc w:val="both"/>
        <w:rPr>
          <w:rFonts w:ascii="PT Astra Serif" w:hAnsi="PT Astra Serif"/>
          <w:sz w:val="26"/>
          <w:szCs w:val="26"/>
        </w:rPr>
      </w:pPr>
      <w:r w:rsidRPr="007C2C68">
        <w:rPr>
          <w:rFonts w:ascii="PT Astra Serif" w:hAnsi="PT Astra Serif"/>
          <w:sz w:val="26"/>
          <w:szCs w:val="26"/>
        </w:rPr>
        <w:t>3. 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области:</w:t>
      </w:r>
    </w:p>
    <w:p w:rsidR="001E6EC4" w:rsidRPr="007C2C68" w:rsidRDefault="001E6EC4" w:rsidP="0011421A">
      <w:pPr>
        <w:shd w:val="clear" w:color="auto" w:fill="FFFFFF" w:themeFill="background1"/>
        <w:ind w:firstLine="709"/>
        <w:jc w:val="both"/>
        <w:rPr>
          <w:rFonts w:ascii="PT Astra Serif" w:hAnsi="PT Astra Serif"/>
          <w:sz w:val="26"/>
          <w:szCs w:val="26"/>
        </w:rPr>
      </w:pPr>
      <w:r w:rsidRPr="007C2C68">
        <w:rPr>
          <w:rFonts w:ascii="PT Astra Serif" w:hAnsi="PT Astra Serif"/>
          <w:sz w:val="26"/>
          <w:szCs w:val="26"/>
        </w:rPr>
        <w:lastRenderedPageBreak/>
        <w:t xml:space="preserve">- </w:t>
      </w:r>
      <w:r w:rsidR="004B11A4" w:rsidRPr="007C2C68">
        <w:rPr>
          <w:rFonts w:ascii="PT Astra Serif" w:hAnsi="PT Astra Serif"/>
          <w:sz w:val="26"/>
          <w:szCs w:val="26"/>
        </w:rPr>
        <w:t>Федеральны</w:t>
      </w:r>
      <w:r w:rsidRPr="007C2C68">
        <w:rPr>
          <w:rFonts w:ascii="PT Astra Serif" w:hAnsi="PT Astra Serif"/>
          <w:sz w:val="26"/>
          <w:szCs w:val="26"/>
        </w:rPr>
        <w:t>й</w:t>
      </w:r>
      <w:r w:rsidR="004B11A4" w:rsidRPr="007C2C68">
        <w:rPr>
          <w:rFonts w:ascii="PT Astra Serif" w:hAnsi="PT Astra Serif"/>
          <w:sz w:val="26"/>
          <w:szCs w:val="26"/>
        </w:rPr>
        <w:t xml:space="preserve"> закон от 6 октября 2003 года № 131-ФЗ «Об общих принципах организации местного самоупр</w:t>
      </w:r>
      <w:r w:rsidRPr="007C2C68">
        <w:rPr>
          <w:rFonts w:ascii="PT Astra Serif" w:hAnsi="PT Astra Serif"/>
          <w:sz w:val="26"/>
          <w:szCs w:val="26"/>
        </w:rPr>
        <w:t>авления в Российской Федерации»;</w:t>
      </w:r>
    </w:p>
    <w:p w:rsidR="00106DD9" w:rsidRDefault="00106DD9" w:rsidP="0011421A">
      <w:pPr>
        <w:shd w:val="clear" w:color="auto" w:fill="FFFFFF" w:themeFill="background1"/>
        <w:ind w:firstLine="709"/>
        <w:jc w:val="both"/>
        <w:rPr>
          <w:rFonts w:ascii="PT Astra Serif" w:hAnsi="PT Astra Serif"/>
          <w:sz w:val="26"/>
          <w:szCs w:val="26"/>
        </w:rPr>
      </w:pPr>
      <w:r w:rsidRPr="007C2C68">
        <w:rPr>
          <w:rFonts w:ascii="PT Astra Serif" w:hAnsi="PT Astra Serif"/>
          <w:sz w:val="26"/>
          <w:szCs w:val="26"/>
        </w:rPr>
        <w:t>- Федеральный закон от 28 декабря 2009 года № 381-ФЗ «Об основах государственного регулирования торговой деятельности в Российской Федерации»;</w:t>
      </w:r>
    </w:p>
    <w:p w:rsidR="006B12C9" w:rsidRPr="007C2C68" w:rsidRDefault="006B12C9" w:rsidP="0011421A">
      <w:pPr>
        <w:shd w:val="clear" w:color="auto" w:fill="FFFFFF" w:themeFill="background1"/>
        <w:ind w:firstLine="709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- Решение Тульской городской Думы от 31.01.2018 № 47/1156 «О Правилах благоустройства территории муниципального образования город Тула»;</w:t>
      </w:r>
    </w:p>
    <w:p w:rsidR="00D843C7" w:rsidRPr="007C2C68" w:rsidRDefault="009A225B" w:rsidP="0011421A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7C2C68">
        <w:rPr>
          <w:rFonts w:ascii="PT Astra Serif" w:hAnsi="PT Astra Serif"/>
          <w:sz w:val="26"/>
          <w:szCs w:val="26"/>
        </w:rPr>
        <w:t xml:space="preserve">- </w:t>
      </w:r>
      <w:r w:rsidR="00635ACB" w:rsidRPr="007C2C68">
        <w:rPr>
          <w:rFonts w:ascii="PT Astra Serif" w:hAnsi="PT Astra Serif"/>
          <w:sz w:val="26"/>
          <w:szCs w:val="26"/>
        </w:rPr>
        <w:t>Устав муницип</w:t>
      </w:r>
      <w:r w:rsidR="00A6484B" w:rsidRPr="007C2C68">
        <w:rPr>
          <w:rFonts w:ascii="PT Astra Serif" w:hAnsi="PT Astra Serif"/>
          <w:sz w:val="26"/>
          <w:szCs w:val="26"/>
        </w:rPr>
        <w:t>ального образования города Тулы.</w:t>
      </w:r>
    </w:p>
    <w:p w:rsidR="00D843C7" w:rsidRPr="007C2C68" w:rsidRDefault="00D843C7" w:rsidP="0011421A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7C2C68">
        <w:rPr>
          <w:rFonts w:ascii="PT Astra Serif" w:hAnsi="PT Astra Serif"/>
          <w:sz w:val="26"/>
          <w:szCs w:val="26"/>
        </w:rPr>
        <w:t xml:space="preserve">4. Планируемый срок вступления в силу предлагаемого правового </w:t>
      </w:r>
      <w:r w:rsidR="0011421A" w:rsidRPr="007C2C68">
        <w:rPr>
          <w:rFonts w:ascii="PT Astra Serif" w:hAnsi="PT Astra Serif"/>
          <w:sz w:val="26"/>
          <w:szCs w:val="26"/>
        </w:rPr>
        <w:t xml:space="preserve">регулирования </w:t>
      </w:r>
      <w:r w:rsidR="00012FC7">
        <w:rPr>
          <w:rFonts w:ascii="PT Astra Serif" w:hAnsi="PT Astra Serif"/>
          <w:i/>
          <w:sz w:val="26"/>
          <w:szCs w:val="26"/>
        </w:rPr>
        <w:t>август</w:t>
      </w:r>
      <w:r w:rsidR="00D3024E" w:rsidRPr="007C2C68">
        <w:rPr>
          <w:rFonts w:ascii="PT Astra Serif" w:hAnsi="PT Astra Serif"/>
          <w:i/>
          <w:sz w:val="26"/>
          <w:szCs w:val="26"/>
        </w:rPr>
        <w:t xml:space="preserve"> 20</w:t>
      </w:r>
      <w:r w:rsidR="00E52D5E" w:rsidRPr="007C2C68">
        <w:rPr>
          <w:rFonts w:ascii="PT Astra Serif" w:hAnsi="PT Astra Serif"/>
          <w:i/>
          <w:sz w:val="26"/>
          <w:szCs w:val="26"/>
        </w:rPr>
        <w:t>2</w:t>
      </w:r>
      <w:r w:rsidR="000E6193">
        <w:rPr>
          <w:rFonts w:ascii="PT Astra Serif" w:hAnsi="PT Astra Serif"/>
          <w:i/>
          <w:sz w:val="26"/>
          <w:szCs w:val="26"/>
        </w:rPr>
        <w:t>4</w:t>
      </w:r>
      <w:r w:rsidRPr="007C2C68">
        <w:rPr>
          <w:rFonts w:ascii="PT Astra Serif" w:hAnsi="PT Astra Serif"/>
          <w:i/>
          <w:sz w:val="26"/>
          <w:szCs w:val="26"/>
        </w:rPr>
        <w:t xml:space="preserve"> года</w:t>
      </w:r>
      <w:r w:rsidR="0011421A" w:rsidRPr="007C2C68">
        <w:rPr>
          <w:rFonts w:ascii="PT Astra Serif" w:hAnsi="PT Astra Serif"/>
          <w:i/>
          <w:sz w:val="26"/>
          <w:szCs w:val="26"/>
        </w:rPr>
        <w:t>.</w:t>
      </w:r>
    </w:p>
    <w:p w:rsidR="00D843C7" w:rsidRPr="007C2C68" w:rsidRDefault="00D843C7" w:rsidP="0011421A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7C2C68">
        <w:rPr>
          <w:rFonts w:ascii="PT Astra Serif" w:hAnsi="PT Astra Serif"/>
          <w:sz w:val="26"/>
          <w:szCs w:val="26"/>
        </w:rPr>
        <w:t>5. Сведения о необходимости или отсутствии необходимости установления переходного периода:</w:t>
      </w:r>
    </w:p>
    <w:p w:rsidR="00D843C7" w:rsidRPr="007C2C68" w:rsidRDefault="00D843C7" w:rsidP="0011421A">
      <w:pPr>
        <w:ind w:firstLine="709"/>
        <w:jc w:val="both"/>
        <w:rPr>
          <w:rFonts w:ascii="PT Astra Serif" w:hAnsi="PT Astra Serif"/>
          <w:i/>
          <w:sz w:val="26"/>
          <w:szCs w:val="26"/>
        </w:rPr>
      </w:pPr>
      <w:r w:rsidRPr="007C2C68">
        <w:rPr>
          <w:rFonts w:ascii="PT Astra Serif" w:hAnsi="PT Astra Serif"/>
          <w:i/>
          <w:sz w:val="26"/>
          <w:szCs w:val="26"/>
        </w:rPr>
        <w:t>Отсутствует необходимость установления переходного периода</w:t>
      </w:r>
    </w:p>
    <w:p w:rsidR="00D843C7" w:rsidRPr="007C2C68" w:rsidRDefault="00D843C7" w:rsidP="0011421A">
      <w:pPr>
        <w:pBdr>
          <w:top w:val="single" w:sz="4" w:space="1" w:color="auto"/>
        </w:pBdr>
        <w:ind w:firstLine="709"/>
        <w:jc w:val="center"/>
        <w:rPr>
          <w:rFonts w:ascii="PT Astra Serif" w:hAnsi="PT Astra Serif"/>
          <w:sz w:val="18"/>
          <w:szCs w:val="18"/>
        </w:rPr>
      </w:pPr>
      <w:r w:rsidRPr="007C2C68">
        <w:rPr>
          <w:rFonts w:ascii="PT Astra Serif" w:hAnsi="PT Astra Serif"/>
          <w:sz w:val="18"/>
          <w:szCs w:val="18"/>
        </w:rPr>
        <w:t>место для текстового описания</w:t>
      </w:r>
    </w:p>
    <w:p w:rsidR="00D843C7" w:rsidRPr="007C2C68" w:rsidRDefault="00D843C7" w:rsidP="0011421A">
      <w:pPr>
        <w:ind w:firstLine="709"/>
        <w:rPr>
          <w:rFonts w:ascii="PT Astra Serif" w:hAnsi="PT Astra Serif"/>
          <w:sz w:val="26"/>
          <w:szCs w:val="26"/>
        </w:rPr>
      </w:pPr>
      <w:r w:rsidRPr="007C2C68">
        <w:rPr>
          <w:rFonts w:ascii="PT Astra Serif" w:hAnsi="PT Astra Serif"/>
          <w:sz w:val="26"/>
          <w:szCs w:val="26"/>
        </w:rPr>
        <w:t>6. Сравнение возможных вариантов решения проблемы</w:t>
      </w:r>
    </w:p>
    <w:tbl>
      <w:tblPr>
        <w:tblW w:w="10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97"/>
        <w:gridCol w:w="6237"/>
      </w:tblGrid>
      <w:tr w:rsidR="00D843C7" w:rsidRPr="007C2C68" w:rsidTr="00924C17">
        <w:tc>
          <w:tcPr>
            <w:tcW w:w="3997" w:type="dxa"/>
          </w:tcPr>
          <w:p w:rsidR="00D843C7" w:rsidRPr="007C2C68" w:rsidRDefault="00D843C7" w:rsidP="00924C17">
            <w:pPr>
              <w:ind w:left="57" w:right="57"/>
              <w:jc w:val="both"/>
              <w:rPr>
                <w:rFonts w:ascii="PT Astra Serif" w:hAnsi="PT Astra Serif"/>
                <w:i/>
                <w:iCs/>
                <w:sz w:val="26"/>
                <w:szCs w:val="26"/>
              </w:rPr>
            </w:pPr>
          </w:p>
        </w:tc>
        <w:tc>
          <w:tcPr>
            <w:tcW w:w="6237" w:type="dxa"/>
          </w:tcPr>
          <w:p w:rsidR="00D843C7" w:rsidRPr="007C2C68" w:rsidRDefault="00D843C7" w:rsidP="00924C17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7C2C68">
              <w:rPr>
                <w:rFonts w:ascii="PT Astra Serif" w:hAnsi="PT Astra Serif"/>
                <w:sz w:val="26"/>
                <w:szCs w:val="26"/>
              </w:rPr>
              <w:t>Вариант 1</w:t>
            </w:r>
          </w:p>
        </w:tc>
      </w:tr>
      <w:tr w:rsidR="00D843C7" w:rsidRPr="007C2C68" w:rsidTr="004B0FCC">
        <w:tc>
          <w:tcPr>
            <w:tcW w:w="3997" w:type="dxa"/>
            <w:shd w:val="clear" w:color="auto" w:fill="auto"/>
          </w:tcPr>
          <w:p w:rsidR="00D843C7" w:rsidRPr="007C2C68" w:rsidRDefault="00D843C7" w:rsidP="00924C17">
            <w:pPr>
              <w:ind w:left="57" w:right="57"/>
              <w:jc w:val="both"/>
              <w:rPr>
                <w:rFonts w:ascii="PT Astra Serif" w:hAnsi="PT Astra Serif"/>
                <w:i/>
                <w:iCs/>
                <w:sz w:val="26"/>
                <w:szCs w:val="26"/>
              </w:rPr>
            </w:pPr>
            <w:r w:rsidRPr="007C2C68">
              <w:rPr>
                <w:rFonts w:ascii="PT Astra Serif" w:hAnsi="PT Astra Serif"/>
                <w:i/>
                <w:iCs/>
                <w:sz w:val="26"/>
                <w:szCs w:val="26"/>
              </w:rPr>
              <w:t>6.1. Содержание варианта решения выявленной проблемы</w:t>
            </w:r>
          </w:p>
        </w:tc>
        <w:tc>
          <w:tcPr>
            <w:tcW w:w="6237" w:type="dxa"/>
            <w:shd w:val="clear" w:color="auto" w:fill="auto"/>
          </w:tcPr>
          <w:p w:rsidR="00063EE0" w:rsidRPr="007C2C68" w:rsidRDefault="00874C37" w:rsidP="00012FC7">
            <w:pPr>
              <w:jc w:val="center"/>
              <w:rPr>
                <w:rFonts w:ascii="PT Astra Serif" w:hAnsi="PT Astra Serif"/>
                <w:i/>
                <w:sz w:val="26"/>
                <w:szCs w:val="26"/>
              </w:rPr>
            </w:pPr>
            <w:r w:rsidRPr="007C2C68">
              <w:rPr>
                <w:rFonts w:ascii="PT Astra Serif" w:hAnsi="PT Astra Serif"/>
                <w:i/>
                <w:sz w:val="26"/>
                <w:szCs w:val="26"/>
              </w:rPr>
              <w:t xml:space="preserve">Проект </w:t>
            </w:r>
            <w:r w:rsidR="00DB0B02" w:rsidRPr="007C2C68">
              <w:rPr>
                <w:rFonts w:ascii="PT Astra Serif" w:hAnsi="PT Astra Serif"/>
                <w:i/>
                <w:sz w:val="26"/>
                <w:szCs w:val="26"/>
              </w:rPr>
              <w:t>постановлени</w:t>
            </w:r>
            <w:r w:rsidRPr="007C2C68">
              <w:rPr>
                <w:rFonts w:ascii="PT Astra Serif" w:hAnsi="PT Astra Serif"/>
                <w:i/>
                <w:sz w:val="26"/>
                <w:szCs w:val="26"/>
              </w:rPr>
              <w:t>я</w:t>
            </w:r>
            <w:r w:rsidR="00DB0B02" w:rsidRPr="007C2C68">
              <w:rPr>
                <w:rFonts w:ascii="PT Astra Serif" w:hAnsi="PT Astra Serif"/>
                <w:i/>
                <w:sz w:val="26"/>
                <w:szCs w:val="26"/>
              </w:rPr>
              <w:t xml:space="preserve"> администрации города Тулы </w:t>
            </w:r>
            <w:r w:rsidRPr="007C2C68">
              <w:rPr>
                <w:rFonts w:ascii="PT Astra Serif" w:hAnsi="PT Astra Serif"/>
                <w:i/>
                <w:sz w:val="26"/>
                <w:szCs w:val="26"/>
              </w:rPr>
              <w:t>«</w:t>
            </w:r>
            <w:r w:rsidR="0056458D" w:rsidRPr="007C2C68">
              <w:rPr>
                <w:rFonts w:ascii="PT Astra Serif" w:hAnsi="PT Astra Serif"/>
                <w:i/>
                <w:sz w:val="26"/>
                <w:szCs w:val="26"/>
              </w:rPr>
              <w:t>О внесении изменени</w:t>
            </w:r>
            <w:r w:rsidR="000E6193">
              <w:rPr>
                <w:rFonts w:ascii="PT Astra Serif" w:hAnsi="PT Astra Serif"/>
                <w:i/>
                <w:sz w:val="26"/>
                <w:szCs w:val="26"/>
              </w:rPr>
              <w:t>й</w:t>
            </w:r>
            <w:r w:rsidR="0056458D" w:rsidRPr="007C2C68">
              <w:rPr>
                <w:rFonts w:ascii="PT Astra Serif" w:hAnsi="PT Astra Serif"/>
                <w:i/>
                <w:sz w:val="26"/>
                <w:szCs w:val="26"/>
              </w:rPr>
              <w:t xml:space="preserve"> </w:t>
            </w:r>
            <w:r w:rsidR="00012FC7">
              <w:rPr>
                <w:rFonts w:ascii="PT Astra Serif" w:hAnsi="PT Astra Serif"/>
                <w:i/>
                <w:sz w:val="26"/>
                <w:szCs w:val="26"/>
              </w:rPr>
              <w:t xml:space="preserve">и дополнений </w:t>
            </w:r>
            <w:r w:rsidR="0056458D" w:rsidRPr="007C2C68">
              <w:rPr>
                <w:rFonts w:ascii="PT Astra Serif" w:hAnsi="PT Astra Serif"/>
                <w:i/>
                <w:sz w:val="26"/>
                <w:szCs w:val="26"/>
              </w:rPr>
              <w:t>в постановление администрации города Тулы от 18.0</w:t>
            </w:r>
            <w:r w:rsidR="00012FC7">
              <w:rPr>
                <w:rFonts w:ascii="PT Astra Serif" w:hAnsi="PT Astra Serif"/>
                <w:i/>
                <w:sz w:val="26"/>
                <w:szCs w:val="26"/>
              </w:rPr>
              <w:t>3</w:t>
            </w:r>
            <w:r w:rsidR="0056458D" w:rsidRPr="007C2C68">
              <w:rPr>
                <w:rFonts w:ascii="PT Astra Serif" w:hAnsi="PT Astra Serif"/>
                <w:i/>
                <w:sz w:val="26"/>
                <w:szCs w:val="26"/>
              </w:rPr>
              <w:t>.202</w:t>
            </w:r>
            <w:r w:rsidR="00012FC7">
              <w:rPr>
                <w:rFonts w:ascii="PT Astra Serif" w:hAnsi="PT Astra Serif"/>
                <w:i/>
                <w:sz w:val="26"/>
                <w:szCs w:val="26"/>
              </w:rPr>
              <w:t>1</w:t>
            </w:r>
            <w:r w:rsidR="0056458D" w:rsidRPr="007C2C68">
              <w:rPr>
                <w:rFonts w:ascii="PT Astra Serif" w:hAnsi="PT Astra Serif"/>
                <w:i/>
                <w:sz w:val="26"/>
                <w:szCs w:val="26"/>
              </w:rPr>
              <w:t xml:space="preserve"> № </w:t>
            </w:r>
            <w:r w:rsidR="00012FC7">
              <w:rPr>
                <w:rFonts w:ascii="PT Astra Serif" w:hAnsi="PT Astra Serif"/>
                <w:i/>
                <w:sz w:val="26"/>
                <w:szCs w:val="26"/>
              </w:rPr>
              <w:t>456</w:t>
            </w:r>
            <w:r w:rsidRPr="007C2C68">
              <w:rPr>
                <w:rFonts w:ascii="PT Astra Serif" w:hAnsi="PT Astra Serif"/>
                <w:i/>
                <w:sz w:val="26"/>
                <w:szCs w:val="26"/>
              </w:rPr>
              <w:t>»</w:t>
            </w:r>
            <w:r w:rsidR="00DB0B02" w:rsidRPr="007C2C68">
              <w:rPr>
                <w:rFonts w:ascii="PT Astra Serif" w:hAnsi="PT Astra Serif"/>
                <w:i/>
                <w:sz w:val="26"/>
                <w:szCs w:val="26"/>
              </w:rPr>
              <w:t xml:space="preserve"> </w:t>
            </w:r>
          </w:p>
        </w:tc>
      </w:tr>
      <w:tr w:rsidR="00D843C7" w:rsidRPr="007C2C68" w:rsidTr="00886E34">
        <w:tc>
          <w:tcPr>
            <w:tcW w:w="3997" w:type="dxa"/>
          </w:tcPr>
          <w:p w:rsidR="00D843C7" w:rsidRPr="007C2C68" w:rsidRDefault="00D843C7" w:rsidP="00924C17">
            <w:pPr>
              <w:ind w:left="57" w:right="57"/>
              <w:jc w:val="both"/>
              <w:rPr>
                <w:rFonts w:ascii="PT Astra Serif" w:hAnsi="PT Astra Serif"/>
                <w:i/>
                <w:iCs/>
                <w:sz w:val="26"/>
                <w:szCs w:val="26"/>
              </w:rPr>
            </w:pPr>
            <w:r w:rsidRPr="007C2C68">
              <w:rPr>
                <w:rFonts w:ascii="PT Astra Serif" w:hAnsi="PT Astra Serif"/>
                <w:i/>
                <w:iCs/>
                <w:sz w:val="26"/>
                <w:szCs w:val="26"/>
              </w:rPr>
              <w:t>6.2. Качественная характеристика и оценка динамики численности потенциальных адресатов предлагаемого правового регулирования в среднесрочном периоде (1 – 3 года)</w:t>
            </w:r>
          </w:p>
        </w:tc>
        <w:tc>
          <w:tcPr>
            <w:tcW w:w="6237" w:type="dxa"/>
            <w:vAlign w:val="center"/>
          </w:tcPr>
          <w:p w:rsidR="00D843C7" w:rsidRPr="007C2C68" w:rsidRDefault="00D843C7" w:rsidP="00B35CBF">
            <w:pPr>
              <w:jc w:val="center"/>
              <w:rPr>
                <w:rFonts w:ascii="PT Astra Serif" w:hAnsi="PT Astra Serif"/>
                <w:i/>
                <w:sz w:val="26"/>
                <w:szCs w:val="26"/>
              </w:rPr>
            </w:pPr>
            <w:r w:rsidRPr="007C2C68">
              <w:rPr>
                <w:rFonts w:ascii="PT Astra Serif" w:hAnsi="PT Astra Serif"/>
                <w:i/>
                <w:sz w:val="26"/>
                <w:szCs w:val="26"/>
              </w:rPr>
              <w:t xml:space="preserve">Рассматриваемый проект может затронуть права </w:t>
            </w:r>
            <w:r w:rsidR="00B35CBF" w:rsidRPr="007C2C68">
              <w:rPr>
                <w:rFonts w:ascii="PT Astra Serif" w:hAnsi="PT Astra Serif"/>
                <w:i/>
                <w:sz w:val="26"/>
                <w:szCs w:val="26"/>
              </w:rPr>
              <w:t>хозяйствующих субъектов</w:t>
            </w:r>
            <w:r w:rsidRPr="007C2C68">
              <w:rPr>
                <w:rFonts w:ascii="PT Astra Serif" w:hAnsi="PT Astra Serif"/>
                <w:i/>
                <w:sz w:val="26"/>
                <w:szCs w:val="26"/>
              </w:rPr>
              <w:t xml:space="preserve"> предлагаемого правового регулирования, </w:t>
            </w:r>
            <w:r w:rsidR="00B35CBF" w:rsidRPr="007C2C68">
              <w:rPr>
                <w:rFonts w:ascii="PT Astra Serif" w:hAnsi="PT Astra Serif"/>
                <w:i/>
                <w:sz w:val="26"/>
                <w:szCs w:val="26"/>
              </w:rPr>
              <w:t>осуществляющих предпринимательскую деятельность</w:t>
            </w:r>
            <w:r w:rsidRPr="007C2C68">
              <w:rPr>
                <w:rFonts w:ascii="PT Astra Serif" w:hAnsi="PT Astra Serif"/>
                <w:i/>
                <w:sz w:val="26"/>
                <w:szCs w:val="26"/>
              </w:rPr>
              <w:t xml:space="preserve"> на территории</w:t>
            </w:r>
            <w:r w:rsidR="00B35CBF" w:rsidRPr="007C2C68">
              <w:rPr>
                <w:rFonts w:ascii="PT Astra Serif" w:hAnsi="PT Astra Serif"/>
                <w:i/>
                <w:sz w:val="26"/>
                <w:szCs w:val="26"/>
              </w:rPr>
              <w:t xml:space="preserve"> муниципального образования</w:t>
            </w:r>
            <w:r w:rsidRPr="007C2C68">
              <w:rPr>
                <w:rFonts w:ascii="PT Astra Serif" w:hAnsi="PT Astra Serif"/>
                <w:i/>
                <w:sz w:val="26"/>
                <w:szCs w:val="26"/>
              </w:rPr>
              <w:t xml:space="preserve"> </w:t>
            </w:r>
            <w:r w:rsidR="00622008" w:rsidRPr="007C2C68">
              <w:rPr>
                <w:rFonts w:ascii="PT Astra Serif" w:hAnsi="PT Astra Serif"/>
                <w:i/>
                <w:sz w:val="26"/>
                <w:szCs w:val="26"/>
              </w:rPr>
              <w:t xml:space="preserve">города </w:t>
            </w:r>
            <w:r w:rsidR="00B35CBF" w:rsidRPr="007C2C68">
              <w:rPr>
                <w:rFonts w:ascii="PT Astra Serif" w:hAnsi="PT Astra Serif"/>
                <w:i/>
                <w:sz w:val="26"/>
                <w:szCs w:val="26"/>
              </w:rPr>
              <w:t>Тула</w:t>
            </w:r>
          </w:p>
        </w:tc>
      </w:tr>
      <w:tr w:rsidR="00D843C7" w:rsidRPr="007C2C68" w:rsidTr="00886E34">
        <w:tc>
          <w:tcPr>
            <w:tcW w:w="3997" w:type="dxa"/>
          </w:tcPr>
          <w:p w:rsidR="00D843C7" w:rsidRPr="007C2C68" w:rsidRDefault="00D843C7" w:rsidP="00924C17">
            <w:pPr>
              <w:ind w:left="57" w:right="57"/>
              <w:jc w:val="both"/>
              <w:rPr>
                <w:rFonts w:ascii="PT Astra Serif" w:hAnsi="PT Astra Serif"/>
                <w:i/>
                <w:iCs/>
                <w:sz w:val="26"/>
                <w:szCs w:val="26"/>
              </w:rPr>
            </w:pPr>
            <w:r w:rsidRPr="007C2C68">
              <w:rPr>
                <w:rFonts w:ascii="PT Astra Serif" w:hAnsi="PT Astra Serif"/>
                <w:i/>
                <w:iCs/>
                <w:sz w:val="26"/>
                <w:szCs w:val="26"/>
              </w:rPr>
              <w:t>6.3. Оценка дополнительных расходов (доходов) потенциальных адресатов предлагаемого правового регулирования, связанных с его введением</w:t>
            </w:r>
          </w:p>
        </w:tc>
        <w:tc>
          <w:tcPr>
            <w:tcW w:w="6237" w:type="dxa"/>
            <w:vAlign w:val="center"/>
          </w:tcPr>
          <w:p w:rsidR="00D843C7" w:rsidRPr="007C2C68" w:rsidRDefault="00012FC7" w:rsidP="00012FC7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i/>
                <w:sz w:val="26"/>
                <w:szCs w:val="26"/>
              </w:rPr>
              <w:t>Потребуются д</w:t>
            </w:r>
            <w:r w:rsidR="00D843C7" w:rsidRPr="007C2C68">
              <w:rPr>
                <w:rFonts w:ascii="PT Astra Serif" w:hAnsi="PT Astra Serif"/>
                <w:i/>
                <w:sz w:val="26"/>
                <w:szCs w:val="26"/>
              </w:rPr>
              <w:t>ополнительны</w:t>
            </w:r>
            <w:r>
              <w:rPr>
                <w:rFonts w:ascii="PT Astra Serif" w:hAnsi="PT Astra Serif"/>
                <w:i/>
                <w:sz w:val="26"/>
                <w:szCs w:val="26"/>
              </w:rPr>
              <w:t>е</w:t>
            </w:r>
            <w:r w:rsidR="00D843C7" w:rsidRPr="007C2C68">
              <w:rPr>
                <w:rFonts w:ascii="PT Astra Serif" w:hAnsi="PT Astra Serif"/>
                <w:i/>
                <w:sz w:val="26"/>
                <w:szCs w:val="26"/>
              </w:rPr>
              <w:t xml:space="preserve"> расход</w:t>
            </w:r>
            <w:r>
              <w:rPr>
                <w:rFonts w:ascii="PT Astra Serif" w:hAnsi="PT Astra Serif"/>
                <w:i/>
                <w:sz w:val="26"/>
                <w:szCs w:val="26"/>
              </w:rPr>
              <w:t>ы</w:t>
            </w:r>
            <w:r w:rsidR="00D843C7" w:rsidRPr="007C2C68">
              <w:rPr>
                <w:rFonts w:ascii="PT Astra Serif" w:hAnsi="PT Astra Serif"/>
                <w:i/>
                <w:sz w:val="26"/>
                <w:szCs w:val="26"/>
              </w:rPr>
              <w:t xml:space="preserve"> потенциальных адресатов предлагаемого правового регулирования </w:t>
            </w:r>
          </w:p>
        </w:tc>
      </w:tr>
      <w:tr w:rsidR="00D843C7" w:rsidRPr="007C2C68" w:rsidTr="00886E34">
        <w:tc>
          <w:tcPr>
            <w:tcW w:w="3997" w:type="dxa"/>
          </w:tcPr>
          <w:p w:rsidR="00D843C7" w:rsidRPr="007C2C68" w:rsidRDefault="00D843C7" w:rsidP="00924C17">
            <w:pPr>
              <w:ind w:left="57" w:right="57"/>
              <w:jc w:val="both"/>
              <w:rPr>
                <w:rFonts w:ascii="PT Astra Serif" w:hAnsi="PT Astra Serif"/>
                <w:i/>
                <w:iCs/>
                <w:sz w:val="26"/>
                <w:szCs w:val="26"/>
              </w:rPr>
            </w:pPr>
            <w:r w:rsidRPr="007C2C68">
              <w:rPr>
                <w:rFonts w:ascii="PT Astra Serif" w:hAnsi="PT Astra Serif"/>
                <w:i/>
                <w:iCs/>
                <w:sz w:val="26"/>
                <w:szCs w:val="26"/>
              </w:rPr>
              <w:t>6.4. Оценка расходов (доходов) бюджета субъекта Российской Федерации, связанных с введением предлагаемого правового регулирования</w:t>
            </w:r>
          </w:p>
        </w:tc>
        <w:tc>
          <w:tcPr>
            <w:tcW w:w="6237" w:type="dxa"/>
            <w:vAlign w:val="center"/>
          </w:tcPr>
          <w:p w:rsidR="00DC14B5" w:rsidRPr="007C2C68" w:rsidRDefault="00DC14B5" w:rsidP="00DC14B5">
            <w:pPr>
              <w:jc w:val="center"/>
              <w:rPr>
                <w:rFonts w:ascii="PT Astra Serif" w:hAnsi="PT Astra Serif"/>
                <w:i/>
                <w:sz w:val="26"/>
                <w:szCs w:val="26"/>
              </w:rPr>
            </w:pPr>
            <w:r w:rsidRPr="007C2C68">
              <w:rPr>
                <w:rFonts w:ascii="PT Astra Serif" w:hAnsi="PT Astra Serif"/>
                <w:i/>
                <w:sz w:val="26"/>
                <w:szCs w:val="26"/>
              </w:rPr>
              <w:t xml:space="preserve">Дополнительных расходов бюджета субъекта </w:t>
            </w:r>
          </w:p>
          <w:p w:rsidR="00D843C7" w:rsidRPr="007C2C68" w:rsidRDefault="00DC14B5" w:rsidP="00DC14B5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7C2C68">
              <w:rPr>
                <w:rFonts w:ascii="PT Astra Serif" w:hAnsi="PT Astra Serif"/>
                <w:i/>
                <w:sz w:val="26"/>
                <w:szCs w:val="26"/>
              </w:rPr>
              <w:t>Российской Федерации не требуется</w:t>
            </w:r>
          </w:p>
        </w:tc>
      </w:tr>
      <w:tr w:rsidR="00D843C7" w:rsidRPr="007C2C68" w:rsidTr="00886E34">
        <w:tc>
          <w:tcPr>
            <w:tcW w:w="3997" w:type="dxa"/>
          </w:tcPr>
          <w:p w:rsidR="00D843C7" w:rsidRPr="007C2C68" w:rsidRDefault="00D843C7" w:rsidP="00924C17">
            <w:pPr>
              <w:ind w:left="57" w:right="57"/>
              <w:jc w:val="both"/>
              <w:rPr>
                <w:rFonts w:ascii="PT Astra Serif" w:hAnsi="PT Astra Serif"/>
                <w:i/>
                <w:iCs/>
                <w:sz w:val="26"/>
                <w:szCs w:val="26"/>
              </w:rPr>
            </w:pPr>
            <w:r w:rsidRPr="007C2C68">
              <w:rPr>
                <w:rFonts w:ascii="PT Astra Serif" w:hAnsi="PT Astra Serif"/>
                <w:i/>
                <w:iCs/>
                <w:sz w:val="26"/>
                <w:szCs w:val="26"/>
              </w:rPr>
              <w:t>6.5. Оценка возможности 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6237" w:type="dxa"/>
            <w:vAlign w:val="center"/>
          </w:tcPr>
          <w:p w:rsidR="00D843C7" w:rsidRPr="007C2C68" w:rsidRDefault="00D843C7" w:rsidP="00886E34">
            <w:pPr>
              <w:jc w:val="center"/>
              <w:rPr>
                <w:rFonts w:ascii="PT Astra Serif" w:hAnsi="PT Astra Serif"/>
                <w:i/>
                <w:sz w:val="26"/>
                <w:szCs w:val="26"/>
              </w:rPr>
            </w:pPr>
            <w:r w:rsidRPr="007C2C68">
              <w:rPr>
                <w:rFonts w:ascii="PT Astra Serif" w:hAnsi="PT Astra Serif"/>
                <w:i/>
                <w:sz w:val="26"/>
                <w:szCs w:val="26"/>
              </w:rPr>
              <w:t>Заявленные цели могут быть достигнуты</w:t>
            </w:r>
          </w:p>
          <w:p w:rsidR="00D843C7" w:rsidRPr="007C2C68" w:rsidRDefault="000964DE" w:rsidP="00012FC7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7C2C68">
              <w:rPr>
                <w:rFonts w:ascii="PT Astra Serif" w:hAnsi="PT Astra Serif"/>
                <w:i/>
                <w:sz w:val="26"/>
                <w:szCs w:val="26"/>
              </w:rPr>
              <w:t xml:space="preserve">в </w:t>
            </w:r>
            <w:r w:rsidR="00012FC7">
              <w:rPr>
                <w:rFonts w:ascii="PT Astra Serif" w:hAnsi="PT Astra Serif"/>
                <w:i/>
                <w:sz w:val="26"/>
                <w:szCs w:val="26"/>
              </w:rPr>
              <w:t>августе</w:t>
            </w:r>
            <w:r w:rsidR="00622008" w:rsidRPr="007C2C68">
              <w:rPr>
                <w:rFonts w:ascii="PT Astra Serif" w:hAnsi="PT Astra Serif"/>
                <w:i/>
                <w:sz w:val="26"/>
                <w:szCs w:val="26"/>
              </w:rPr>
              <w:t xml:space="preserve"> 20</w:t>
            </w:r>
            <w:r w:rsidR="0013477A" w:rsidRPr="007C2C68">
              <w:rPr>
                <w:rFonts w:ascii="PT Astra Serif" w:hAnsi="PT Astra Serif"/>
                <w:i/>
                <w:sz w:val="26"/>
                <w:szCs w:val="26"/>
              </w:rPr>
              <w:t>2</w:t>
            </w:r>
            <w:r w:rsidR="00657351">
              <w:rPr>
                <w:rFonts w:ascii="PT Astra Serif" w:hAnsi="PT Astra Serif"/>
                <w:i/>
                <w:sz w:val="26"/>
                <w:szCs w:val="26"/>
              </w:rPr>
              <w:t>4</w:t>
            </w:r>
            <w:r w:rsidR="00622008" w:rsidRPr="007C2C68">
              <w:rPr>
                <w:rFonts w:ascii="PT Astra Serif" w:hAnsi="PT Astra Serif"/>
                <w:i/>
                <w:sz w:val="26"/>
                <w:szCs w:val="26"/>
              </w:rPr>
              <w:t xml:space="preserve"> </w:t>
            </w:r>
            <w:r w:rsidR="00D843C7" w:rsidRPr="007C2C68">
              <w:rPr>
                <w:rFonts w:ascii="PT Astra Serif" w:hAnsi="PT Astra Serif"/>
                <w:i/>
                <w:sz w:val="26"/>
                <w:szCs w:val="26"/>
              </w:rPr>
              <w:t>года.</w:t>
            </w:r>
          </w:p>
        </w:tc>
      </w:tr>
      <w:tr w:rsidR="00D843C7" w:rsidRPr="007C2C68" w:rsidTr="00886E34">
        <w:tc>
          <w:tcPr>
            <w:tcW w:w="3997" w:type="dxa"/>
          </w:tcPr>
          <w:p w:rsidR="00D843C7" w:rsidRPr="007C2C68" w:rsidRDefault="00D843C7" w:rsidP="00924C17">
            <w:pPr>
              <w:ind w:left="57" w:right="57"/>
              <w:jc w:val="both"/>
              <w:rPr>
                <w:rFonts w:ascii="PT Astra Serif" w:hAnsi="PT Astra Serif"/>
                <w:i/>
                <w:iCs/>
                <w:sz w:val="26"/>
                <w:szCs w:val="26"/>
              </w:rPr>
            </w:pPr>
            <w:r w:rsidRPr="007C2C68">
              <w:rPr>
                <w:rFonts w:ascii="PT Astra Serif" w:hAnsi="PT Astra Serif"/>
                <w:i/>
                <w:iCs/>
                <w:sz w:val="26"/>
                <w:szCs w:val="26"/>
              </w:rPr>
              <w:t>6.6. Оценка рисков неблагоприятных последствий</w:t>
            </w:r>
          </w:p>
        </w:tc>
        <w:tc>
          <w:tcPr>
            <w:tcW w:w="6237" w:type="dxa"/>
            <w:vAlign w:val="center"/>
          </w:tcPr>
          <w:p w:rsidR="00D843C7" w:rsidRPr="007C2C68" w:rsidRDefault="00D843C7" w:rsidP="00886E34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7C2C68">
              <w:rPr>
                <w:rFonts w:ascii="PT Astra Serif" w:hAnsi="PT Astra Serif"/>
                <w:i/>
                <w:sz w:val="26"/>
                <w:szCs w:val="26"/>
              </w:rPr>
              <w:t>Риски неблагоприятных последствий отсутствуют</w:t>
            </w:r>
          </w:p>
        </w:tc>
      </w:tr>
    </w:tbl>
    <w:p w:rsidR="00D843C7" w:rsidRPr="007C2C68" w:rsidRDefault="00D843C7" w:rsidP="00D843C7">
      <w:pPr>
        <w:rPr>
          <w:rFonts w:ascii="PT Astra Serif" w:hAnsi="PT Astra Serif"/>
          <w:sz w:val="26"/>
          <w:szCs w:val="26"/>
        </w:rPr>
      </w:pPr>
    </w:p>
    <w:p w:rsidR="00D843C7" w:rsidRPr="007C2C68" w:rsidRDefault="00D843C7" w:rsidP="0011421A">
      <w:pPr>
        <w:jc w:val="both"/>
        <w:rPr>
          <w:rFonts w:ascii="PT Astra Serif" w:hAnsi="PT Astra Serif"/>
          <w:sz w:val="26"/>
          <w:szCs w:val="26"/>
        </w:rPr>
      </w:pPr>
      <w:r w:rsidRPr="007C2C68">
        <w:rPr>
          <w:rFonts w:ascii="PT Astra Serif" w:hAnsi="PT Astra Serif"/>
          <w:sz w:val="26"/>
          <w:szCs w:val="26"/>
        </w:rPr>
        <w:t>6.7. Обоснование выбора предпочтительного варианта предлагаемого правового регулирования выявленной проблемы:</w:t>
      </w:r>
    </w:p>
    <w:p w:rsidR="00D843C7" w:rsidRPr="007C2C68" w:rsidRDefault="00D843C7" w:rsidP="0011421A">
      <w:pPr>
        <w:jc w:val="both"/>
        <w:rPr>
          <w:rFonts w:ascii="PT Astra Serif" w:hAnsi="PT Astra Serif"/>
          <w:sz w:val="26"/>
          <w:szCs w:val="26"/>
        </w:rPr>
      </w:pPr>
      <w:r w:rsidRPr="007C2C68">
        <w:rPr>
          <w:rFonts w:ascii="PT Astra Serif" w:hAnsi="PT Astra Serif"/>
          <w:i/>
          <w:sz w:val="26"/>
          <w:szCs w:val="26"/>
        </w:rPr>
        <w:lastRenderedPageBreak/>
        <w:t xml:space="preserve">Требования </w:t>
      </w:r>
      <w:r w:rsidR="00DB4FD3" w:rsidRPr="007C2C68">
        <w:rPr>
          <w:rFonts w:ascii="PT Astra Serif" w:hAnsi="PT Astra Serif"/>
          <w:i/>
          <w:sz w:val="26"/>
          <w:szCs w:val="26"/>
        </w:rPr>
        <w:t>органов местного самоуправления</w:t>
      </w:r>
    </w:p>
    <w:p w:rsidR="00D843C7" w:rsidRPr="007C2C68" w:rsidRDefault="00D843C7" w:rsidP="0011421A">
      <w:pPr>
        <w:pBdr>
          <w:top w:val="single" w:sz="4" w:space="1" w:color="auto"/>
        </w:pBdr>
        <w:jc w:val="both"/>
        <w:rPr>
          <w:rFonts w:ascii="PT Astra Serif" w:hAnsi="PT Astra Serif"/>
          <w:sz w:val="18"/>
          <w:szCs w:val="18"/>
        </w:rPr>
      </w:pPr>
      <w:r w:rsidRPr="007C2C68">
        <w:rPr>
          <w:rFonts w:ascii="PT Astra Serif" w:hAnsi="PT Astra Serif"/>
          <w:sz w:val="18"/>
          <w:szCs w:val="18"/>
        </w:rPr>
        <w:t>место для текстового описания</w:t>
      </w:r>
    </w:p>
    <w:p w:rsidR="00D843C7" w:rsidRPr="007C2C68" w:rsidRDefault="00D843C7" w:rsidP="0011421A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7C2C68">
        <w:rPr>
          <w:rFonts w:ascii="PT Astra Serif" w:hAnsi="PT Astra Serif"/>
          <w:sz w:val="24"/>
          <w:szCs w:val="24"/>
        </w:rPr>
        <w:t>7. </w:t>
      </w:r>
      <w:r w:rsidRPr="007C2C68">
        <w:rPr>
          <w:rFonts w:ascii="PT Astra Serif" w:hAnsi="PT Astra Serif"/>
          <w:sz w:val="26"/>
          <w:szCs w:val="26"/>
        </w:rPr>
        <w:t>Иная информация по решению органа-разработчика, относящаяся к сведениям о подготовке идеи (концепции) предлагаемого правового регулирования:</w:t>
      </w:r>
    </w:p>
    <w:p w:rsidR="00D843C7" w:rsidRPr="007C2C68" w:rsidRDefault="00D843C7" w:rsidP="0011421A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7C2C68">
        <w:rPr>
          <w:rFonts w:ascii="PT Astra Serif" w:hAnsi="PT Astra Serif"/>
          <w:sz w:val="24"/>
          <w:szCs w:val="24"/>
        </w:rPr>
        <w:t>---</w:t>
      </w:r>
    </w:p>
    <w:p w:rsidR="00D843C7" w:rsidRPr="007C2C68" w:rsidRDefault="00D843C7" w:rsidP="0011421A">
      <w:pPr>
        <w:pBdr>
          <w:top w:val="single" w:sz="4" w:space="1" w:color="auto"/>
        </w:pBdr>
        <w:ind w:firstLine="709"/>
        <w:jc w:val="both"/>
        <w:rPr>
          <w:rFonts w:ascii="PT Astra Serif" w:hAnsi="PT Astra Serif"/>
          <w:sz w:val="18"/>
          <w:szCs w:val="18"/>
        </w:rPr>
      </w:pPr>
      <w:r w:rsidRPr="007C2C68">
        <w:rPr>
          <w:rFonts w:ascii="PT Astra Serif" w:hAnsi="PT Astra Serif"/>
          <w:sz w:val="18"/>
          <w:szCs w:val="18"/>
        </w:rPr>
        <w:t>место для текстового описания</w:t>
      </w:r>
    </w:p>
    <w:p w:rsidR="00D843C7" w:rsidRPr="007C2C68" w:rsidRDefault="00D843C7" w:rsidP="0011421A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7C2C68">
        <w:rPr>
          <w:rFonts w:ascii="PT Astra Serif" w:hAnsi="PT Astra Serif"/>
          <w:sz w:val="26"/>
          <w:szCs w:val="26"/>
        </w:rPr>
        <w:t>К уведомлению прилагаются:</w:t>
      </w:r>
    </w:p>
    <w:p w:rsidR="00344B96" w:rsidRPr="007C2C68" w:rsidRDefault="00344B96" w:rsidP="0011421A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7C2C68">
        <w:rPr>
          <w:rFonts w:ascii="PT Astra Serif" w:hAnsi="PT Astra Serif"/>
          <w:sz w:val="26"/>
          <w:szCs w:val="26"/>
        </w:rPr>
        <w:t>1. Перечень вопросов для участников публичных консультаций</w:t>
      </w:r>
    </w:p>
    <w:p w:rsidR="00344B96" w:rsidRPr="007C2C68" w:rsidRDefault="007E0927" w:rsidP="00874C37">
      <w:pPr>
        <w:tabs>
          <w:tab w:val="left" w:pos="851"/>
        </w:tabs>
        <w:ind w:firstLine="709"/>
        <w:jc w:val="both"/>
        <w:rPr>
          <w:rFonts w:ascii="PT Astra Serif" w:hAnsi="PT Astra Serif"/>
          <w:sz w:val="26"/>
          <w:szCs w:val="26"/>
        </w:rPr>
      </w:pPr>
      <w:r w:rsidRPr="007C2C68">
        <w:rPr>
          <w:rFonts w:ascii="PT Astra Serif" w:hAnsi="PT Astra Serif"/>
          <w:sz w:val="26"/>
          <w:szCs w:val="26"/>
        </w:rPr>
        <w:t>2. </w:t>
      </w:r>
      <w:r w:rsidR="00344B96" w:rsidRPr="007C2C68">
        <w:rPr>
          <w:rFonts w:ascii="PT Astra Serif" w:hAnsi="PT Astra Serif"/>
          <w:sz w:val="26"/>
          <w:szCs w:val="26"/>
        </w:rPr>
        <w:t xml:space="preserve">Проект постановления администрации города Тулы </w:t>
      </w:r>
      <w:r w:rsidR="00874C37" w:rsidRPr="007C2C68">
        <w:rPr>
          <w:rFonts w:ascii="PT Astra Serif" w:hAnsi="PT Astra Serif"/>
          <w:sz w:val="26"/>
          <w:szCs w:val="26"/>
        </w:rPr>
        <w:t>«</w:t>
      </w:r>
      <w:r w:rsidR="0056458D" w:rsidRPr="007C2C68">
        <w:rPr>
          <w:rFonts w:ascii="PT Astra Serif" w:hAnsi="PT Astra Serif"/>
          <w:sz w:val="26"/>
          <w:szCs w:val="26"/>
        </w:rPr>
        <w:t>О внесении изменени</w:t>
      </w:r>
      <w:r w:rsidR="00657351">
        <w:rPr>
          <w:rFonts w:ascii="PT Astra Serif" w:hAnsi="PT Astra Serif"/>
          <w:sz w:val="26"/>
          <w:szCs w:val="26"/>
        </w:rPr>
        <w:t>й</w:t>
      </w:r>
      <w:r w:rsidR="0056458D" w:rsidRPr="007C2C68">
        <w:rPr>
          <w:rFonts w:ascii="PT Astra Serif" w:hAnsi="PT Astra Serif"/>
          <w:sz w:val="26"/>
          <w:szCs w:val="26"/>
        </w:rPr>
        <w:t xml:space="preserve"> </w:t>
      </w:r>
      <w:r w:rsidR="00012FC7">
        <w:rPr>
          <w:rFonts w:ascii="PT Astra Serif" w:hAnsi="PT Astra Serif"/>
          <w:sz w:val="26"/>
          <w:szCs w:val="26"/>
        </w:rPr>
        <w:t xml:space="preserve">и дополнений </w:t>
      </w:r>
      <w:r w:rsidR="0056458D" w:rsidRPr="007C2C68">
        <w:rPr>
          <w:rFonts w:ascii="PT Astra Serif" w:hAnsi="PT Astra Serif"/>
          <w:sz w:val="26"/>
          <w:szCs w:val="26"/>
        </w:rPr>
        <w:t>в постановление администрации города Тулы от 18.0</w:t>
      </w:r>
      <w:r w:rsidR="00012FC7">
        <w:rPr>
          <w:rFonts w:ascii="PT Astra Serif" w:hAnsi="PT Astra Serif"/>
          <w:sz w:val="26"/>
          <w:szCs w:val="26"/>
        </w:rPr>
        <w:t>3</w:t>
      </w:r>
      <w:r w:rsidR="0056458D" w:rsidRPr="007C2C68">
        <w:rPr>
          <w:rFonts w:ascii="PT Astra Serif" w:hAnsi="PT Astra Serif"/>
          <w:sz w:val="26"/>
          <w:szCs w:val="26"/>
        </w:rPr>
        <w:t>.202</w:t>
      </w:r>
      <w:r w:rsidR="00012FC7">
        <w:rPr>
          <w:rFonts w:ascii="PT Astra Serif" w:hAnsi="PT Astra Serif"/>
          <w:sz w:val="26"/>
          <w:szCs w:val="26"/>
        </w:rPr>
        <w:t>1</w:t>
      </w:r>
      <w:r w:rsidR="0056458D" w:rsidRPr="007C2C68">
        <w:rPr>
          <w:rFonts w:ascii="PT Astra Serif" w:hAnsi="PT Astra Serif"/>
          <w:sz w:val="26"/>
          <w:szCs w:val="26"/>
        </w:rPr>
        <w:t xml:space="preserve"> № </w:t>
      </w:r>
      <w:r w:rsidR="00012FC7">
        <w:rPr>
          <w:rFonts w:ascii="PT Astra Serif" w:hAnsi="PT Astra Serif"/>
          <w:sz w:val="26"/>
          <w:szCs w:val="26"/>
        </w:rPr>
        <w:t>456</w:t>
      </w:r>
      <w:r w:rsidR="00874C37" w:rsidRPr="007C2C68">
        <w:rPr>
          <w:rFonts w:ascii="PT Astra Serif" w:hAnsi="PT Astra Serif"/>
          <w:sz w:val="26"/>
          <w:szCs w:val="26"/>
        </w:rPr>
        <w:t>».</w:t>
      </w:r>
    </w:p>
    <w:sectPr w:rsidR="00344B96" w:rsidRPr="007C2C68" w:rsidSect="0011421A">
      <w:pgSz w:w="11907" w:h="16840" w:code="9"/>
      <w:pgMar w:top="1134" w:right="567" w:bottom="1134" w:left="1134" w:header="397" w:footer="397" w:gutter="0"/>
      <w:cols w:space="709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2632F9"/>
    <w:multiLevelType w:val="hybridMultilevel"/>
    <w:tmpl w:val="2F6474A4"/>
    <w:lvl w:ilvl="0" w:tplc="4032461C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hint="default"/>
        <w:i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3C7"/>
    <w:rsid w:val="0000510A"/>
    <w:rsid w:val="00012FC7"/>
    <w:rsid w:val="00063EE0"/>
    <w:rsid w:val="000678A3"/>
    <w:rsid w:val="00095B77"/>
    <w:rsid w:val="000964DE"/>
    <w:rsid w:val="000A159D"/>
    <w:rsid w:val="000A7CEC"/>
    <w:rsid w:val="000D57B8"/>
    <w:rsid w:val="000E6193"/>
    <w:rsid w:val="000F7805"/>
    <w:rsid w:val="00106DD9"/>
    <w:rsid w:val="00111AE8"/>
    <w:rsid w:val="00112860"/>
    <w:rsid w:val="0011421A"/>
    <w:rsid w:val="0013477A"/>
    <w:rsid w:val="001C1214"/>
    <w:rsid w:val="001E1CBE"/>
    <w:rsid w:val="001E6EC4"/>
    <w:rsid w:val="002014A5"/>
    <w:rsid w:val="002046B6"/>
    <w:rsid w:val="002103A0"/>
    <w:rsid w:val="00231DCF"/>
    <w:rsid w:val="002839F3"/>
    <w:rsid w:val="0028605F"/>
    <w:rsid w:val="002A065B"/>
    <w:rsid w:val="002B4E1E"/>
    <w:rsid w:val="002B75B3"/>
    <w:rsid w:val="002D0CCC"/>
    <w:rsid w:val="0032656B"/>
    <w:rsid w:val="00344B96"/>
    <w:rsid w:val="00373184"/>
    <w:rsid w:val="003E7949"/>
    <w:rsid w:val="0041730A"/>
    <w:rsid w:val="00442612"/>
    <w:rsid w:val="0044528F"/>
    <w:rsid w:val="0045729E"/>
    <w:rsid w:val="00462AD3"/>
    <w:rsid w:val="004849A7"/>
    <w:rsid w:val="004B0FCC"/>
    <w:rsid w:val="004B11A4"/>
    <w:rsid w:val="004F0678"/>
    <w:rsid w:val="0056458D"/>
    <w:rsid w:val="0057062F"/>
    <w:rsid w:val="005756BC"/>
    <w:rsid w:val="00581659"/>
    <w:rsid w:val="005B3E27"/>
    <w:rsid w:val="005F41D2"/>
    <w:rsid w:val="00600484"/>
    <w:rsid w:val="00606169"/>
    <w:rsid w:val="00615D35"/>
    <w:rsid w:val="00622008"/>
    <w:rsid w:val="0063220D"/>
    <w:rsid w:val="00635ACB"/>
    <w:rsid w:val="00657351"/>
    <w:rsid w:val="006B12C9"/>
    <w:rsid w:val="006D3471"/>
    <w:rsid w:val="006F6B4D"/>
    <w:rsid w:val="00711E22"/>
    <w:rsid w:val="00746E43"/>
    <w:rsid w:val="00761920"/>
    <w:rsid w:val="007642F4"/>
    <w:rsid w:val="007767E7"/>
    <w:rsid w:val="00780EDD"/>
    <w:rsid w:val="007A5583"/>
    <w:rsid w:val="007A5904"/>
    <w:rsid w:val="007C2C68"/>
    <w:rsid w:val="007E0927"/>
    <w:rsid w:val="007E7042"/>
    <w:rsid w:val="007F49D5"/>
    <w:rsid w:val="0081052A"/>
    <w:rsid w:val="0082631A"/>
    <w:rsid w:val="00841994"/>
    <w:rsid w:val="0084377C"/>
    <w:rsid w:val="00857509"/>
    <w:rsid w:val="00860DB4"/>
    <w:rsid w:val="00874C37"/>
    <w:rsid w:val="00886E34"/>
    <w:rsid w:val="008D1EBC"/>
    <w:rsid w:val="008F22EC"/>
    <w:rsid w:val="00930EBF"/>
    <w:rsid w:val="00946469"/>
    <w:rsid w:val="00965337"/>
    <w:rsid w:val="009A225B"/>
    <w:rsid w:val="009D69DB"/>
    <w:rsid w:val="009F1356"/>
    <w:rsid w:val="00A33B51"/>
    <w:rsid w:val="00A6484B"/>
    <w:rsid w:val="00A93F9C"/>
    <w:rsid w:val="00B052BF"/>
    <w:rsid w:val="00B35CBF"/>
    <w:rsid w:val="00B36FB3"/>
    <w:rsid w:val="00B42521"/>
    <w:rsid w:val="00B83C1D"/>
    <w:rsid w:val="00BE6E89"/>
    <w:rsid w:val="00C16217"/>
    <w:rsid w:val="00C66C51"/>
    <w:rsid w:val="00C97214"/>
    <w:rsid w:val="00CE0E88"/>
    <w:rsid w:val="00CE7DEF"/>
    <w:rsid w:val="00D3024E"/>
    <w:rsid w:val="00D843C7"/>
    <w:rsid w:val="00DB0B02"/>
    <w:rsid w:val="00DB4FD3"/>
    <w:rsid w:val="00DC14B5"/>
    <w:rsid w:val="00DD0D5B"/>
    <w:rsid w:val="00DE316C"/>
    <w:rsid w:val="00E0034A"/>
    <w:rsid w:val="00E02BEF"/>
    <w:rsid w:val="00E0337D"/>
    <w:rsid w:val="00E15FE1"/>
    <w:rsid w:val="00E34FF7"/>
    <w:rsid w:val="00E42002"/>
    <w:rsid w:val="00E52D5E"/>
    <w:rsid w:val="00E952D7"/>
    <w:rsid w:val="00EC44CC"/>
    <w:rsid w:val="00ED0E38"/>
    <w:rsid w:val="00F2674F"/>
    <w:rsid w:val="00FA373C"/>
    <w:rsid w:val="00FE7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9C61E"/>
  <w15:docId w15:val="{8E4E29B4-07CB-42EA-8014-B51797262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43C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843C7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basedOn w:val="a0"/>
    <w:uiPriority w:val="99"/>
    <w:unhideWhenUsed/>
    <w:rsid w:val="00E0337D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F6B4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6B4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756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GorbunovaGA@cityadm.tul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</TotalTime>
  <Pages>3</Pages>
  <Words>809</Words>
  <Characters>4616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Uprava</Company>
  <LinksUpToDate>false</LinksUpToDate>
  <CharactersWithSpaces>5415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Дегтярев Н.Л.</dc:creator>
  <cp:lastModifiedBy>Горбунова Галина Александровна</cp:lastModifiedBy>
  <cp:revision>29</cp:revision>
  <cp:lastPrinted>2019-10-03T12:37:00Z</cp:lastPrinted>
  <dcterms:created xsi:type="dcterms:W3CDTF">2019-10-03T11:46:00Z</dcterms:created>
  <dcterms:modified xsi:type="dcterms:W3CDTF">2024-07-18T13:23:00Z</dcterms:modified>
</cp:coreProperties>
</file>