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6E0" w:rsidRPr="001F36E0" w:rsidRDefault="001F36E0" w:rsidP="001F36E0">
      <w:pPr>
        <w:tabs>
          <w:tab w:val="left" w:pos="7371"/>
        </w:tabs>
        <w:ind w:firstLine="720"/>
        <w:jc w:val="center"/>
        <w:rPr>
          <w:rFonts w:ascii="PT Astra Serif" w:hAnsi="PT Astra Serif"/>
          <w:bCs/>
          <w:color w:val="FFFFFF"/>
          <w:sz w:val="28"/>
          <w:szCs w:val="28"/>
        </w:rPr>
      </w:pPr>
      <w:r w:rsidRPr="001F36E0">
        <w:rPr>
          <w:rFonts w:ascii="PT Astra Serif" w:hAnsi="PT Astra Serif"/>
          <w:bCs/>
          <w:color w:val="FFFFFF"/>
          <w:sz w:val="28"/>
          <w:szCs w:val="28"/>
        </w:rPr>
        <w:t>Информационное сообщение</w:t>
      </w:r>
    </w:p>
    <w:p w:rsidR="001F36E0" w:rsidRPr="00385DDB" w:rsidRDefault="001F36E0" w:rsidP="001F36E0">
      <w:pPr>
        <w:jc w:val="center"/>
        <w:rPr>
          <w:rFonts w:ascii="PT Astra Serif" w:hAnsi="PT Astra Serif"/>
          <w:sz w:val="28"/>
          <w:szCs w:val="28"/>
        </w:rPr>
      </w:pPr>
      <w:r w:rsidRPr="00385DDB">
        <w:rPr>
          <w:rFonts w:ascii="PT Astra Serif" w:hAnsi="PT Astra Serif"/>
          <w:sz w:val="28"/>
          <w:szCs w:val="28"/>
        </w:rPr>
        <w:t xml:space="preserve">Информационное сообщение о проведении продажи недвижимого муниципального имущества муниципального образования город Тула посредством публичного предложения в электронной форме на электронной торговой площадке </w:t>
      </w:r>
      <w:hyperlink r:id="rId8" w:history="1">
        <w:r w:rsidRPr="00385DDB">
          <w:rPr>
            <w:rStyle w:val="a5"/>
            <w:rFonts w:ascii="PT Astra Serif" w:hAnsi="PT Astra Serif"/>
            <w:sz w:val="28"/>
            <w:szCs w:val="28"/>
          </w:rPr>
          <w:t>http://utp.sberbank-ast.ru/</w:t>
        </w:r>
      </w:hyperlink>
      <w:r w:rsidRPr="00385DDB">
        <w:rPr>
          <w:rFonts w:ascii="PT Astra Serif" w:hAnsi="PT Astra Serif"/>
          <w:sz w:val="28"/>
          <w:szCs w:val="28"/>
        </w:rPr>
        <w:t xml:space="preserve"> в сети Интернет</w:t>
      </w:r>
    </w:p>
    <w:p w:rsidR="001F36E0" w:rsidRPr="00385DDB" w:rsidRDefault="001F36E0" w:rsidP="001F36E0">
      <w:pPr>
        <w:jc w:val="center"/>
        <w:rPr>
          <w:rFonts w:ascii="PT Astra Serif" w:hAnsi="PT Astra Serif"/>
          <w:sz w:val="28"/>
          <w:szCs w:val="28"/>
        </w:rPr>
      </w:pPr>
    </w:p>
    <w:p w:rsidR="001F36E0" w:rsidRPr="00385DDB" w:rsidRDefault="001F36E0" w:rsidP="001F36E0">
      <w:pPr>
        <w:pStyle w:val="a3"/>
        <w:ind w:firstLine="720"/>
        <w:jc w:val="both"/>
        <w:rPr>
          <w:rFonts w:ascii="PT Astra Serif" w:hAnsi="PT Astra Serif"/>
          <w:sz w:val="28"/>
          <w:szCs w:val="28"/>
        </w:rPr>
      </w:pPr>
      <w:r w:rsidRPr="00385DDB">
        <w:rPr>
          <w:rFonts w:ascii="PT Astra Serif" w:hAnsi="PT Astra Serif"/>
          <w:sz w:val="28"/>
          <w:szCs w:val="28"/>
        </w:rPr>
        <w:t>Продажа посредством публичного предложения проводится в соответствии с Фед</w:t>
      </w:r>
      <w:r w:rsidR="00385C2C" w:rsidRPr="00385DDB">
        <w:rPr>
          <w:rFonts w:ascii="PT Astra Serif" w:hAnsi="PT Astra Serif"/>
          <w:sz w:val="28"/>
          <w:szCs w:val="28"/>
        </w:rPr>
        <w:t xml:space="preserve">еральным законом от 21.12.2001 </w:t>
      </w:r>
      <w:r w:rsidRPr="00385DDB">
        <w:rPr>
          <w:rFonts w:ascii="PT Astra Serif" w:hAnsi="PT Astra Serif"/>
          <w:sz w:val="28"/>
          <w:szCs w:val="28"/>
        </w:rP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29.11.2023 № 55/1216 «О Прогнозном плане (программе) приватизации муниципального имущества муниципального образования город Тула на 2024 год», регламентом электронной площадки АО «Сбербанк-АСТ» (</w:t>
      </w:r>
      <w:hyperlink r:id="rId9" w:history="1">
        <w:r w:rsidRPr="00385DDB">
          <w:rPr>
            <w:rStyle w:val="a5"/>
            <w:rFonts w:ascii="PT Astra Serif" w:hAnsi="PT Astra Serif"/>
            <w:sz w:val="28"/>
            <w:szCs w:val="28"/>
          </w:rPr>
          <w:t>http://utp.sberbank-ast.ru/AP/Notice/1027/Instructions</w:t>
        </w:r>
      </w:hyperlink>
      <w:r w:rsidRPr="00385DDB">
        <w:rPr>
          <w:rFonts w:ascii="PT Astra Serif" w:hAnsi="PT Astra Serif"/>
          <w:sz w:val="28"/>
          <w:szCs w:val="28"/>
        </w:rPr>
        <w:t>).</w:t>
      </w:r>
    </w:p>
    <w:p w:rsidR="001F36E0" w:rsidRPr="00385DDB" w:rsidRDefault="001F36E0" w:rsidP="001F36E0">
      <w:pPr>
        <w:ind w:firstLine="720"/>
        <w:jc w:val="both"/>
        <w:rPr>
          <w:rFonts w:ascii="PT Astra Serif" w:hAnsi="PT Astra Serif"/>
          <w:sz w:val="28"/>
          <w:szCs w:val="28"/>
        </w:rPr>
      </w:pPr>
      <w:r w:rsidRPr="00385DDB">
        <w:rPr>
          <w:rFonts w:ascii="PT Astra Serif" w:hAnsi="PT Astra Serif"/>
          <w:sz w:val="28"/>
          <w:szCs w:val="28"/>
          <w:u w:val="single"/>
        </w:rPr>
        <w:t>Продавец:</w:t>
      </w:r>
      <w:r w:rsidRPr="00385DDB">
        <w:rPr>
          <w:rFonts w:ascii="PT Astra Serif" w:hAnsi="PT Astra Serif"/>
          <w:sz w:val="28"/>
          <w:szCs w:val="28"/>
        </w:rPr>
        <w:t xml:space="preserve"> </w:t>
      </w:r>
    </w:p>
    <w:p w:rsidR="001F36E0" w:rsidRPr="00385DDB" w:rsidRDefault="001F36E0" w:rsidP="001F36E0">
      <w:pPr>
        <w:ind w:firstLine="720"/>
        <w:jc w:val="both"/>
        <w:rPr>
          <w:rFonts w:ascii="PT Astra Serif" w:hAnsi="PT Astra Serif"/>
          <w:sz w:val="28"/>
          <w:szCs w:val="28"/>
        </w:rPr>
      </w:pPr>
      <w:r w:rsidRPr="00385DDB">
        <w:rPr>
          <w:rFonts w:ascii="PT Astra Serif" w:hAnsi="PT Astra Serif"/>
          <w:sz w:val="28"/>
          <w:szCs w:val="28"/>
        </w:rPr>
        <w:t xml:space="preserve">Комитет имущественных и земельных отношений администрации города Тулы. </w:t>
      </w:r>
    </w:p>
    <w:p w:rsidR="001F36E0" w:rsidRPr="00385DDB" w:rsidRDefault="001F36E0" w:rsidP="001F36E0">
      <w:pPr>
        <w:ind w:firstLine="720"/>
        <w:jc w:val="both"/>
        <w:rPr>
          <w:rFonts w:ascii="PT Astra Serif" w:hAnsi="PT Astra Serif"/>
          <w:sz w:val="28"/>
          <w:szCs w:val="28"/>
        </w:rPr>
      </w:pPr>
      <w:r w:rsidRPr="00385DDB">
        <w:rPr>
          <w:rFonts w:ascii="PT Astra Serif" w:hAnsi="PT Astra Serif"/>
          <w:sz w:val="28"/>
          <w:szCs w:val="28"/>
        </w:rPr>
        <w:t xml:space="preserve">ИНН 7102005410.  </w:t>
      </w:r>
    </w:p>
    <w:p w:rsidR="00DA1E83" w:rsidRPr="00385DDB" w:rsidRDefault="001F36E0" w:rsidP="001F36E0">
      <w:pPr>
        <w:ind w:firstLine="720"/>
        <w:jc w:val="both"/>
        <w:rPr>
          <w:rFonts w:ascii="PT Astra Serif" w:hAnsi="PT Astra Serif"/>
          <w:sz w:val="28"/>
          <w:szCs w:val="28"/>
        </w:rPr>
      </w:pPr>
      <w:r w:rsidRPr="00385DDB">
        <w:rPr>
          <w:rFonts w:ascii="PT Astra Serif" w:hAnsi="PT Astra Serif"/>
          <w:sz w:val="28"/>
          <w:szCs w:val="28"/>
        </w:rPr>
        <w:t>Адрес: 300034, город Тула, ул. Гоголевская,</w:t>
      </w:r>
      <w:r w:rsidR="00DA1E83" w:rsidRPr="00385DDB">
        <w:rPr>
          <w:rFonts w:ascii="PT Astra Serif" w:hAnsi="PT Astra Serif"/>
          <w:sz w:val="28"/>
          <w:szCs w:val="28"/>
        </w:rPr>
        <w:t xml:space="preserve"> 73. тел. 52-07-00 доб. 735,753.</w:t>
      </w:r>
    </w:p>
    <w:p w:rsidR="001F36E0" w:rsidRPr="00385DDB" w:rsidRDefault="001F36E0" w:rsidP="001F36E0">
      <w:pPr>
        <w:ind w:firstLine="720"/>
        <w:jc w:val="both"/>
        <w:rPr>
          <w:rFonts w:ascii="PT Astra Serif" w:hAnsi="PT Astra Serif"/>
          <w:sz w:val="28"/>
          <w:szCs w:val="28"/>
        </w:rPr>
      </w:pPr>
      <w:r w:rsidRPr="00385DDB">
        <w:rPr>
          <w:rFonts w:ascii="PT Astra Serif" w:hAnsi="PT Astra Serif"/>
          <w:sz w:val="28"/>
          <w:szCs w:val="28"/>
        </w:rPr>
        <w:t xml:space="preserve"> Адрес электронной почты: </w:t>
      </w:r>
      <w:hyperlink r:id="rId10" w:history="1">
        <w:r w:rsidRPr="00385DDB">
          <w:rPr>
            <w:rStyle w:val="a5"/>
            <w:rFonts w:ascii="PT Astra Serif" w:hAnsi="PT Astra Serif"/>
            <w:sz w:val="28"/>
            <w:szCs w:val="28"/>
            <w:lang w:val="en-US"/>
          </w:rPr>
          <w:t>lomakindya</w:t>
        </w:r>
        <w:r w:rsidRPr="00385DDB">
          <w:rPr>
            <w:rStyle w:val="a5"/>
            <w:rFonts w:ascii="PT Astra Serif" w:hAnsi="PT Astra Serif"/>
            <w:sz w:val="28"/>
            <w:szCs w:val="28"/>
          </w:rPr>
          <w:t>@</w:t>
        </w:r>
        <w:r w:rsidRPr="00385DDB">
          <w:rPr>
            <w:rStyle w:val="a5"/>
            <w:rFonts w:ascii="PT Astra Serif" w:hAnsi="PT Astra Serif"/>
            <w:sz w:val="28"/>
            <w:szCs w:val="28"/>
            <w:lang w:val="en-US"/>
          </w:rPr>
          <w:t>cityadm</w:t>
        </w:r>
        <w:r w:rsidRPr="00385DDB">
          <w:rPr>
            <w:rStyle w:val="a5"/>
            <w:rFonts w:ascii="PT Astra Serif" w:hAnsi="PT Astra Serif"/>
            <w:sz w:val="28"/>
            <w:szCs w:val="28"/>
          </w:rPr>
          <w:t>.</w:t>
        </w:r>
        <w:r w:rsidRPr="00385DDB">
          <w:rPr>
            <w:rStyle w:val="a5"/>
            <w:rFonts w:ascii="PT Astra Serif" w:hAnsi="PT Astra Serif"/>
            <w:sz w:val="28"/>
            <w:szCs w:val="28"/>
            <w:lang w:val="en-US"/>
          </w:rPr>
          <w:t>tula</w:t>
        </w:r>
        <w:r w:rsidRPr="00385DDB">
          <w:rPr>
            <w:rStyle w:val="a5"/>
            <w:rFonts w:ascii="PT Astra Serif" w:hAnsi="PT Astra Serif"/>
            <w:sz w:val="28"/>
            <w:szCs w:val="28"/>
          </w:rPr>
          <w:t>.</w:t>
        </w:r>
        <w:proofErr w:type="spellStart"/>
        <w:r w:rsidRPr="00385DDB">
          <w:rPr>
            <w:rStyle w:val="a5"/>
            <w:rFonts w:ascii="PT Astra Serif" w:hAnsi="PT Astra Serif"/>
            <w:sz w:val="28"/>
            <w:szCs w:val="28"/>
            <w:lang w:val="en-US"/>
          </w:rPr>
          <w:t>ru</w:t>
        </w:r>
        <w:proofErr w:type="spellEnd"/>
      </w:hyperlink>
      <w:r w:rsidRPr="00385DDB">
        <w:rPr>
          <w:rFonts w:ascii="PT Astra Serif" w:hAnsi="PT Astra Serif"/>
          <w:sz w:val="28"/>
          <w:szCs w:val="28"/>
        </w:rPr>
        <w:t xml:space="preserve">. </w:t>
      </w:r>
    </w:p>
    <w:p w:rsidR="001F36E0" w:rsidRPr="00385DDB" w:rsidRDefault="001F36E0" w:rsidP="00CA3526">
      <w:pPr>
        <w:ind w:firstLine="720"/>
        <w:jc w:val="both"/>
        <w:rPr>
          <w:rFonts w:ascii="PT Astra Serif" w:hAnsi="PT Astra Serif"/>
          <w:sz w:val="28"/>
          <w:szCs w:val="28"/>
          <w:u w:val="single"/>
        </w:rPr>
      </w:pPr>
      <w:r w:rsidRPr="00385DDB">
        <w:rPr>
          <w:rFonts w:ascii="PT Astra Serif" w:hAnsi="PT Astra Serif"/>
          <w:sz w:val="28"/>
          <w:szCs w:val="28"/>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DA1E83" w:rsidRPr="00385DDB">
        <w:rPr>
          <w:rFonts w:ascii="PT Astra Serif" w:hAnsi="PT Astra Serif"/>
          <w:sz w:val="28"/>
          <w:szCs w:val="28"/>
        </w:rPr>
        <w:t>Анненкова Елена Вадимовна - главный специалист –</w:t>
      </w:r>
      <w:r w:rsidR="00CA3526" w:rsidRPr="00385DDB">
        <w:rPr>
          <w:rFonts w:ascii="PT Astra Serif" w:hAnsi="PT Astra Serif"/>
          <w:sz w:val="28"/>
          <w:szCs w:val="28"/>
        </w:rPr>
        <w:t xml:space="preserve"> </w:t>
      </w:r>
      <w:r w:rsidR="00DA1E83" w:rsidRPr="00385DDB">
        <w:rPr>
          <w:rFonts w:ascii="PT Astra Serif" w:hAnsi="PT Astra Serif"/>
          <w:sz w:val="28"/>
          <w:szCs w:val="28"/>
        </w:rPr>
        <w:t>эксперт отдела проведения торгов комитета имущественных и земельных отношений администрации города Тулы.</w:t>
      </w:r>
    </w:p>
    <w:p w:rsidR="001F36E0" w:rsidRPr="00385DDB" w:rsidRDefault="001F36E0" w:rsidP="00CA3526">
      <w:pPr>
        <w:pStyle w:val="a6"/>
        <w:widowControl w:val="0"/>
        <w:tabs>
          <w:tab w:val="left" w:pos="709"/>
          <w:tab w:val="left" w:pos="3600"/>
        </w:tabs>
        <w:spacing w:before="0" w:after="0"/>
        <w:ind w:left="0" w:right="0"/>
        <w:jc w:val="both"/>
        <w:rPr>
          <w:rFonts w:ascii="PT Astra Serif" w:hAnsi="PT Astra Serif" w:cs="Times New Roman"/>
          <w:sz w:val="28"/>
          <w:szCs w:val="28"/>
        </w:rPr>
      </w:pPr>
      <w:r w:rsidRPr="00385DDB">
        <w:rPr>
          <w:rFonts w:ascii="PT Astra Serif" w:hAnsi="PT Astra Serif" w:cs="Times New Roman"/>
          <w:color w:val="auto"/>
          <w:sz w:val="28"/>
          <w:szCs w:val="28"/>
        </w:rPr>
        <w:tab/>
      </w:r>
      <w:r w:rsidRPr="00385DDB">
        <w:rPr>
          <w:rFonts w:ascii="PT Astra Serif" w:hAnsi="PT Astra Serif" w:cs="Times New Roman"/>
          <w:color w:val="auto"/>
          <w:sz w:val="28"/>
          <w:szCs w:val="28"/>
          <w:u w:val="single"/>
        </w:rPr>
        <w:t xml:space="preserve">Оператор электронной площадки: </w:t>
      </w:r>
      <w:r w:rsidRPr="00385DDB">
        <w:rPr>
          <w:rFonts w:ascii="PT Astra Serif" w:hAnsi="PT Astra Serif" w:cs="Times New Roman"/>
          <w:color w:val="auto"/>
          <w:sz w:val="28"/>
          <w:szCs w:val="28"/>
        </w:rPr>
        <w:t>АО «Сбербанк-АСТ»,</w:t>
      </w:r>
      <w:r w:rsidRPr="00385DDB">
        <w:rPr>
          <w:rFonts w:ascii="PT Astra Serif" w:hAnsi="PT Astra Serif" w:cs="Times New Roman"/>
          <w:sz w:val="28"/>
          <w:szCs w:val="28"/>
        </w:rPr>
        <w:t xml:space="preserve"> владеющее сайтом </w:t>
      </w:r>
      <w:r w:rsidRPr="00385DDB">
        <w:rPr>
          <w:rFonts w:ascii="PT Astra Serif" w:hAnsi="PT Astra Serif" w:cs="Times New Roman"/>
          <w:sz w:val="28"/>
          <w:szCs w:val="28"/>
          <w:u w:val="single"/>
        </w:rPr>
        <w:t>http://utp.sberbank-ast.ru/AP</w:t>
      </w:r>
      <w:r w:rsidRPr="00385DDB">
        <w:rPr>
          <w:rFonts w:ascii="PT Astra Serif" w:hAnsi="PT Astra Serif" w:cs="Times New Roman"/>
          <w:color w:val="auto"/>
          <w:sz w:val="28"/>
          <w:szCs w:val="28"/>
        </w:rPr>
        <w:t xml:space="preserve"> </w:t>
      </w:r>
      <w:r w:rsidRPr="00385DDB">
        <w:rPr>
          <w:rFonts w:ascii="PT Astra Serif" w:hAnsi="PT Astra Serif" w:cs="Times New Roman"/>
          <w:sz w:val="28"/>
          <w:szCs w:val="28"/>
        </w:rPr>
        <w:t>в информационно-телекоммуникационной сети «Интернет».</w:t>
      </w:r>
    </w:p>
    <w:p w:rsidR="001F36E0" w:rsidRPr="00385DDB" w:rsidRDefault="001F36E0" w:rsidP="00CA3526">
      <w:pPr>
        <w:pStyle w:val="a6"/>
        <w:widowControl w:val="0"/>
        <w:tabs>
          <w:tab w:val="left" w:pos="709"/>
          <w:tab w:val="left" w:pos="3600"/>
        </w:tabs>
        <w:spacing w:before="0" w:after="0"/>
        <w:ind w:left="0" w:right="0"/>
        <w:jc w:val="both"/>
        <w:rPr>
          <w:rFonts w:ascii="PT Astra Serif" w:hAnsi="PT Astra Serif" w:cs="Times New Roman"/>
          <w:color w:val="auto"/>
          <w:sz w:val="28"/>
          <w:szCs w:val="28"/>
          <w:u w:val="single"/>
        </w:rPr>
      </w:pPr>
    </w:p>
    <w:p w:rsidR="001F36E0" w:rsidRPr="00385DDB" w:rsidRDefault="001F36E0" w:rsidP="00CA3526">
      <w:pPr>
        <w:pStyle w:val="a3"/>
        <w:widowControl/>
        <w:numPr>
          <w:ilvl w:val="0"/>
          <w:numId w:val="10"/>
        </w:numPr>
        <w:tabs>
          <w:tab w:val="left" w:pos="0"/>
        </w:tabs>
        <w:ind w:left="0" w:firstLine="0"/>
        <w:jc w:val="both"/>
        <w:rPr>
          <w:rFonts w:ascii="PT Astra Serif" w:hAnsi="PT Astra Serif"/>
          <w:sz w:val="28"/>
          <w:szCs w:val="28"/>
        </w:rPr>
      </w:pPr>
      <w:r w:rsidRPr="00385DDB">
        <w:rPr>
          <w:rFonts w:ascii="PT Astra Serif" w:hAnsi="PT Astra Serif"/>
          <w:sz w:val="28"/>
          <w:szCs w:val="28"/>
          <w:u w:val="single"/>
        </w:rPr>
        <w:t>Наименование органа местного самоуправления, принявшего решение об условиях приватизации, реквизиты указанного решения</w:t>
      </w:r>
    </w:p>
    <w:p w:rsidR="001F36E0" w:rsidRPr="00385DDB" w:rsidRDefault="001F36E0" w:rsidP="00CA3526">
      <w:pPr>
        <w:pStyle w:val="a3"/>
        <w:tabs>
          <w:tab w:val="left" w:pos="0"/>
        </w:tabs>
        <w:ind w:firstLine="709"/>
        <w:jc w:val="both"/>
        <w:rPr>
          <w:rFonts w:ascii="PT Astra Serif" w:hAnsi="PT Astra Serif"/>
          <w:sz w:val="28"/>
          <w:szCs w:val="28"/>
        </w:rPr>
      </w:pPr>
    </w:p>
    <w:p w:rsidR="001F36E0" w:rsidRPr="00385DDB" w:rsidRDefault="001F36E0" w:rsidP="000D335E">
      <w:pPr>
        <w:pStyle w:val="a3"/>
        <w:ind w:firstLine="709"/>
        <w:jc w:val="both"/>
        <w:rPr>
          <w:rFonts w:ascii="PT Astra Serif" w:hAnsi="PT Astra Serif"/>
          <w:sz w:val="28"/>
          <w:szCs w:val="28"/>
        </w:rPr>
      </w:pPr>
      <w:r w:rsidRPr="00385DDB">
        <w:rPr>
          <w:rFonts w:ascii="PT Astra Serif" w:hAnsi="PT Astra Serif"/>
          <w:sz w:val="28"/>
          <w:szCs w:val="28"/>
        </w:rPr>
        <w:t xml:space="preserve"> Администрация города Тулы, постановление администрации города Тулы от </w:t>
      </w:r>
      <w:r w:rsidR="00CA3526" w:rsidRPr="00385DDB">
        <w:rPr>
          <w:rFonts w:ascii="PT Astra Serif" w:hAnsi="PT Astra Serif"/>
          <w:sz w:val="28"/>
          <w:szCs w:val="28"/>
        </w:rPr>
        <w:t>13.06.2024 № 270</w:t>
      </w:r>
      <w:r w:rsidR="00B24319" w:rsidRPr="00385DDB">
        <w:rPr>
          <w:rFonts w:ascii="PT Astra Serif" w:hAnsi="PT Astra Serif"/>
          <w:sz w:val="28"/>
          <w:szCs w:val="28"/>
        </w:rPr>
        <w:t xml:space="preserve"> «Об условиях приватизации недвижимого муниципального имущества муниципального образования город Тула путем продажи посредством публичного предложения».</w:t>
      </w:r>
    </w:p>
    <w:p w:rsidR="001F36E0" w:rsidRPr="00385DDB" w:rsidRDefault="001F36E0" w:rsidP="000D335E">
      <w:pPr>
        <w:pStyle w:val="a6"/>
        <w:widowControl w:val="0"/>
        <w:tabs>
          <w:tab w:val="left" w:pos="709"/>
          <w:tab w:val="left" w:pos="3600"/>
        </w:tabs>
        <w:spacing w:before="0" w:after="0"/>
        <w:ind w:left="0" w:right="0" w:firstLine="709"/>
        <w:jc w:val="both"/>
        <w:rPr>
          <w:rFonts w:ascii="PT Astra Serif" w:hAnsi="PT Astra Serif" w:cs="Times New Roman"/>
          <w:color w:val="auto"/>
          <w:sz w:val="28"/>
          <w:szCs w:val="28"/>
          <w:u w:val="single"/>
        </w:rPr>
      </w:pPr>
    </w:p>
    <w:p w:rsidR="001F36E0" w:rsidRPr="00385DDB" w:rsidRDefault="001F36E0" w:rsidP="001F36E0">
      <w:pPr>
        <w:pStyle w:val="a6"/>
        <w:widowControl w:val="0"/>
        <w:numPr>
          <w:ilvl w:val="0"/>
          <w:numId w:val="10"/>
        </w:numPr>
        <w:tabs>
          <w:tab w:val="left" w:pos="709"/>
          <w:tab w:val="left" w:pos="3600"/>
        </w:tabs>
        <w:spacing w:before="0" w:after="0"/>
        <w:ind w:left="720" w:right="0"/>
        <w:jc w:val="both"/>
        <w:rPr>
          <w:rFonts w:ascii="PT Astra Serif" w:hAnsi="PT Astra Serif" w:cs="Times New Roman"/>
          <w:color w:val="auto"/>
          <w:sz w:val="28"/>
          <w:szCs w:val="28"/>
          <w:u w:val="single"/>
        </w:rPr>
      </w:pPr>
      <w:r w:rsidRPr="00385DDB">
        <w:rPr>
          <w:rFonts w:ascii="PT Astra Serif" w:hAnsi="PT Astra Serif" w:cs="Times New Roman"/>
          <w:sz w:val="28"/>
          <w:szCs w:val="28"/>
          <w:u w:val="single"/>
        </w:rPr>
        <w:t>Наименование имущества и иные позволяющие его индивидуализировать сведения (характеристика имущества)</w:t>
      </w:r>
    </w:p>
    <w:p w:rsidR="001F36E0" w:rsidRPr="00385DDB" w:rsidRDefault="001F36E0" w:rsidP="001F36E0">
      <w:pPr>
        <w:pStyle w:val="a6"/>
        <w:widowControl w:val="0"/>
        <w:tabs>
          <w:tab w:val="left" w:pos="709"/>
          <w:tab w:val="left" w:pos="3600"/>
        </w:tabs>
        <w:spacing w:before="0" w:after="0"/>
        <w:ind w:left="0" w:right="0" w:firstLine="709"/>
        <w:jc w:val="both"/>
        <w:rPr>
          <w:rFonts w:ascii="PT Astra Serif" w:hAnsi="PT Astra Serif" w:cs="Times New Roman"/>
          <w:color w:val="auto"/>
          <w:sz w:val="28"/>
          <w:szCs w:val="28"/>
          <w:u w:val="single"/>
        </w:rPr>
      </w:pPr>
    </w:p>
    <w:p w:rsidR="001F36E0" w:rsidRPr="00385DDB" w:rsidRDefault="001F36E0" w:rsidP="001F36E0">
      <w:pPr>
        <w:pStyle w:val="a6"/>
        <w:widowControl w:val="0"/>
        <w:tabs>
          <w:tab w:val="left" w:pos="709"/>
          <w:tab w:val="left" w:pos="3600"/>
        </w:tabs>
        <w:spacing w:before="0" w:after="0"/>
        <w:ind w:left="0" w:right="0"/>
        <w:jc w:val="both"/>
        <w:rPr>
          <w:rFonts w:ascii="PT Astra Serif" w:hAnsi="PT Astra Serif" w:cs="Times New Roman"/>
          <w:sz w:val="28"/>
          <w:szCs w:val="28"/>
        </w:rPr>
      </w:pPr>
      <w:r w:rsidRPr="00385DDB">
        <w:rPr>
          <w:rFonts w:ascii="PT Astra Serif" w:hAnsi="PT Astra Serif" w:cs="Times New Roman"/>
          <w:sz w:val="28"/>
          <w:szCs w:val="28"/>
        </w:rPr>
        <w:tab/>
        <w:t>Перечень муниципального имущества, наименование, место расположения, характеристики муниципального имущества по каждому объекту указаны в</w:t>
      </w:r>
      <w:r w:rsidRPr="001F36E0">
        <w:rPr>
          <w:rFonts w:ascii="PT Astra Serif" w:hAnsi="PT Astra Serif" w:cs="Times New Roman"/>
          <w:sz w:val="28"/>
          <w:szCs w:val="28"/>
        </w:rPr>
        <w:t xml:space="preserve"> </w:t>
      </w:r>
      <w:r w:rsidRPr="00385DDB">
        <w:rPr>
          <w:rFonts w:ascii="PT Astra Serif" w:hAnsi="PT Astra Serif" w:cs="Times New Roman"/>
          <w:sz w:val="28"/>
          <w:szCs w:val="28"/>
        </w:rPr>
        <w:t xml:space="preserve">таблице «Перечень выставляемых на торги объектов муниципального </w:t>
      </w:r>
      <w:r w:rsidRPr="00385DDB">
        <w:rPr>
          <w:rFonts w:ascii="PT Astra Serif" w:hAnsi="PT Astra Serif" w:cs="Times New Roman"/>
          <w:sz w:val="28"/>
          <w:szCs w:val="28"/>
        </w:rPr>
        <w:lastRenderedPageBreak/>
        <w:t>имущества».</w:t>
      </w:r>
    </w:p>
    <w:p w:rsidR="001F36E0" w:rsidRPr="00385DDB" w:rsidRDefault="001F36E0" w:rsidP="001F36E0">
      <w:pPr>
        <w:pStyle w:val="a6"/>
        <w:widowControl w:val="0"/>
        <w:tabs>
          <w:tab w:val="left" w:pos="709"/>
          <w:tab w:val="left" w:pos="3600"/>
        </w:tabs>
        <w:spacing w:before="0" w:after="0"/>
        <w:ind w:left="0" w:right="0"/>
        <w:jc w:val="both"/>
        <w:rPr>
          <w:rFonts w:ascii="PT Astra Serif" w:hAnsi="PT Astra Serif" w:cs="Times New Roman"/>
          <w:color w:val="auto"/>
          <w:sz w:val="27"/>
          <w:szCs w:val="27"/>
          <w:u w:val="single"/>
        </w:rPr>
      </w:pPr>
    </w:p>
    <w:p w:rsidR="001F36E0" w:rsidRPr="001F36E0" w:rsidRDefault="001F36E0" w:rsidP="001F36E0">
      <w:pPr>
        <w:spacing w:after="120"/>
        <w:ind w:left="567"/>
        <w:jc w:val="both"/>
        <w:rPr>
          <w:rFonts w:ascii="PT Astra Serif" w:hAnsi="PT Astra Serif"/>
          <w:sz w:val="28"/>
          <w:szCs w:val="28"/>
        </w:rPr>
      </w:pPr>
      <w:r w:rsidRPr="001F36E0">
        <w:rPr>
          <w:rFonts w:ascii="PT Astra Serif" w:hAnsi="PT Astra Serif"/>
          <w:sz w:val="28"/>
          <w:szCs w:val="28"/>
        </w:rPr>
        <w:t>Таблица «ПЕРЕЧЕНЬ ВЫСТАВЛЯЕМЫХ НА ТОРГИ ОБЪЕКТОВ МУНИЦИПАЛЬНОГО ИМУЩЕСТВА»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237"/>
      </w:tblGrid>
      <w:tr w:rsidR="001F36E0" w:rsidRPr="0009097D" w:rsidTr="00F0190B">
        <w:tc>
          <w:tcPr>
            <w:tcW w:w="10065" w:type="dxa"/>
            <w:gridSpan w:val="2"/>
            <w:shd w:val="clear" w:color="auto" w:fill="auto"/>
          </w:tcPr>
          <w:p w:rsidR="001F36E0" w:rsidRPr="0009097D" w:rsidRDefault="001F36E0" w:rsidP="00F0190B">
            <w:pPr>
              <w:spacing w:after="120"/>
              <w:rPr>
                <w:rFonts w:ascii="PT Astra Serif" w:hAnsi="PT Astra Serif"/>
                <w:b/>
                <w:sz w:val="24"/>
                <w:szCs w:val="24"/>
              </w:rPr>
            </w:pPr>
            <w:r w:rsidRPr="0009097D">
              <w:rPr>
                <w:rFonts w:ascii="PT Astra Serif" w:hAnsi="PT Astra Serif"/>
                <w:b/>
                <w:sz w:val="24"/>
                <w:szCs w:val="24"/>
              </w:rPr>
              <w:t>Лот № 1</w:t>
            </w:r>
          </w:p>
        </w:tc>
      </w:tr>
      <w:tr w:rsidR="001F36E0" w:rsidRPr="0009097D" w:rsidTr="0051734E">
        <w:tc>
          <w:tcPr>
            <w:tcW w:w="3828"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 xml:space="preserve">Наименование объекта муниципального имущества, площадь, </w:t>
            </w:r>
            <w:proofErr w:type="spellStart"/>
            <w:r w:rsidRPr="0009097D">
              <w:rPr>
                <w:rFonts w:ascii="PT Astra Serif" w:hAnsi="PT Astra Serif"/>
                <w:sz w:val="24"/>
                <w:szCs w:val="24"/>
              </w:rPr>
              <w:t>кв.м</w:t>
            </w:r>
            <w:proofErr w:type="spellEnd"/>
            <w:r w:rsidRPr="0009097D">
              <w:rPr>
                <w:rFonts w:ascii="PT Astra Serif" w:hAnsi="PT Astra Serif"/>
                <w:sz w:val="24"/>
                <w:szCs w:val="24"/>
              </w:rPr>
              <w:t xml:space="preserve"> (площадь застройки, </w:t>
            </w:r>
            <w:proofErr w:type="spellStart"/>
            <w:r w:rsidRPr="0009097D">
              <w:rPr>
                <w:rFonts w:ascii="PT Astra Serif" w:hAnsi="PT Astra Serif"/>
                <w:sz w:val="24"/>
                <w:szCs w:val="24"/>
              </w:rPr>
              <w:t>кв.м</w:t>
            </w:r>
            <w:proofErr w:type="spellEnd"/>
            <w:r w:rsidRPr="0009097D">
              <w:rPr>
                <w:rFonts w:ascii="PT Astra Serif" w:hAnsi="PT Astra Serif"/>
                <w:sz w:val="24"/>
                <w:szCs w:val="24"/>
              </w:rPr>
              <w:t>)</w:t>
            </w:r>
          </w:p>
        </w:tc>
        <w:tc>
          <w:tcPr>
            <w:tcW w:w="6237" w:type="dxa"/>
            <w:shd w:val="clear" w:color="auto" w:fill="auto"/>
          </w:tcPr>
          <w:p w:rsidR="001F36E0" w:rsidRPr="0009097D" w:rsidRDefault="001F36E0" w:rsidP="0051734E">
            <w:pPr>
              <w:spacing w:after="120"/>
              <w:rPr>
                <w:rFonts w:ascii="PT Astra Serif" w:hAnsi="PT Astra Serif"/>
                <w:sz w:val="24"/>
                <w:szCs w:val="24"/>
              </w:rPr>
            </w:pPr>
            <w:r w:rsidRPr="0009097D">
              <w:rPr>
                <w:rFonts w:ascii="PT Astra Serif" w:hAnsi="PT Astra Serif"/>
                <w:sz w:val="24"/>
                <w:szCs w:val="24"/>
              </w:rPr>
              <w:t>н</w:t>
            </w:r>
            <w:r w:rsidRPr="0009097D">
              <w:rPr>
                <w:rFonts w:ascii="PT Astra Serif" w:hAnsi="PT Astra Serif" w:cs="PT Astra Serif"/>
                <w:sz w:val="24"/>
                <w:szCs w:val="24"/>
              </w:rPr>
              <w:t xml:space="preserve">ежилое помещение, </w:t>
            </w:r>
            <w:r w:rsidR="00665FB0" w:rsidRPr="0009097D">
              <w:rPr>
                <w:rFonts w:ascii="PT Astra Serif" w:hAnsi="PT Astra Serif" w:cs="PT Astra Serif"/>
                <w:sz w:val="24"/>
                <w:szCs w:val="24"/>
              </w:rPr>
              <w:t xml:space="preserve">1 этаж, </w:t>
            </w:r>
            <w:r w:rsidRPr="0009097D">
              <w:rPr>
                <w:rFonts w:ascii="PT Astra Serif" w:hAnsi="PT Astra Serif" w:cs="PT Astra Serif"/>
                <w:sz w:val="24"/>
                <w:szCs w:val="24"/>
              </w:rPr>
              <w:t xml:space="preserve">кадастровый номер: </w:t>
            </w:r>
            <w:r w:rsidR="00665FB0" w:rsidRPr="0009097D">
              <w:rPr>
                <w:rFonts w:ascii="PT Astra Serif" w:hAnsi="PT Astra Serif" w:cs="PT Astra Serif"/>
                <w:sz w:val="24"/>
                <w:szCs w:val="24"/>
              </w:rPr>
              <w:t xml:space="preserve">71:14:010604:736, </w:t>
            </w:r>
            <w:r w:rsidRPr="0009097D">
              <w:rPr>
                <w:rFonts w:ascii="PT Astra Serif" w:hAnsi="PT Astra Serif" w:cs="PT Astra Serif"/>
                <w:sz w:val="24"/>
                <w:szCs w:val="24"/>
              </w:rPr>
              <w:t xml:space="preserve">площадью </w:t>
            </w:r>
            <w:r w:rsidR="00665FB0" w:rsidRPr="0009097D">
              <w:rPr>
                <w:rFonts w:ascii="PT Astra Serif" w:hAnsi="PT Astra Serif" w:cs="PT Astra Serif"/>
                <w:sz w:val="24"/>
                <w:szCs w:val="24"/>
              </w:rPr>
              <w:t xml:space="preserve">26,9 </w:t>
            </w:r>
            <w:proofErr w:type="spellStart"/>
            <w:r w:rsidRPr="0009097D">
              <w:rPr>
                <w:rFonts w:ascii="PT Astra Serif" w:hAnsi="PT Astra Serif" w:cs="PT Astra Serif"/>
                <w:sz w:val="24"/>
                <w:szCs w:val="24"/>
              </w:rPr>
              <w:t>кв.м</w:t>
            </w:r>
            <w:proofErr w:type="spellEnd"/>
          </w:p>
        </w:tc>
      </w:tr>
      <w:tr w:rsidR="001F36E0" w:rsidRPr="0009097D" w:rsidTr="00F0190B">
        <w:tc>
          <w:tcPr>
            <w:tcW w:w="3828"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Адрес</w:t>
            </w:r>
          </w:p>
        </w:tc>
        <w:tc>
          <w:tcPr>
            <w:tcW w:w="6237" w:type="dxa"/>
            <w:shd w:val="clear" w:color="auto" w:fill="auto"/>
          </w:tcPr>
          <w:p w:rsidR="001F36E0" w:rsidRPr="0009097D" w:rsidRDefault="001F36E0" w:rsidP="0051734E">
            <w:pPr>
              <w:spacing w:after="120"/>
              <w:rPr>
                <w:rFonts w:ascii="PT Astra Serif" w:hAnsi="PT Astra Serif"/>
                <w:sz w:val="24"/>
                <w:szCs w:val="24"/>
              </w:rPr>
            </w:pPr>
            <w:r w:rsidRPr="0009097D">
              <w:rPr>
                <w:rFonts w:ascii="PT Astra Serif" w:hAnsi="PT Astra Serif" w:cs="PT Astra Serif"/>
                <w:sz w:val="24"/>
                <w:szCs w:val="24"/>
              </w:rPr>
              <w:t xml:space="preserve">Тульская область, </w:t>
            </w:r>
            <w:r w:rsidR="0051734E" w:rsidRPr="0009097D">
              <w:rPr>
                <w:rFonts w:ascii="PT Astra Serif" w:hAnsi="PT Astra Serif" w:cs="PT Astra Serif"/>
                <w:sz w:val="24"/>
                <w:szCs w:val="24"/>
              </w:rPr>
              <w:t>р-н Ленинский, п. Рождественский, ул. Октябрьская, д. 7, кв. 2</w:t>
            </w:r>
          </w:p>
        </w:tc>
      </w:tr>
      <w:tr w:rsidR="001F36E0" w:rsidRPr="0009097D" w:rsidTr="002C4D71">
        <w:tc>
          <w:tcPr>
            <w:tcW w:w="3828" w:type="dxa"/>
            <w:shd w:val="clear" w:color="auto" w:fill="auto"/>
          </w:tcPr>
          <w:p w:rsidR="00181860" w:rsidRPr="0009097D" w:rsidRDefault="001F36E0" w:rsidP="00865594">
            <w:pPr>
              <w:spacing w:after="120"/>
              <w:rPr>
                <w:rFonts w:ascii="PT Astra Serif" w:hAnsi="PT Astra Serif"/>
                <w:sz w:val="24"/>
                <w:szCs w:val="24"/>
              </w:rPr>
            </w:pPr>
            <w:r w:rsidRPr="0009097D">
              <w:rPr>
                <w:rFonts w:ascii="PT Astra Serif" w:hAnsi="PT Astra Serif"/>
                <w:sz w:val="24"/>
                <w:szCs w:val="24"/>
              </w:rPr>
              <w:t>Дат</w:t>
            </w:r>
            <w:r w:rsidR="0009097D" w:rsidRPr="0009097D">
              <w:rPr>
                <w:rFonts w:ascii="PT Astra Serif" w:hAnsi="PT Astra Serif"/>
                <w:sz w:val="24"/>
                <w:szCs w:val="24"/>
              </w:rPr>
              <w:t>ы</w:t>
            </w:r>
            <w:r w:rsidRPr="0009097D">
              <w:rPr>
                <w:rFonts w:ascii="PT Astra Serif" w:hAnsi="PT Astra Serif"/>
                <w:sz w:val="24"/>
                <w:szCs w:val="24"/>
              </w:rPr>
              <w:t xml:space="preserve"> не состоявшихся торгов, причина</w:t>
            </w:r>
          </w:p>
        </w:tc>
        <w:tc>
          <w:tcPr>
            <w:tcW w:w="6237" w:type="dxa"/>
            <w:shd w:val="clear" w:color="auto" w:fill="auto"/>
          </w:tcPr>
          <w:p w:rsidR="001F36E0" w:rsidRPr="0009097D" w:rsidRDefault="001F36E0" w:rsidP="00F0190B">
            <w:pPr>
              <w:spacing w:after="120"/>
              <w:rPr>
                <w:sz w:val="24"/>
                <w:szCs w:val="24"/>
              </w:rPr>
            </w:pPr>
            <w:r w:rsidRPr="0009097D">
              <w:rPr>
                <w:rFonts w:ascii="PT Astra Serif" w:hAnsi="PT Astra Serif"/>
                <w:sz w:val="24"/>
                <w:szCs w:val="24"/>
              </w:rPr>
              <w:t>06.12.2023</w:t>
            </w:r>
            <w:r w:rsidR="00FC00ED" w:rsidRPr="0009097D">
              <w:rPr>
                <w:rFonts w:ascii="PT Astra Serif" w:hAnsi="PT Astra Serif"/>
                <w:sz w:val="24"/>
                <w:szCs w:val="24"/>
              </w:rPr>
              <w:t>, 17.04.2024, 29</w:t>
            </w:r>
            <w:r w:rsidR="00632B47" w:rsidRPr="0009097D">
              <w:rPr>
                <w:rFonts w:ascii="PT Astra Serif" w:hAnsi="PT Astra Serif"/>
                <w:sz w:val="24"/>
                <w:szCs w:val="24"/>
              </w:rPr>
              <w:t>.05.2024</w:t>
            </w:r>
            <w:r w:rsidRPr="0009097D">
              <w:rPr>
                <w:rFonts w:ascii="PT Astra Serif" w:hAnsi="PT Astra Serif"/>
                <w:sz w:val="24"/>
                <w:szCs w:val="24"/>
              </w:rPr>
              <w:t xml:space="preserve"> торги были признаны несостояв</w:t>
            </w:r>
            <w:r w:rsidR="0050467A">
              <w:rPr>
                <w:rFonts w:ascii="PT Astra Serif" w:hAnsi="PT Astra Serif"/>
                <w:sz w:val="24"/>
                <w:szCs w:val="24"/>
              </w:rPr>
              <w:t>шимися (отсутствие заявок, пода</w:t>
            </w:r>
            <w:r w:rsidRPr="0009097D">
              <w:rPr>
                <w:rFonts w:ascii="PT Astra Serif" w:hAnsi="PT Astra Serif"/>
                <w:sz w:val="24"/>
                <w:szCs w:val="24"/>
              </w:rPr>
              <w:t>н</w:t>
            </w:r>
            <w:r w:rsidR="00385DDB">
              <w:rPr>
                <w:rFonts w:ascii="PT Astra Serif" w:hAnsi="PT Astra Serif"/>
                <w:sz w:val="24"/>
                <w:szCs w:val="24"/>
              </w:rPr>
              <w:t>н</w:t>
            </w:r>
            <w:r w:rsidRPr="0009097D">
              <w:rPr>
                <w:rFonts w:ascii="PT Astra Serif" w:hAnsi="PT Astra Serif"/>
                <w:sz w:val="24"/>
                <w:szCs w:val="24"/>
              </w:rPr>
              <w:t>ых на участие)</w:t>
            </w:r>
          </w:p>
        </w:tc>
      </w:tr>
      <w:tr w:rsidR="001F36E0" w:rsidRPr="0009097D" w:rsidTr="003C038D">
        <w:tc>
          <w:tcPr>
            <w:tcW w:w="3828" w:type="dxa"/>
            <w:shd w:val="clear" w:color="auto" w:fill="auto"/>
          </w:tcPr>
          <w:p w:rsidR="001F36E0" w:rsidRPr="0009097D" w:rsidRDefault="001F36E0" w:rsidP="00F0190B">
            <w:pPr>
              <w:rPr>
                <w:rFonts w:ascii="PT Astra Serif" w:hAnsi="PT Astra Serif"/>
                <w:sz w:val="24"/>
                <w:szCs w:val="24"/>
              </w:rPr>
            </w:pPr>
            <w:r w:rsidRPr="0009097D">
              <w:rPr>
                <w:rFonts w:ascii="PT Astra Serif" w:hAnsi="PT Astra Serif"/>
                <w:sz w:val="24"/>
                <w:szCs w:val="24"/>
              </w:rPr>
              <w:t xml:space="preserve">Цена первоначального предложения объекта </w:t>
            </w:r>
          </w:p>
          <w:p w:rsidR="001F36E0" w:rsidRPr="0009097D" w:rsidRDefault="001F36E0" w:rsidP="00043F90">
            <w:pPr>
              <w:rPr>
                <w:rFonts w:ascii="PT Astra Serif" w:hAnsi="PT Astra Serif"/>
                <w:sz w:val="24"/>
                <w:szCs w:val="24"/>
              </w:rPr>
            </w:pPr>
            <w:r w:rsidRPr="0009097D">
              <w:rPr>
                <w:rFonts w:ascii="PT Astra Serif" w:hAnsi="PT Astra Serif"/>
                <w:sz w:val="24"/>
                <w:szCs w:val="24"/>
              </w:rPr>
              <w:t>(с учетом НДС 20 %)</w:t>
            </w:r>
            <w:r w:rsidR="00043F90">
              <w:rPr>
                <w:rFonts w:ascii="PT Astra Serif" w:hAnsi="PT Astra Serif"/>
                <w:sz w:val="24"/>
                <w:szCs w:val="24"/>
              </w:rPr>
              <w:t xml:space="preserve"> </w:t>
            </w:r>
            <w:r w:rsidRPr="0009097D">
              <w:rPr>
                <w:rFonts w:ascii="PT Astra Serif" w:hAnsi="PT Astra Serif"/>
                <w:sz w:val="24"/>
                <w:szCs w:val="24"/>
              </w:rPr>
              <w:t>(руб.)</w:t>
            </w:r>
          </w:p>
        </w:tc>
        <w:tc>
          <w:tcPr>
            <w:tcW w:w="6237" w:type="dxa"/>
            <w:shd w:val="clear" w:color="auto" w:fill="auto"/>
          </w:tcPr>
          <w:p w:rsidR="001F36E0" w:rsidRPr="0009097D" w:rsidRDefault="0051734E" w:rsidP="003C038D">
            <w:pPr>
              <w:spacing w:after="120"/>
              <w:rPr>
                <w:rFonts w:ascii="PT Astra Serif" w:hAnsi="PT Astra Serif"/>
                <w:sz w:val="24"/>
                <w:szCs w:val="24"/>
              </w:rPr>
            </w:pPr>
            <w:r w:rsidRPr="0009097D">
              <w:rPr>
                <w:rFonts w:ascii="PT Astra Serif" w:hAnsi="PT Astra Serif"/>
                <w:sz w:val="24"/>
                <w:szCs w:val="24"/>
              </w:rPr>
              <w:t xml:space="preserve">296 </w:t>
            </w:r>
            <w:r w:rsidR="001F36E0" w:rsidRPr="0009097D">
              <w:rPr>
                <w:rFonts w:ascii="PT Astra Serif" w:hAnsi="PT Astra Serif"/>
                <w:sz w:val="24"/>
                <w:szCs w:val="24"/>
              </w:rPr>
              <w:t>000,00 руб. с учетом НДС в размере</w:t>
            </w:r>
            <w:r w:rsidR="003C038D" w:rsidRPr="0009097D">
              <w:rPr>
                <w:rFonts w:ascii="PT Astra Serif" w:hAnsi="PT Astra Serif"/>
                <w:sz w:val="24"/>
                <w:szCs w:val="24"/>
              </w:rPr>
              <w:t xml:space="preserve"> 49</w:t>
            </w:r>
            <w:r w:rsidR="001F36E0" w:rsidRPr="0009097D">
              <w:rPr>
                <w:rFonts w:ascii="PT Astra Serif" w:hAnsi="PT Astra Serif"/>
                <w:sz w:val="24"/>
                <w:szCs w:val="24"/>
              </w:rPr>
              <w:t> 333,33 руб.</w:t>
            </w:r>
          </w:p>
        </w:tc>
      </w:tr>
      <w:tr w:rsidR="001F36E0" w:rsidRPr="0009097D" w:rsidTr="00D523E9">
        <w:tc>
          <w:tcPr>
            <w:tcW w:w="3828"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Сумма задатка в размере 10% от цены первоначального предложения объекта (руб.)</w:t>
            </w:r>
          </w:p>
        </w:tc>
        <w:tc>
          <w:tcPr>
            <w:tcW w:w="6237" w:type="dxa"/>
            <w:shd w:val="clear" w:color="auto" w:fill="auto"/>
          </w:tcPr>
          <w:p w:rsidR="001F36E0" w:rsidRPr="0009097D" w:rsidRDefault="003C038D" w:rsidP="00F0190B">
            <w:pPr>
              <w:spacing w:after="120"/>
              <w:rPr>
                <w:rFonts w:ascii="PT Astra Serif" w:hAnsi="PT Astra Serif"/>
                <w:sz w:val="24"/>
                <w:szCs w:val="24"/>
              </w:rPr>
            </w:pPr>
            <w:r w:rsidRPr="0009097D">
              <w:rPr>
                <w:rFonts w:ascii="PT Astra Serif" w:hAnsi="PT Astra Serif"/>
                <w:sz w:val="24"/>
                <w:szCs w:val="24"/>
              </w:rPr>
              <w:t>29 600</w:t>
            </w:r>
            <w:r w:rsidR="001F36E0" w:rsidRPr="0009097D">
              <w:rPr>
                <w:rFonts w:ascii="PT Astra Serif" w:hAnsi="PT Astra Serif"/>
                <w:sz w:val="24"/>
                <w:szCs w:val="24"/>
              </w:rPr>
              <w:t>,00 руб.</w:t>
            </w:r>
          </w:p>
        </w:tc>
      </w:tr>
      <w:tr w:rsidR="001F36E0" w:rsidRPr="0009097D" w:rsidTr="00D523E9">
        <w:tc>
          <w:tcPr>
            <w:tcW w:w="3828"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Цена отсечения в размере 50% от цены первоначального предложения объекта (руб.)</w:t>
            </w:r>
          </w:p>
        </w:tc>
        <w:tc>
          <w:tcPr>
            <w:tcW w:w="6237" w:type="dxa"/>
            <w:shd w:val="clear" w:color="auto" w:fill="auto"/>
          </w:tcPr>
          <w:p w:rsidR="001F36E0" w:rsidRPr="0009097D" w:rsidRDefault="003C038D" w:rsidP="00F0190B">
            <w:pPr>
              <w:spacing w:after="120"/>
              <w:rPr>
                <w:rFonts w:ascii="PT Astra Serif" w:hAnsi="PT Astra Serif"/>
                <w:sz w:val="24"/>
                <w:szCs w:val="24"/>
              </w:rPr>
            </w:pPr>
            <w:r w:rsidRPr="0009097D">
              <w:rPr>
                <w:rFonts w:ascii="PT Astra Serif" w:hAnsi="PT Astra Serif"/>
                <w:sz w:val="24"/>
                <w:szCs w:val="24"/>
              </w:rPr>
              <w:t xml:space="preserve">148 </w:t>
            </w:r>
            <w:r w:rsidR="001F36E0" w:rsidRPr="0009097D">
              <w:rPr>
                <w:rFonts w:ascii="PT Astra Serif" w:hAnsi="PT Astra Serif"/>
                <w:sz w:val="24"/>
                <w:szCs w:val="24"/>
              </w:rPr>
              <w:t>000,00 руб.</w:t>
            </w:r>
          </w:p>
        </w:tc>
      </w:tr>
      <w:tr w:rsidR="001F36E0" w:rsidRPr="0009097D" w:rsidTr="00D523E9">
        <w:tc>
          <w:tcPr>
            <w:tcW w:w="3828"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Шаг понижения в размере 10% от цены первоначального предложения объекта (руб.)</w:t>
            </w:r>
          </w:p>
        </w:tc>
        <w:tc>
          <w:tcPr>
            <w:tcW w:w="6237" w:type="dxa"/>
            <w:shd w:val="clear" w:color="auto" w:fill="auto"/>
          </w:tcPr>
          <w:p w:rsidR="001F36E0" w:rsidRPr="0009097D" w:rsidRDefault="003C038D" w:rsidP="00F0190B">
            <w:pPr>
              <w:spacing w:after="120"/>
              <w:rPr>
                <w:rFonts w:ascii="PT Astra Serif" w:hAnsi="PT Astra Serif"/>
                <w:sz w:val="24"/>
                <w:szCs w:val="24"/>
              </w:rPr>
            </w:pPr>
            <w:r w:rsidRPr="0009097D">
              <w:rPr>
                <w:rFonts w:ascii="PT Astra Serif" w:hAnsi="PT Astra Serif"/>
                <w:sz w:val="24"/>
                <w:szCs w:val="24"/>
              </w:rPr>
              <w:t>29 600,00 руб.</w:t>
            </w:r>
          </w:p>
        </w:tc>
      </w:tr>
      <w:tr w:rsidR="001F36E0" w:rsidRPr="0009097D" w:rsidTr="00D523E9">
        <w:tc>
          <w:tcPr>
            <w:tcW w:w="3828"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Шаг аукциона в размере 50% от Шага понижения (руб.)</w:t>
            </w:r>
          </w:p>
        </w:tc>
        <w:tc>
          <w:tcPr>
            <w:tcW w:w="6237" w:type="dxa"/>
            <w:shd w:val="clear" w:color="auto" w:fill="auto"/>
          </w:tcPr>
          <w:p w:rsidR="001F36E0" w:rsidRPr="0009097D" w:rsidRDefault="003C038D" w:rsidP="00F0190B">
            <w:pPr>
              <w:spacing w:after="120"/>
              <w:rPr>
                <w:rFonts w:ascii="PT Astra Serif" w:hAnsi="PT Astra Serif"/>
                <w:sz w:val="24"/>
                <w:szCs w:val="24"/>
              </w:rPr>
            </w:pPr>
            <w:r w:rsidRPr="0009097D">
              <w:rPr>
                <w:rFonts w:ascii="PT Astra Serif" w:hAnsi="PT Astra Serif"/>
                <w:sz w:val="24"/>
                <w:szCs w:val="24"/>
              </w:rPr>
              <w:t>14 800</w:t>
            </w:r>
            <w:r w:rsidR="001F36E0" w:rsidRPr="0009097D">
              <w:rPr>
                <w:rFonts w:ascii="PT Astra Serif" w:hAnsi="PT Astra Serif"/>
                <w:sz w:val="24"/>
                <w:szCs w:val="24"/>
              </w:rPr>
              <w:t>,00 руб.</w:t>
            </w:r>
          </w:p>
        </w:tc>
      </w:tr>
      <w:tr w:rsidR="001F36E0" w:rsidRPr="0009097D" w:rsidTr="00D523E9">
        <w:tc>
          <w:tcPr>
            <w:tcW w:w="3828"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Примечание, обременение</w:t>
            </w:r>
          </w:p>
        </w:tc>
        <w:tc>
          <w:tcPr>
            <w:tcW w:w="6237" w:type="dxa"/>
            <w:shd w:val="clear" w:color="auto" w:fill="auto"/>
          </w:tcPr>
          <w:p w:rsidR="001F36E0" w:rsidRPr="0009097D" w:rsidRDefault="001F36E0" w:rsidP="00F0190B">
            <w:pPr>
              <w:spacing w:after="120"/>
              <w:rPr>
                <w:rFonts w:ascii="PT Astra Serif" w:hAnsi="PT Astra Serif"/>
                <w:sz w:val="24"/>
                <w:szCs w:val="24"/>
              </w:rPr>
            </w:pPr>
            <w:r w:rsidRPr="0009097D">
              <w:rPr>
                <w:rFonts w:ascii="PT Astra Serif" w:hAnsi="PT Astra Serif"/>
                <w:sz w:val="24"/>
                <w:szCs w:val="24"/>
              </w:rPr>
              <w:t>Свободно, обременение отсутствует</w:t>
            </w:r>
          </w:p>
        </w:tc>
      </w:tr>
    </w:tbl>
    <w:p w:rsidR="001F36E0" w:rsidRPr="001F36E0" w:rsidRDefault="001F36E0" w:rsidP="001F36E0">
      <w:pPr>
        <w:pStyle w:val="a3"/>
        <w:widowControl/>
        <w:numPr>
          <w:ilvl w:val="0"/>
          <w:numId w:val="10"/>
        </w:numPr>
        <w:autoSpaceDE/>
        <w:autoSpaceDN/>
        <w:ind w:left="720"/>
        <w:jc w:val="center"/>
        <w:rPr>
          <w:rFonts w:ascii="PT Astra Serif" w:hAnsi="PT Astra Serif"/>
          <w:sz w:val="28"/>
          <w:szCs w:val="28"/>
        </w:rPr>
      </w:pPr>
      <w:r w:rsidRPr="001F36E0">
        <w:rPr>
          <w:rFonts w:ascii="PT Astra Serif" w:hAnsi="PT Astra Serif"/>
          <w:sz w:val="28"/>
          <w:szCs w:val="28"/>
          <w:u w:val="single"/>
        </w:rPr>
        <w:t>Способ приватизации муниципального имущества</w:t>
      </w:r>
      <w:r w:rsidRPr="001F36E0">
        <w:rPr>
          <w:rFonts w:ascii="PT Astra Serif" w:hAnsi="PT Astra Serif"/>
          <w:sz w:val="28"/>
          <w:szCs w:val="28"/>
        </w:rPr>
        <w:t>.</w:t>
      </w:r>
    </w:p>
    <w:p w:rsidR="001F36E0" w:rsidRPr="001F36E0" w:rsidRDefault="001F36E0" w:rsidP="001F36E0">
      <w:pPr>
        <w:pStyle w:val="a6"/>
        <w:widowControl w:val="0"/>
        <w:tabs>
          <w:tab w:val="left" w:pos="567"/>
          <w:tab w:val="left" w:pos="3600"/>
        </w:tabs>
        <w:spacing w:before="0" w:after="0"/>
        <w:ind w:left="0" w:right="0"/>
        <w:jc w:val="both"/>
        <w:rPr>
          <w:rFonts w:ascii="PT Astra Serif" w:hAnsi="PT Astra Serif" w:cs="Times New Roman"/>
          <w:sz w:val="28"/>
          <w:szCs w:val="28"/>
        </w:rPr>
      </w:pPr>
      <w:r w:rsidRPr="001F36E0">
        <w:rPr>
          <w:rFonts w:ascii="PT Astra Serif" w:hAnsi="PT Astra Serif" w:cs="Times New Roman"/>
          <w:color w:val="auto"/>
          <w:sz w:val="28"/>
          <w:szCs w:val="28"/>
        </w:rPr>
        <w:tab/>
        <w:t>П</w:t>
      </w:r>
      <w:r w:rsidRPr="001F36E0">
        <w:rPr>
          <w:rFonts w:ascii="PT Astra Serif" w:hAnsi="PT Astra Serif" w:cs="Times New Roman"/>
          <w:sz w:val="28"/>
          <w:szCs w:val="28"/>
        </w:rPr>
        <w:t>родажа посредством публичного предложения в электронной форме.</w:t>
      </w:r>
    </w:p>
    <w:p w:rsidR="001F36E0" w:rsidRPr="001F36E0" w:rsidRDefault="001F36E0" w:rsidP="001F36E0">
      <w:pPr>
        <w:ind w:firstLine="709"/>
        <w:jc w:val="both"/>
        <w:rPr>
          <w:rFonts w:ascii="PT Astra Serif" w:hAnsi="PT Astra Serif"/>
          <w:sz w:val="28"/>
          <w:szCs w:val="28"/>
        </w:rPr>
      </w:pPr>
    </w:p>
    <w:p w:rsidR="001F36E0" w:rsidRPr="001F36E0" w:rsidRDefault="001F36E0" w:rsidP="001F36E0">
      <w:pPr>
        <w:numPr>
          <w:ilvl w:val="0"/>
          <w:numId w:val="10"/>
        </w:numPr>
        <w:autoSpaceDE/>
        <w:autoSpaceDN/>
        <w:ind w:left="720"/>
        <w:jc w:val="center"/>
        <w:rPr>
          <w:rFonts w:ascii="PT Astra Serif" w:hAnsi="PT Astra Serif"/>
          <w:sz w:val="28"/>
          <w:szCs w:val="28"/>
        </w:rPr>
      </w:pPr>
      <w:r w:rsidRPr="001F36E0">
        <w:rPr>
          <w:rFonts w:ascii="PT Astra Serif" w:hAnsi="PT Astra Serif"/>
          <w:sz w:val="28"/>
          <w:szCs w:val="28"/>
          <w:u w:val="single"/>
        </w:rPr>
        <w:t>Начальная цена продажи муниципального имущества.</w:t>
      </w:r>
    </w:p>
    <w:p w:rsidR="001F36E0" w:rsidRPr="001F36E0" w:rsidRDefault="001F36E0" w:rsidP="002C4D71">
      <w:pPr>
        <w:ind w:firstLine="567"/>
        <w:jc w:val="both"/>
        <w:rPr>
          <w:rFonts w:ascii="PT Astra Serif" w:hAnsi="PT Astra Serif"/>
          <w:sz w:val="28"/>
          <w:szCs w:val="28"/>
        </w:rPr>
      </w:pPr>
      <w:r w:rsidRPr="001F36E0">
        <w:rPr>
          <w:rFonts w:ascii="PT Astra Serif" w:hAnsi="PT Astra Serif"/>
          <w:sz w:val="28"/>
          <w:szCs w:val="28"/>
        </w:rPr>
        <w:t>Цена первоначального предложения указана с учетом НДС по каждому лоту отдельно в таблице «Перечень выставляемых на торги объектов муниципального имущества».</w:t>
      </w:r>
    </w:p>
    <w:p w:rsidR="001F36E0" w:rsidRPr="001F36E0" w:rsidRDefault="001F36E0" w:rsidP="001F36E0">
      <w:pPr>
        <w:pStyle w:val="a7"/>
        <w:widowControl w:val="0"/>
        <w:tabs>
          <w:tab w:val="num" w:pos="0"/>
        </w:tabs>
        <w:spacing w:after="0"/>
        <w:ind w:left="0"/>
        <w:jc w:val="both"/>
        <w:rPr>
          <w:rFonts w:ascii="PT Astra Serif" w:hAnsi="PT Astra Serif"/>
          <w:szCs w:val="28"/>
        </w:rPr>
      </w:pPr>
    </w:p>
    <w:p w:rsidR="001F36E0" w:rsidRPr="001F36E0" w:rsidRDefault="001F36E0" w:rsidP="001F36E0">
      <w:pPr>
        <w:numPr>
          <w:ilvl w:val="0"/>
          <w:numId w:val="10"/>
        </w:numPr>
        <w:autoSpaceDE/>
        <w:autoSpaceDN/>
        <w:ind w:left="720"/>
        <w:jc w:val="center"/>
        <w:rPr>
          <w:rFonts w:ascii="PT Astra Serif" w:hAnsi="PT Astra Serif"/>
          <w:sz w:val="28"/>
          <w:szCs w:val="28"/>
          <w:u w:val="single"/>
        </w:rPr>
      </w:pPr>
      <w:r w:rsidRPr="001F36E0">
        <w:rPr>
          <w:rFonts w:ascii="PT Astra Serif" w:hAnsi="PT Astra Serif"/>
          <w:sz w:val="28"/>
          <w:szCs w:val="28"/>
          <w:u w:val="single"/>
        </w:rPr>
        <w:t>Форма подачи предложений о цене муниципального имущества.</w:t>
      </w:r>
    </w:p>
    <w:p w:rsidR="001F36E0" w:rsidRPr="001F36E0" w:rsidRDefault="001F36E0" w:rsidP="001F36E0">
      <w:pPr>
        <w:adjustRightInd w:val="0"/>
        <w:ind w:firstLine="360"/>
        <w:jc w:val="both"/>
        <w:rPr>
          <w:rFonts w:ascii="PT Astra Serif" w:hAnsi="PT Astra Serif"/>
          <w:sz w:val="28"/>
          <w:szCs w:val="28"/>
        </w:rPr>
      </w:pPr>
      <w:r w:rsidRPr="001F36E0">
        <w:rPr>
          <w:rFonts w:ascii="PT Astra Serif" w:hAnsi="PT Astra Serif"/>
          <w:color w:val="000000"/>
          <w:sz w:val="28"/>
          <w:szCs w:val="28"/>
        </w:rPr>
        <w:t xml:space="preserve">Продажа посредством публичного </w:t>
      </w:r>
      <w:proofErr w:type="gramStart"/>
      <w:r w:rsidRPr="001F36E0">
        <w:rPr>
          <w:rFonts w:ascii="PT Astra Serif" w:hAnsi="PT Astra Serif"/>
          <w:color w:val="000000"/>
          <w:sz w:val="28"/>
          <w:szCs w:val="28"/>
        </w:rPr>
        <w:t xml:space="preserve">предложения  </w:t>
      </w:r>
      <w:r w:rsidRPr="001F36E0">
        <w:rPr>
          <w:rFonts w:ascii="PT Astra Serif" w:hAnsi="PT Astra Serif"/>
          <w:sz w:val="28"/>
          <w:szCs w:val="28"/>
        </w:rPr>
        <w:t>осуществляется</w:t>
      </w:r>
      <w:proofErr w:type="gramEnd"/>
      <w:r w:rsidRPr="001F36E0">
        <w:rPr>
          <w:rFonts w:ascii="PT Astra Serif" w:hAnsi="PT Astra Serif"/>
          <w:sz w:val="28"/>
          <w:szCs w:val="28"/>
        </w:rPr>
        <w:t xml:space="preserve"> с использованием открытой формы подачи предложений о приобретении муниципального имущества в течение одной процедуры проведения такой продажи</w:t>
      </w:r>
      <w:r w:rsidRPr="001F36E0">
        <w:rPr>
          <w:rFonts w:ascii="PT Astra Serif" w:hAnsi="PT Astra Serif"/>
          <w:color w:val="000000"/>
          <w:sz w:val="28"/>
          <w:szCs w:val="28"/>
        </w:rPr>
        <w:t xml:space="preserve">. </w:t>
      </w:r>
      <w:r w:rsidRPr="001F36E0">
        <w:rPr>
          <w:rFonts w:ascii="PT Astra Serif" w:hAnsi="PT Astra Serif"/>
          <w:sz w:val="28"/>
          <w:szCs w:val="28"/>
        </w:rPr>
        <w:t>Подача предложений о цене проводится в день и время, указанные в извещении о проведении торгов на электронной площадке –  универсальная торговая платформа АО «Сбербанк-АСТ», размещенная на сайте http://utp.sberbank-ast.ru в сети Интернет.</w:t>
      </w:r>
    </w:p>
    <w:p w:rsidR="001F36E0" w:rsidRPr="001F36E0" w:rsidRDefault="001F36E0" w:rsidP="001F36E0">
      <w:pPr>
        <w:ind w:firstLine="720"/>
        <w:jc w:val="both"/>
        <w:rPr>
          <w:rFonts w:ascii="PT Astra Serif" w:hAnsi="PT Astra Serif"/>
          <w:color w:val="000000"/>
          <w:sz w:val="28"/>
          <w:szCs w:val="28"/>
        </w:rPr>
      </w:pPr>
      <w:r w:rsidRPr="001F36E0">
        <w:rPr>
          <w:rFonts w:ascii="PT Astra Serif" w:hAnsi="PT Astra Serif"/>
          <w:color w:val="000000"/>
          <w:sz w:val="28"/>
          <w:szCs w:val="28"/>
        </w:rPr>
        <w:lastRenderedPageBreak/>
        <w:t>Подача предложений в торговом зале возможна только в случае наличия двух или более допущенных участников. 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1F36E0" w:rsidRPr="001F36E0" w:rsidRDefault="001F36E0" w:rsidP="001F36E0">
      <w:pPr>
        <w:ind w:firstLine="720"/>
        <w:jc w:val="both"/>
        <w:rPr>
          <w:rFonts w:ascii="PT Astra Serif" w:hAnsi="PT Astra Serif"/>
          <w:color w:val="000000"/>
          <w:sz w:val="28"/>
          <w:szCs w:val="28"/>
        </w:rPr>
      </w:pPr>
      <w:r w:rsidRPr="001F36E0">
        <w:rPr>
          <w:rFonts w:ascii="PT Astra Serif" w:hAnsi="PT Astra Serif"/>
          <w:color w:val="000000"/>
          <w:sz w:val="28"/>
          <w:szCs w:val="28"/>
        </w:rPr>
        <w:t xml:space="preserve">Подача предложений о цене для </w:t>
      </w:r>
      <w:proofErr w:type="spellStart"/>
      <w:r w:rsidRPr="001F36E0">
        <w:rPr>
          <w:rFonts w:ascii="PT Astra Serif" w:hAnsi="PT Astra Serif"/>
          <w:color w:val="000000"/>
          <w:sz w:val="28"/>
          <w:szCs w:val="28"/>
        </w:rPr>
        <w:t>многолотовых</w:t>
      </w:r>
      <w:proofErr w:type="spellEnd"/>
      <w:r w:rsidRPr="001F36E0">
        <w:rPr>
          <w:rFonts w:ascii="PT Astra Serif" w:hAnsi="PT Astra Serif"/>
          <w:color w:val="000000"/>
          <w:sz w:val="28"/>
          <w:szCs w:val="28"/>
        </w:rPr>
        <w:t xml:space="preserve"> процедур осуществляется отдельно по каждому лоту. Сроки проведения всех лотов устанавливаются единые. </w:t>
      </w:r>
    </w:p>
    <w:p w:rsidR="001F36E0" w:rsidRPr="001F36E0" w:rsidRDefault="001F36E0" w:rsidP="001F36E0">
      <w:pPr>
        <w:ind w:firstLine="567"/>
        <w:jc w:val="both"/>
        <w:rPr>
          <w:rFonts w:ascii="PT Astra Serif" w:hAnsi="PT Astra Serif"/>
          <w:sz w:val="28"/>
          <w:szCs w:val="28"/>
        </w:rPr>
      </w:pPr>
    </w:p>
    <w:p w:rsidR="001F36E0" w:rsidRP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u w:val="single"/>
        </w:rPr>
        <w:t xml:space="preserve">6. Условия и сроки платежа, реквизиты счетов </w:t>
      </w:r>
    </w:p>
    <w:p w:rsidR="001F36E0" w:rsidRP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u w:val="single"/>
        </w:rPr>
        <w:t>для оплаты по договору купли-продажи.</w:t>
      </w:r>
    </w:p>
    <w:p w:rsidR="001F36E0" w:rsidRPr="001F36E0" w:rsidRDefault="001F36E0" w:rsidP="001F36E0">
      <w:pPr>
        <w:pStyle w:val="a7"/>
        <w:widowControl w:val="0"/>
        <w:spacing w:after="0"/>
        <w:ind w:left="0" w:firstLine="720"/>
        <w:jc w:val="both"/>
        <w:rPr>
          <w:rFonts w:ascii="PT Astra Serif" w:hAnsi="PT Astra Serif"/>
          <w:szCs w:val="28"/>
        </w:rPr>
      </w:pPr>
      <w:r w:rsidRPr="001F36E0">
        <w:rPr>
          <w:rFonts w:ascii="PT Astra Serif" w:hAnsi="PT Astra Serif"/>
          <w:szCs w:val="28"/>
        </w:rPr>
        <w:t xml:space="preserve">Оплата приобретаемого посредством публичного предложения в электронной форме имущества, в соответствии с договором купли-продажи, производится в течение 30 </w:t>
      </w:r>
      <w:proofErr w:type="gramStart"/>
      <w:r w:rsidRPr="001F36E0">
        <w:rPr>
          <w:rFonts w:ascii="PT Astra Serif" w:hAnsi="PT Astra Serif"/>
          <w:szCs w:val="28"/>
        </w:rPr>
        <w:t>рабочих  дней</w:t>
      </w:r>
      <w:proofErr w:type="gramEnd"/>
      <w:r w:rsidRPr="001F36E0">
        <w:rPr>
          <w:rFonts w:ascii="PT Astra Serif" w:hAnsi="PT Astra Serif"/>
          <w:szCs w:val="28"/>
        </w:rPr>
        <w:t xml:space="preserve"> после дня заключения договора купли-продажи. Внесенный победителем продажи задаток засчитывается в счет оплаты приобретаемого имущества.</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Оплата производится путем безналичного перечисления средств Покупателем </w:t>
      </w:r>
      <w:r w:rsidRPr="001F36E0">
        <w:rPr>
          <w:rFonts w:ascii="PT Astra Serif" w:hAnsi="PT Astra Serif"/>
          <w:sz w:val="28"/>
          <w:szCs w:val="28"/>
          <w:u w:val="single"/>
        </w:rPr>
        <w:t>на следующие реквизиты</w:t>
      </w:r>
      <w:r w:rsidRPr="001F36E0">
        <w:rPr>
          <w:rFonts w:ascii="PT Astra Serif" w:hAnsi="PT Astra Serif"/>
          <w:sz w:val="28"/>
          <w:szCs w:val="28"/>
        </w:rPr>
        <w:t>:</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Получатель: УФК по Тульской области (Комитет имущественных и земельных отношений администрации города Тулы), ИНН 7102005410; КПП 710601001;</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Банк Получателя: ОТДЕЛЕНИЕ ТУЛА БАНКА РОССИИ//УФК по Тульской области г. Тула; Р/счет № 03100643000000016600; к/с 40102810445370000059, БИК 017003983; КБК 86011402043040000410; КБК </w:t>
      </w:r>
      <w:proofErr w:type="gramStart"/>
      <w:r w:rsidRPr="001F36E0">
        <w:rPr>
          <w:rFonts w:ascii="PT Astra Serif" w:hAnsi="PT Astra Serif"/>
          <w:sz w:val="28"/>
          <w:szCs w:val="28"/>
        </w:rPr>
        <w:t>86011406024040000430;  ОКТМО</w:t>
      </w:r>
      <w:proofErr w:type="gramEnd"/>
      <w:r w:rsidRPr="001F36E0">
        <w:rPr>
          <w:rFonts w:ascii="PT Astra Serif" w:hAnsi="PT Astra Serif"/>
          <w:sz w:val="28"/>
          <w:szCs w:val="28"/>
        </w:rPr>
        <w:t xml:space="preserve"> 70701000.</w:t>
      </w:r>
    </w:p>
    <w:p w:rsidR="001F36E0" w:rsidRPr="001F36E0" w:rsidRDefault="001F36E0" w:rsidP="001F36E0">
      <w:pPr>
        <w:pStyle w:val="31"/>
        <w:widowControl w:val="0"/>
        <w:ind w:firstLine="720"/>
        <w:jc w:val="both"/>
        <w:rPr>
          <w:rFonts w:ascii="PT Astra Serif" w:hAnsi="PT Astra Serif"/>
          <w:sz w:val="28"/>
          <w:szCs w:val="28"/>
        </w:rPr>
      </w:pPr>
      <w:r w:rsidRPr="001F36E0">
        <w:rPr>
          <w:rFonts w:ascii="PT Astra Serif" w:hAnsi="PT Astra Serif"/>
          <w:sz w:val="28"/>
          <w:szCs w:val="28"/>
        </w:rPr>
        <w:t xml:space="preserve">В назначении платежа указывается: «Оплата по договору купли-продажи объекта муниципального </w:t>
      </w:r>
      <w:proofErr w:type="gramStart"/>
      <w:r w:rsidRPr="001F36E0">
        <w:rPr>
          <w:rFonts w:ascii="PT Astra Serif" w:hAnsi="PT Astra Serif"/>
          <w:sz w:val="28"/>
          <w:szCs w:val="28"/>
        </w:rPr>
        <w:t>имущества  №</w:t>
      </w:r>
      <w:proofErr w:type="gramEnd"/>
      <w:r w:rsidRPr="001F36E0">
        <w:rPr>
          <w:rFonts w:ascii="PT Astra Serif" w:hAnsi="PT Astra Serif"/>
          <w:sz w:val="28"/>
          <w:szCs w:val="28"/>
        </w:rPr>
        <w:t xml:space="preserve"> _______ от _______».</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rPr>
        <w:t xml:space="preserve">НДС входит в цену продажи объекта, указанную в договоре купли-продажи, и уплачивается Покупателем самостоятельно в порядке и </w:t>
      </w:r>
      <w:proofErr w:type="gramStart"/>
      <w:r w:rsidRPr="001F36E0">
        <w:rPr>
          <w:rFonts w:ascii="PT Astra Serif" w:hAnsi="PT Astra Serif"/>
          <w:sz w:val="28"/>
          <w:szCs w:val="28"/>
        </w:rPr>
        <w:t>сроки</w:t>
      </w:r>
      <w:proofErr w:type="gramEnd"/>
      <w:r w:rsidRPr="001F36E0">
        <w:rPr>
          <w:rFonts w:ascii="PT Astra Serif" w:hAnsi="PT Astra Serif"/>
          <w:sz w:val="28"/>
          <w:szCs w:val="28"/>
        </w:rPr>
        <w:t xml:space="preserve"> установленные действующим законодательством, на расчетный счет отделения Федерального казначейства по месту регистрации Покупателя.</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u w:val="single"/>
        </w:rPr>
        <w:t xml:space="preserve">Для физических </w:t>
      </w:r>
      <w:proofErr w:type="gramStart"/>
      <w:r w:rsidRPr="001F36E0">
        <w:rPr>
          <w:rFonts w:ascii="PT Astra Serif" w:hAnsi="PT Astra Serif"/>
          <w:sz w:val="28"/>
          <w:szCs w:val="28"/>
          <w:u w:val="single"/>
        </w:rPr>
        <w:t xml:space="preserve">лиц: </w:t>
      </w:r>
      <w:r w:rsidRPr="001F36E0">
        <w:rPr>
          <w:rFonts w:ascii="PT Astra Serif" w:hAnsi="PT Astra Serif"/>
          <w:sz w:val="28"/>
          <w:szCs w:val="28"/>
        </w:rPr>
        <w:t xml:space="preserve"> размер</w:t>
      </w:r>
      <w:proofErr w:type="gramEnd"/>
      <w:r w:rsidRPr="001F36E0">
        <w:rPr>
          <w:rFonts w:ascii="PT Astra Serif" w:hAnsi="PT Astra Serif"/>
          <w:sz w:val="28"/>
          <w:szCs w:val="28"/>
        </w:rPr>
        <w:t xml:space="preserve"> НДС, указанный в договоре купли-продажи, перечисляется на следующие реквизиты:</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Получатель: УФК по Тульской области (Комитет имущественных и земельных отношений администрации города Тулы, л/с 05663011200), ИНН </w:t>
      </w:r>
      <w:proofErr w:type="gramStart"/>
      <w:r w:rsidRPr="001F36E0">
        <w:rPr>
          <w:rFonts w:ascii="PT Astra Serif" w:hAnsi="PT Astra Serif"/>
          <w:sz w:val="28"/>
          <w:szCs w:val="28"/>
        </w:rPr>
        <w:t xml:space="preserve">7102005410;   </w:t>
      </w:r>
      <w:proofErr w:type="gramEnd"/>
      <w:r w:rsidRPr="001F36E0">
        <w:rPr>
          <w:rFonts w:ascii="PT Astra Serif" w:hAnsi="PT Astra Serif"/>
          <w:sz w:val="28"/>
          <w:szCs w:val="28"/>
        </w:rPr>
        <w:t>КПП 710601001;</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 Банк Получателя: ОТДЕЛЕНИЕ ТУЛА БАНКА РОССИИ//УФК по Тульской области г. Тула; Р/счет № 03232643707010006600; к/с 40102810445370000059; БИК 017003983; ОКТМО 70701000, КБК 86000000000000000000.</w:t>
      </w:r>
    </w:p>
    <w:p w:rsidR="001F36E0" w:rsidRPr="001F36E0" w:rsidRDefault="001F36E0" w:rsidP="001F36E0">
      <w:pPr>
        <w:ind w:firstLine="720"/>
        <w:jc w:val="both"/>
        <w:rPr>
          <w:rFonts w:ascii="PT Astra Serif" w:hAnsi="PT Astra Serif"/>
          <w:sz w:val="28"/>
          <w:szCs w:val="28"/>
        </w:rPr>
      </w:pPr>
    </w:p>
    <w:p w:rsidR="001F36E0" w:rsidRPr="001F36E0" w:rsidRDefault="001F36E0" w:rsidP="001F36E0">
      <w:pPr>
        <w:pStyle w:val="31"/>
        <w:widowControl w:val="0"/>
        <w:numPr>
          <w:ilvl w:val="0"/>
          <w:numId w:val="12"/>
        </w:numPr>
        <w:jc w:val="center"/>
        <w:rPr>
          <w:rFonts w:ascii="PT Astra Serif" w:hAnsi="PT Astra Serif"/>
          <w:sz w:val="28"/>
          <w:szCs w:val="28"/>
          <w:u w:val="single"/>
        </w:rPr>
      </w:pPr>
      <w:r w:rsidRPr="001F36E0">
        <w:rPr>
          <w:rFonts w:ascii="PT Astra Serif" w:hAnsi="PT Astra Serif"/>
          <w:sz w:val="28"/>
          <w:szCs w:val="28"/>
          <w:u w:val="single"/>
        </w:rPr>
        <w:t>Размер задатка, срок и порядок его внесения,</w:t>
      </w:r>
    </w:p>
    <w:p w:rsidR="001F36E0" w:rsidRPr="001F36E0" w:rsidRDefault="001F36E0" w:rsidP="001F36E0">
      <w:pPr>
        <w:pStyle w:val="31"/>
        <w:widowControl w:val="0"/>
        <w:jc w:val="center"/>
        <w:rPr>
          <w:rFonts w:ascii="PT Astra Serif" w:hAnsi="PT Astra Serif"/>
          <w:sz w:val="28"/>
          <w:szCs w:val="28"/>
          <w:u w:val="single"/>
        </w:rPr>
      </w:pPr>
      <w:r w:rsidRPr="001F36E0">
        <w:rPr>
          <w:rFonts w:ascii="PT Astra Serif" w:hAnsi="PT Astra Serif"/>
          <w:sz w:val="28"/>
          <w:szCs w:val="28"/>
          <w:u w:val="single"/>
        </w:rPr>
        <w:t>необходимые реквизиты счетов и порядок возврата задатка.</w:t>
      </w:r>
    </w:p>
    <w:p w:rsidR="001F36E0" w:rsidRPr="001F36E0" w:rsidRDefault="001F36E0" w:rsidP="001F36E0">
      <w:pPr>
        <w:adjustRightInd w:val="0"/>
        <w:ind w:firstLine="708"/>
        <w:jc w:val="both"/>
        <w:rPr>
          <w:rFonts w:ascii="PT Astra Serif" w:hAnsi="PT Astra Serif"/>
          <w:sz w:val="28"/>
          <w:szCs w:val="28"/>
        </w:rPr>
      </w:pPr>
      <w:r w:rsidRPr="001F36E0">
        <w:rPr>
          <w:rFonts w:ascii="PT Astra Serif" w:hAnsi="PT Astra Serif"/>
          <w:sz w:val="28"/>
          <w:szCs w:val="28"/>
        </w:rPr>
        <w:t xml:space="preserve">Для участия в продаже имущества посредством публичного предложения претенденты перечисляют задаток в размере 10 процентов начальной цены </w:t>
      </w:r>
      <w:r w:rsidRPr="001F36E0">
        <w:rPr>
          <w:rFonts w:ascii="PT Astra Serif" w:hAnsi="PT Astra Serif"/>
          <w:sz w:val="28"/>
          <w:szCs w:val="28"/>
        </w:rPr>
        <w:lastRenderedPageBreak/>
        <w:t>продажи имущества в счет обеспечения оплаты приобретаемого имущества.</w:t>
      </w:r>
    </w:p>
    <w:p w:rsidR="001F36E0" w:rsidRPr="001F36E0" w:rsidRDefault="001F36E0" w:rsidP="001F36E0">
      <w:pPr>
        <w:pStyle w:val="31"/>
        <w:widowControl w:val="0"/>
        <w:ind w:firstLine="720"/>
        <w:jc w:val="both"/>
        <w:rPr>
          <w:rFonts w:ascii="PT Astra Serif" w:hAnsi="PT Astra Serif"/>
          <w:sz w:val="28"/>
          <w:szCs w:val="28"/>
        </w:rPr>
      </w:pPr>
      <w:r w:rsidRPr="001F36E0">
        <w:rPr>
          <w:rFonts w:ascii="PT Astra Serif" w:hAnsi="PT Astra Serif"/>
          <w:sz w:val="28"/>
          <w:szCs w:val="28"/>
        </w:rPr>
        <w:t>Размер задатка указан по каждому лоту в таблице «Перечень выставляемых на торги объектов муниципального имущества».</w:t>
      </w:r>
    </w:p>
    <w:p w:rsidR="001F36E0" w:rsidRPr="001F36E0" w:rsidRDefault="001F36E0" w:rsidP="001F36E0">
      <w:pPr>
        <w:adjustRightInd w:val="0"/>
        <w:ind w:firstLine="709"/>
        <w:jc w:val="both"/>
        <w:outlineLvl w:val="0"/>
        <w:rPr>
          <w:rFonts w:ascii="PT Astra Serif" w:eastAsia="Calibri" w:hAnsi="PT Astra Serif"/>
          <w:bCs/>
          <w:sz w:val="28"/>
          <w:szCs w:val="28"/>
        </w:rPr>
      </w:pPr>
      <w:r w:rsidRPr="001F36E0">
        <w:rPr>
          <w:rFonts w:ascii="PT Astra Serif" w:eastAsia="Calibri" w:hAnsi="PT Astra Serif"/>
          <w:bCs/>
          <w:sz w:val="28"/>
          <w:szCs w:val="28"/>
        </w:rPr>
        <w:t>Задаток для участия в продаже имущества посредством публичного предложения служит обеспечением в части заключения договора, а также в обеспечение исполнения обязательств, предусмотренных договором купли-продажи.</w:t>
      </w:r>
    </w:p>
    <w:p w:rsidR="001F36E0" w:rsidRPr="001F36E0" w:rsidRDefault="001F36E0" w:rsidP="001F36E0">
      <w:pPr>
        <w:pStyle w:val="TextBoldCenter"/>
        <w:spacing w:before="0"/>
        <w:ind w:firstLine="567"/>
        <w:jc w:val="both"/>
        <w:outlineLvl w:val="0"/>
        <w:rPr>
          <w:rFonts w:ascii="PT Astra Serif" w:hAnsi="PT Astra Serif"/>
          <w:b w:val="0"/>
          <w:sz w:val="28"/>
          <w:szCs w:val="28"/>
        </w:rPr>
      </w:pPr>
      <w:r w:rsidRPr="001F36E0">
        <w:rPr>
          <w:rFonts w:ascii="PT Astra Serif" w:hAnsi="PT Astra Serif"/>
          <w:b w:val="0"/>
          <w:sz w:val="28"/>
          <w:szCs w:val="28"/>
        </w:rPr>
        <w:t xml:space="preserve">Платежи по перечислению задатка для участия в торгах и порядок возврата задатка осуществляются в соответствии </w:t>
      </w:r>
      <w:r w:rsidRPr="001F36E0">
        <w:rPr>
          <w:rFonts w:ascii="PT Astra Serif" w:hAnsi="PT Astra Serif"/>
          <w:b w:val="0"/>
          <w:sz w:val="28"/>
          <w:szCs w:val="28"/>
          <w:u w:val="single"/>
        </w:rPr>
        <w:t>с Регламентом электронной площадки</w:t>
      </w:r>
      <w:r w:rsidRPr="001F36E0">
        <w:rPr>
          <w:rFonts w:ascii="PT Astra Serif" w:hAnsi="PT Astra Serif"/>
          <w:b w:val="0"/>
          <w:sz w:val="28"/>
          <w:szCs w:val="28"/>
        </w:rPr>
        <w:t>.</w:t>
      </w:r>
    </w:p>
    <w:p w:rsidR="001F36E0" w:rsidRPr="001F36E0" w:rsidRDefault="001F36E0" w:rsidP="001F36E0">
      <w:pPr>
        <w:adjustRightInd w:val="0"/>
        <w:ind w:firstLine="709"/>
        <w:jc w:val="both"/>
        <w:outlineLvl w:val="0"/>
        <w:rPr>
          <w:rFonts w:ascii="PT Astra Serif" w:eastAsia="Calibri" w:hAnsi="PT Astra Serif"/>
          <w:bCs/>
          <w:sz w:val="28"/>
          <w:szCs w:val="28"/>
        </w:rPr>
      </w:pPr>
      <w:r w:rsidRPr="001F36E0">
        <w:rPr>
          <w:rFonts w:ascii="PT Astra Serif" w:eastAsia="Calibri" w:hAnsi="PT Astra Serif"/>
          <w:bCs/>
          <w:sz w:val="28"/>
          <w:szCs w:val="28"/>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1F36E0" w:rsidRPr="001F36E0" w:rsidRDefault="001F36E0" w:rsidP="001F36E0">
      <w:pPr>
        <w:adjustRightInd w:val="0"/>
        <w:ind w:firstLine="708"/>
        <w:jc w:val="both"/>
        <w:outlineLvl w:val="0"/>
        <w:rPr>
          <w:rFonts w:ascii="PT Astra Serif" w:eastAsia="Calibri" w:hAnsi="PT Astra Serif"/>
          <w:bCs/>
          <w:sz w:val="28"/>
          <w:szCs w:val="28"/>
        </w:rPr>
      </w:pPr>
      <w:r w:rsidRPr="001F36E0">
        <w:rPr>
          <w:rFonts w:ascii="PT Astra Serif" w:eastAsia="Calibri" w:hAnsi="PT Astra Serif"/>
          <w:bCs/>
          <w:sz w:val="28"/>
          <w:szCs w:val="28"/>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1F36E0" w:rsidRPr="001F36E0" w:rsidTr="00F0190B">
        <w:trPr>
          <w:trHeight w:val="358"/>
        </w:trPr>
        <w:tc>
          <w:tcPr>
            <w:tcW w:w="3256" w:type="dxa"/>
            <w:hideMark/>
          </w:tcPr>
          <w:p w:rsidR="001F36E0" w:rsidRPr="001F36E0" w:rsidRDefault="001F36E0" w:rsidP="001F36E0">
            <w:pPr>
              <w:pStyle w:val="3"/>
              <w:spacing w:before="0" w:after="0"/>
              <w:textAlignment w:val="top"/>
              <w:rPr>
                <w:rFonts w:ascii="PT Astra Serif" w:hAnsi="PT Astra Serif" w:cs="Times New Roman"/>
                <w:b w:val="0"/>
                <w:color w:val="000000"/>
                <w:sz w:val="28"/>
                <w:szCs w:val="28"/>
              </w:rPr>
            </w:pPr>
            <w:r w:rsidRPr="001F36E0">
              <w:rPr>
                <w:rFonts w:ascii="PT Astra Serif" w:hAnsi="PT Astra Serif" w:cs="Times New Roman"/>
                <w:b w:val="0"/>
                <w:color w:val="000000"/>
                <w:sz w:val="28"/>
                <w:szCs w:val="28"/>
              </w:rPr>
              <w:t>Получатель</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 </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Наименование</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АО "Сбербанк-АСТ"</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ИНН:</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7707308480</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КПП:</w:t>
            </w:r>
          </w:p>
        </w:tc>
        <w:tc>
          <w:tcPr>
            <w:tcW w:w="3969" w:type="dxa"/>
            <w:hideMark/>
          </w:tcPr>
          <w:p w:rsidR="001F36E0" w:rsidRPr="001F36E0" w:rsidRDefault="009B19DA" w:rsidP="001F36E0">
            <w:pPr>
              <w:rPr>
                <w:rFonts w:ascii="PT Astra Serif" w:hAnsi="PT Astra Serif"/>
                <w:sz w:val="28"/>
                <w:szCs w:val="28"/>
              </w:rPr>
            </w:pPr>
            <w:r>
              <w:rPr>
                <w:rFonts w:ascii="PT Astra Serif" w:hAnsi="PT Astra Serif"/>
                <w:sz w:val="28"/>
                <w:szCs w:val="28"/>
              </w:rPr>
              <w:t>7704</w:t>
            </w:r>
            <w:r w:rsidR="001F36E0" w:rsidRPr="001F36E0">
              <w:rPr>
                <w:rFonts w:ascii="PT Astra Serif" w:hAnsi="PT Astra Serif"/>
                <w:sz w:val="28"/>
                <w:szCs w:val="28"/>
              </w:rPr>
              <w:t>01001</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Расчетный счет:</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40702810300020038047</w:t>
            </w:r>
          </w:p>
        </w:tc>
      </w:tr>
      <w:tr w:rsidR="001F36E0" w:rsidRPr="001F36E0" w:rsidTr="00F0190B">
        <w:tc>
          <w:tcPr>
            <w:tcW w:w="3256" w:type="dxa"/>
            <w:hideMark/>
          </w:tcPr>
          <w:p w:rsidR="001F36E0" w:rsidRPr="001F36E0" w:rsidRDefault="001F36E0" w:rsidP="001F36E0">
            <w:pPr>
              <w:pStyle w:val="3"/>
              <w:spacing w:before="0" w:after="0"/>
              <w:textAlignment w:val="top"/>
              <w:rPr>
                <w:rFonts w:ascii="PT Astra Serif" w:hAnsi="PT Astra Serif" w:cs="Times New Roman"/>
                <w:b w:val="0"/>
                <w:color w:val="000000"/>
                <w:sz w:val="28"/>
                <w:szCs w:val="28"/>
              </w:rPr>
            </w:pPr>
            <w:r w:rsidRPr="001F36E0">
              <w:rPr>
                <w:rFonts w:ascii="PT Astra Serif" w:hAnsi="PT Astra Serif" w:cs="Times New Roman"/>
                <w:b w:val="0"/>
                <w:color w:val="000000"/>
                <w:sz w:val="28"/>
                <w:szCs w:val="28"/>
              </w:rPr>
              <w:t>Банк получателя</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 </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Наименование банка:</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ПАО"СБЕРБАНК РОССИИ"              г. МОСКВА</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БИК:</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044525225</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Корреспондентский счет:</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30101810400000000225</w:t>
            </w:r>
          </w:p>
        </w:tc>
      </w:tr>
    </w:tbl>
    <w:p w:rsidR="001F36E0" w:rsidRPr="001F36E0" w:rsidRDefault="001F36E0" w:rsidP="001F36E0">
      <w:pPr>
        <w:pStyle w:val="31"/>
        <w:widowControl w:val="0"/>
        <w:ind w:firstLine="709"/>
        <w:jc w:val="both"/>
        <w:rPr>
          <w:rFonts w:ascii="PT Astra Serif" w:hAnsi="PT Astra Serif"/>
          <w:bCs/>
          <w:sz w:val="28"/>
          <w:szCs w:val="28"/>
        </w:rPr>
      </w:pPr>
      <w:r w:rsidRPr="001F36E0">
        <w:rPr>
          <w:rFonts w:ascii="PT Astra Serif" w:hAnsi="PT Astra Serif"/>
          <w:bCs/>
          <w:sz w:val="28"/>
          <w:szCs w:val="28"/>
        </w:rPr>
        <w:t>В назначении платежа необходимо указание ИНН плательщика.</w:t>
      </w:r>
    </w:p>
    <w:p w:rsidR="001F36E0" w:rsidRPr="001F36E0" w:rsidRDefault="001F36E0" w:rsidP="001F36E0">
      <w:pPr>
        <w:ind w:firstLine="709"/>
        <w:jc w:val="both"/>
        <w:outlineLvl w:val="3"/>
        <w:rPr>
          <w:rFonts w:ascii="PT Astra Serif" w:hAnsi="PT Astra Serif"/>
          <w:bCs/>
          <w:sz w:val="28"/>
          <w:szCs w:val="28"/>
        </w:rPr>
      </w:pPr>
      <w:r w:rsidRPr="001F36E0">
        <w:rPr>
          <w:rFonts w:ascii="PT Astra Serif" w:hAnsi="PT Astra Serif"/>
          <w:bCs/>
          <w:sz w:val="28"/>
          <w:szCs w:val="28"/>
        </w:rPr>
        <w:t>Денежные средства, перечисленные за Участника третьим лицом, не зачисляются на счет такого Участника на УТП.</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 xml:space="preserve">Образец платежного поручения приведен на электронной площадке по адресу: </w:t>
      </w:r>
      <w:hyperlink r:id="rId11" w:history="1">
        <w:r w:rsidRPr="001F36E0">
          <w:rPr>
            <w:rFonts w:ascii="PT Astra Serif" w:hAnsi="PT Astra Serif"/>
            <w:sz w:val="28"/>
            <w:szCs w:val="28"/>
            <w:u w:val="single"/>
          </w:rPr>
          <w:t>http://utp.sberbank-ast.ru/AP/Notice/653/Requisites</w:t>
        </w:r>
      </w:hyperlink>
    </w:p>
    <w:p w:rsidR="001F36E0" w:rsidRPr="001F36E0" w:rsidRDefault="001F36E0" w:rsidP="001F36E0">
      <w:pPr>
        <w:adjustRightInd w:val="0"/>
        <w:ind w:firstLine="709"/>
        <w:jc w:val="both"/>
        <w:outlineLvl w:val="0"/>
        <w:rPr>
          <w:rFonts w:ascii="PT Astra Serif" w:eastAsia="Calibri" w:hAnsi="PT Astra Serif"/>
          <w:bCs/>
          <w:sz w:val="28"/>
          <w:szCs w:val="28"/>
        </w:rPr>
      </w:pPr>
      <w:r w:rsidRPr="001F36E0">
        <w:rPr>
          <w:rFonts w:ascii="PT Astra Serif" w:hAnsi="PT Astra Serif"/>
          <w:sz w:val="28"/>
          <w:szCs w:val="28"/>
        </w:rPr>
        <w:t xml:space="preserve">В случае подачи заявки на участие в торгах, проводимых в соответствии с Федеральным законом от 21.12.2001 № 178-ФЗ и Постановлением Правительства РФ от 27.08.2012 № 860, в форме публичного предложения 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извещении – </w:t>
      </w:r>
      <w:r w:rsidR="00CF0917" w:rsidRPr="00CF0917">
        <w:rPr>
          <w:rFonts w:ascii="PT Astra Serif" w:hAnsi="PT Astra Serif"/>
          <w:sz w:val="28"/>
          <w:szCs w:val="28"/>
        </w:rPr>
        <w:t>09.09.</w:t>
      </w:r>
      <w:r w:rsidRPr="00CF0917">
        <w:rPr>
          <w:rFonts w:ascii="PT Astra Serif" w:hAnsi="PT Astra Serif"/>
          <w:sz w:val="28"/>
          <w:szCs w:val="28"/>
        </w:rPr>
        <w:t>2024.</w:t>
      </w:r>
      <w:r w:rsidRPr="001F36E0">
        <w:rPr>
          <w:rFonts w:ascii="PT Astra Serif" w:hAnsi="PT Astra Serif"/>
          <w:sz w:val="28"/>
          <w:szCs w:val="28"/>
        </w:rPr>
        <w:t xml:space="preserve"> 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либо в 00 часов 00 минут (время московское) дня определения участников, указанного в извещении. 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1F36E0">
        <w:rPr>
          <w:rFonts w:ascii="PT Astra Serif" w:hAnsi="PT Astra Serif"/>
          <w:sz w:val="28"/>
          <w:szCs w:val="28"/>
        </w:rPr>
        <w:t>непоступлении</w:t>
      </w:r>
      <w:proofErr w:type="spellEnd"/>
      <w:r w:rsidRPr="001F36E0">
        <w:rPr>
          <w:rFonts w:ascii="PT Astra Serif" w:hAnsi="PT Astra Serif"/>
          <w:sz w:val="28"/>
          <w:szCs w:val="28"/>
        </w:rPr>
        <w:t xml:space="preserve"> Оператору задатка от такого Претендента.</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При уклонении или отказе победителя торгов от заключения в установленный срок договора купли-продажи имущества результаты продажи аннулируются, победитель утрачивает право на заключение указанного договора, задаток ему не возвращается.</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lastRenderedPageBreak/>
        <w:t xml:space="preserve">Данное информационное сообщение является публичной офертой для заключения договора о задатке в соответствии со </w:t>
      </w:r>
      <w:hyperlink r:id="rId12" w:history="1">
        <w:r w:rsidRPr="001F36E0">
          <w:rPr>
            <w:rFonts w:ascii="PT Astra Serif" w:hAnsi="PT Astra Serif" w:cs="Times New Roman"/>
            <w:sz w:val="28"/>
            <w:szCs w:val="28"/>
          </w:rPr>
          <w:t>статьей 437</w:t>
        </w:r>
      </w:hyperlink>
      <w:r w:rsidRPr="001F36E0">
        <w:rPr>
          <w:rFonts w:ascii="PT Astra Serif" w:hAnsi="PT Astra Serif" w:cs="Times New Roman"/>
          <w:sz w:val="28"/>
          <w:szCs w:val="28"/>
        </w:rPr>
        <w:t xml:space="preserve"> Гражданского кодекса Российской Федерации, а подача претендентом заявки на участие в продаже имущества посредством публичного предложения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Задаток, перечисленный победителем продажи имущества посредством публичного предложения, засчитывается в сумму платежа по договору купли-продажи.</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В случае расторжения договора купли-продажи по вине Покупателя, задаток не возвращается и остается у Продавца.</w:t>
      </w:r>
    </w:p>
    <w:p w:rsidR="001F36E0" w:rsidRPr="001F36E0" w:rsidRDefault="001F36E0" w:rsidP="001F36E0">
      <w:pPr>
        <w:ind w:firstLine="567"/>
        <w:jc w:val="both"/>
        <w:rPr>
          <w:rFonts w:ascii="PT Astra Serif" w:hAnsi="PT Astra Serif"/>
          <w:sz w:val="28"/>
          <w:szCs w:val="28"/>
        </w:rPr>
      </w:pPr>
    </w:p>
    <w:p w:rsidR="001F36E0" w:rsidRPr="001F36E0" w:rsidRDefault="001F36E0" w:rsidP="001F36E0">
      <w:pPr>
        <w:pStyle w:val="a6"/>
        <w:widowControl w:val="0"/>
        <w:numPr>
          <w:ilvl w:val="0"/>
          <w:numId w:val="12"/>
        </w:numPr>
        <w:tabs>
          <w:tab w:val="left" w:pos="567"/>
          <w:tab w:val="left" w:pos="3600"/>
        </w:tabs>
        <w:spacing w:before="0" w:after="0"/>
        <w:ind w:right="0"/>
        <w:jc w:val="center"/>
        <w:rPr>
          <w:rFonts w:ascii="PT Astra Serif" w:hAnsi="PT Astra Serif" w:cs="Times New Roman"/>
          <w:color w:val="auto"/>
          <w:sz w:val="28"/>
          <w:szCs w:val="28"/>
          <w:u w:val="single"/>
        </w:rPr>
      </w:pPr>
      <w:r w:rsidRPr="001F36E0">
        <w:rPr>
          <w:rFonts w:ascii="PT Astra Serif" w:hAnsi="PT Astra Serif" w:cs="Times New Roman"/>
          <w:color w:val="auto"/>
          <w:sz w:val="28"/>
          <w:szCs w:val="28"/>
          <w:u w:val="single"/>
        </w:rPr>
        <w:t>Порядок, место, даты начала и окончания подачи заявок, предложений, место и срок подведения итогов продажи.</w:t>
      </w:r>
    </w:p>
    <w:p w:rsidR="001F36E0" w:rsidRPr="001F36E0" w:rsidRDefault="001F36E0" w:rsidP="001F36E0">
      <w:pPr>
        <w:ind w:firstLine="567"/>
        <w:jc w:val="both"/>
        <w:rPr>
          <w:rFonts w:ascii="PT Astra Serif" w:hAnsi="PT Astra Serif"/>
          <w:bCs/>
          <w:sz w:val="28"/>
          <w:szCs w:val="28"/>
        </w:rPr>
      </w:pPr>
      <w:r w:rsidRPr="001F36E0">
        <w:rPr>
          <w:rFonts w:ascii="PT Astra Serif" w:hAnsi="PT Astra Serif"/>
          <w:bCs/>
          <w:sz w:val="28"/>
          <w:szCs w:val="28"/>
        </w:rPr>
        <w:t>Указанное в настоящем информационном сообщении время – московское.</w:t>
      </w:r>
    </w:p>
    <w:p w:rsidR="001F36E0" w:rsidRPr="001F36E0" w:rsidRDefault="001F36E0" w:rsidP="001F36E0">
      <w:pPr>
        <w:ind w:firstLine="567"/>
        <w:jc w:val="both"/>
        <w:rPr>
          <w:rFonts w:ascii="PT Astra Serif" w:hAnsi="PT Astra Serif"/>
          <w:bCs/>
          <w:sz w:val="28"/>
          <w:szCs w:val="28"/>
        </w:rPr>
      </w:pPr>
      <w:r w:rsidRPr="001F36E0">
        <w:rPr>
          <w:rFonts w:ascii="PT Astra Serif" w:hAnsi="PT Astra Serif"/>
          <w:bCs/>
          <w:sz w:val="28"/>
          <w:szCs w:val="28"/>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Дата начала приема заявок</w:t>
      </w:r>
      <w:r w:rsidRPr="001F36E0">
        <w:rPr>
          <w:rFonts w:ascii="PT Astra Serif" w:hAnsi="PT Astra Serif"/>
          <w:sz w:val="28"/>
          <w:szCs w:val="28"/>
        </w:rPr>
        <w:t xml:space="preserve"> на участие в торгах – </w:t>
      </w:r>
      <w:r w:rsidR="007B0B60" w:rsidRPr="007B0B60">
        <w:rPr>
          <w:rFonts w:ascii="PT Astra Serif" w:hAnsi="PT Astra Serif"/>
          <w:b/>
          <w:sz w:val="28"/>
          <w:szCs w:val="28"/>
        </w:rPr>
        <w:t>с 09.00 час. 06.08</w:t>
      </w:r>
      <w:r w:rsidRPr="007B0B60">
        <w:rPr>
          <w:rFonts w:ascii="PT Astra Serif" w:hAnsi="PT Astra Serif"/>
          <w:b/>
          <w:sz w:val="28"/>
          <w:szCs w:val="28"/>
        </w:rPr>
        <w:t>.2024 г</w:t>
      </w:r>
      <w:r w:rsidRPr="001F36E0">
        <w:rPr>
          <w:rFonts w:ascii="PT Astra Serif" w:hAnsi="PT Astra Serif"/>
          <w:sz w:val="28"/>
          <w:szCs w:val="28"/>
        </w:rPr>
        <w:t>.</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Дата окончания приема заявок</w:t>
      </w:r>
      <w:r w:rsidRPr="001F36E0">
        <w:rPr>
          <w:rFonts w:ascii="PT Astra Serif" w:hAnsi="PT Astra Serif"/>
          <w:sz w:val="28"/>
          <w:szCs w:val="28"/>
        </w:rPr>
        <w:t xml:space="preserve"> на участие в торгах – </w:t>
      </w:r>
      <w:r w:rsidR="007B0B60" w:rsidRPr="007B0B60">
        <w:rPr>
          <w:rFonts w:ascii="PT Astra Serif" w:hAnsi="PT Astra Serif"/>
          <w:b/>
          <w:sz w:val="28"/>
          <w:szCs w:val="28"/>
        </w:rPr>
        <w:t>в 17.00 час. 03.09</w:t>
      </w:r>
      <w:r w:rsidRPr="007B0B60">
        <w:rPr>
          <w:rFonts w:ascii="PT Astra Serif" w:hAnsi="PT Astra Serif"/>
          <w:b/>
          <w:sz w:val="28"/>
          <w:szCs w:val="28"/>
        </w:rPr>
        <w:t>.2024 г.</w:t>
      </w:r>
      <w:r w:rsidRPr="001F36E0">
        <w:rPr>
          <w:rFonts w:ascii="PT Astra Serif" w:hAnsi="PT Astra Serif"/>
          <w:sz w:val="28"/>
          <w:szCs w:val="28"/>
        </w:rPr>
        <w:t xml:space="preserve"> </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Дата определения участников</w:t>
      </w:r>
      <w:r w:rsidRPr="001F36E0">
        <w:rPr>
          <w:rFonts w:ascii="PT Astra Serif" w:hAnsi="PT Astra Serif"/>
          <w:sz w:val="28"/>
          <w:szCs w:val="28"/>
        </w:rPr>
        <w:t xml:space="preserve"> </w:t>
      </w:r>
      <w:r w:rsidR="007B0B60" w:rsidRPr="007B0B60">
        <w:rPr>
          <w:rFonts w:ascii="PT Astra Serif" w:hAnsi="PT Astra Serif"/>
          <w:b/>
          <w:sz w:val="28"/>
          <w:szCs w:val="28"/>
        </w:rPr>
        <w:t>– 09.09</w:t>
      </w:r>
      <w:r w:rsidRPr="007B0B60">
        <w:rPr>
          <w:rFonts w:ascii="PT Astra Serif" w:hAnsi="PT Astra Serif"/>
          <w:b/>
          <w:sz w:val="28"/>
          <w:szCs w:val="28"/>
        </w:rPr>
        <w:t>.2024 г.</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Продажа посредством публичного предложения состоится</w:t>
      </w:r>
      <w:r w:rsidRPr="001F36E0">
        <w:rPr>
          <w:rFonts w:ascii="PT Astra Serif" w:hAnsi="PT Astra Serif"/>
          <w:sz w:val="28"/>
          <w:szCs w:val="28"/>
        </w:rPr>
        <w:t xml:space="preserve"> (дата и время начала приема предложений от участников) – </w:t>
      </w:r>
      <w:r w:rsidR="007B0B60" w:rsidRPr="007B0B60">
        <w:rPr>
          <w:rFonts w:ascii="PT Astra Serif" w:hAnsi="PT Astra Serif"/>
          <w:b/>
          <w:sz w:val="28"/>
          <w:szCs w:val="28"/>
        </w:rPr>
        <w:t>11</w:t>
      </w:r>
      <w:r w:rsidRPr="007B0B60">
        <w:rPr>
          <w:rFonts w:ascii="PT Astra Serif" w:hAnsi="PT Astra Serif"/>
          <w:b/>
          <w:sz w:val="28"/>
          <w:szCs w:val="28"/>
        </w:rPr>
        <w:t>.0</w:t>
      </w:r>
      <w:r w:rsidR="007B0B60" w:rsidRPr="007B0B60">
        <w:rPr>
          <w:rFonts w:ascii="PT Astra Serif" w:hAnsi="PT Astra Serif"/>
          <w:b/>
          <w:sz w:val="28"/>
          <w:szCs w:val="28"/>
        </w:rPr>
        <w:t>9</w:t>
      </w:r>
      <w:r w:rsidRPr="007B0B60">
        <w:rPr>
          <w:rFonts w:ascii="PT Astra Serif" w:hAnsi="PT Astra Serif"/>
          <w:b/>
          <w:sz w:val="28"/>
          <w:szCs w:val="28"/>
        </w:rPr>
        <w:t>.2024 г. в 10.00 час.</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u w:val="single"/>
        </w:rPr>
      </w:pPr>
      <w:r w:rsidRPr="001F36E0">
        <w:rPr>
          <w:rFonts w:ascii="PT Astra Serif" w:hAnsi="PT Astra Serif"/>
          <w:sz w:val="28"/>
          <w:szCs w:val="28"/>
          <w:u w:val="single"/>
        </w:rPr>
        <w:t>Срок (дата и время), место подведения итогов продажи:</w:t>
      </w:r>
      <w:r w:rsidRPr="001F36E0">
        <w:rPr>
          <w:rFonts w:ascii="PT Astra Serif" w:hAnsi="PT Astra Serif"/>
          <w:sz w:val="28"/>
          <w:szCs w:val="28"/>
        </w:rPr>
        <w:t xml:space="preserve"> </w:t>
      </w:r>
      <w:r w:rsidR="007B0B60" w:rsidRPr="007B0B60">
        <w:rPr>
          <w:rFonts w:ascii="PT Astra Serif" w:hAnsi="PT Astra Serif"/>
          <w:b/>
          <w:sz w:val="28"/>
          <w:szCs w:val="28"/>
        </w:rPr>
        <w:t>11.09</w:t>
      </w:r>
      <w:r w:rsidRPr="007B0B60">
        <w:rPr>
          <w:rFonts w:ascii="PT Astra Serif" w:hAnsi="PT Astra Serif"/>
          <w:b/>
          <w:sz w:val="28"/>
          <w:szCs w:val="28"/>
        </w:rPr>
        <w:t>.2024 г. в 10.00</w:t>
      </w:r>
      <w:r w:rsidRPr="001F36E0">
        <w:rPr>
          <w:rFonts w:ascii="PT Astra Serif" w:hAnsi="PT Astra Serif"/>
          <w:sz w:val="28"/>
          <w:szCs w:val="28"/>
        </w:rPr>
        <w:t xml:space="preserve"> час.</w:t>
      </w:r>
      <w:r w:rsidRPr="001F36E0">
        <w:rPr>
          <w:rFonts w:ascii="PT Astra Serif" w:hAnsi="PT Astra Serif"/>
          <w:sz w:val="28"/>
          <w:szCs w:val="28"/>
          <w:u w:val="single"/>
        </w:rPr>
        <w:t xml:space="preserve"> </w:t>
      </w:r>
      <w:r w:rsidRPr="001F36E0">
        <w:rPr>
          <w:rFonts w:ascii="PT Astra Serif" w:hAnsi="PT Astra Serif"/>
          <w:sz w:val="28"/>
          <w:szCs w:val="28"/>
        </w:rPr>
        <w:t>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u w:val="single"/>
        </w:rPr>
        <w:t>Место проведения торгов:</w:t>
      </w:r>
      <w:r w:rsidRPr="001F36E0">
        <w:rPr>
          <w:rFonts w:ascii="PT Astra Serif" w:hAnsi="PT Astra Serif"/>
          <w:sz w:val="28"/>
          <w:szCs w:val="28"/>
        </w:rPr>
        <w:t xml:space="preserve"> 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rPr>
      </w:pPr>
      <w:r w:rsidRPr="001F36E0">
        <w:rPr>
          <w:rFonts w:ascii="PT Astra Serif" w:hAnsi="PT Astra Serif"/>
          <w:bCs/>
          <w:color w:val="000000"/>
          <w:sz w:val="28"/>
          <w:szCs w:val="28"/>
        </w:rPr>
        <w:t xml:space="preserve">  Для обеспечения доступа к участию в продаже муниципального имущества посредством публичного предложения в электронной форме Претендентам необходимо пройти процедуру регистрации на электронной площадке.</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
          <w:bCs/>
          <w:color w:val="000000"/>
          <w:sz w:val="28"/>
          <w:szCs w:val="28"/>
          <w:u w:val="single"/>
        </w:rPr>
        <w:t>Регистрация на электронной площадке</w:t>
      </w:r>
      <w:r w:rsidRPr="001F36E0">
        <w:rPr>
          <w:rFonts w:ascii="PT Astra Serif" w:hAnsi="PT Astra Serif"/>
          <w:bCs/>
          <w:color w:val="000000"/>
          <w:sz w:val="28"/>
          <w:szCs w:val="28"/>
        </w:rPr>
        <w:t xml:space="preserve"> проводится в соответствии с Регламентом электронной площадки (https://utp.sberbank-ast.ru/Main/Notice/757/Instructions).</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Для получения регистрации на электронной площадке претенденты представляют оператору электронной площадки: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 заявление об их регистрации на электронной площадке по форме, установленной оператором электронной площадки (далее - заявление);</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 адрес электронной почты этого претендента для направления оператором электронной площадки уведомлений и иной информации.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 xml:space="preserve">Оператор электронной площадки не должен требовать от претендента </w:t>
      </w:r>
      <w:proofErr w:type="gramStart"/>
      <w:r w:rsidRPr="001F36E0">
        <w:rPr>
          <w:rFonts w:ascii="PT Astra Serif" w:hAnsi="PT Astra Serif"/>
          <w:sz w:val="28"/>
          <w:szCs w:val="28"/>
        </w:rPr>
        <w:t>иные  документы</w:t>
      </w:r>
      <w:proofErr w:type="gramEnd"/>
      <w:r w:rsidRPr="001F36E0">
        <w:rPr>
          <w:rFonts w:ascii="PT Astra Serif" w:hAnsi="PT Astra Serif"/>
          <w:sz w:val="28"/>
          <w:szCs w:val="28"/>
        </w:rPr>
        <w:t xml:space="preserve"> и информацию.</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lastRenderedPageBreak/>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bCs/>
          <w:color w:val="000000"/>
          <w:sz w:val="28"/>
          <w:szCs w:val="28"/>
        </w:rPr>
      </w:pPr>
      <w:r w:rsidRPr="001F36E0">
        <w:rPr>
          <w:rFonts w:ascii="PT Astra Serif" w:hAnsi="PT Astra Serif"/>
          <w:sz w:val="28"/>
          <w:szCs w:val="28"/>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r w:rsidRPr="001F36E0">
        <w:rPr>
          <w:rFonts w:ascii="PT Astra Serif" w:hAnsi="PT Astra Serif"/>
          <w:color w:val="464C55"/>
          <w:sz w:val="28"/>
          <w:szCs w:val="28"/>
        </w:rPr>
        <w:t>.</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Cs/>
          <w:color w:val="000000"/>
          <w:sz w:val="28"/>
          <w:szCs w:val="28"/>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1F36E0">
        <w:rPr>
          <w:rFonts w:ascii="PT Astra Serif" w:hAnsi="PT Astra Serif"/>
          <w:sz w:val="28"/>
          <w:szCs w:val="28"/>
        </w:rPr>
        <w:t>Приватизация, аренда и продажа прав</w:t>
      </w:r>
      <w:r w:rsidRPr="001F36E0">
        <w:rPr>
          <w:rFonts w:ascii="PT Astra Serif" w:hAnsi="PT Astra Serif"/>
          <w:bCs/>
          <w:color w:val="000000"/>
          <w:sz w:val="28"/>
          <w:szCs w:val="28"/>
        </w:rPr>
        <w:t xml:space="preserve">» из личного кабинета претендента </w:t>
      </w:r>
      <w:r w:rsidRPr="001F36E0">
        <w:rPr>
          <w:rFonts w:ascii="PT Astra Serif" w:hAnsi="PT Astra Serif"/>
          <w:sz w:val="28"/>
          <w:szCs w:val="28"/>
        </w:rPr>
        <w:t>(образец заявки приведен в приложении 3 к настоящему информационному сообщению)</w:t>
      </w:r>
      <w:r w:rsidRPr="001F36E0">
        <w:rPr>
          <w:rFonts w:ascii="PT Astra Serif" w:hAnsi="PT Astra Serif"/>
          <w:bCs/>
          <w:color w:val="000000"/>
          <w:sz w:val="28"/>
          <w:szCs w:val="28"/>
        </w:rPr>
        <w:t>.</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Cs/>
          <w:color w:val="000000"/>
          <w:sz w:val="28"/>
          <w:szCs w:val="28"/>
        </w:rPr>
        <w:t xml:space="preserve">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r w:rsidRPr="001F36E0">
        <w:rPr>
          <w:rFonts w:ascii="PT Astra Serif" w:hAnsi="PT Astra Serif"/>
          <w:bCs/>
          <w:color w:val="000000"/>
          <w:sz w:val="28"/>
          <w:szCs w:val="28"/>
          <w:u w:val="single"/>
        </w:rPr>
        <w:t>http://utp.sberbank-ast.ru/AP/Notice/652/Instructions</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u w:val="single"/>
        </w:rPr>
      </w:pPr>
      <w:r w:rsidRPr="001F36E0">
        <w:rPr>
          <w:rFonts w:ascii="PT Astra Serif" w:hAnsi="PT Astra Serif"/>
          <w:bCs/>
          <w:color w:val="000000"/>
          <w:sz w:val="28"/>
          <w:szCs w:val="28"/>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3" w:history="1">
        <w:r w:rsidRPr="001F36E0">
          <w:rPr>
            <w:rStyle w:val="a5"/>
            <w:rFonts w:ascii="PT Astra Serif" w:hAnsi="PT Astra Serif"/>
            <w:bCs/>
            <w:sz w:val="28"/>
            <w:szCs w:val="28"/>
          </w:rPr>
          <w:t>http://www.sberbank-ast.ru/CAList.aspx</w:t>
        </w:r>
      </w:hyperlink>
      <w:r w:rsidRPr="001F36E0">
        <w:rPr>
          <w:rFonts w:ascii="PT Astra Serif" w:hAnsi="PT Astra Serif"/>
          <w:bCs/>
          <w:color w:val="000000"/>
          <w:sz w:val="28"/>
          <w:szCs w:val="28"/>
          <w:u w:val="single"/>
        </w:rPr>
        <w:t>.</w:t>
      </w:r>
    </w:p>
    <w:p w:rsidR="001F36E0" w:rsidRPr="001F36E0" w:rsidRDefault="001F36E0" w:rsidP="001F36E0">
      <w:pPr>
        <w:shd w:val="clear" w:color="auto" w:fill="FFFFFF"/>
        <w:ind w:firstLine="426"/>
        <w:jc w:val="both"/>
        <w:rPr>
          <w:rFonts w:ascii="PT Astra Serif" w:hAnsi="PT Astra Serif"/>
          <w:color w:val="000000"/>
          <w:sz w:val="28"/>
          <w:szCs w:val="28"/>
        </w:rPr>
      </w:pPr>
      <w:r w:rsidRPr="001F36E0">
        <w:rPr>
          <w:rFonts w:ascii="PT Astra Serif" w:hAnsi="PT Astra Serif"/>
          <w:b/>
          <w:bCs/>
          <w:color w:val="000000"/>
          <w:sz w:val="28"/>
          <w:szCs w:val="28"/>
          <w:u w:val="single"/>
        </w:rPr>
        <w:t>Регистрация на и</w:t>
      </w:r>
      <w:r w:rsidRPr="001F36E0">
        <w:rPr>
          <w:rFonts w:ascii="PT Astra Serif" w:hAnsi="PT Astra Serif"/>
          <w:b/>
          <w:sz w:val="28"/>
          <w:szCs w:val="28"/>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14" w:history="1">
        <w:r w:rsidRPr="001F36E0">
          <w:rPr>
            <w:rStyle w:val="a5"/>
            <w:rFonts w:ascii="PT Astra Serif" w:hAnsi="PT Astra Serif"/>
            <w:b/>
            <w:sz w:val="28"/>
            <w:szCs w:val="28"/>
          </w:rPr>
          <w:t>www.torgi.gov.ru</w:t>
        </w:r>
      </w:hyperlink>
      <w:r w:rsidRPr="001F36E0">
        <w:rPr>
          <w:rFonts w:ascii="PT Astra Serif" w:hAnsi="PT Astra Serif"/>
          <w:bCs/>
          <w:sz w:val="28"/>
          <w:szCs w:val="28"/>
        </w:rPr>
        <w:t xml:space="preserve">. </w:t>
      </w:r>
      <w:r w:rsidRPr="001F36E0">
        <w:rPr>
          <w:rFonts w:ascii="PT Astra Serif" w:hAnsi="PT Astra Serif"/>
          <w:color w:val="000000"/>
          <w:sz w:val="28"/>
          <w:szCs w:val="28"/>
        </w:rPr>
        <w:t xml:space="preserve">Для участия в торгах по реализации муниципального имущества </w:t>
      </w:r>
      <w:r w:rsidRPr="001F36E0">
        <w:rPr>
          <w:rFonts w:ascii="PT Astra Serif" w:hAnsi="PT Astra Serif"/>
          <w:sz w:val="28"/>
          <w:szCs w:val="28"/>
        </w:rPr>
        <w:t>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1F36E0" w:rsidRPr="001F36E0" w:rsidRDefault="001F36E0" w:rsidP="001F36E0">
      <w:pPr>
        <w:shd w:val="clear" w:color="auto" w:fill="FFFFFF"/>
        <w:ind w:firstLine="426"/>
        <w:jc w:val="both"/>
        <w:rPr>
          <w:rFonts w:ascii="PT Astra Serif" w:hAnsi="PT Astra Serif"/>
          <w:sz w:val="28"/>
          <w:szCs w:val="28"/>
        </w:rPr>
      </w:pPr>
      <w:r w:rsidRPr="001F36E0">
        <w:rPr>
          <w:rFonts w:ascii="PT Astra Serif" w:hAnsi="PT Astra Serif"/>
          <w:sz w:val="28"/>
          <w:szCs w:val="28"/>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w:t>
      </w:r>
      <w:r w:rsidRPr="001F36E0">
        <w:rPr>
          <w:rFonts w:ascii="PT Astra Serif" w:hAnsi="PT Astra Serif"/>
          <w:sz w:val="28"/>
          <w:szCs w:val="28"/>
        </w:rPr>
        <w:lastRenderedPageBreak/>
        <w:t xml:space="preserve">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1F36E0" w:rsidRPr="001F36E0" w:rsidRDefault="001F36E0" w:rsidP="001F36E0">
      <w:pPr>
        <w:shd w:val="clear" w:color="auto" w:fill="FFFFFF"/>
        <w:jc w:val="both"/>
        <w:rPr>
          <w:rFonts w:ascii="PT Astra Serif" w:hAnsi="PT Astra Serif"/>
          <w:sz w:val="28"/>
          <w:szCs w:val="28"/>
        </w:rPr>
      </w:pPr>
      <w:r w:rsidRPr="001F36E0">
        <w:rPr>
          <w:rFonts w:ascii="PT Astra Serif" w:hAnsi="PT Astra Serif"/>
          <w:sz w:val="28"/>
          <w:szCs w:val="28"/>
        </w:rPr>
        <w:t xml:space="preserve">Пройти регистрацию на </w:t>
      </w:r>
      <w:proofErr w:type="spellStart"/>
      <w:r w:rsidRPr="001F36E0">
        <w:rPr>
          <w:rFonts w:ascii="PT Astra Serif" w:hAnsi="PT Astra Serif"/>
          <w:sz w:val="28"/>
          <w:szCs w:val="28"/>
        </w:rPr>
        <w:t>Госуслугах</w:t>
      </w:r>
      <w:proofErr w:type="spellEnd"/>
      <w:r w:rsidRPr="001F36E0">
        <w:rPr>
          <w:rFonts w:ascii="PT Astra Serif" w:hAnsi="PT Astra Serif"/>
          <w:sz w:val="28"/>
          <w:szCs w:val="28"/>
        </w:rPr>
        <w:t xml:space="preserve"> (ЕСИА). Если пользователь уже зарегистрирован на </w:t>
      </w:r>
      <w:proofErr w:type="spellStart"/>
      <w:r w:rsidRPr="001F36E0">
        <w:rPr>
          <w:rFonts w:ascii="PT Astra Serif" w:hAnsi="PT Astra Serif"/>
          <w:sz w:val="28"/>
          <w:szCs w:val="28"/>
        </w:rPr>
        <w:t>Госуслугах</w:t>
      </w:r>
      <w:proofErr w:type="spellEnd"/>
      <w:r w:rsidRPr="001F36E0">
        <w:rPr>
          <w:rFonts w:ascii="PT Astra Serif" w:hAnsi="PT Astra Serif"/>
          <w:sz w:val="28"/>
          <w:szCs w:val="28"/>
        </w:rPr>
        <w:t xml:space="preserve"> (ЕСИА), достаточно воспользоваться имеющейся подтвержденной учетной записью. Далее необходимо прейти на сайт </w:t>
      </w:r>
      <w:r w:rsidRPr="001F36E0">
        <w:rPr>
          <w:rFonts w:ascii="PT Astra Serif" w:hAnsi="PT Astra Serif"/>
          <w:bCs/>
          <w:sz w:val="28"/>
          <w:szCs w:val="28"/>
        </w:rPr>
        <w:t>torgi.gov.ru</w:t>
      </w:r>
      <w:r w:rsidRPr="001F36E0">
        <w:rPr>
          <w:rFonts w:ascii="PT Astra Serif" w:hAnsi="PT Astra Serif"/>
          <w:sz w:val="28"/>
          <w:szCs w:val="28"/>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sidRPr="001F36E0">
        <w:rPr>
          <w:rFonts w:ascii="PT Astra Serif" w:hAnsi="PT Astra Serif"/>
          <w:bCs/>
          <w:sz w:val="28"/>
          <w:szCs w:val="28"/>
        </w:rPr>
        <w:t>«Подписать и отправить»</w:t>
      </w:r>
      <w:r w:rsidRPr="001F36E0">
        <w:rPr>
          <w:rFonts w:ascii="PT Astra Serif" w:hAnsi="PT Astra Serif"/>
          <w:sz w:val="28"/>
          <w:szCs w:val="28"/>
        </w:rPr>
        <w:t>. После чего участник будет зарегистрирован в ГИС Торги.</w:t>
      </w:r>
    </w:p>
    <w:p w:rsidR="001F36E0" w:rsidRPr="001F36E0" w:rsidRDefault="001F36E0" w:rsidP="001F36E0">
      <w:pPr>
        <w:shd w:val="clear" w:color="auto" w:fill="FFFFFF"/>
        <w:ind w:firstLine="708"/>
        <w:jc w:val="both"/>
        <w:rPr>
          <w:rFonts w:ascii="PT Astra Serif" w:hAnsi="PT Astra Serif"/>
          <w:sz w:val="28"/>
          <w:szCs w:val="28"/>
        </w:rPr>
      </w:pPr>
      <w:r w:rsidRPr="001F36E0">
        <w:rPr>
          <w:rFonts w:ascii="PT Astra Serif" w:hAnsi="PT Astra Serif"/>
          <w:sz w:val="28"/>
          <w:szCs w:val="28"/>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u w:val="single"/>
        </w:rPr>
      </w:pPr>
      <w:r w:rsidRPr="001F36E0">
        <w:rPr>
          <w:rFonts w:ascii="PT Astra Serif" w:hAnsi="PT Astra Serif"/>
          <w:bCs/>
          <w:sz w:val="28"/>
          <w:szCs w:val="28"/>
        </w:rPr>
        <w:t>По дополнительным вопросам по регистрации, необходимо перейти в раздел «Служба поддержки» (https://torgi.gov.ru/new/cabinet/support/center) для ознакомления с </w:t>
      </w:r>
      <w:hyperlink r:id="rId15" w:tgtFrame="_blank" w:history="1">
        <w:r w:rsidRPr="001F36E0">
          <w:rPr>
            <w:rFonts w:ascii="PT Astra Serif" w:hAnsi="PT Astra Serif"/>
            <w:bCs/>
            <w:sz w:val="28"/>
            <w:szCs w:val="28"/>
            <w:u w:val="single"/>
          </w:rPr>
          <w:t>Информационными материалами</w:t>
        </w:r>
      </w:hyperlink>
      <w:r w:rsidRPr="001F36E0">
        <w:rPr>
          <w:rFonts w:ascii="PT Astra Serif" w:hAnsi="PT Astra Serif"/>
          <w:bCs/>
          <w:sz w:val="28"/>
          <w:szCs w:val="28"/>
        </w:rPr>
        <w:t>, либо направить обращение в Службу поддержки.</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u w:val="single"/>
        </w:rPr>
      </w:pPr>
    </w:p>
    <w:p w:rsidR="001F36E0" w:rsidRPr="001F36E0" w:rsidRDefault="001F36E0" w:rsidP="001F36E0">
      <w:pPr>
        <w:pStyle w:val="2"/>
        <w:numPr>
          <w:ilvl w:val="0"/>
          <w:numId w:val="12"/>
        </w:numPr>
        <w:autoSpaceDE/>
        <w:autoSpaceDN/>
        <w:spacing w:after="0" w:line="240" w:lineRule="auto"/>
        <w:jc w:val="center"/>
        <w:rPr>
          <w:rFonts w:ascii="PT Astra Serif" w:hAnsi="PT Astra Serif"/>
          <w:bCs/>
          <w:color w:val="000000"/>
          <w:sz w:val="28"/>
          <w:szCs w:val="28"/>
        </w:rPr>
      </w:pPr>
      <w:r w:rsidRPr="001F36E0">
        <w:rPr>
          <w:rFonts w:ascii="PT Astra Serif" w:hAnsi="PT Astra Serif"/>
          <w:bCs/>
          <w:color w:val="000000"/>
          <w:sz w:val="28"/>
          <w:szCs w:val="28"/>
          <w:u w:val="single"/>
        </w:rPr>
        <w:t>Исчерпывающий перечень представляемых участниками</w:t>
      </w:r>
    </w:p>
    <w:p w:rsidR="001F36E0" w:rsidRPr="001F36E0" w:rsidRDefault="001F36E0" w:rsidP="001F36E0">
      <w:pPr>
        <w:pStyle w:val="2"/>
        <w:spacing w:after="0" w:line="240" w:lineRule="auto"/>
        <w:ind w:left="720"/>
        <w:jc w:val="center"/>
        <w:rPr>
          <w:rFonts w:ascii="PT Astra Serif" w:hAnsi="PT Astra Serif"/>
          <w:bCs/>
          <w:color w:val="000000"/>
          <w:sz w:val="28"/>
          <w:szCs w:val="28"/>
          <w:u w:val="single"/>
        </w:rPr>
      </w:pPr>
      <w:r w:rsidRPr="001F36E0">
        <w:rPr>
          <w:rFonts w:ascii="PT Astra Serif" w:hAnsi="PT Astra Serif"/>
          <w:bCs/>
          <w:color w:val="000000"/>
          <w:sz w:val="28"/>
          <w:szCs w:val="28"/>
          <w:u w:val="single"/>
        </w:rPr>
        <w:t>торгов документов и требования к их оформлению</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Cs/>
          <w:color w:val="000000"/>
          <w:sz w:val="28"/>
          <w:szCs w:val="28"/>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(заявка на участие в электронной продаже муниципального имущества посредством публичного предложения и приложения к ней на бумажном носителе, преобразованные в электронно-цифровую форму путем сканирования с сохранением их реквизитов), заверенных электронной подписью претендента либо лица, имеющего право действовать от имени претендента:</w:t>
      </w:r>
    </w:p>
    <w:p w:rsidR="001F36E0" w:rsidRPr="001F36E0" w:rsidRDefault="001F36E0" w:rsidP="001F36E0">
      <w:pPr>
        <w:adjustRightInd w:val="0"/>
        <w:ind w:firstLine="567"/>
        <w:jc w:val="both"/>
        <w:rPr>
          <w:rFonts w:ascii="PT Astra Serif" w:eastAsia="Calibri" w:hAnsi="PT Astra Serif"/>
          <w:sz w:val="28"/>
          <w:szCs w:val="28"/>
        </w:rPr>
      </w:pPr>
      <w:r w:rsidRPr="001F36E0">
        <w:rPr>
          <w:rFonts w:ascii="PT Astra Serif" w:eastAsia="Calibri" w:hAnsi="PT Astra Serif"/>
          <w:i/>
          <w:sz w:val="28"/>
          <w:szCs w:val="28"/>
        </w:rPr>
        <w:t>физические лица</w:t>
      </w:r>
      <w:r w:rsidRPr="001F36E0">
        <w:rPr>
          <w:rFonts w:ascii="PT Astra Serif" w:eastAsia="Calibri" w:hAnsi="PT Astra Serif"/>
          <w:sz w:val="28"/>
          <w:szCs w:val="28"/>
        </w:rPr>
        <w:t>:</w:t>
      </w:r>
    </w:p>
    <w:p w:rsidR="001F36E0" w:rsidRPr="001F36E0" w:rsidRDefault="001F36E0" w:rsidP="001F36E0">
      <w:pPr>
        <w:adjustRightInd w:val="0"/>
        <w:ind w:firstLine="567"/>
        <w:jc w:val="both"/>
        <w:rPr>
          <w:rFonts w:ascii="PT Astra Serif" w:eastAsia="Calibri" w:hAnsi="PT Astra Serif"/>
          <w:sz w:val="28"/>
          <w:szCs w:val="28"/>
        </w:rPr>
      </w:pPr>
      <w:r w:rsidRPr="001F36E0">
        <w:rPr>
          <w:rFonts w:ascii="PT Astra Serif" w:eastAsia="Calibri" w:hAnsi="PT Astra Serif"/>
          <w:sz w:val="28"/>
          <w:szCs w:val="28"/>
        </w:rPr>
        <w:t>- копию всех листов документа, удостоверяющего личность;</w:t>
      </w:r>
    </w:p>
    <w:p w:rsidR="001F36E0" w:rsidRPr="001F36E0" w:rsidRDefault="001F36E0" w:rsidP="001F36E0">
      <w:pPr>
        <w:ind w:firstLine="567"/>
        <w:jc w:val="both"/>
        <w:rPr>
          <w:rFonts w:ascii="PT Astra Serif" w:eastAsia="Calibri" w:hAnsi="PT Astra Serif"/>
          <w:bCs/>
          <w:i/>
          <w:sz w:val="28"/>
          <w:szCs w:val="28"/>
        </w:rPr>
      </w:pPr>
      <w:r w:rsidRPr="001F36E0">
        <w:rPr>
          <w:rFonts w:ascii="PT Astra Serif" w:eastAsia="Calibri" w:hAnsi="PT Astra Serif"/>
          <w:bCs/>
          <w:i/>
          <w:sz w:val="28"/>
          <w:szCs w:val="28"/>
          <w:lang w:val="x-none"/>
        </w:rPr>
        <w:t>юридические лица</w:t>
      </w:r>
      <w:r w:rsidRPr="001F36E0">
        <w:rPr>
          <w:rFonts w:ascii="PT Astra Serif" w:eastAsia="Calibri" w:hAnsi="PT Astra Serif"/>
          <w:bCs/>
          <w:i/>
          <w:sz w:val="28"/>
          <w:szCs w:val="28"/>
        </w:rPr>
        <w:t>:</w:t>
      </w:r>
    </w:p>
    <w:p w:rsidR="001F36E0" w:rsidRPr="001F36E0" w:rsidRDefault="001F36E0" w:rsidP="001F36E0">
      <w:pPr>
        <w:ind w:firstLine="567"/>
        <w:jc w:val="both"/>
        <w:rPr>
          <w:rFonts w:ascii="PT Astra Serif" w:eastAsia="Calibri" w:hAnsi="PT Astra Serif"/>
          <w:bCs/>
          <w:sz w:val="28"/>
          <w:szCs w:val="28"/>
        </w:rPr>
      </w:pPr>
      <w:r w:rsidRPr="001F36E0">
        <w:rPr>
          <w:rFonts w:ascii="PT Astra Serif" w:eastAsia="Calibri" w:hAnsi="PT Astra Serif"/>
          <w:bCs/>
          <w:i/>
          <w:sz w:val="28"/>
          <w:szCs w:val="28"/>
        </w:rPr>
        <w:t>-</w:t>
      </w:r>
      <w:r w:rsidRPr="001F36E0">
        <w:rPr>
          <w:rFonts w:ascii="PT Astra Serif" w:eastAsia="Calibri" w:hAnsi="PT Astra Serif"/>
          <w:bCs/>
          <w:sz w:val="28"/>
          <w:szCs w:val="28"/>
          <w:lang w:val="x-none"/>
        </w:rPr>
        <w:t xml:space="preserve"> копии учредительных документов;</w:t>
      </w:r>
      <w:r w:rsidRPr="001F36E0">
        <w:rPr>
          <w:rFonts w:ascii="PT Astra Serif" w:eastAsia="Calibri" w:hAnsi="PT Astra Serif"/>
          <w:bCs/>
          <w:sz w:val="28"/>
          <w:szCs w:val="28"/>
        </w:rPr>
        <w:t xml:space="preserve"> </w:t>
      </w:r>
    </w:p>
    <w:p w:rsidR="001F36E0" w:rsidRPr="001F36E0" w:rsidRDefault="001F36E0" w:rsidP="001F36E0">
      <w:pPr>
        <w:ind w:firstLine="567"/>
        <w:jc w:val="both"/>
        <w:rPr>
          <w:rFonts w:ascii="PT Astra Serif" w:eastAsia="Calibri" w:hAnsi="PT Astra Serif"/>
          <w:bCs/>
          <w:sz w:val="28"/>
          <w:szCs w:val="28"/>
        </w:rPr>
      </w:pPr>
      <w:r w:rsidRPr="001F36E0">
        <w:rPr>
          <w:rFonts w:ascii="PT Astra Serif" w:eastAsia="Calibri" w:hAnsi="PT Astra Serif"/>
          <w:bCs/>
          <w:sz w:val="28"/>
          <w:szCs w:val="28"/>
        </w:rPr>
        <w:t xml:space="preserve">- </w:t>
      </w:r>
      <w:r w:rsidRPr="001F36E0">
        <w:rPr>
          <w:rFonts w:ascii="PT Astra Serif" w:eastAsia="Calibri" w:hAnsi="PT Astra Serif"/>
          <w:bCs/>
          <w:sz w:val="28"/>
          <w:szCs w:val="28"/>
          <w:lang w:val="x-none"/>
        </w:rPr>
        <w:t xml:space="preserve">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w:t>
      </w:r>
      <w:r w:rsidRPr="001F36E0">
        <w:rPr>
          <w:rFonts w:ascii="PT Astra Serif" w:eastAsia="Calibri" w:hAnsi="PT Astra Serif"/>
          <w:bCs/>
          <w:sz w:val="28"/>
          <w:szCs w:val="28"/>
        </w:rPr>
        <w:t xml:space="preserve">(в случае наличия) </w:t>
      </w:r>
      <w:r w:rsidRPr="001F36E0">
        <w:rPr>
          <w:rFonts w:ascii="PT Astra Serif" w:eastAsia="Calibri" w:hAnsi="PT Astra Serif"/>
          <w:bCs/>
          <w:sz w:val="28"/>
          <w:szCs w:val="28"/>
          <w:lang w:val="x-none"/>
        </w:rPr>
        <w:t>юридического лица и подписанное его руководителем письмо);</w:t>
      </w:r>
      <w:r w:rsidRPr="001F36E0">
        <w:rPr>
          <w:rFonts w:ascii="PT Astra Serif" w:eastAsia="Calibri" w:hAnsi="PT Astra Serif"/>
          <w:bCs/>
          <w:sz w:val="28"/>
          <w:szCs w:val="28"/>
        </w:rPr>
        <w:t xml:space="preserve"> </w:t>
      </w:r>
    </w:p>
    <w:p w:rsidR="001F36E0" w:rsidRPr="001F36E0" w:rsidRDefault="001F36E0" w:rsidP="001F36E0">
      <w:pPr>
        <w:ind w:firstLine="567"/>
        <w:jc w:val="both"/>
        <w:rPr>
          <w:rFonts w:ascii="PT Astra Serif" w:eastAsia="Calibri" w:hAnsi="PT Astra Serif"/>
          <w:bCs/>
          <w:sz w:val="28"/>
          <w:szCs w:val="28"/>
        </w:rPr>
      </w:pPr>
      <w:r w:rsidRPr="001F36E0">
        <w:rPr>
          <w:rFonts w:ascii="PT Astra Serif" w:eastAsia="Calibri" w:hAnsi="PT Astra Serif"/>
          <w:bCs/>
          <w:sz w:val="28"/>
          <w:szCs w:val="28"/>
        </w:rPr>
        <w:t xml:space="preserve">- </w:t>
      </w:r>
      <w:r w:rsidRPr="001F36E0">
        <w:rPr>
          <w:rFonts w:ascii="PT Astra Serif" w:eastAsia="Calibri" w:hAnsi="PT Astra Serif"/>
          <w:bCs/>
          <w:sz w:val="28"/>
          <w:szCs w:val="28"/>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w:t>
      </w:r>
      <w:r w:rsidRPr="001F36E0">
        <w:rPr>
          <w:rFonts w:ascii="PT Astra Serif" w:eastAsia="Calibri" w:hAnsi="PT Astra Serif"/>
          <w:bCs/>
          <w:sz w:val="28"/>
          <w:szCs w:val="28"/>
          <w:lang w:val="x-none"/>
        </w:rPr>
        <w:lastRenderedPageBreak/>
        <w:t xml:space="preserve">печатью </w:t>
      </w:r>
      <w:r w:rsidRPr="001F36E0">
        <w:rPr>
          <w:rFonts w:ascii="PT Astra Serif" w:eastAsia="Calibri" w:hAnsi="PT Astra Serif"/>
          <w:bCs/>
          <w:sz w:val="28"/>
          <w:szCs w:val="28"/>
        </w:rPr>
        <w:t xml:space="preserve">(в случае наличия) </w:t>
      </w:r>
      <w:r w:rsidRPr="001F36E0">
        <w:rPr>
          <w:rFonts w:ascii="PT Astra Serif" w:eastAsia="Calibri" w:hAnsi="PT Astra Serif"/>
          <w:bCs/>
          <w:sz w:val="28"/>
          <w:szCs w:val="28"/>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1F36E0">
        <w:rPr>
          <w:rFonts w:ascii="PT Astra Serif" w:eastAsia="Calibri" w:hAnsi="PT Astra Serif"/>
          <w:bCs/>
          <w:sz w:val="28"/>
          <w:szCs w:val="28"/>
        </w:rPr>
        <w:t>.</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6" w:history="1">
        <w:r w:rsidRPr="001F36E0">
          <w:rPr>
            <w:rFonts w:ascii="PT Astra Serif" w:hAnsi="PT Astra Serif"/>
            <w:sz w:val="28"/>
            <w:szCs w:val="28"/>
          </w:rPr>
          <w:t>порядке</w:t>
        </w:r>
      </w:hyperlink>
      <w:r w:rsidRPr="001F36E0">
        <w:rPr>
          <w:rFonts w:ascii="PT Astra Serif" w:hAnsi="PT Astra Serif"/>
          <w:sz w:val="28"/>
          <w:szCs w:val="28"/>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1F36E0" w:rsidRPr="001F36E0" w:rsidRDefault="001F36E0" w:rsidP="001F36E0">
      <w:pPr>
        <w:ind w:firstLine="567"/>
        <w:jc w:val="both"/>
        <w:rPr>
          <w:rFonts w:ascii="PT Astra Serif" w:hAnsi="PT Astra Serif"/>
          <w:bCs/>
          <w:sz w:val="28"/>
          <w:szCs w:val="28"/>
        </w:rPr>
      </w:pPr>
      <w:r w:rsidRPr="001F36E0">
        <w:rPr>
          <w:rFonts w:ascii="PT Astra Serif" w:hAnsi="PT Astra Serif"/>
          <w:bCs/>
          <w:sz w:val="28"/>
          <w:szCs w:val="28"/>
        </w:rPr>
        <w:t>Одно лицо имеет право подать только одну заявку на один объект приватизации.</w:t>
      </w:r>
    </w:p>
    <w:p w:rsidR="001F36E0" w:rsidRPr="001F36E0" w:rsidRDefault="001F36E0" w:rsidP="001F36E0">
      <w:pPr>
        <w:adjustRightInd w:val="0"/>
        <w:ind w:firstLine="567"/>
        <w:jc w:val="both"/>
        <w:rPr>
          <w:rFonts w:ascii="PT Astra Serif" w:hAnsi="PT Astra Serif"/>
          <w:sz w:val="28"/>
          <w:szCs w:val="28"/>
        </w:rPr>
      </w:pPr>
      <w:r w:rsidRPr="001F36E0">
        <w:rPr>
          <w:rFonts w:ascii="PT Astra Serif" w:hAnsi="PT Astra Serif"/>
          <w:sz w:val="28"/>
          <w:szCs w:val="28"/>
        </w:rPr>
        <w:t xml:space="preserve">Заявки подаются на электронную площадку, начиная со времени и </w:t>
      </w:r>
      <w:proofErr w:type="gramStart"/>
      <w:r w:rsidRPr="001F36E0">
        <w:rPr>
          <w:rFonts w:ascii="PT Astra Serif" w:hAnsi="PT Astra Serif"/>
          <w:sz w:val="28"/>
          <w:szCs w:val="28"/>
        </w:rPr>
        <w:t>даты начала приема заявок до времени</w:t>
      </w:r>
      <w:proofErr w:type="gramEnd"/>
      <w:r w:rsidRPr="001F36E0">
        <w:rPr>
          <w:rFonts w:ascii="PT Astra Serif" w:hAnsi="PT Astra Serif"/>
          <w:sz w:val="28"/>
          <w:szCs w:val="28"/>
        </w:rPr>
        <w:t xml:space="preserve"> и даты окончания приема заявок, указанных в информационном сообщении.</w:t>
      </w:r>
    </w:p>
    <w:p w:rsidR="001F36E0" w:rsidRPr="001F36E0" w:rsidRDefault="001F36E0" w:rsidP="001F36E0">
      <w:pPr>
        <w:tabs>
          <w:tab w:val="left" w:pos="540"/>
        </w:tabs>
        <w:ind w:firstLine="567"/>
        <w:jc w:val="both"/>
        <w:outlineLvl w:val="0"/>
        <w:rPr>
          <w:rFonts w:ascii="PT Astra Serif" w:hAnsi="PT Astra Serif"/>
          <w:sz w:val="28"/>
          <w:szCs w:val="28"/>
        </w:rPr>
      </w:pPr>
      <w:r w:rsidRPr="001F36E0">
        <w:rPr>
          <w:rFonts w:ascii="PT Astra Serif" w:hAnsi="PT Astra Serif"/>
          <w:sz w:val="28"/>
          <w:szCs w:val="28"/>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1F36E0" w:rsidRPr="001F36E0" w:rsidRDefault="001F36E0" w:rsidP="001F36E0">
      <w:pPr>
        <w:tabs>
          <w:tab w:val="left" w:pos="540"/>
        </w:tabs>
        <w:ind w:firstLine="567"/>
        <w:jc w:val="both"/>
        <w:outlineLvl w:val="0"/>
        <w:rPr>
          <w:rFonts w:ascii="PT Astra Serif" w:eastAsia="Calibri" w:hAnsi="PT Astra Serif"/>
          <w:sz w:val="28"/>
          <w:szCs w:val="28"/>
          <w:lang w:val="x-none"/>
        </w:rPr>
      </w:pPr>
      <w:r w:rsidRPr="001F36E0">
        <w:rPr>
          <w:rFonts w:ascii="PT Astra Serif" w:eastAsia="Calibri" w:hAnsi="PT Astra Serif"/>
          <w:sz w:val="28"/>
          <w:szCs w:val="28"/>
          <w:lang w:val="x-none"/>
        </w:rPr>
        <w:t xml:space="preserve">При приеме заявок от Претендентов Оператор электронной площадки обеспечивает конфиденциальность данных о </w:t>
      </w:r>
      <w:r w:rsidRPr="001F36E0">
        <w:rPr>
          <w:rFonts w:ascii="PT Astra Serif" w:eastAsia="Calibri" w:hAnsi="PT Astra Serif"/>
          <w:sz w:val="28"/>
          <w:szCs w:val="28"/>
        </w:rPr>
        <w:t>П</w:t>
      </w:r>
      <w:proofErr w:type="spellStart"/>
      <w:r w:rsidRPr="001F36E0">
        <w:rPr>
          <w:rFonts w:ascii="PT Astra Serif" w:eastAsia="Calibri" w:hAnsi="PT Astra Serif"/>
          <w:sz w:val="28"/>
          <w:szCs w:val="28"/>
          <w:lang w:val="x-none"/>
        </w:rPr>
        <w:t>ретендентах</w:t>
      </w:r>
      <w:proofErr w:type="spellEnd"/>
      <w:r w:rsidRPr="001F36E0">
        <w:rPr>
          <w:rFonts w:ascii="PT Astra Serif" w:eastAsia="Calibri" w:hAnsi="PT Astra Serif"/>
          <w:sz w:val="28"/>
          <w:szCs w:val="28"/>
          <w:lang w:val="x-none"/>
        </w:rPr>
        <w:t xml:space="preserve"> и </w:t>
      </w:r>
      <w:r w:rsidRPr="001F36E0">
        <w:rPr>
          <w:rFonts w:ascii="PT Astra Serif" w:eastAsia="Calibri" w:hAnsi="PT Astra Serif"/>
          <w:sz w:val="28"/>
          <w:szCs w:val="28"/>
        </w:rPr>
        <w:t>у</w:t>
      </w:r>
      <w:r w:rsidRPr="001F36E0">
        <w:rPr>
          <w:rFonts w:ascii="PT Astra Serif" w:eastAsia="Calibri" w:hAnsi="PT Astra Serif"/>
          <w:sz w:val="28"/>
          <w:szCs w:val="28"/>
          <w:lang w:val="x-none"/>
        </w:rPr>
        <w:t xml:space="preserve">частниках. </w:t>
      </w:r>
    </w:p>
    <w:p w:rsidR="001F36E0" w:rsidRPr="001F36E0" w:rsidRDefault="001F36E0" w:rsidP="001F36E0">
      <w:pPr>
        <w:tabs>
          <w:tab w:val="left" w:pos="540"/>
        </w:tabs>
        <w:ind w:firstLine="567"/>
        <w:jc w:val="both"/>
        <w:outlineLvl w:val="0"/>
        <w:rPr>
          <w:rFonts w:ascii="PT Astra Serif" w:hAnsi="PT Astra Serif"/>
          <w:sz w:val="28"/>
          <w:szCs w:val="28"/>
        </w:rPr>
      </w:pPr>
      <w:r w:rsidRPr="001F36E0">
        <w:rPr>
          <w:rFonts w:ascii="PT Astra Serif" w:hAnsi="PT Astra Serif"/>
          <w:sz w:val="28"/>
          <w:szCs w:val="28"/>
        </w:rPr>
        <w:t xml:space="preserve">В течение одного часа со времени поступления заявки </w:t>
      </w:r>
      <w:r w:rsidRPr="001F36E0">
        <w:rPr>
          <w:rFonts w:ascii="PT Astra Serif" w:eastAsia="Calibri" w:hAnsi="PT Astra Serif"/>
          <w:sz w:val="28"/>
          <w:szCs w:val="28"/>
          <w:lang w:val="x-none"/>
        </w:rPr>
        <w:t>Оператор электронной площадки</w:t>
      </w:r>
      <w:r w:rsidRPr="001F36E0">
        <w:rPr>
          <w:rFonts w:ascii="PT Astra Serif" w:hAnsi="PT Astra Serif"/>
          <w:sz w:val="28"/>
          <w:szCs w:val="28"/>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1F36E0" w:rsidRPr="001F36E0" w:rsidRDefault="001F36E0" w:rsidP="001F36E0">
      <w:pPr>
        <w:adjustRightInd w:val="0"/>
        <w:jc w:val="both"/>
        <w:rPr>
          <w:rFonts w:ascii="PT Astra Serif" w:hAnsi="PT Astra Serif"/>
          <w:sz w:val="28"/>
          <w:szCs w:val="28"/>
        </w:rPr>
      </w:pPr>
      <w:r w:rsidRPr="001F36E0">
        <w:rPr>
          <w:rFonts w:ascii="PT Astra Serif" w:eastAsia="Calibri" w:hAnsi="PT Astra Serif"/>
          <w:sz w:val="28"/>
          <w:szCs w:val="28"/>
        </w:rPr>
        <w:tab/>
      </w:r>
      <w:r w:rsidRPr="001F36E0">
        <w:rPr>
          <w:rFonts w:ascii="PT Astra Serif" w:hAnsi="PT Astra Serif"/>
          <w:sz w:val="28"/>
          <w:szCs w:val="28"/>
        </w:rPr>
        <w:t xml:space="preserve">До признания претендента участником продажи 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продажи 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w:t>
      </w:r>
    </w:p>
    <w:p w:rsidR="001F36E0" w:rsidRPr="001F36E0" w:rsidRDefault="001F36E0" w:rsidP="001F36E0">
      <w:pPr>
        <w:tabs>
          <w:tab w:val="left" w:pos="540"/>
        </w:tabs>
        <w:jc w:val="both"/>
        <w:outlineLvl w:val="0"/>
        <w:rPr>
          <w:rFonts w:ascii="PT Astra Serif" w:eastAsia="Calibri" w:hAnsi="PT Astra Serif"/>
          <w:sz w:val="28"/>
          <w:szCs w:val="28"/>
        </w:rPr>
      </w:pPr>
      <w:r w:rsidRPr="001F36E0">
        <w:rPr>
          <w:rFonts w:ascii="PT Astra Serif" w:eastAsia="Calibri" w:hAnsi="PT Astra Serif"/>
          <w:sz w:val="28"/>
          <w:szCs w:val="28"/>
        </w:rPr>
        <w:tab/>
        <w:t xml:space="preserve">Изменение заявки допускается только путем подачи Претендентом новой заявки в установленные в информационном сообщении сроки по продаже </w:t>
      </w:r>
      <w:r w:rsidRPr="001F36E0">
        <w:rPr>
          <w:rFonts w:ascii="PT Astra Serif" w:hAnsi="PT Astra Serif"/>
          <w:sz w:val="28"/>
          <w:szCs w:val="28"/>
        </w:rPr>
        <w:t xml:space="preserve">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w:t>
      </w:r>
      <w:r w:rsidRPr="001F36E0">
        <w:rPr>
          <w:rFonts w:ascii="PT Astra Serif" w:eastAsia="Calibri" w:hAnsi="PT Astra Serif"/>
          <w:sz w:val="28"/>
          <w:szCs w:val="28"/>
        </w:rPr>
        <w:t>, при этом первоначальная заявка должна быть отозвана.</w:t>
      </w:r>
    </w:p>
    <w:p w:rsidR="001F36E0" w:rsidRPr="001F36E0" w:rsidRDefault="001F36E0" w:rsidP="001F36E0">
      <w:pPr>
        <w:tabs>
          <w:tab w:val="left" w:pos="540"/>
        </w:tabs>
        <w:jc w:val="both"/>
        <w:outlineLvl w:val="0"/>
        <w:rPr>
          <w:rFonts w:ascii="PT Astra Serif" w:eastAsia="Calibri" w:hAnsi="PT Astra Serif"/>
          <w:sz w:val="28"/>
          <w:szCs w:val="28"/>
        </w:rPr>
      </w:pPr>
      <w:r w:rsidRPr="001F36E0">
        <w:rPr>
          <w:rFonts w:ascii="PT Astra Serif" w:eastAsia="Calibri" w:hAnsi="PT Astra Serif"/>
          <w:sz w:val="28"/>
          <w:szCs w:val="28"/>
        </w:rPr>
        <w:tab/>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1F36E0" w:rsidRPr="001F36E0" w:rsidRDefault="001F36E0" w:rsidP="001F36E0">
      <w:pPr>
        <w:pStyle w:val="ConsNormal"/>
        <w:widowControl w:val="0"/>
        <w:ind w:right="0"/>
        <w:jc w:val="both"/>
        <w:rPr>
          <w:rFonts w:ascii="PT Astra Serif" w:hAnsi="PT Astra Serif" w:cs="Times New Roman"/>
          <w:sz w:val="28"/>
          <w:szCs w:val="28"/>
          <w:u w:val="single"/>
        </w:rPr>
      </w:pPr>
      <w:r w:rsidRPr="001F36E0">
        <w:rPr>
          <w:rFonts w:ascii="PT Astra Serif" w:hAnsi="PT Astra Serif" w:cs="Times New Roman"/>
          <w:sz w:val="28"/>
          <w:szCs w:val="28"/>
          <w:u w:val="single"/>
        </w:rPr>
        <w:t>Претендент не допускается к участию в продаже муниципального имущества посредством публичного предложения по следующим основаниям:</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lastRenderedPageBreak/>
        <w:t xml:space="preserve">- представленные документы не подтверждают право претендента быть покупателем в соответствии с </w:t>
      </w:r>
      <w:hyperlink r:id="rId17" w:history="1">
        <w:r w:rsidRPr="001F36E0">
          <w:rPr>
            <w:rFonts w:ascii="PT Astra Serif" w:hAnsi="PT Astra Serif" w:cs="Times New Roman"/>
            <w:sz w:val="28"/>
            <w:szCs w:val="28"/>
          </w:rPr>
          <w:t>законодательством</w:t>
        </w:r>
      </w:hyperlink>
      <w:r w:rsidRPr="001F36E0">
        <w:rPr>
          <w:rFonts w:ascii="PT Astra Serif" w:hAnsi="PT Astra Serif" w:cs="Times New Roman"/>
          <w:sz w:val="28"/>
          <w:szCs w:val="28"/>
        </w:rPr>
        <w:t xml:space="preserve"> Российской Федерации;</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или оформление указанных документов не соответствует законодательству Российской Федерации;</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t>- заявка подана лицом, не уполномоченным претендентом на осуществление таких действий;</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t>- не подтверждено поступление в установленный срок задатка на счета, указанные в информационном сообщении.</w:t>
      </w:r>
    </w:p>
    <w:p w:rsidR="001F36E0" w:rsidRPr="001F36E0" w:rsidRDefault="001F36E0" w:rsidP="001F36E0">
      <w:pPr>
        <w:tabs>
          <w:tab w:val="left" w:pos="540"/>
        </w:tabs>
        <w:jc w:val="both"/>
        <w:outlineLvl w:val="0"/>
        <w:rPr>
          <w:rFonts w:ascii="PT Astra Serif" w:eastAsia="Calibri" w:hAnsi="PT Astra Serif"/>
          <w:sz w:val="28"/>
          <w:szCs w:val="28"/>
        </w:rPr>
      </w:pPr>
      <w:r w:rsidRPr="001F36E0">
        <w:rPr>
          <w:rFonts w:ascii="PT Astra Serif" w:eastAsia="Calibri" w:hAnsi="PT Astra Serif"/>
          <w:sz w:val="28"/>
          <w:szCs w:val="28"/>
        </w:rPr>
        <w:tab/>
        <w:t xml:space="preserve">   Продавец в день рассмотрения заявок и документов Претендентов подписывает протокол о признании Претендентов участниками продажи </w:t>
      </w:r>
      <w:r w:rsidRPr="001F36E0">
        <w:rPr>
          <w:rFonts w:ascii="PT Astra Serif" w:hAnsi="PT Astra Serif"/>
          <w:sz w:val="28"/>
          <w:szCs w:val="28"/>
        </w:rPr>
        <w:t>муниципального имущества  посредством публичного предложения</w:t>
      </w:r>
      <w:r w:rsidRPr="001F36E0">
        <w:rPr>
          <w:rFonts w:ascii="PT Astra Serif" w:eastAsia="Calibri" w:hAnsi="PT Astra Serif"/>
          <w:sz w:val="28"/>
          <w:szCs w:val="28"/>
        </w:rPr>
        <w:t xml:space="preserve">,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w:t>
      </w:r>
      <w:r w:rsidRPr="001F36E0">
        <w:rPr>
          <w:rFonts w:ascii="PT Astra Serif" w:hAnsi="PT Astra Serif"/>
          <w:sz w:val="28"/>
          <w:szCs w:val="28"/>
        </w:rPr>
        <w:t>муниципального имущества  посредством публичного предложения</w:t>
      </w:r>
      <w:r w:rsidRPr="001F36E0">
        <w:rPr>
          <w:rFonts w:ascii="PT Astra Serif" w:eastAsia="Calibri" w:hAnsi="PT Astra Serif"/>
          <w:sz w:val="28"/>
          <w:szCs w:val="28"/>
        </w:rPr>
        <w:t>, с указанием оснований такого отказа.</w:t>
      </w:r>
    </w:p>
    <w:p w:rsidR="001F36E0" w:rsidRPr="001F36E0" w:rsidRDefault="001F36E0" w:rsidP="001F36E0">
      <w:pPr>
        <w:tabs>
          <w:tab w:val="left" w:pos="540"/>
        </w:tabs>
        <w:ind w:firstLine="709"/>
        <w:jc w:val="both"/>
        <w:outlineLvl w:val="0"/>
        <w:rPr>
          <w:rFonts w:ascii="PT Astra Serif" w:eastAsia="Calibri" w:hAnsi="PT Astra Serif"/>
          <w:sz w:val="28"/>
          <w:szCs w:val="28"/>
        </w:rPr>
      </w:pPr>
      <w:r w:rsidRPr="001F36E0">
        <w:rPr>
          <w:rFonts w:ascii="PT Astra Serif" w:eastAsia="Calibri" w:hAnsi="PT Astra Serif"/>
          <w:sz w:val="28"/>
          <w:szCs w:val="28"/>
        </w:rPr>
        <w:t xml:space="preserve">Претендент приобретает статус участника продажи </w:t>
      </w:r>
      <w:r w:rsidRPr="001F36E0">
        <w:rPr>
          <w:rFonts w:ascii="PT Astra Serif" w:hAnsi="PT Astra Serif"/>
          <w:sz w:val="28"/>
          <w:szCs w:val="28"/>
        </w:rPr>
        <w:t xml:space="preserve">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w:t>
      </w:r>
      <w:r w:rsidRPr="001F36E0">
        <w:rPr>
          <w:rFonts w:ascii="PT Astra Serif" w:eastAsia="Calibri" w:hAnsi="PT Astra Serif"/>
          <w:sz w:val="28"/>
          <w:szCs w:val="28"/>
        </w:rPr>
        <w:t xml:space="preserve"> с момента подписания Продавцом протокола о признании Претендентов участниками.</w:t>
      </w:r>
    </w:p>
    <w:p w:rsidR="001F36E0" w:rsidRPr="001F36E0" w:rsidRDefault="001F36E0" w:rsidP="001F36E0">
      <w:pPr>
        <w:adjustRightInd w:val="0"/>
        <w:ind w:firstLine="708"/>
        <w:jc w:val="both"/>
        <w:rPr>
          <w:rFonts w:ascii="PT Astra Serif" w:eastAsia="Calibri" w:hAnsi="PT Astra Serif"/>
          <w:sz w:val="28"/>
          <w:szCs w:val="28"/>
        </w:rPr>
      </w:pPr>
      <w:r w:rsidRPr="001F36E0">
        <w:rPr>
          <w:rFonts w:ascii="PT Astra Serif" w:hAnsi="PT Astra Serif"/>
          <w:sz w:val="28"/>
          <w:szCs w:val="28"/>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r w:rsidRPr="001F36E0">
        <w:rPr>
          <w:rFonts w:ascii="PT Astra Serif" w:eastAsia="Calibri" w:hAnsi="PT Astra Serif"/>
          <w:sz w:val="28"/>
          <w:szCs w:val="28"/>
        </w:rPr>
        <w:t xml:space="preserve">. </w:t>
      </w:r>
    </w:p>
    <w:p w:rsidR="001F36E0" w:rsidRPr="009E4AB1" w:rsidRDefault="001F36E0" w:rsidP="001F36E0">
      <w:pPr>
        <w:adjustRightInd w:val="0"/>
        <w:ind w:firstLine="708"/>
        <w:jc w:val="both"/>
        <w:rPr>
          <w:rFonts w:ascii="PT Astra Serif" w:eastAsia="Calibri" w:hAnsi="PT Astra Serif"/>
          <w:sz w:val="28"/>
          <w:szCs w:val="28"/>
        </w:rPr>
      </w:pPr>
      <w:r w:rsidRPr="001F36E0">
        <w:rPr>
          <w:rFonts w:ascii="PT Astra Serif" w:hAnsi="PT Astra Serif"/>
          <w:sz w:val="28"/>
          <w:szCs w:val="28"/>
        </w:rPr>
        <w:t xml:space="preserve">Информация о претендентах, не допущенных к участию в продаже имущества посредством публичного предложения, размещается в открытой части электронной площадки, </w:t>
      </w:r>
      <w:r w:rsidRPr="001F36E0">
        <w:rPr>
          <w:rFonts w:ascii="PT Astra Serif" w:eastAsia="Calibri" w:hAnsi="PT Astra Serif"/>
          <w:sz w:val="28"/>
          <w:szCs w:val="28"/>
        </w:rPr>
        <w:t>в</w:t>
      </w:r>
      <w:r w:rsidRPr="001F36E0">
        <w:rPr>
          <w:rFonts w:ascii="PT Astra Serif" w:eastAsia="Calibri" w:hAnsi="PT Astra Serif"/>
          <w:sz w:val="28"/>
          <w:szCs w:val="28"/>
          <w:lang w:val="x-none"/>
        </w:rPr>
        <w:t xml:space="preserve"> </w:t>
      </w:r>
      <w:r w:rsidRPr="001F36E0">
        <w:rPr>
          <w:rFonts w:ascii="PT Astra Serif" w:hAnsi="PT Astra Serif"/>
          <w:sz w:val="28"/>
          <w:szCs w:val="28"/>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1F36E0">
        <w:rPr>
          <w:rFonts w:ascii="PT Astra Serif" w:hAnsi="PT Astra Serif"/>
          <w:bCs/>
          <w:sz w:val="28"/>
          <w:szCs w:val="28"/>
        </w:rPr>
        <w:t>ГИС Торги</w:t>
      </w:r>
      <w:r w:rsidRPr="001F36E0">
        <w:rPr>
          <w:rFonts w:ascii="PT Astra Serif" w:hAnsi="PT Astra Serif"/>
          <w:sz w:val="28"/>
          <w:szCs w:val="28"/>
        </w:rPr>
        <w:t>)</w:t>
      </w:r>
      <w:r w:rsidRPr="001F36E0">
        <w:rPr>
          <w:rFonts w:ascii="PT Astra Serif" w:eastAsia="Calibri" w:hAnsi="PT Astra Serif"/>
          <w:sz w:val="28"/>
          <w:szCs w:val="28"/>
        </w:rPr>
        <w:t xml:space="preserve"> и на официальном портале Продавца </w:t>
      </w:r>
      <w:proofErr w:type="spellStart"/>
      <w:r w:rsidR="009E4AB1" w:rsidRPr="009E4AB1">
        <w:rPr>
          <w:sz w:val="28"/>
          <w:szCs w:val="28"/>
          <w:lang w:val="en-US"/>
        </w:rPr>
        <w:t>tulacity</w:t>
      </w:r>
      <w:proofErr w:type="spellEnd"/>
      <w:r w:rsidR="009E4AB1" w:rsidRPr="009E4AB1">
        <w:rPr>
          <w:sz w:val="28"/>
          <w:szCs w:val="28"/>
        </w:rPr>
        <w:t>.</w:t>
      </w:r>
      <w:proofErr w:type="spellStart"/>
      <w:r w:rsidR="009E4AB1" w:rsidRPr="009E4AB1">
        <w:rPr>
          <w:sz w:val="28"/>
          <w:szCs w:val="28"/>
          <w:lang w:val="en-US"/>
        </w:rPr>
        <w:t>gosuslugi</w:t>
      </w:r>
      <w:proofErr w:type="spellEnd"/>
      <w:r w:rsidR="009E4AB1" w:rsidRPr="009E4AB1">
        <w:rPr>
          <w:sz w:val="28"/>
          <w:szCs w:val="28"/>
        </w:rPr>
        <w:t>.</w:t>
      </w:r>
      <w:proofErr w:type="spellStart"/>
      <w:r w:rsidR="009E4AB1" w:rsidRPr="009E4AB1">
        <w:rPr>
          <w:sz w:val="28"/>
          <w:szCs w:val="28"/>
          <w:lang w:val="en-US"/>
        </w:rPr>
        <w:t>ru</w:t>
      </w:r>
      <w:proofErr w:type="spellEnd"/>
      <w:r w:rsidR="009E4AB1" w:rsidRPr="009E4AB1">
        <w:rPr>
          <w:sz w:val="28"/>
          <w:szCs w:val="28"/>
        </w:rPr>
        <w:t>.</w:t>
      </w:r>
    </w:p>
    <w:p w:rsidR="001F36E0" w:rsidRPr="001F36E0" w:rsidRDefault="001F36E0" w:rsidP="001F36E0">
      <w:pPr>
        <w:tabs>
          <w:tab w:val="left" w:pos="540"/>
        </w:tabs>
        <w:ind w:firstLine="709"/>
        <w:jc w:val="both"/>
        <w:outlineLvl w:val="0"/>
        <w:rPr>
          <w:rFonts w:ascii="PT Astra Serif" w:eastAsia="Calibri" w:hAnsi="PT Astra Serif"/>
          <w:sz w:val="28"/>
          <w:szCs w:val="28"/>
        </w:rPr>
      </w:pPr>
    </w:p>
    <w:p w:rsidR="001F36E0" w:rsidRPr="001F36E0" w:rsidRDefault="001F36E0" w:rsidP="001F36E0">
      <w:pPr>
        <w:pStyle w:val="a7"/>
        <w:widowControl w:val="0"/>
        <w:numPr>
          <w:ilvl w:val="0"/>
          <w:numId w:val="12"/>
        </w:numPr>
        <w:spacing w:after="0"/>
        <w:jc w:val="center"/>
        <w:rPr>
          <w:rFonts w:ascii="PT Astra Serif" w:hAnsi="PT Astra Serif"/>
          <w:szCs w:val="28"/>
          <w:u w:val="single"/>
        </w:rPr>
      </w:pPr>
      <w:r w:rsidRPr="001F36E0">
        <w:rPr>
          <w:rFonts w:ascii="PT Astra Serif" w:hAnsi="PT Astra Serif"/>
          <w:szCs w:val="28"/>
          <w:u w:val="single"/>
        </w:rPr>
        <w:t xml:space="preserve"> Срок заключения договора купли-продажи.</w:t>
      </w:r>
    </w:p>
    <w:p w:rsidR="001F36E0" w:rsidRPr="001F36E0" w:rsidRDefault="001F36E0" w:rsidP="001F36E0">
      <w:pPr>
        <w:adjustRightInd w:val="0"/>
        <w:ind w:firstLine="540"/>
        <w:jc w:val="both"/>
        <w:rPr>
          <w:rFonts w:ascii="PT Astra Serif" w:eastAsia="Calibri" w:hAnsi="PT Astra Serif"/>
          <w:sz w:val="28"/>
          <w:szCs w:val="28"/>
        </w:rPr>
      </w:pPr>
      <w:r w:rsidRPr="001F36E0">
        <w:rPr>
          <w:rFonts w:ascii="PT Astra Serif" w:hAnsi="PT Astra Serif"/>
          <w:sz w:val="28"/>
          <w:szCs w:val="28"/>
        </w:rPr>
        <w:t>Договор купли-продажи имущества заключается между Продавцом и победителем продажи муниципального имущества посредством публичного предложения в соответствии с Гражданским кодексом Российской Федерации, Законом о приватизации в течение 5 рабочих дней с даты проведения продажи</w:t>
      </w:r>
      <w:r w:rsidRPr="001F36E0">
        <w:rPr>
          <w:rFonts w:ascii="PT Astra Serif" w:eastAsia="Calibri" w:hAnsi="PT Astra Serif"/>
          <w:sz w:val="28"/>
          <w:szCs w:val="28"/>
        </w:rPr>
        <w:t>.</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Договор купли-продажи имущества заключается в форме электронного документа.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Ответственность покупателя в случае его отказа или уклонения от оплаты </w:t>
      </w:r>
      <w:r w:rsidRPr="001F36E0">
        <w:rPr>
          <w:rFonts w:ascii="PT Astra Serif" w:hAnsi="PT Astra Serif"/>
          <w:sz w:val="28"/>
          <w:szCs w:val="28"/>
        </w:rPr>
        <w:lastRenderedPageBreak/>
        <w:t>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1F36E0" w:rsidRPr="001F36E0" w:rsidRDefault="001F36E0" w:rsidP="001F36E0">
      <w:pPr>
        <w:adjustRightInd w:val="0"/>
        <w:ind w:firstLine="567"/>
        <w:jc w:val="both"/>
        <w:rPr>
          <w:rFonts w:ascii="PT Astra Serif" w:hAnsi="PT Astra Serif"/>
          <w:sz w:val="28"/>
          <w:szCs w:val="28"/>
        </w:rPr>
      </w:pPr>
      <w:r w:rsidRPr="001F36E0">
        <w:rPr>
          <w:rFonts w:ascii="PT Astra Serif" w:hAnsi="PT Astra Serif"/>
          <w:sz w:val="28"/>
          <w:szCs w:val="28"/>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rsidR="001F36E0" w:rsidRPr="001F36E0" w:rsidRDefault="001F36E0" w:rsidP="001F36E0">
      <w:pPr>
        <w:pStyle w:val="a7"/>
        <w:widowControl w:val="0"/>
        <w:spacing w:after="0"/>
        <w:ind w:left="0"/>
        <w:jc w:val="both"/>
        <w:rPr>
          <w:rFonts w:ascii="PT Astra Serif" w:hAnsi="PT Astra Serif"/>
          <w:szCs w:val="28"/>
        </w:rPr>
      </w:pPr>
    </w:p>
    <w:p w:rsidR="001F36E0" w:rsidRPr="001F36E0" w:rsidRDefault="001F36E0" w:rsidP="001F36E0">
      <w:pPr>
        <w:pStyle w:val="a7"/>
        <w:widowControl w:val="0"/>
        <w:numPr>
          <w:ilvl w:val="0"/>
          <w:numId w:val="12"/>
        </w:numPr>
        <w:spacing w:after="0"/>
        <w:ind w:left="0" w:firstLine="0"/>
        <w:jc w:val="center"/>
        <w:rPr>
          <w:rFonts w:ascii="PT Astra Serif" w:eastAsia="Calibri" w:hAnsi="PT Astra Serif"/>
          <w:szCs w:val="28"/>
          <w:u w:val="single"/>
        </w:rPr>
      </w:pPr>
      <w:r w:rsidRPr="001F36E0">
        <w:rPr>
          <w:rFonts w:ascii="PT Astra Serif" w:eastAsia="Calibri" w:hAnsi="PT Astra Serif"/>
          <w:szCs w:val="28"/>
          <w:u w:val="single"/>
        </w:rPr>
        <w:t xml:space="preserve">Порядок ознакомления с документацией и информацией </w:t>
      </w:r>
    </w:p>
    <w:p w:rsidR="001F36E0" w:rsidRPr="001F36E0" w:rsidRDefault="001F36E0" w:rsidP="001F36E0">
      <w:pPr>
        <w:pStyle w:val="a7"/>
        <w:widowControl w:val="0"/>
        <w:spacing w:after="0"/>
        <w:ind w:left="0"/>
        <w:jc w:val="center"/>
        <w:rPr>
          <w:rFonts w:ascii="PT Astra Serif" w:eastAsia="Calibri" w:hAnsi="PT Astra Serif"/>
          <w:szCs w:val="28"/>
          <w:u w:val="single"/>
        </w:rPr>
      </w:pPr>
      <w:r w:rsidRPr="001F36E0">
        <w:rPr>
          <w:rFonts w:ascii="PT Astra Serif" w:eastAsia="Calibri" w:hAnsi="PT Astra Serif"/>
          <w:szCs w:val="28"/>
          <w:u w:val="single"/>
        </w:rPr>
        <w:t>об имуществе, условиями договора купли-продажи имущества.</w:t>
      </w:r>
    </w:p>
    <w:p w:rsidR="001F36E0" w:rsidRPr="001F36E0" w:rsidRDefault="001F36E0" w:rsidP="001F36E0">
      <w:pPr>
        <w:pStyle w:val="2"/>
        <w:spacing w:after="0" w:line="240" w:lineRule="auto"/>
        <w:ind w:left="0" w:firstLine="567"/>
        <w:jc w:val="both"/>
        <w:rPr>
          <w:rFonts w:ascii="PT Astra Serif" w:eastAsia="Calibri" w:hAnsi="PT Astra Serif"/>
          <w:sz w:val="28"/>
          <w:szCs w:val="28"/>
        </w:rPr>
      </w:pPr>
      <w:r w:rsidRPr="001F36E0">
        <w:rPr>
          <w:rFonts w:ascii="PT Astra Serif" w:eastAsia="Calibri" w:hAnsi="PT Astra Serif"/>
          <w:bCs/>
          <w:sz w:val="28"/>
          <w:szCs w:val="28"/>
        </w:rPr>
        <w:t xml:space="preserve">Информационное сообщение о проведении продажи муниципального имущества посредством публичного предложения, а также образец договора </w:t>
      </w:r>
      <w:r w:rsidRPr="001F36E0">
        <w:rPr>
          <w:rFonts w:ascii="PT Astra Serif" w:eastAsia="Calibri" w:hAnsi="PT Astra Serif"/>
          <w:sz w:val="28"/>
          <w:szCs w:val="28"/>
        </w:rPr>
        <w:t>купли-продажи имущества</w:t>
      </w:r>
      <w:r w:rsidRPr="001F36E0">
        <w:rPr>
          <w:rFonts w:ascii="PT Astra Serif" w:eastAsia="Calibri" w:hAnsi="PT Astra Serif"/>
          <w:bCs/>
          <w:sz w:val="28"/>
          <w:szCs w:val="28"/>
        </w:rPr>
        <w:t xml:space="preserve"> </w:t>
      </w:r>
      <w:r w:rsidRPr="001F36E0">
        <w:rPr>
          <w:rFonts w:ascii="PT Astra Serif" w:eastAsia="Calibri" w:hAnsi="PT Astra Serif"/>
          <w:sz w:val="28"/>
          <w:szCs w:val="28"/>
          <w:lang w:val="x-none"/>
        </w:rPr>
        <w:t>размещается</w:t>
      </w:r>
      <w:r w:rsidRPr="001F36E0">
        <w:rPr>
          <w:rFonts w:ascii="PT Astra Serif" w:eastAsia="Calibri" w:hAnsi="PT Astra Serif"/>
          <w:sz w:val="28"/>
          <w:szCs w:val="28"/>
        </w:rPr>
        <w:t xml:space="preserve"> в</w:t>
      </w:r>
      <w:r w:rsidRPr="001F36E0">
        <w:rPr>
          <w:rFonts w:ascii="PT Astra Serif" w:hAnsi="PT Astra Serif"/>
          <w:sz w:val="28"/>
          <w:szCs w:val="28"/>
        </w:rPr>
        <w:t> </w:t>
      </w:r>
      <w:r w:rsidRPr="001F36E0">
        <w:rPr>
          <w:rFonts w:ascii="PT Astra Serif" w:hAnsi="PT Astra Serif"/>
          <w:bCs/>
          <w:sz w:val="28"/>
          <w:szCs w:val="28"/>
        </w:rPr>
        <w:t>ГИС Торги</w:t>
      </w:r>
      <w:r w:rsidRPr="001F36E0">
        <w:rPr>
          <w:rFonts w:ascii="PT Astra Serif" w:eastAsia="Calibri" w:hAnsi="PT Astra Serif"/>
          <w:sz w:val="28"/>
          <w:szCs w:val="28"/>
        </w:rPr>
        <w:t xml:space="preserve">, </w:t>
      </w:r>
      <w:r w:rsidRPr="001F36E0">
        <w:rPr>
          <w:rFonts w:ascii="PT Astra Serif" w:hAnsi="PT Astra Serif"/>
          <w:sz w:val="28"/>
          <w:szCs w:val="28"/>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18" w:history="1">
        <w:r w:rsidRPr="001F36E0">
          <w:rPr>
            <w:rStyle w:val="a5"/>
            <w:rFonts w:ascii="PT Astra Serif" w:hAnsi="PT Astra Serif"/>
            <w:sz w:val="28"/>
            <w:szCs w:val="28"/>
            <w:lang w:val="en-US"/>
          </w:rPr>
          <w:t>www</w:t>
        </w:r>
        <w:r w:rsidRPr="001F36E0">
          <w:rPr>
            <w:rStyle w:val="a5"/>
            <w:rFonts w:ascii="PT Astra Serif" w:hAnsi="PT Astra Serif"/>
            <w:sz w:val="28"/>
            <w:szCs w:val="28"/>
          </w:rPr>
          <w:t>.</w:t>
        </w:r>
        <w:r w:rsidRPr="001F36E0">
          <w:rPr>
            <w:rStyle w:val="a5"/>
            <w:rFonts w:ascii="PT Astra Serif" w:hAnsi="PT Astra Serif"/>
            <w:sz w:val="28"/>
            <w:szCs w:val="28"/>
            <w:lang w:val="en-US"/>
          </w:rPr>
          <w:t>npa</w:t>
        </w:r>
      </w:hyperlink>
      <w:r w:rsidRPr="001F36E0">
        <w:rPr>
          <w:rFonts w:ascii="PT Astra Serif" w:hAnsi="PT Astra Serif"/>
          <w:sz w:val="28"/>
          <w:szCs w:val="28"/>
          <w:lang w:val="en-US"/>
        </w:rPr>
        <w:t>tula</w:t>
      </w:r>
      <w:r w:rsidRPr="001F36E0">
        <w:rPr>
          <w:rFonts w:ascii="PT Astra Serif" w:hAnsi="PT Astra Serif"/>
          <w:sz w:val="28"/>
          <w:szCs w:val="28"/>
        </w:rPr>
        <w:t>-</w:t>
      </w:r>
      <w:r w:rsidRPr="001F36E0">
        <w:rPr>
          <w:rFonts w:ascii="PT Astra Serif" w:hAnsi="PT Astra Serif"/>
          <w:sz w:val="28"/>
          <w:szCs w:val="28"/>
          <w:lang w:val="en-US"/>
        </w:rPr>
        <w:t>city</w:t>
      </w:r>
      <w:r w:rsidRPr="001F36E0">
        <w:rPr>
          <w:rFonts w:ascii="PT Astra Serif" w:hAnsi="PT Astra Serif"/>
          <w:sz w:val="28"/>
          <w:szCs w:val="28"/>
        </w:rPr>
        <w:t>.</w:t>
      </w:r>
      <w:proofErr w:type="spellStart"/>
      <w:r w:rsidRPr="001F36E0">
        <w:rPr>
          <w:rFonts w:ascii="PT Astra Serif" w:hAnsi="PT Astra Serif"/>
          <w:sz w:val="28"/>
          <w:szCs w:val="28"/>
          <w:lang w:val="en-US"/>
        </w:rPr>
        <w:t>ru</w:t>
      </w:r>
      <w:proofErr w:type="spellEnd"/>
      <w:r w:rsidRPr="001F36E0">
        <w:rPr>
          <w:rFonts w:ascii="PT Astra Serif" w:hAnsi="PT Astra Serif"/>
          <w:sz w:val="28"/>
          <w:szCs w:val="28"/>
        </w:rPr>
        <w:t xml:space="preserve">), на официальном портале Администрации города Тулы </w:t>
      </w:r>
      <w:r w:rsidR="009E4AB1" w:rsidRPr="009E4AB1">
        <w:rPr>
          <w:sz w:val="28"/>
          <w:szCs w:val="28"/>
          <w:lang w:val="en-US"/>
        </w:rPr>
        <w:t>tulacity</w:t>
      </w:r>
      <w:r w:rsidR="009E4AB1" w:rsidRPr="009E4AB1">
        <w:rPr>
          <w:sz w:val="28"/>
          <w:szCs w:val="28"/>
        </w:rPr>
        <w:t>.</w:t>
      </w:r>
      <w:r w:rsidR="009E4AB1" w:rsidRPr="009E4AB1">
        <w:rPr>
          <w:sz w:val="28"/>
          <w:szCs w:val="28"/>
          <w:lang w:val="en-US"/>
        </w:rPr>
        <w:t>gosuslugi</w:t>
      </w:r>
      <w:r w:rsidR="009E4AB1" w:rsidRPr="009E4AB1">
        <w:rPr>
          <w:sz w:val="28"/>
          <w:szCs w:val="28"/>
        </w:rPr>
        <w:t>.</w:t>
      </w:r>
      <w:r w:rsidR="009E4AB1" w:rsidRPr="009E4AB1">
        <w:rPr>
          <w:sz w:val="28"/>
          <w:szCs w:val="28"/>
          <w:lang w:val="en-US"/>
        </w:rPr>
        <w:t>ru</w:t>
      </w:r>
      <w:r w:rsidR="009E4AB1" w:rsidRPr="00D778FC">
        <w:rPr>
          <w:rFonts w:ascii="PT Astra Serif" w:hAnsi="PT Astra Serif"/>
          <w:sz w:val="28"/>
          <w:szCs w:val="28"/>
          <w:u w:val="single"/>
        </w:rPr>
        <w:t xml:space="preserve"> </w:t>
      </w:r>
      <w:r w:rsidRPr="001F36E0">
        <w:rPr>
          <w:rStyle w:val="a5"/>
          <w:rFonts w:ascii="PT Astra Serif" w:hAnsi="PT Astra Serif"/>
          <w:sz w:val="28"/>
          <w:szCs w:val="28"/>
        </w:rPr>
        <w:t>и</w:t>
      </w:r>
      <w:r w:rsidRPr="001F36E0">
        <w:rPr>
          <w:rFonts w:ascii="PT Astra Serif" w:eastAsia="Calibri" w:hAnsi="PT Astra Serif"/>
          <w:sz w:val="28"/>
          <w:szCs w:val="28"/>
        </w:rPr>
        <w:t xml:space="preserve"> </w:t>
      </w:r>
      <w:r w:rsidRPr="001F36E0">
        <w:rPr>
          <w:rFonts w:ascii="PT Astra Serif" w:hAnsi="PT Astra Serif"/>
          <w:bCs/>
          <w:sz w:val="28"/>
          <w:szCs w:val="28"/>
        </w:rPr>
        <w:t xml:space="preserve">в открытой для доступа неограниченного круга лиц части электронной площадки </w:t>
      </w:r>
      <w:r w:rsidRPr="001F36E0">
        <w:rPr>
          <w:rFonts w:ascii="PT Astra Serif" w:hAnsi="PT Astra Serif"/>
          <w:sz w:val="28"/>
          <w:szCs w:val="28"/>
        </w:rPr>
        <w:t xml:space="preserve">на сайте </w:t>
      </w:r>
      <w:hyperlink r:id="rId19" w:history="1">
        <w:r w:rsidRPr="001F36E0">
          <w:rPr>
            <w:rStyle w:val="a5"/>
            <w:rFonts w:ascii="PT Astra Serif" w:hAnsi="PT Astra Serif"/>
            <w:sz w:val="28"/>
            <w:szCs w:val="28"/>
          </w:rPr>
          <w:t>http://utp.sberbank-ast.ru</w:t>
        </w:r>
      </w:hyperlink>
      <w:r w:rsidRPr="001F36E0">
        <w:rPr>
          <w:rFonts w:ascii="PT Astra Serif" w:hAnsi="PT Astra Serif"/>
          <w:sz w:val="28"/>
          <w:szCs w:val="28"/>
        </w:rPr>
        <w:t>.</w:t>
      </w:r>
    </w:p>
    <w:p w:rsidR="001F36E0" w:rsidRPr="001F36E0" w:rsidRDefault="001F36E0" w:rsidP="001F36E0">
      <w:pPr>
        <w:adjustRightInd w:val="0"/>
        <w:ind w:firstLine="567"/>
        <w:jc w:val="both"/>
        <w:rPr>
          <w:rFonts w:ascii="PT Astra Serif" w:hAnsi="PT Astra Serif"/>
          <w:sz w:val="28"/>
          <w:szCs w:val="28"/>
        </w:rPr>
      </w:pPr>
      <w:r w:rsidRPr="001F36E0">
        <w:rPr>
          <w:rFonts w:ascii="PT Astra Serif" w:hAnsi="PT Astra Serif"/>
          <w:sz w:val="28"/>
          <w:szCs w:val="28"/>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1F36E0">
        <w:rPr>
          <w:rFonts w:ascii="PT Astra Serif" w:eastAsia="Calibri" w:hAnsi="PT Astra Serif"/>
          <w:sz w:val="28"/>
          <w:szCs w:val="28"/>
          <w:lang w:val="x-none"/>
        </w:rPr>
        <w:t>Оператор</w:t>
      </w:r>
      <w:r w:rsidRPr="001F36E0">
        <w:rPr>
          <w:rFonts w:ascii="PT Astra Serif" w:eastAsia="Calibri" w:hAnsi="PT Astra Serif"/>
          <w:sz w:val="28"/>
          <w:szCs w:val="28"/>
        </w:rPr>
        <w:t>а</w:t>
      </w:r>
      <w:r w:rsidRPr="001F36E0">
        <w:rPr>
          <w:rFonts w:ascii="PT Astra Serif" w:eastAsia="Calibri" w:hAnsi="PT Astra Serif"/>
          <w:sz w:val="28"/>
          <w:szCs w:val="28"/>
          <w:lang w:val="x-none"/>
        </w:rPr>
        <w:t xml:space="preserve"> электронной площадки</w:t>
      </w:r>
      <w:r w:rsidRPr="001F36E0">
        <w:rPr>
          <w:rFonts w:ascii="PT Astra Serif" w:hAnsi="PT Astra Serif"/>
          <w:sz w:val="28"/>
          <w:szCs w:val="28"/>
        </w:rPr>
        <w:t xml:space="preserve"> запрос о разъяснении размещенной информации.</w:t>
      </w:r>
    </w:p>
    <w:p w:rsidR="001F36E0" w:rsidRPr="001F36E0" w:rsidRDefault="001F36E0" w:rsidP="001F36E0">
      <w:pPr>
        <w:ind w:firstLine="567"/>
        <w:jc w:val="both"/>
        <w:outlineLvl w:val="0"/>
        <w:rPr>
          <w:rFonts w:ascii="PT Astra Serif" w:eastAsia="Calibri" w:hAnsi="PT Astra Serif"/>
          <w:sz w:val="28"/>
          <w:szCs w:val="28"/>
        </w:rPr>
      </w:pPr>
      <w:r w:rsidRPr="001F36E0">
        <w:rPr>
          <w:rFonts w:ascii="PT Astra Serif" w:eastAsia="Calibri" w:hAnsi="PT Astra Serif"/>
          <w:sz w:val="28"/>
          <w:szCs w:val="28"/>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1F36E0" w:rsidRPr="001F36E0" w:rsidRDefault="001F36E0" w:rsidP="001F36E0">
      <w:pPr>
        <w:ind w:firstLine="567"/>
        <w:jc w:val="both"/>
        <w:outlineLvl w:val="0"/>
        <w:rPr>
          <w:rFonts w:ascii="PT Astra Serif" w:eastAsia="Calibri" w:hAnsi="PT Astra Serif"/>
          <w:sz w:val="28"/>
          <w:szCs w:val="28"/>
        </w:rPr>
      </w:pPr>
      <w:r w:rsidRPr="001F36E0">
        <w:rPr>
          <w:rFonts w:ascii="PT Astra Serif" w:eastAsia="Calibri" w:hAnsi="PT Astra Serif"/>
          <w:sz w:val="28"/>
          <w:szCs w:val="28"/>
        </w:rPr>
        <w:t xml:space="preserve">В течение 2 (двух) рабочих дней со дня поступления запроса Продавец предоставляет </w:t>
      </w:r>
      <w:r w:rsidRPr="001F36E0">
        <w:rPr>
          <w:rFonts w:ascii="PT Astra Serif" w:eastAsia="Calibri" w:hAnsi="PT Astra Serif"/>
          <w:sz w:val="28"/>
          <w:szCs w:val="28"/>
          <w:lang w:val="x-none"/>
        </w:rPr>
        <w:t>Оператор</w:t>
      </w:r>
      <w:r w:rsidRPr="001F36E0">
        <w:rPr>
          <w:rFonts w:ascii="PT Astra Serif" w:eastAsia="Calibri" w:hAnsi="PT Astra Serif"/>
          <w:sz w:val="28"/>
          <w:szCs w:val="28"/>
        </w:rPr>
        <w:t>у</w:t>
      </w:r>
      <w:r w:rsidRPr="001F36E0">
        <w:rPr>
          <w:rFonts w:ascii="PT Astra Serif" w:eastAsia="Calibri" w:hAnsi="PT Astra Serif"/>
          <w:sz w:val="28"/>
          <w:szCs w:val="28"/>
          <w:lang w:val="x-none"/>
        </w:rPr>
        <w:t xml:space="preserve"> электронной площадки</w:t>
      </w:r>
      <w:r w:rsidRPr="001F36E0">
        <w:rPr>
          <w:rFonts w:ascii="PT Astra Serif" w:eastAsia="Calibri" w:hAnsi="PT Astra Serif"/>
          <w:sz w:val="28"/>
          <w:szCs w:val="28"/>
        </w:rPr>
        <w:t xml:space="preserve"> для размещения в открытом доступе разъяснение с указанием предмета запроса, но без указания лица, от которого поступил запрос.</w:t>
      </w:r>
    </w:p>
    <w:p w:rsidR="001F36E0" w:rsidRPr="001F36E0" w:rsidRDefault="001F36E0" w:rsidP="001F36E0">
      <w:pPr>
        <w:ind w:firstLine="567"/>
        <w:jc w:val="both"/>
        <w:outlineLvl w:val="0"/>
        <w:rPr>
          <w:rFonts w:ascii="PT Astra Serif" w:eastAsia="Calibri" w:hAnsi="PT Astra Serif"/>
          <w:sz w:val="28"/>
          <w:szCs w:val="28"/>
          <w:lang w:val="x-none"/>
        </w:rPr>
      </w:pPr>
      <w:r w:rsidRPr="001F36E0">
        <w:rPr>
          <w:rFonts w:ascii="PT Astra Serif" w:eastAsia="Calibri" w:hAnsi="PT Astra Serif"/>
          <w:sz w:val="28"/>
          <w:szCs w:val="28"/>
          <w:lang w:val="x-none"/>
        </w:rPr>
        <w:t xml:space="preserve">Любое заинтересованное лицо независимо от регистрации на электронной площадке со дня начала приема </w:t>
      </w:r>
      <w:r w:rsidRPr="001F36E0">
        <w:rPr>
          <w:rFonts w:ascii="PT Astra Serif" w:eastAsia="Calibri" w:hAnsi="PT Astra Serif"/>
          <w:sz w:val="28"/>
          <w:szCs w:val="28"/>
        </w:rPr>
        <w:t>заявок вправе</w:t>
      </w:r>
      <w:r w:rsidRPr="001F36E0">
        <w:rPr>
          <w:rFonts w:ascii="PT Astra Serif" w:eastAsia="Calibri" w:hAnsi="PT Astra Serif"/>
          <w:sz w:val="28"/>
          <w:szCs w:val="28"/>
          <w:lang w:val="x-none"/>
        </w:rPr>
        <w:t xml:space="preserve"> осмотреть выставленн</w:t>
      </w:r>
      <w:r w:rsidRPr="001F36E0">
        <w:rPr>
          <w:rFonts w:ascii="PT Astra Serif" w:eastAsia="Calibri" w:hAnsi="PT Astra Serif"/>
          <w:sz w:val="28"/>
          <w:szCs w:val="28"/>
        </w:rPr>
        <w:t>ые</w:t>
      </w:r>
      <w:r w:rsidRPr="001F36E0">
        <w:rPr>
          <w:rFonts w:ascii="PT Astra Serif" w:eastAsia="Calibri" w:hAnsi="PT Astra Serif"/>
          <w:sz w:val="28"/>
          <w:szCs w:val="28"/>
          <w:lang w:val="x-none"/>
        </w:rPr>
        <w:t xml:space="preserve"> на </w:t>
      </w:r>
      <w:r w:rsidRPr="001F36E0">
        <w:rPr>
          <w:rFonts w:ascii="PT Astra Serif" w:eastAsia="Calibri" w:hAnsi="PT Astra Serif"/>
          <w:sz w:val="28"/>
          <w:szCs w:val="28"/>
        </w:rPr>
        <w:t>продажу объекты недвижимости.</w:t>
      </w:r>
      <w:r w:rsidRPr="001F36E0">
        <w:rPr>
          <w:rFonts w:ascii="PT Astra Serif" w:hAnsi="PT Astra Serif"/>
          <w:sz w:val="28"/>
          <w:szCs w:val="28"/>
        </w:rPr>
        <w:t xml:space="preserve"> </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продаже муниципального имущества посредством публичного предложения.</w:t>
      </w:r>
    </w:p>
    <w:p w:rsidR="001F36E0" w:rsidRPr="00E55863"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w:t>
      </w:r>
      <w:proofErr w:type="gramStart"/>
      <w:r w:rsidRPr="001F36E0">
        <w:rPr>
          <w:rFonts w:ascii="PT Astra Serif" w:hAnsi="PT Astra Serif"/>
          <w:sz w:val="28"/>
          <w:szCs w:val="28"/>
        </w:rPr>
        <w:t xml:space="preserve">73,  </w:t>
      </w:r>
      <w:proofErr w:type="spellStart"/>
      <w:r w:rsidRPr="001F36E0">
        <w:rPr>
          <w:rFonts w:ascii="PT Astra Serif" w:hAnsi="PT Astra Serif"/>
          <w:sz w:val="28"/>
          <w:szCs w:val="28"/>
        </w:rPr>
        <w:t>каб</w:t>
      </w:r>
      <w:proofErr w:type="spellEnd"/>
      <w:proofErr w:type="gramEnd"/>
      <w:r w:rsidRPr="001F36E0">
        <w:rPr>
          <w:rFonts w:ascii="PT Astra Serif" w:hAnsi="PT Astra Serif"/>
          <w:sz w:val="28"/>
          <w:szCs w:val="28"/>
        </w:rPr>
        <w:t xml:space="preserve">. </w:t>
      </w:r>
      <w:r w:rsidR="002C1BD5" w:rsidRPr="002C1BD5">
        <w:rPr>
          <w:rFonts w:ascii="PT Astra Serif" w:hAnsi="PT Astra Serif"/>
          <w:sz w:val="28"/>
          <w:szCs w:val="28"/>
        </w:rPr>
        <w:t>308</w:t>
      </w:r>
      <w:r w:rsidRPr="001F36E0">
        <w:rPr>
          <w:rFonts w:ascii="PT Astra Serif" w:hAnsi="PT Astra Serif"/>
          <w:sz w:val="28"/>
          <w:szCs w:val="28"/>
        </w:rPr>
        <w:t xml:space="preserve"> в рабочие дни: понедельник - </w:t>
      </w:r>
      <w:r w:rsidR="00CF0917" w:rsidRPr="001F36E0">
        <w:rPr>
          <w:rFonts w:ascii="PT Astra Serif" w:hAnsi="PT Astra Serif"/>
          <w:sz w:val="28"/>
          <w:szCs w:val="28"/>
        </w:rPr>
        <w:t>четверг -</w:t>
      </w:r>
      <w:r w:rsidRPr="001F36E0">
        <w:rPr>
          <w:rFonts w:ascii="PT Astra Serif" w:hAnsi="PT Astra Serif"/>
          <w:sz w:val="28"/>
          <w:szCs w:val="28"/>
        </w:rPr>
        <w:t xml:space="preserve">  с 9-00 час. до 18.00 час.; пятница – с 9-00 час. до 17.00, обеденный перер</w:t>
      </w:r>
      <w:r w:rsidR="002C1BD5">
        <w:rPr>
          <w:rFonts w:ascii="PT Astra Serif" w:hAnsi="PT Astra Serif"/>
          <w:sz w:val="28"/>
          <w:szCs w:val="28"/>
        </w:rPr>
        <w:t>ыв с 12.30 час. до 13.18 час. (</w:t>
      </w:r>
      <w:r w:rsidRPr="001F36E0">
        <w:rPr>
          <w:rFonts w:ascii="PT Astra Serif" w:hAnsi="PT Astra Serif"/>
          <w:sz w:val="28"/>
          <w:szCs w:val="28"/>
        </w:rPr>
        <w:t>время московск</w:t>
      </w:r>
      <w:r w:rsidR="00E55863">
        <w:rPr>
          <w:rFonts w:ascii="PT Astra Serif" w:hAnsi="PT Astra Serif"/>
          <w:sz w:val="28"/>
          <w:szCs w:val="28"/>
        </w:rPr>
        <w:t>ое), тел. 52-07-00 доб. 735</w:t>
      </w:r>
      <w:r w:rsidR="00CF0917">
        <w:rPr>
          <w:rFonts w:ascii="PT Astra Serif" w:hAnsi="PT Astra Serif"/>
          <w:sz w:val="28"/>
          <w:szCs w:val="28"/>
        </w:rPr>
        <w:t>,</w:t>
      </w:r>
      <w:r w:rsidR="00E55863" w:rsidRPr="004B1F98">
        <w:rPr>
          <w:rFonts w:ascii="PT Astra Serif" w:hAnsi="PT Astra Serif"/>
          <w:sz w:val="28"/>
          <w:szCs w:val="28"/>
        </w:rPr>
        <w:t>753</w:t>
      </w:r>
      <w:r w:rsidR="00E55863">
        <w:rPr>
          <w:rFonts w:ascii="PT Astra Serif" w:hAnsi="PT Astra Serif"/>
          <w:sz w:val="28"/>
          <w:szCs w:val="28"/>
        </w:rPr>
        <w:t>.</w:t>
      </w:r>
    </w:p>
    <w:p w:rsidR="001F36E0" w:rsidRPr="001F36E0" w:rsidRDefault="001F36E0" w:rsidP="001F36E0">
      <w:pPr>
        <w:pStyle w:val="a7"/>
        <w:widowControl w:val="0"/>
        <w:tabs>
          <w:tab w:val="num" w:pos="0"/>
        </w:tabs>
        <w:spacing w:after="0"/>
        <w:ind w:left="0"/>
        <w:jc w:val="both"/>
        <w:rPr>
          <w:rFonts w:ascii="PT Astra Serif" w:hAnsi="PT Astra Serif"/>
          <w:szCs w:val="28"/>
        </w:rPr>
      </w:pPr>
      <w:r w:rsidRPr="001F36E0">
        <w:rPr>
          <w:rFonts w:ascii="PT Astra Serif" w:hAnsi="PT Astra Serif"/>
          <w:szCs w:val="28"/>
        </w:rPr>
        <w:tab/>
        <w:t xml:space="preserve">Победитель торгов, не реализовавший свое право на осмотр объекта и изучение его технической документации, лишается права предъявлять претензии </w:t>
      </w:r>
      <w:r w:rsidRPr="001F36E0">
        <w:rPr>
          <w:rFonts w:ascii="PT Astra Serif" w:hAnsi="PT Astra Serif"/>
          <w:szCs w:val="28"/>
        </w:rPr>
        <w:lastRenderedPageBreak/>
        <w:t>к Продавцу по поводу юридического, физического и финансового состояния объекта.</w:t>
      </w:r>
    </w:p>
    <w:p w:rsidR="001F36E0" w:rsidRPr="001F36E0" w:rsidRDefault="001F36E0" w:rsidP="001F36E0">
      <w:pPr>
        <w:ind w:firstLine="720"/>
        <w:jc w:val="both"/>
        <w:rPr>
          <w:rFonts w:ascii="PT Astra Serif" w:hAnsi="PT Astra Serif"/>
          <w:color w:val="000000"/>
          <w:sz w:val="28"/>
          <w:szCs w:val="28"/>
        </w:rPr>
      </w:pPr>
    </w:p>
    <w:p w:rsidR="001F36E0" w:rsidRPr="001F36E0" w:rsidRDefault="001F36E0" w:rsidP="001F36E0">
      <w:pPr>
        <w:pStyle w:val="ConsPlusNormal"/>
        <w:numPr>
          <w:ilvl w:val="0"/>
          <w:numId w:val="12"/>
        </w:numPr>
        <w:jc w:val="center"/>
        <w:rPr>
          <w:rFonts w:ascii="PT Astra Serif" w:hAnsi="PT Astra Serif" w:cs="Times New Roman"/>
          <w:sz w:val="28"/>
          <w:szCs w:val="28"/>
          <w:u w:val="single"/>
        </w:rPr>
      </w:pPr>
      <w:r w:rsidRPr="001F36E0">
        <w:rPr>
          <w:rFonts w:ascii="PT Astra Serif" w:hAnsi="PT Astra Serif" w:cs="Times New Roman"/>
          <w:sz w:val="28"/>
          <w:szCs w:val="28"/>
        </w:rPr>
        <w:t xml:space="preserve"> </w:t>
      </w:r>
      <w:r w:rsidRPr="001F36E0">
        <w:rPr>
          <w:rFonts w:ascii="PT Astra Serif" w:hAnsi="PT Astra Serif" w:cs="Times New Roman"/>
          <w:sz w:val="28"/>
          <w:szCs w:val="28"/>
          <w:u w:val="single"/>
        </w:rPr>
        <w:t>Ограничения участия отдельных категорий физических лиц</w:t>
      </w:r>
    </w:p>
    <w:p w:rsidR="001F36E0" w:rsidRPr="001F36E0" w:rsidRDefault="001F36E0" w:rsidP="001F36E0">
      <w:pPr>
        <w:pStyle w:val="ConsPlusNormal"/>
        <w:jc w:val="center"/>
        <w:rPr>
          <w:rFonts w:ascii="PT Astra Serif" w:hAnsi="PT Astra Serif" w:cs="Times New Roman"/>
          <w:sz w:val="28"/>
          <w:szCs w:val="28"/>
        </w:rPr>
      </w:pPr>
      <w:r w:rsidRPr="001F36E0">
        <w:rPr>
          <w:rFonts w:ascii="PT Astra Serif" w:hAnsi="PT Astra Serif" w:cs="Times New Roman"/>
          <w:sz w:val="28"/>
          <w:szCs w:val="28"/>
          <w:u w:val="single"/>
        </w:rPr>
        <w:t xml:space="preserve"> и юридических лиц в приватизации муниципального имущества</w:t>
      </w:r>
      <w:r w:rsidRPr="001F36E0">
        <w:rPr>
          <w:rFonts w:ascii="PT Astra Serif" w:hAnsi="PT Astra Serif" w:cs="Times New Roman"/>
          <w:sz w:val="28"/>
          <w:szCs w:val="28"/>
        </w:rPr>
        <w:t>.</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Покупателями муниципального имущества могут быть любые физические и юридические лица, за исключением:</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муниципальных унитарных предприятий, государственных и муниципальных учреждений;</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20" w:history="1">
        <w:r w:rsidRPr="001F36E0">
          <w:rPr>
            <w:rStyle w:val="a5"/>
            <w:rFonts w:ascii="PT Astra Serif" w:hAnsi="PT Astra Serif" w:cs="Times New Roman"/>
            <w:sz w:val="28"/>
            <w:szCs w:val="28"/>
          </w:rPr>
          <w:t>статьей 25</w:t>
        </w:r>
      </w:hyperlink>
      <w:r w:rsidRPr="001F36E0">
        <w:rPr>
          <w:rFonts w:ascii="PT Astra Serif" w:hAnsi="PT Astra Serif" w:cs="Times New Roman"/>
          <w:sz w:val="28"/>
          <w:szCs w:val="28"/>
        </w:rPr>
        <w:t xml:space="preserve"> Федерального закона  от 21.12.2001 № 178-ФЗ «О приватизации государственного и муниципального имущества»;</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1" w:history="1">
        <w:r w:rsidRPr="001F36E0">
          <w:rPr>
            <w:rStyle w:val="a5"/>
            <w:rFonts w:ascii="PT Astra Serif" w:hAnsi="PT Astra Serif" w:cs="Times New Roman"/>
            <w:sz w:val="28"/>
            <w:szCs w:val="28"/>
          </w:rPr>
          <w:t>перечень</w:t>
        </w:r>
      </w:hyperlink>
      <w:r w:rsidRPr="001F36E0">
        <w:rPr>
          <w:rFonts w:ascii="PT Astra Serif" w:hAnsi="PT Astra Serif" w:cs="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1F36E0">
        <w:rPr>
          <w:rFonts w:ascii="PT Astra Serif" w:hAnsi="PT Astra Serif" w:cs="Times New Roman"/>
          <w:sz w:val="28"/>
          <w:szCs w:val="28"/>
        </w:rPr>
        <w:t>бенефициарных</w:t>
      </w:r>
      <w:proofErr w:type="spellEnd"/>
      <w:r w:rsidRPr="001F36E0">
        <w:rPr>
          <w:rFonts w:ascii="PT Astra Serif" w:hAnsi="PT Astra Serif" w:cs="Times New Roman"/>
          <w:sz w:val="28"/>
          <w:szCs w:val="28"/>
        </w:rPr>
        <w:t xml:space="preserve"> владельцах и контролирующих лицах в порядке, установленном Правительством Российской Федерации;</w:t>
      </w:r>
    </w:p>
    <w:p w:rsidR="001F36E0" w:rsidRPr="001F36E0" w:rsidRDefault="001F36E0" w:rsidP="001F36E0">
      <w:pPr>
        <w:pStyle w:val="ConsPlusNormal"/>
        <w:ind w:firstLine="539"/>
        <w:jc w:val="both"/>
        <w:rPr>
          <w:rFonts w:ascii="PT Astra Serif" w:hAnsi="PT Astra Serif" w:cs="Times New Roman"/>
          <w:sz w:val="28"/>
          <w:szCs w:val="28"/>
        </w:rPr>
      </w:pPr>
      <w:r w:rsidRPr="001F36E0">
        <w:rPr>
          <w:rFonts w:ascii="PT Astra Serif" w:hAnsi="PT Astra Serif" w:cs="Times New Roman"/>
          <w:sz w:val="28"/>
          <w:szCs w:val="28"/>
        </w:rPr>
        <w:t xml:space="preserve">Понятие "контролирующее лицо" используется в том же значении, что и в </w:t>
      </w:r>
      <w:hyperlink r:id="rId22" w:history="1">
        <w:r w:rsidRPr="001F36E0">
          <w:rPr>
            <w:rStyle w:val="a5"/>
            <w:rFonts w:ascii="PT Astra Serif" w:hAnsi="PT Astra Serif" w:cs="Times New Roman"/>
            <w:sz w:val="28"/>
            <w:szCs w:val="28"/>
          </w:rPr>
          <w:t>статье 5</w:t>
        </w:r>
      </w:hyperlink>
      <w:r w:rsidRPr="001F36E0">
        <w:rPr>
          <w:rFonts w:ascii="PT Astra Serif" w:hAnsi="PT Astra Serif" w:cs="Times New Roman"/>
          <w:sz w:val="28"/>
          <w:szCs w:val="28"/>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1F36E0">
        <w:rPr>
          <w:rFonts w:ascii="PT Astra Serif" w:hAnsi="PT Astra Serif" w:cs="Times New Roman"/>
          <w:sz w:val="28"/>
          <w:szCs w:val="28"/>
        </w:rPr>
        <w:t>бенефициарный</w:t>
      </w:r>
      <w:proofErr w:type="spellEnd"/>
      <w:r w:rsidRPr="001F36E0">
        <w:rPr>
          <w:rFonts w:ascii="PT Astra Serif" w:hAnsi="PT Astra Serif" w:cs="Times New Roman"/>
          <w:sz w:val="28"/>
          <w:szCs w:val="28"/>
        </w:rPr>
        <w:t xml:space="preserve"> владелец" используются в значениях, указанных в </w:t>
      </w:r>
      <w:hyperlink r:id="rId23" w:history="1">
        <w:r w:rsidRPr="001F36E0">
          <w:rPr>
            <w:rStyle w:val="a5"/>
            <w:rFonts w:ascii="PT Astra Serif" w:hAnsi="PT Astra Serif" w:cs="Times New Roman"/>
            <w:sz w:val="28"/>
            <w:szCs w:val="28"/>
          </w:rPr>
          <w:t>статье 3</w:t>
        </w:r>
      </w:hyperlink>
      <w:r w:rsidRPr="001F36E0">
        <w:rPr>
          <w:rFonts w:ascii="PT Astra Serif" w:hAnsi="PT Astra Serif" w:cs="Times New Roman"/>
          <w:sz w:val="28"/>
          <w:szCs w:val="28"/>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1F36E0" w:rsidRPr="001F36E0" w:rsidRDefault="001F36E0" w:rsidP="001F36E0">
      <w:pPr>
        <w:pStyle w:val="ConsPlusNormal"/>
        <w:ind w:firstLine="539"/>
        <w:jc w:val="both"/>
        <w:rPr>
          <w:rFonts w:ascii="PT Astra Serif" w:hAnsi="PT Astra Serif" w:cs="Times New Roman"/>
          <w:sz w:val="28"/>
          <w:szCs w:val="28"/>
        </w:rPr>
      </w:pPr>
      <w:r w:rsidRPr="001F36E0">
        <w:rPr>
          <w:rFonts w:ascii="PT Astra Serif" w:hAnsi="PT Astra Serif" w:cs="Times New Roman"/>
          <w:sz w:val="28"/>
          <w:szCs w:val="28"/>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1F36E0" w:rsidRPr="001F36E0" w:rsidRDefault="001F36E0" w:rsidP="001F36E0">
      <w:pPr>
        <w:pStyle w:val="ConsPlusNormal"/>
        <w:ind w:firstLine="539"/>
        <w:jc w:val="both"/>
        <w:rPr>
          <w:rFonts w:ascii="PT Astra Serif" w:hAnsi="PT Astra Serif" w:cs="Times New Roman"/>
          <w:sz w:val="28"/>
          <w:szCs w:val="28"/>
        </w:rPr>
      </w:pPr>
      <w:r w:rsidRPr="001F36E0">
        <w:rPr>
          <w:rFonts w:ascii="PT Astra Serif" w:hAnsi="PT Astra Serif" w:cs="Times New Roman"/>
          <w:sz w:val="28"/>
          <w:szCs w:val="28"/>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1F36E0" w:rsidRPr="001F36E0" w:rsidRDefault="001F36E0" w:rsidP="001F36E0">
      <w:pPr>
        <w:adjustRightInd w:val="0"/>
        <w:ind w:firstLine="539"/>
        <w:jc w:val="both"/>
        <w:rPr>
          <w:rFonts w:ascii="PT Astra Serif" w:hAnsi="PT Astra Serif"/>
          <w:sz w:val="28"/>
          <w:szCs w:val="28"/>
        </w:rPr>
      </w:pPr>
      <w:r w:rsidRPr="001F36E0">
        <w:rPr>
          <w:rFonts w:ascii="PT Astra Serif" w:hAnsi="PT Astra Serif"/>
          <w:sz w:val="28"/>
          <w:szCs w:val="28"/>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1F36E0" w:rsidRPr="001F36E0" w:rsidRDefault="001F36E0" w:rsidP="001F36E0">
      <w:pPr>
        <w:ind w:firstLine="720"/>
        <w:jc w:val="both"/>
        <w:rPr>
          <w:rFonts w:ascii="PT Astra Serif" w:hAnsi="PT Astra Serif"/>
          <w:color w:val="000000"/>
          <w:sz w:val="28"/>
          <w:szCs w:val="28"/>
        </w:rPr>
      </w:pPr>
    </w:p>
    <w:p w:rsidR="001F36E0" w:rsidRPr="001F36E0" w:rsidRDefault="001F36E0" w:rsidP="001F36E0">
      <w:pPr>
        <w:pStyle w:val="a7"/>
        <w:widowControl w:val="0"/>
        <w:numPr>
          <w:ilvl w:val="0"/>
          <w:numId w:val="12"/>
        </w:numPr>
        <w:spacing w:after="0"/>
        <w:ind w:left="0" w:firstLine="567"/>
        <w:jc w:val="center"/>
        <w:rPr>
          <w:rFonts w:ascii="PT Astra Serif" w:hAnsi="PT Astra Serif"/>
          <w:szCs w:val="28"/>
          <w:u w:val="single"/>
        </w:rPr>
      </w:pPr>
      <w:r w:rsidRPr="001F36E0">
        <w:rPr>
          <w:rFonts w:ascii="PT Astra Serif" w:hAnsi="PT Astra Serif"/>
          <w:szCs w:val="28"/>
          <w:u w:val="single"/>
        </w:rPr>
        <w:t>Порядок проведения продажи муниципального имущества</w:t>
      </w:r>
    </w:p>
    <w:p w:rsidR="001F36E0" w:rsidRPr="001F36E0" w:rsidRDefault="001F36E0" w:rsidP="001F36E0">
      <w:pPr>
        <w:pStyle w:val="a7"/>
        <w:widowControl w:val="0"/>
        <w:spacing w:after="0"/>
        <w:ind w:left="567"/>
        <w:jc w:val="center"/>
        <w:rPr>
          <w:rFonts w:ascii="PT Astra Serif" w:hAnsi="PT Astra Serif"/>
          <w:szCs w:val="28"/>
          <w:u w:val="single"/>
        </w:rPr>
      </w:pPr>
      <w:r w:rsidRPr="001F36E0">
        <w:rPr>
          <w:rFonts w:ascii="PT Astra Serif" w:hAnsi="PT Astra Serif"/>
          <w:szCs w:val="28"/>
          <w:u w:val="single"/>
        </w:rPr>
        <w:lastRenderedPageBreak/>
        <w:t>посредством публичного предложения, определения победителей и место подведения итогов.</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Процедура продажи имущества проводится в день и </w:t>
      </w:r>
      <w:proofErr w:type="gramStart"/>
      <w:r w:rsidRPr="001F36E0">
        <w:rPr>
          <w:rFonts w:ascii="PT Astra Serif" w:hAnsi="PT Astra Serif"/>
          <w:sz w:val="28"/>
          <w:szCs w:val="28"/>
        </w:rPr>
        <w:t>во время</w:t>
      </w:r>
      <w:proofErr w:type="gramEnd"/>
      <w:r w:rsidRPr="001F36E0">
        <w:rPr>
          <w:rFonts w:ascii="PT Astra Serif" w:hAnsi="PT Astra Serif"/>
          <w:sz w:val="28"/>
          <w:szCs w:val="28"/>
        </w:rPr>
        <w:t>,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 (по каждому лоту отдельно в таблице «Перечень выставляемых на торги объектов муниципального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 Со времени начала проведения процедуры продажи имущества посредством публичного предложения оператором электронной площадки размещается: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1F36E0">
        <w:rPr>
          <w:rFonts w:ascii="PT Astra Serif" w:hAnsi="PT Astra Serif"/>
          <w:sz w:val="28"/>
          <w:szCs w:val="28"/>
        </w:rPr>
        <w:t>неподтверждения</w:t>
      </w:r>
      <w:proofErr w:type="spellEnd"/>
      <w:r w:rsidRPr="001F36E0">
        <w:rPr>
          <w:rFonts w:ascii="PT Astra Serif" w:hAnsi="PT Astra Serif"/>
          <w:sz w:val="28"/>
          <w:szCs w:val="28"/>
        </w:rPr>
        <w:t>) участниками предложения о цене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lastRenderedPageBreak/>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наименование имущества и иные позволяющие его индивидуализировать сведения (спецификация лота);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цена сделки;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фамилия, имя, отчество физического лица или наименование юридического лица - победителя.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Продажа имущества посредством публичного предложения признается несостоявшейся в следующих случаях:</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принято решение о признании только одного претендента участником;</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ни один из участников не сделал предложение о цене имущества при достижении минимальной цены продажи (цены отсечения)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1F36E0" w:rsidRPr="001F36E0" w:rsidRDefault="001F36E0" w:rsidP="001F36E0">
      <w:pPr>
        <w:adjustRightInd w:val="0"/>
        <w:ind w:firstLine="540"/>
        <w:jc w:val="both"/>
        <w:rPr>
          <w:rFonts w:ascii="PT Astra Serif" w:hAnsi="PT Astra Serif"/>
          <w:sz w:val="28"/>
          <w:szCs w:val="28"/>
        </w:rPr>
      </w:pPr>
    </w:p>
    <w:p w:rsidR="001F36E0" w:rsidRPr="001F36E0" w:rsidRDefault="001F36E0" w:rsidP="001F36E0">
      <w:pPr>
        <w:adjustRightInd w:val="0"/>
        <w:ind w:firstLine="539"/>
        <w:jc w:val="both"/>
        <w:rPr>
          <w:rFonts w:ascii="PT Astra Serif" w:eastAsia="Calibri" w:hAnsi="PT Astra Serif"/>
          <w:sz w:val="28"/>
          <w:szCs w:val="28"/>
        </w:rPr>
      </w:pPr>
    </w:p>
    <w:p w:rsidR="001F36E0" w:rsidRDefault="001F36E0" w:rsidP="001F36E0">
      <w:pPr>
        <w:pStyle w:val="a7"/>
        <w:widowControl w:val="0"/>
        <w:spacing w:after="0"/>
        <w:ind w:left="0"/>
        <w:jc w:val="center"/>
        <w:rPr>
          <w:rFonts w:ascii="PT Astra Serif" w:hAnsi="PT Astra Serif"/>
          <w:szCs w:val="28"/>
        </w:rPr>
      </w:pPr>
    </w:p>
    <w:p w:rsidR="001F36E0" w:rsidRP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rPr>
        <w:t xml:space="preserve">14. </w:t>
      </w:r>
      <w:r w:rsidRPr="001F36E0">
        <w:rPr>
          <w:rFonts w:ascii="PT Astra Serif" w:hAnsi="PT Astra Serif"/>
          <w:szCs w:val="28"/>
          <w:u w:val="single"/>
        </w:rPr>
        <w:t xml:space="preserve">Сведения обо всех предыдущих торгах по продаже такого имущества, объявленных в течение года, предшествующего его продаже, </w:t>
      </w:r>
    </w:p>
    <w:p w:rsid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u w:val="single"/>
        </w:rPr>
        <w:lastRenderedPageBreak/>
        <w:t>и об итогах торгов по продаже такого имущества.</w:t>
      </w:r>
    </w:p>
    <w:p w:rsidR="00CB69A8" w:rsidRPr="004C6F10" w:rsidRDefault="00CB69A8" w:rsidP="00CB69A8">
      <w:pPr>
        <w:pStyle w:val="a7"/>
        <w:widowControl w:val="0"/>
        <w:spacing w:after="0"/>
        <w:ind w:left="0" w:firstLine="720"/>
        <w:jc w:val="both"/>
        <w:rPr>
          <w:rFonts w:ascii="PT Astra Serif" w:hAnsi="PT Astra Serif"/>
          <w:szCs w:val="28"/>
        </w:rPr>
      </w:pPr>
      <w:r w:rsidRPr="004C6F10">
        <w:rPr>
          <w:rFonts w:ascii="PT Astra Serif" w:hAnsi="PT Astra Serif"/>
          <w:szCs w:val="28"/>
        </w:rPr>
        <w:t>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CB69A8" w:rsidRPr="001F36E0" w:rsidRDefault="00CB69A8" w:rsidP="001F36E0">
      <w:pPr>
        <w:pStyle w:val="a7"/>
        <w:widowControl w:val="0"/>
        <w:spacing w:after="0"/>
        <w:ind w:left="0"/>
        <w:jc w:val="center"/>
        <w:rPr>
          <w:rFonts w:ascii="PT Astra Serif" w:hAnsi="PT Astra Serif"/>
          <w:szCs w:val="28"/>
          <w:u w:val="single"/>
        </w:rPr>
      </w:pPr>
    </w:p>
    <w:p w:rsidR="001F36E0" w:rsidRPr="001F36E0" w:rsidRDefault="001F36E0" w:rsidP="001F36E0">
      <w:pPr>
        <w:pStyle w:val="a7"/>
        <w:widowControl w:val="0"/>
        <w:spacing w:after="0"/>
        <w:ind w:left="0" w:firstLine="720"/>
        <w:jc w:val="both"/>
        <w:rPr>
          <w:rFonts w:ascii="PT Astra Serif" w:hAnsi="PT Astra Serif"/>
          <w:szCs w:val="28"/>
        </w:rPr>
      </w:pPr>
      <w:r w:rsidRPr="001F36E0">
        <w:rPr>
          <w:rFonts w:ascii="PT Astra Serif" w:hAnsi="PT Astra Serif"/>
          <w:szCs w:val="28"/>
        </w:rPr>
        <w:t>По каждому лоту отдельно в таблице «Перечень выставляемых на торги объектов муниципального имущества».</w:t>
      </w:r>
    </w:p>
    <w:p w:rsidR="001F36E0" w:rsidRPr="001F36E0" w:rsidRDefault="001F36E0" w:rsidP="001F36E0">
      <w:pPr>
        <w:pStyle w:val="a7"/>
        <w:widowControl w:val="0"/>
        <w:spacing w:after="0"/>
        <w:ind w:left="0" w:firstLine="720"/>
        <w:jc w:val="both"/>
        <w:rPr>
          <w:rFonts w:ascii="PT Astra Serif" w:hAnsi="PT Astra Serif"/>
          <w:szCs w:val="28"/>
        </w:rPr>
      </w:pPr>
    </w:p>
    <w:p w:rsidR="001F36E0" w:rsidRPr="001F36E0" w:rsidRDefault="001F36E0" w:rsidP="001F36E0">
      <w:pPr>
        <w:pStyle w:val="a7"/>
        <w:widowControl w:val="0"/>
        <w:spacing w:after="0"/>
        <w:ind w:left="0" w:firstLine="720"/>
        <w:jc w:val="both"/>
        <w:rPr>
          <w:rFonts w:ascii="PT Astra Serif" w:hAnsi="PT Astra Serif"/>
          <w:szCs w:val="28"/>
        </w:rPr>
      </w:pPr>
    </w:p>
    <w:p w:rsidR="0036359A" w:rsidRDefault="0036359A" w:rsidP="001F36E0">
      <w:pPr>
        <w:pStyle w:val="a7"/>
        <w:widowControl w:val="0"/>
        <w:spacing w:after="0"/>
        <w:ind w:left="0"/>
        <w:jc w:val="both"/>
        <w:rPr>
          <w:rFonts w:ascii="PT Astra Serif" w:hAnsi="PT Astra Serif"/>
          <w:szCs w:val="28"/>
        </w:rPr>
      </w:pPr>
    </w:p>
    <w:p w:rsidR="001F36E0" w:rsidRPr="00EA0118" w:rsidRDefault="001F36E0" w:rsidP="001F36E0">
      <w:pPr>
        <w:pStyle w:val="a7"/>
        <w:widowControl w:val="0"/>
        <w:ind w:left="567"/>
        <w:jc w:val="right"/>
        <w:rPr>
          <w:sz w:val="27"/>
          <w:szCs w:val="27"/>
        </w:rPr>
        <w:sectPr w:rsidR="001F36E0" w:rsidRPr="00EA0118" w:rsidSect="001F36E0">
          <w:headerReference w:type="even" r:id="rId24"/>
          <w:headerReference w:type="default" r:id="rId25"/>
          <w:footerReference w:type="even" r:id="rId26"/>
          <w:footerReference w:type="default" r:id="rId27"/>
          <w:headerReference w:type="first" r:id="rId28"/>
          <w:footerReference w:type="first" r:id="rId29"/>
          <w:type w:val="continuous"/>
          <w:pgSz w:w="11907" w:h="16840" w:code="9"/>
          <w:pgMar w:top="680" w:right="567" w:bottom="851" w:left="1418" w:header="720" w:footer="720" w:gutter="0"/>
          <w:cols w:space="720"/>
          <w:docGrid w:linePitch="272"/>
        </w:sectPr>
      </w:pPr>
    </w:p>
    <w:p w:rsidR="001F36E0" w:rsidRPr="001F36E0" w:rsidRDefault="001F36E0" w:rsidP="001F36E0">
      <w:pPr>
        <w:jc w:val="center"/>
        <w:rPr>
          <w:rFonts w:ascii="PT Astra Serif" w:hAnsi="PT Astra Serif"/>
          <w:sz w:val="28"/>
          <w:szCs w:val="28"/>
        </w:rPr>
      </w:pPr>
      <w:r w:rsidRPr="001F36E0">
        <w:rPr>
          <w:rFonts w:ascii="PT Astra Serif" w:hAnsi="PT Astra Serif"/>
          <w:sz w:val="28"/>
          <w:szCs w:val="28"/>
        </w:rPr>
        <w:lastRenderedPageBreak/>
        <w:t>ФОРМА ОПИСИ ДОКУМЕНТОВ</w:t>
      </w:r>
    </w:p>
    <w:p w:rsidR="001F36E0" w:rsidRPr="001F36E0" w:rsidRDefault="001F36E0" w:rsidP="001F36E0">
      <w:pPr>
        <w:jc w:val="center"/>
        <w:rPr>
          <w:rFonts w:ascii="PT Astra Serif" w:hAnsi="PT Astra Serif"/>
          <w:sz w:val="28"/>
          <w:szCs w:val="28"/>
        </w:rPr>
      </w:pPr>
    </w:p>
    <w:p w:rsidR="0036359A" w:rsidRPr="00912A4A" w:rsidRDefault="0036359A" w:rsidP="00165F08">
      <w:pPr>
        <w:pStyle w:val="5"/>
        <w:spacing w:before="0"/>
        <w:ind w:right="-57"/>
        <w:jc w:val="both"/>
        <w:rPr>
          <w:rFonts w:ascii="PT Astra Serif" w:hAnsi="PT Astra Serif"/>
          <w:color w:val="auto"/>
          <w:sz w:val="28"/>
          <w:szCs w:val="28"/>
        </w:rPr>
      </w:pPr>
      <w:r w:rsidRPr="00912A4A">
        <w:rPr>
          <w:rFonts w:ascii="PT Astra Serif" w:hAnsi="PT Astra Serif"/>
          <w:color w:val="auto"/>
          <w:sz w:val="28"/>
          <w:szCs w:val="28"/>
        </w:rPr>
        <w:t xml:space="preserve">Настоящим, ______________________________________________подтверждает, </w:t>
      </w:r>
    </w:p>
    <w:p w:rsidR="0036359A" w:rsidRPr="001F36E0" w:rsidRDefault="0036359A" w:rsidP="0036359A">
      <w:pPr>
        <w:rPr>
          <w:rFonts w:ascii="PT Astra Serif" w:hAnsi="PT Astra Serif"/>
          <w:b/>
          <w:i/>
          <w:sz w:val="16"/>
          <w:szCs w:val="16"/>
        </w:rPr>
      </w:pPr>
      <w:r w:rsidRPr="001F36E0">
        <w:rPr>
          <w:rFonts w:ascii="PT Astra Serif" w:hAnsi="PT Astra Serif"/>
          <w:i/>
          <w:sz w:val="16"/>
          <w:szCs w:val="16"/>
        </w:rPr>
        <w:t xml:space="preserve">                                                              (ФИО физического лица/наименование юридического лица)</w:t>
      </w:r>
    </w:p>
    <w:p w:rsidR="0036359A" w:rsidRPr="001F36E0" w:rsidRDefault="0036359A" w:rsidP="0036359A">
      <w:pPr>
        <w:jc w:val="both"/>
        <w:rPr>
          <w:rFonts w:ascii="PT Astra Serif" w:hAnsi="PT Astra Serif"/>
          <w:sz w:val="28"/>
          <w:szCs w:val="28"/>
        </w:rPr>
      </w:pPr>
      <w:r w:rsidRPr="001F36E0">
        <w:rPr>
          <w:rFonts w:ascii="PT Astra Serif" w:hAnsi="PT Astra Serif"/>
          <w:sz w:val="28"/>
          <w:szCs w:val="28"/>
        </w:rPr>
        <w:t xml:space="preserve">что для </w:t>
      </w:r>
      <w:proofErr w:type="gramStart"/>
      <w:r w:rsidRPr="001F36E0">
        <w:rPr>
          <w:rFonts w:ascii="PT Astra Serif" w:hAnsi="PT Astra Serif"/>
          <w:sz w:val="28"/>
          <w:szCs w:val="28"/>
        </w:rPr>
        <w:t>участия  в</w:t>
      </w:r>
      <w:proofErr w:type="gramEnd"/>
      <w:r w:rsidRPr="001F36E0">
        <w:rPr>
          <w:rFonts w:ascii="PT Astra Serif" w:hAnsi="PT Astra Serif"/>
          <w:sz w:val="28"/>
          <w:szCs w:val="28"/>
        </w:rPr>
        <w:t xml:space="preserve"> продаже муниципального имущества посредством публичного предложения № ___ по лоту № ___ </w:t>
      </w:r>
      <w:r w:rsidRPr="001F36E0">
        <w:rPr>
          <w:rFonts w:ascii="PT Astra Serif" w:hAnsi="PT Astra Serif"/>
          <w:bCs/>
          <w:sz w:val="28"/>
          <w:szCs w:val="28"/>
        </w:rPr>
        <w:t>направляются ниже перечисленные документы:</w:t>
      </w:r>
    </w:p>
    <w:p w:rsidR="001F36E0" w:rsidRPr="001F36E0" w:rsidRDefault="001F36E0" w:rsidP="001F36E0">
      <w:pPr>
        <w:jc w:val="both"/>
        <w:rPr>
          <w:rFonts w:ascii="PT Astra Serif" w:hAnsi="PT Astra Serif"/>
          <w:sz w:val="28"/>
          <w:szCs w:val="28"/>
        </w:rPr>
      </w:pPr>
    </w:p>
    <w:tbl>
      <w:tblPr>
        <w:tblW w:w="1008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505"/>
        <w:gridCol w:w="855"/>
      </w:tblGrid>
      <w:tr w:rsidR="001F36E0" w:rsidRPr="00D75A33" w:rsidTr="00F0190B">
        <w:trPr>
          <w:jc w:val="center"/>
        </w:trPr>
        <w:tc>
          <w:tcPr>
            <w:tcW w:w="720" w:type="dxa"/>
            <w:vAlign w:val="center"/>
          </w:tcPr>
          <w:p w:rsidR="001F36E0" w:rsidRPr="00D75A33" w:rsidRDefault="001F36E0" w:rsidP="00F0190B">
            <w:pPr>
              <w:jc w:val="center"/>
              <w:rPr>
                <w:rFonts w:ascii="PT Astra Serif" w:hAnsi="PT Astra Serif"/>
                <w:b/>
                <w:sz w:val="24"/>
                <w:szCs w:val="24"/>
              </w:rPr>
            </w:pPr>
            <w:r w:rsidRPr="00D75A33">
              <w:rPr>
                <w:rFonts w:ascii="PT Astra Serif" w:hAnsi="PT Astra Serif"/>
                <w:b/>
                <w:sz w:val="24"/>
                <w:szCs w:val="24"/>
              </w:rPr>
              <w:t>№ п\п</w:t>
            </w:r>
          </w:p>
        </w:tc>
        <w:tc>
          <w:tcPr>
            <w:tcW w:w="8505" w:type="dxa"/>
            <w:vAlign w:val="center"/>
          </w:tcPr>
          <w:p w:rsidR="001F36E0" w:rsidRPr="00D75A33" w:rsidRDefault="001F36E0" w:rsidP="00F0190B">
            <w:pPr>
              <w:jc w:val="center"/>
              <w:rPr>
                <w:rFonts w:ascii="PT Astra Serif" w:hAnsi="PT Astra Serif"/>
                <w:b/>
                <w:sz w:val="24"/>
                <w:szCs w:val="24"/>
              </w:rPr>
            </w:pPr>
            <w:r w:rsidRPr="00D75A33">
              <w:rPr>
                <w:rFonts w:ascii="PT Astra Serif" w:hAnsi="PT Astra Serif"/>
                <w:b/>
                <w:sz w:val="24"/>
                <w:szCs w:val="24"/>
              </w:rPr>
              <w:t>Наименование</w:t>
            </w:r>
          </w:p>
        </w:tc>
        <w:tc>
          <w:tcPr>
            <w:tcW w:w="855" w:type="dxa"/>
            <w:shd w:val="pct5" w:color="000000" w:fill="FFFFFF"/>
            <w:vAlign w:val="center"/>
          </w:tcPr>
          <w:p w:rsidR="001F36E0" w:rsidRPr="00D75A33" w:rsidRDefault="001F36E0" w:rsidP="00F0190B">
            <w:pPr>
              <w:jc w:val="center"/>
              <w:rPr>
                <w:rFonts w:ascii="PT Astra Serif" w:hAnsi="PT Astra Serif"/>
                <w:b/>
                <w:sz w:val="24"/>
                <w:szCs w:val="24"/>
              </w:rPr>
            </w:pPr>
            <w:r w:rsidRPr="00D75A33">
              <w:rPr>
                <w:rFonts w:ascii="PT Astra Serif" w:hAnsi="PT Astra Serif"/>
                <w:b/>
                <w:sz w:val="24"/>
                <w:szCs w:val="24"/>
              </w:rPr>
              <w:t>Кол-во</w:t>
            </w:r>
          </w:p>
          <w:p w:rsidR="001F36E0" w:rsidRPr="00D75A33" w:rsidRDefault="001F36E0" w:rsidP="00F0190B">
            <w:pPr>
              <w:jc w:val="center"/>
              <w:rPr>
                <w:rFonts w:ascii="PT Astra Serif" w:hAnsi="PT Astra Serif"/>
                <w:b/>
                <w:sz w:val="24"/>
                <w:szCs w:val="24"/>
              </w:rPr>
            </w:pPr>
            <w:proofErr w:type="spellStart"/>
            <w:r w:rsidRPr="00D75A33">
              <w:rPr>
                <w:rFonts w:ascii="PT Astra Serif" w:hAnsi="PT Astra Serif"/>
                <w:b/>
                <w:sz w:val="24"/>
                <w:szCs w:val="24"/>
              </w:rPr>
              <w:t>стра</w:t>
            </w:r>
            <w:proofErr w:type="spellEnd"/>
            <w:r w:rsidRPr="00D75A33">
              <w:rPr>
                <w:rFonts w:ascii="PT Astra Serif" w:hAnsi="PT Astra Serif"/>
                <w:b/>
                <w:sz w:val="24"/>
                <w:szCs w:val="24"/>
              </w:rPr>
              <w:t xml:space="preserve"> - ниц</w:t>
            </w:r>
          </w:p>
        </w:tc>
      </w:tr>
      <w:tr w:rsidR="001F36E0" w:rsidRPr="00D75A33" w:rsidTr="00F0190B">
        <w:trPr>
          <w:trHeight w:val="608"/>
          <w:jc w:val="center"/>
        </w:trPr>
        <w:tc>
          <w:tcPr>
            <w:tcW w:w="720" w:type="dxa"/>
            <w:vAlign w:val="center"/>
          </w:tcPr>
          <w:p w:rsidR="001F36E0" w:rsidRPr="00D75A33" w:rsidRDefault="001F36E0" w:rsidP="00F0190B">
            <w:pPr>
              <w:tabs>
                <w:tab w:val="left" w:pos="72"/>
              </w:tabs>
              <w:jc w:val="center"/>
              <w:rPr>
                <w:rFonts w:ascii="PT Astra Serif" w:hAnsi="PT Astra Serif"/>
                <w:sz w:val="24"/>
                <w:szCs w:val="24"/>
              </w:rPr>
            </w:pPr>
            <w:r w:rsidRPr="00D75A33">
              <w:rPr>
                <w:rFonts w:ascii="PT Astra Serif" w:hAnsi="PT Astra Serif"/>
                <w:sz w:val="24"/>
                <w:szCs w:val="24"/>
              </w:rPr>
              <w:t>1.</w:t>
            </w:r>
          </w:p>
        </w:tc>
        <w:tc>
          <w:tcPr>
            <w:tcW w:w="8505" w:type="dxa"/>
            <w:vAlign w:val="center"/>
          </w:tcPr>
          <w:p w:rsidR="001F36E0" w:rsidRPr="00D75A33" w:rsidRDefault="001F36E0" w:rsidP="00F0190B">
            <w:pPr>
              <w:rPr>
                <w:rFonts w:ascii="PT Astra Serif" w:hAnsi="PT Astra Serif"/>
                <w:sz w:val="24"/>
                <w:szCs w:val="24"/>
              </w:rPr>
            </w:pPr>
            <w:r w:rsidRPr="00D75A33">
              <w:rPr>
                <w:rFonts w:ascii="PT Astra Serif" w:hAnsi="PT Astra Serif"/>
                <w:sz w:val="24"/>
                <w:szCs w:val="24"/>
              </w:rPr>
              <w:t xml:space="preserve">Заявка на участие в продаже муниципального имущества посредством публичного предложения </w:t>
            </w:r>
          </w:p>
        </w:tc>
        <w:tc>
          <w:tcPr>
            <w:tcW w:w="855" w:type="dxa"/>
          </w:tcPr>
          <w:p w:rsidR="001F36E0" w:rsidRPr="00D75A33" w:rsidRDefault="001F36E0" w:rsidP="00F0190B">
            <w:pPr>
              <w:rPr>
                <w:rFonts w:ascii="PT Astra Serif" w:hAnsi="PT Astra Serif"/>
                <w:sz w:val="24"/>
                <w:szCs w:val="24"/>
                <w:highlight w:val="yellow"/>
              </w:rPr>
            </w:pPr>
          </w:p>
        </w:tc>
      </w:tr>
      <w:tr w:rsidR="001F36E0" w:rsidRPr="00D75A33" w:rsidTr="00F0190B">
        <w:trPr>
          <w:cantSplit/>
          <w:trHeight w:val="1252"/>
          <w:jc w:val="center"/>
        </w:trPr>
        <w:tc>
          <w:tcPr>
            <w:tcW w:w="720" w:type="dxa"/>
            <w:vAlign w:val="center"/>
          </w:tcPr>
          <w:p w:rsidR="001F36E0" w:rsidRPr="00D75A33" w:rsidRDefault="001F36E0" w:rsidP="00F0190B">
            <w:pPr>
              <w:jc w:val="center"/>
              <w:rPr>
                <w:rFonts w:ascii="PT Astra Serif" w:hAnsi="PT Astra Serif"/>
                <w:sz w:val="24"/>
                <w:szCs w:val="24"/>
              </w:rPr>
            </w:pPr>
            <w:r w:rsidRPr="00D75A33">
              <w:rPr>
                <w:rFonts w:ascii="PT Astra Serif" w:hAnsi="PT Astra Serif"/>
                <w:sz w:val="24"/>
                <w:szCs w:val="24"/>
              </w:rPr>
              <w:t>2.*</w:t>
            </w: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highlight w:val="yellow"/>
              </w:rPr>
            </w:pPr>
          </w:p>
        </w:tc>
      </w:tr>
      <w:tr w:rsidR="001F36E0" w:rsidRPr="00D75A33" w:rsidTr="00F0190B">
        <w:trPr>
          <w:trHeight w:val="1072"/>
          <w:jc w:val="center"/>
        </w:trPr>
        <w:tc>
          <w:tcPr>
            <w:tcW w:w="720" w:type="dxa"/>
            <w:vAlign w:val="center"/>
          </w:tcPr>
          <w:p w:rsidR="001F36E0" w:rsidRPr="00D75A33" w:rsidRDefault="001F36E0" w:rsidP="00F0190B">
            <w:pPr>
              <w:jc w:val="center"/>
              <w:rPr>
                <w:rFonts w:ascii="PT Astra Serif" w:hAnsi="PT Astra Serif"/>
                <w:sz w:val="24"/>
                <w:szCs w:val="24"/>
              </w:rPr>
            </w:pPr>
            <w:r w:rsidRPr="00D75A33">
              <w:rPr>
                <w:rFonts w:ascii="PT Astra Serif" w:hAnsi="PT Astra Serif"/>
                <w:sz w:val="24"/>
                <w:szCs w:val="24"/>
              </w:rPr>
              <w:t>3*</w:t>
            </w: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highlight w:val="yellow"/>
              </w:rPr>
            </w:pPr>
          </w:p>
        </w:tc>
      </w:tr>
      <w:tr w:rsidR="001F36E0" w:rsidRPr="00D75A33" w:rsidTr="00F0190B">
        <w:trPr>
          <w:trHeight w:val="360"/>
          <w:jc w:val="center"/>
        </w:trPr>
        <w:tc>
          <w:tcPr>
            <w:tcW w:w="720" w:type="dxa"/>
          </w:tcPr>
          <w:p w:rsidR="001F36E0" w:rsidRPr="00D75A33" w:rsidRDefault="001F36E0" w:rsidP="00F0190B">
            <w:pPr>
              <w:jc w:val="center"/>
              <w:rPr>
                <w:rFonts w:ascii="PT Astra Serif" w:hAnsi="PT Astra Serif"/>
                <w:sz w:val="24"/>
                <w:szCs w:val="24"/>
              </w:rPr>
            </w:pPr>
          </w:p>
          <w:p w:rsidR="001F36E0" w:rsidRPr="00D75A33" w:rsidRDefault="001F36E0" w:rsidP="00F0190B">
            <w:pPr>
              <w:jc w:val="center"/>
              <w:rPr>
                <w:rFonts w:ascii="PT Astra Serif" w:hAnsi="PT Astra Serif"/>
                <w:sz w:val="24"/>
                <w:szCs w:val="24"/>
              </w:rPr>
            </w:pP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rPr>
            </w:pPr>
          </w:p>
        </w:tc>
      </w:tr>
      <w:tr w:rsidR="001F36E0" w:rsidRPr="00D75A33" w:rsidTr="00F0190B">
        <w:trPr>
          <w:trHeight w:val="558"/>
          <w:jc w:val="center"/>
        </w:trPr>
        <w:tc>
          <w:tcPr>
            <w:tcW w:w="720" w:type="dxa"/>
          </w:tcPr>
          <w:p w:rsidR="001F36E0" w:rsidRPr="00D75A33" w:rsidRDefault="001F36E0" w:rsidP="00F0190B">
            <w:pPr>
              <w:jc w:val="center"/>
              <w:rPr>
                <w:rFonts w:ascii="PT Astra Serif" w:hAnsi="PT Astra Serif"/>
                <w:sz w:val="24"/>
                <w:szCs w:val="24"/>
              </w:rPr>
            </w:pP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rPr>
            </w:pPr>
          </w:p>
        </w:tc>
      </w:tr>
      <w:tr w:rsidR="001F36E0" w:rsidRPr="00D75A33" w:rsidTr="00F0190B">
        <w:trPr>
          <w:trHeight w:val="558"/>
          <w:jc w:val="center"/>
        </w:trPr>
        <w:tc>
          <w:tcPr>
            <w:tcW w:w="720" w:type="dxa"/>
          </w:tcPr>
          <w:p w:rsidR="001F36E0" w:rsidRPr="00D75A33" w:rsidRDefault="001F36E0" w:rsidP="00F0190B">
            <w:pPr>
              <w:jc w:val="center"/>
              <w:rPr>
                <w:rFonts w:ascii="PT Astra Serif" w:hAnsi="PT Astra Serif"/>
                <w:sz w:val="24"/>
                <w:szCs w:val="24"/>
              </w:rPr>
            </w:pP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rPr>
            </w:pPr>
          </w:p>
        </w:tc>
      </w:tr>
      <w:tr w:rsidR="001F36E0" w:rsidRPr="00D75A33" w:rsidTr="00F0190B">
        <w:trPr>
          <w:trHeight w:val="558"/>
          <w:jc w:val="center"/>
        </w:trPr>
        <w:tc>
          <w:tcPr>
            <w:tcW w:w="720" w:type="dxa"/>
            <w:tcBorders>
              <w:bottom w:val="single" w:sz="12" w:space="0" w:color="auto"/>
            </w:tcBorders>
          </w:tcPr>
          <w:p w:rsidR="001F36E0" w:rsidRPr="00D75A33" w:rsidRDefault="001F36E0" w:rsidP="00F0190B">
            <w:pPr>
              <w:jc w:val="center"/>
              <w:rPr>
                <w:rFonts w:ascii="PT Astra Serif" w:hAnsi="PT Astra Serif"/>
                <w:sz w:val="24"/>
                <w:szCs w:val="24"/>
              </w:rPr>
            </w:pPr>
          </w:p>
        </w:tc>
        <w:tc>
          <w:tcPr>
            <w:tcW w:w="8505" w:type="dxa"/>
            <w:tcBorders>
              <w:bottom w:val="single" w:sz="12" w:space="0" w:color="auto"/>
            </w:tcBorders>
          </w:tcPr>
          <w:p w:rsidR="001F36E0" w:rsidRPr="00D75A33" w:rsidRDefault="001F36E0" w:rsidP="00F0190B">
            <w:pPr>
              <w:jc w:val="both"/>
              <w:rPr>
                <w:rFonts w:ascii="PT Astra Serif" w:hAnsi="PT Astra Serif"/>
                <w:sz w:val="24"/>
                <w:szCs w:val="24"/>
              </w:rPr>
            </w:pPr>
          </w:p>
          <w:p w:rsidR="001F36E0" w:rsidRPr="00D75A33" w:rsidRDefault="001F36E0" w:rsidP="00F0190B">
            <w:pPr>
              <w:jc w:val="both"/>
              <w:rPr>
                <w:rFonts w:ascii="PT Astra Serif" w:hAnsi="PT Astra Serif"/>
                <w:sz w:val="24"/>
                <w:szCs w:val="24"/>
              </w:rPr>
            </w:pPr>
            <w:r w:rsidRPr="00D75A33">
              <w:rPr>
                <w:rFonts w:ascii="PT Astra Serif" w:hAnsi="PT Astra Serif"/>
                <w:sz w:val="24"/>
                <w:szCs w:val="24"/>
              </w:rPr>
              <w:t>ИТОГО</w:t>
            </w:r>
          </w:p>
        </w:tc>
        <w:tc>
          <w:tcPr>
            <w:tcW w:w="855" w:type="dxa"/>
            <w:tcBorders>
              <w:bottom w:val="single" w:sz="12" w:space="0" w:color="auto"/>
            </w:tcBorders>
          </w:tcPr>
          <w:p w:rsidR="001F36E0" w:rsidRPr="00D75A33" w:rsidRDefault="001F36E0" w:rsidP="00F0190B">
            <w:pPr>
              <w:rPr>
                <w:rFonts w:ascii="PT Astra Serif" w:hAnsi="PT Astra Serif"/>
                <w:sz w:val="24"/>
                <w:szCs w:val="24"/>
              </w:rPr>
            </w:pPr>
          </w:p>
        </w:tc>
      </w:tr>
    </w:tbl>
    <w:p w:rsidR="001F36E0" w:rsidRPr="00D75A33" w:rsidRDefault="001F36E0" w:rsidP="001F36E0">
      <w:pPr>
        <w:rPr>
          <w:rFonts w:ascii="PT Astra Serif" w:hAnsi="PT Astra Serif"/>
          <w:sz w:val="24"/>
          <w:szCs w:val="24"/>
        </w:rPr>
      </w:pP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*указываются документы, прилагаемые к заявке согласно требованиям, установленным в информационном сообщении</w:t>
      </w:r>
    </w:p>
    <w:p w:rsidR="001F36E0" w:rsidRPr="00D75A33" w:rsidRDefault="001F36E0" w:rsidP="001F36E0">
      <w:pPr>
        <w:pStyle w:val="a7"/>
        <w:widowControl w:val="0"/>
        <w:ind w:left="0"/>
        <w:rPr>
          <w:rFonts w:ascii="PT Astra Serif" w:hAnsi="PT Astra Serif"/>
          <w:sz w:val="27"/>
          <w:szCs w:val="27"/>
        </w:rPr>
      </w:pPr>
    </w:p>
    <w:p w:rsidR="001F36E0" w:rsidRDefault="001F36E0" w:rsidP="001F36E0">
      <w:pPr>
        <w:pStyle w:val="a7"/>
        <w:widowControl w:val="0"/>
        <w:ind w:left="0"/>
        <w:rPr>
          <w:sz w:val="27"/>
          <w:szCs w:val="27"/>
        </w:rPr>
      </w:pPr>
    </w:p>
    <w:p w:rsidR="001F36E0" w:rsidRDefault="001F36E0" w:rsidP="001F36E0">
      <w:pPr>
        <w:pStyle w:val="7"/>
        <w:ind w:left="4440" w:firstLine="1560"/>
        <w:jc w:val="right"/>
        <w:rPr>
          <w:color w:val="000000"/>
          <w:szCs w:val="28"/>
        </w:rPr>
      </w:pPr>
    </w:p>
    <w:p w:rsidR="001F36E0" w:rsidRDefault="001F36E0" w:rsidP="001F36E0"/>
    <w:p w:rsidR="001F36E0" w:rsidRPr="008150B6" w:rsidRDefault="001F36E0" w:rsidP="001F36E0"/>
    <w:p w:rsidR="001F36E0" w:rsidRDefault="001F36E0" w:rsidP="001F36E0">
      <w:pPr>
        <w:pStyle w:val="7"/>
        <w:ind w:left="4440" w:firstLine="1560"/>
        <w:jc w:val="right"/>
        <w:rPr>
          <w:color w:val="000000"/>
          <w:szCs w:val="28"/>
        </w:rPr>
      </w:pPr>
    </w:p>
    <w:p w:rsidR="001F36E0" w:rsidRDefault="001F36E0" w:rsidP="001F36E0">
      <w:pPr>
        <w:pStyle w:val="7"/>
        <w:ind w:left="4440" w:firstLine="1560"/>
        <w:jc w:val="right"/>
        <w:rPr>
          <w:color w:val="000000"/>
          <w:szCs w:val="28"/>
        </w:rPr>
      </w:pPr>
    </w:p>
    <w:p w:rsidR="001F36E0" w:rsidRDefault="001F36E0" w:rsidP="001F36E0"/>
    <w:p w:rsidR="001F36E0" w:rsidRPr="008150B6" w:rsidRDefault="001F36E0" w:rsidP="001F36E0"/>
    <w:p w:rsidR="001F36E0" w:rsidRPr="001F36E0" w:rsidRDefault="001F36E0" w:rsidP="001F36E0">
      <w:pPr>
        <w:pStyle w:val="ad"/>
        <w:ind w:firstLine="720"/>
        <w:rPr>
          <w:rFonts w:ascii="PT Astra Serif" w:hAnsi="PT Astra Serif"/>
          <w:sz w:val="28"/>
          <w:szCs w:val="28"/>
        </w:rPr>
      </w:pPr>
    </w:p>
    <w:p w:rsidR="00A96487" w:rsidRDefault="00A96487" w:rsidP="001F36E0">
      <w:pPr>
        <w:pStyle w:val="ad"/>
        <w:ind w:firstLine="720"/>
        <w:rPr>
          <w:rFonts w:ascii="PT Astra Serif" w:hAnsi="PT Astra Serif"/>
          <w:sz w:val="28"/>
          <w:szCs w:val="28"/>
        </w:rPr>
      </w:pPr>
    </w:p>
    <w:p w:rsidR="00A96487" w:rsidRDefault="00A96487" w:rsidP="001F36E0">
      <w:pPr>
        <w:pStyle w:val="ad"/>
        <w:ind w:firstLine="720"/>
        <w:rPr>
          <w:rFonts w:ascii="PT Astra Serif" w:hAnsi="PT Astra Serif"/>
          <w:sz w:val="28"/>
          <w:szCs w:val="28"/>
        </w:rPr>
      </w:pPr>
    </w:p>
    <w:p w:rsidR="00A96487" w:rsidRDefault="00A96487" w:rsidP="001F36E0">
      <w:pPr>
        <w:pStyle w:val="ad"/>
        <w:ind w:firstLine="720"/>
        <w:rPr>
          <w:rFonts w:ascii="PT Astra Serif" w:hAnsi="PT Astra Serif"/>
          <w:sz w:val="28"/>
          <w:szCs w:val="28"/>
        </w:rPr>
      </w:pPr>
    </w:p>
    <w:p w:rsidR="00A96487" w:rsidRDefault="00A96487" w:rsidP="001F36E0">
      <w:pPr>
        <w:pStyle w:val="ad"/>
        <w:ind w:firstLine="720"/>
        <w:rPr>
          <w:rFonts w:ascii="PT Astra Serif" w:hAnsi="PT Astra Serif"/>
          <w:sz w:val="28"/>
          <w:szCs w:val="28"/>
        </w:rPr>
      </w:pPr>
    </w:p>
    <w:p w:rsidR="001F36E0" w:rsidRPr="001F36E0" w:rsidRDefault="001F36E0" w:rsidP="001F36E0">
      <w:pPr>
        <w:pStyle w:val="ad"/>
        <w:ind w:firstLine="720"/>
        <w:rPr>
          <w:rFonts w:ascii="PT Astra Serif" w:hAnsi="PT Astra Serif"/>
          <w:sz w:val="28"/>
          <w:szCs w:val="28"/>
        </w:rPr>
      </w:pPr>
      <w:r w:rsidRPr="001F36E0">
        <w:rPr>
          <w:rFonts w:ascii="PT Astra Serif" w:hAnsi="PT Astra Serif"/>
          <w:sz w:val="28"/>
          <w:szCs w:val="28"/>
        </w:rPr>
        <w:lastRenderedPageBreak/>
        <w:t xml:space="preserve">ФОРМА ДОГОВОРА купли-продажи </w:t>
      </w:r>
    </w:p>
    <w:p w:rsidR="001F36E0" w:rsidRPr="001F36E0" w:rsidRDefault="001F36E0" w:rsidP="001F36E0">
      <w:pPr>
        <w:ind w:firstLine="720"/>
        <w:jc w:val="center"/>
        <w:rPr>
          <w:rFonts w:ascii="PT Astra Serif" w:hAnsi="PT Astra Serif"/>
          <w:sz w:val="28"/>
          <w:szCs w:val="28"/>
        </w:rPr>
      </w:pPr>
      <w:r w:rsidRPr="001F36E0">
        <w:rPr>
          <w:rFonts w:ascii="PT Astra Serif" w:hAnsi="PT Astra Serif"/>
          <w:sz w:val="28"/>
          <w:szCs w:val="28"/>
        </w:rPr>
        <w:t xml:space="preserve">муниципального недвижимого имущества </w:t>
      </w:r>
    </w:p>
    <w:p w:rsidR="001F36E0" w:rsidRPr="001F36E0" w:rsidRDefault="001F36E0" w:rsidP="001F36E0">
      <w:pPr>
        <w:ind w:firstLine="720"/>
        <w:jc w:val="center"/>
        <w:rPr>
          <w:rFonts w:ascii="PT Astra Serif" w:hAnsi="PT Astra Serif"/>
          <w:b/>
          <w:sz w:val="16"/>
          <w:szCs w:val="16"/>
        </w:rPr>
      </w:pPr>
    </w:p>
    <w:p w:rsidR="001F36E0" w:rsidRPr="001F36E0" w:rsidRDefault="001F36E0" w:rsidP="001F36E0">
      <w:pPr>
        <w:pStyle w:val="a7"/>
        <w:spacing w:after="0"/>
        <w:ind w:firstLine="720"/>
        <w:rPr>
          <w:rFonts w:ascii="PT Astra Serif" w:hAnsi="PT Astra Serif"/>
          <w:szCs w:val="28"/>
        </w:rPr>
      </w:pPr>
      <w:r w:rsidRPr="001F36E0">
        <w:rPr>
          <w:rFonts w:ascii="PT Astra Serif" w:hAnsi="PT Astra Serif"/>
          <w:szCs w:val="28"/>
        </w:rPr>
        <w:t xml:space="preserve">г. Тула                                                                </w:t>
      </w:r>
      <w:proofErr w:type="gramStart"/>
      <w:r w:rsidRPr="001F36E0">
        <w:rPr>
          <w:rFonts w:ascii="PT Astra Serif" w:hAnsi="PT Astra Serif"/>
          <w:szCs w:val="28"/>
        </w:rPr>
        <w:t xml:space="preserve">   «</w:t>
      </w:r>
      <w:proofErr w:type="gramEnd"/>
      <w:r w:rsidRPr="001F36E0">
        <w:rPr>
          <w:rFonts w:ascii="PT Astra Serif" w:hAnsi="PT Astra Serif"/>
          <w:szCs w:val="28"/>
        </w:rPr>
        <w:t>___» __________</w:t>
      </w:r>
    </w:p>
    <w:p w:rsidR="001F36E0" w:rsidRPr="001F36E0" w:rsidRDefault="001F36E0" w:rsidP="001F36E0">
      <w:pPr>
        <w:pStyle w:val="a7"/>
        <w:spacing w:after="0"/>
        <w:ind w:left="0" w:firstLine="1003"/>
        <w:jc w:val="both"/>
        <w:rPr>
          <w:rFonts w:ascii="PT Astra Serif" w:hAnsi="PT Astra Serif"/>
          <w:szCs w:val="28"/>
        </w:rPr>
      </w:pPr>
    </w:p>
    <w:p w:rsidR="001F36E0" w:rsidRPr="001F36E0" w:rsidRDefault="001F36E0" w:rsidP="001F36E0">
      <w:pPr>
        <w:pStyle w:val="a7"/>
        <w:spacing w:after="0"/>
        <w:ind w:left="0" w:firstLine="1003"/>
        <w:jc w:val="both"/>
        <w:rPr>
          <w:rFonts w:ascii="PT Astra Serif" w:hAnsi="PT Astra Serif"/>
          <w:szCs w:val="28"/>
        </w:rPr>
      </w:pPr>
      <w:r w:rsidRPr="001F36E0">
        <w:rPr>
          <w:rFonts w:ascii="PT Astra Serif" w:hAnsi="PT Astra Serif"/>
          <w:szCs w:val="28"/>
        </w:rPr>
        <w:t>Комитет имущественных и земельных отношений администрации города Тулы, именуемый в дальнейшем «Продавец», в лице __________________, действующего на основании ________________, с одной стороны и _____________, именуемое(</w:t>
      </w:r>
      <w:proofErr w:type="spellStart"/>
      <w:r w:rsidRPr="001F36E0">
        <w:rPr>
          <w:rFonts w:ascii="PT Astra Serif" w:hAnsi="PT Astra Serif"/>
          <w:szCs w:val="28"/>
        </w:rPr>
        <w:t>ый</w:t>
      </w:r>
      <w:proofErr w:type="spellEnd"/>
      <w:r w:rsidRPr="001F36E0">
        <w:rPr>
          <w:rFonts w:ascii="PT Astra Serif" w:hAnsi="PT Astra Serif"/>
          <w:szCs w:val="28"/>
        </w:rPr>
        <w:t xml:space="preserve">) в дальнейшем «Покупатель», в лице _______________________, действующего на основании ____________________, с другой стороны, на основании решения Тульской городской Думы от 29.11.2023 № 55/1216, постановления администрации города Тулы от _________ № _________ решения комитета имущественных и земельных отношений администрации города Тулы    от_____ № _______, протокола № ___ об итогах  продажи недвижимого муниципального имущества муниципального образования город Тула в электронной форме № </w:t>
      </w:r>
      <w:r w:rsidRPr="001F36E0">
        <w:rPr>
          <w:rFonts w:ascii="PT Astra Serif" w:hAnsi="PT Astra Serif"/>
          <w:szCs w:val="28"/>
          <w:lang w:val="en-US"/>
        </w:rPr>
        <w:t>SBR</w:t>
      </w:r>
      <w:r w:rsidRPr="001F36E0">
        <w:rPr>
          <w:rFonts w:ascii="PT Astra Serif" w:hAnsi="PT Astra Serif"/>
          <w:szCs w:val="28"/>
        </w:rPr>
        <w:t xml:space="preserve">012- __________ на электронной торговой площадке </w:t>
      </w:r>
      <w:hyperlink r:id="rId30" w:history="1">
        <w:r w:rsidRPr="001F36E0">
          <w:rPr>
            <w:rStyle w:val="a5"/>
            <w:rFonts w:ascii="PT Astra Serif" w:hAnsi="PT Astra Serif"/>
            <w:szCs w:val="28"/>
          </w:rPr>
          <w:t>http://utp.sberbank-ast.ru/</w:t>
        </w:r>
      </w:hyperlink>
      <w:r w:rsidRPr="001F36E0">
        <w:rPr>
          <w:rFonts w:ascii="PT Astra Serif" w:hAnsi="PT Astra Serif"/>
          <w:szCs w:val="28"/>
        </w:rPr>
        <w:t xml:space="preserve"> в сети Интернет от __________, заключили настоящий договор о нижеследующем:</w:t>
      </w:r>
    </w:p>
    <w:p w:rsidR="001F36E0" w:rsidRPr="001F36E0" w:rsidRDefault="001F36E0" w:rsidP="001F36E0">
      <w:pPr>
        <w:pStyle w:val="a7"/>
        <w:spacing w:after="0"/>
        <w:ind w:left="0" w:firstLine="1003"/>
        <w:jc w:val="both"/>
        <w:rPr>
          <w:rFonts w:ascii="PT Astra Serif" w:hAnsi="PT Astra Serif"/>
          <w:sz w:val="16"/>
          <w:szCs w:val="16"/>
        </w:rPr>
      </w:pPr>
    </w:p>
    <w:p w:rsidR="001F36E0" w:rsidRPr="001F36E0" w:rsidRDefault="001F36E0" w:rsidP="001F36E0">
      <w:pPr>
        <w:pStyle w:val="a7"/>
        <w:numPr>
          <w:ilvl w:val="0"/>
          <w:numId w:val="17"/>
        </w:numPr>
        <w:spacing w:after="0"/>
        <w:jc w:val="center"/>
        <w:rPr>
          <w:rFonts w:ascii="PT Astra Serif" w:hAnsi="PT Astra Serif"/>
          <w:szCs w:val="28"/>
        </w:rPr>
      </w:pPr>
      <w:r w:rsidRPr="001F36E0">
        <w:rPr>
          <w:rFonts w:ascii="PT Astra Serif" w:hAnsi="PT Astra Serif"/>
          <w:szCs w:val="28"/>
        </w:rPr>
        <w:t>Предмет договора.</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1.1. Продавец передаёт в собственность Покупателя муниципальное недвижимое имущество: </w:t>
      </w:r>
      <w:r w:rsidRPr="001F36E0">
        <w:rPr>
          <w:rFonts w:ascii="PT Astra Serif" w:hAnsi="PT Astra Serif" w:cs="PT Astra Serif"/>
          <w:sz w:val="28"/>
          <w:szCs w:val="28"/>
          <w:u w:val="single"/>
        </w:rPr>
        <w:t>________________________________________________________________</w:t>
      </w:r>
      <w:r w:rsidRPr="001F36E0">
        <w:rPr>
          <w:rFonts w:ascii="PT Astra Serif" w:hAnsi="PT Astra Serif"/>
          <w:sz w:val="28"/>
          <w:szCs w:val="28"/>
        </w:rPr>
        <w:t>, именуемое в дальнейшем «Объект», а Покупатель принимает Объект на условиях, изложенных в настоящем Договоре.</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1.</w:t>
      </w:r>
      <w:proofErr w:type="gramStart"/>
      <w:r w:rsidRPr="001F36E0">
        <w:rPr>
          <w:rFonts w:ascii="PT Astra Serif" w:hAnsi="PT Astra Serif"/>
          <w:szCs w:val="28"/>
        </w:rPr>
        <w:t>2.Объект</w:t>
      </w:r>
      <w:proofErr w:type="gramEnd"/>
      <w:r w:rsidRPr="001F36E0">
        <w:rPr>
          <w:rFonts w:ascii="PT Astra Serif" w:hAnsi="PT Astra Serif"/>
          <w:szCs w:val="28"/>
        </w:rPr>
        <w:t xml:space="preserve"> является собственностью муниципального образования город Тула: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 нежилое здание (вид, номер и дата государственно регистрации: собственность, собственность </w:t>
      </w:r>
      <w:r w:rsidRPr="001F36E0">
        <w:rPr>
          <w:rFonts w:ascii="PT Astra Serif" w:eastAsia="TimesNewRomanPSMT" w:hAnsi="PT Astra Serif" w:cs="TimesNewRomanPSMT"/>
          <w:szCs w:val="28"/>
        </w:rPr>
        <w:t>№ ________________________</w:t>
      </w:r>
      <w:r w:rsidRPr="001F36E0">
        <w:rPr>
          <w:rFonts w:ascii="PT Astra Serif" w:hAnsi="PT Astra Serif"/>
          <w:szCs w:val="28"/>
        </w:rPr>
        <w:t>);</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 земельный участок (вид, номер и дата государственно регистрации: собственность, собственность </w:t>
      </w:r>
      <w:r w:rsidRPr="001F36E0">
        <w:rPr>
          <w:rFonts w:ascii="PT Astra Serif" w:eastAsia="TimesNewRomanPSMT" w:hAnsi="PT Astra Serif" w:cs="TimesNewRomanPSMT"/>
          <w:szCs w:val="28"/>
        </w:rPr>
        <w:t>№ ____________________________</w:t>
      </w:r>
      <w:r w:rsidRPr="001F36E0">
        <w:rPr>
          <w:rFonts w:ascii="PT Astra Serif" w:hAnsi="PT Astra Serif"/>
          <w:szCs w:val="28"/>
        </w:rPr>
        <w:t>).</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1.3. Имущество имеет следующие обременения: отсутствуют. </w:t>
      </w:r>
    </w:p>
    <w:p w:rsidR="001F36E0" w:rsidRPr="001F36E0" w:rsidRDefault="001F36E0" w:rsidP="001F36E0">
      <w:pPr>
        <w:pStyle w:val="a7"/>
        <w:spacing w:after="0"/>
        <w:ind w:left="0" w:firstLine="720"/>
        <w:jc w:val="both"/>
        <w:rPr>
          <w:rFonts w:ascii="PT Astra Serif" w:hAnsi="PT Astra Serif"/>
          <w:sz w:val="16"/>
          <w:szCs w:val="16"/>
        </w:rPr>
      </w:pPr>
    </w:p>
    <w:p w:rsidR="001F36E0" w:rsidRPr="001F36E0" w:rsidRDefault="001F36E0" w:rsidP="001F36E0">
      <w:pPr>
        <w:pStyle w:val="a7"/>
        <w:numPr>
          <w:ilvl w:val="0"/>
          <w:numId w:val="17"/>
        </w:numPr>
        <w:spacing w:after="0"/>
        <w:jc w:val="center"/>
        <w:rPr>
          <w:rFonts w:ascii="PT Astra Serif" w:hAnsi="PT Astra Serif"/>
          <w:szCs w:val="28"/>
        </w:rPr>
      </w:pPr>
      <w:r w:rsidRPr="001F36E0">
        <w:rPr>
          <w:rFonts w:ascii="PT Astra Serif" w:hAnsi="PT Astra Serif"/>
          <w:szCs w:val="28"/>
        </w:rPr>
        <w:t>Цена и порядок расчетов.</w:t>
      </w:r>
    </w:p>
    <w:p w:rsidR="001F36E0" w:rsidRPr="001F36E0" w:rsidRDefault="001F36E0" w:rsidP="001F36E0">
      <w:pPr>
        <w:ind w:firstLine="709"/>
        <w:jc w:val="both"/>
        <w:rPr>
          <w:rFonts w:ascii="PT Astra Serif" w:hAnsi="PT Astra Serif"/>
          <w:sz w:val="28"/>
          <w:szCs w:val="28"/>
        </w:rPr>
      </w:pPr>
      <w:r w:rsidRPr="001F36E0">
        <w:rPr>
          <w:rFonts w:ascii="PT Astra Serif" w:hAnsi="PT Astra Serif"/>
          <w:sz w:val="28"/>
          <w:szCs w:val="28"/>
        </w:rPr>
        <w:t xml:space="preserve">2.1. Цена Объекта составляет ________________________ рублей ______  </w:t>
      </w:r>
    </w:p>
    <w:p w:rsidR="001F36E0" w:rsidRPr="001F36E0" w:rsidRDefault="001F36E0" w:rsidP="001F36E0">
      <w:pPr>
        <w:jc w:val="both"/>
        <w:rPr>
          <w:rFonts w:ascii="PT Astra Serif" w:hAnsi="PT Astra Serif"/>
          <w:sz w:val="28"/>
          <w:szCs w:val="28"/>
        </w:rPr>
      </w:pPr>
      <w:r w:rsidRPr="001F36E0">
        <w:rPr>
          <w:rFonts w:ascii="PT Astra Serif" w:hAnsi="PT Astra Serif"/>
          <w:sz w:val="28"/>
          <w:szCs w:val="28"/>
        </w:rPr>
        <w:t xml:space="preserve">                                                                  (сумма цифрой и прописью)                                                                                                                                                                                                                                                                                                                                        </w:t>
      </w:r>
    </w:p>
    <w:p w:rsidR="001F36E0" w:rsidRPr="001F36E0" w:rsidRDefault="001F36E0" w:rsidP="001F36E0">
      <w:pPr>
        <w:jc w:val="both"/>
        <w:rPr>
          <w:rFonts w:ascii="PT Astra Serif" w:hAnsi="PT Astra Serif"/>
          <w:sz w:val="28"/>
          <w:szCs w:val="28"/>
        </w:rPr>
      </w:pPr>
      <w:r w:rsidRPr="001F36E0">
        <w:rPr>
          <w:rFonts w:ascii="PT Astra Serif" w:hAnsi="PT Astra Serif"/>
          <w:sz w:val="28"/>
          <w:szCs w:val="28"/>
        </w:rPr>
        <w:t xml:space="preserve">копеек. Указанная цена установлена по итогам продажи. </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 xml:space="preserve">2.2. Задаток в размере </w:t>
      </w:r>
      <w:r w:rsidRPr="001F36E0">
        <w:rPr>
          <w:rFonts w:ascii="PT Astra Serif" w:hAnsi="PT Astra Serif"/>
          <w:sz w:val="28"/>
          <w:szCs w:val="28"/>
          <w:u w:val="single"/>
        </w:rPr>
        <w:t>__________</w:t>
      </w:r>
      <w:r w:rsidRPr="001F36E0">
        <w:rPr>
          <w:rFonts w:ascii="PT Astra Serif" w:hAnsi="PT Astra Serif"/>
          <w:sz w:val="28"/>
          <w:szCs w:val="28"/>
        </w:rPr>
        <w:t>, внесенный Покупателем ранее в качестве обеспечения в части заключения договора купли-продажи и исполнения обязательств, предусмотренных настоящим Договором, засчитывается в качестве первого платежа за Объект по настоящему Договору.</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 xml:space="preserve">2.3 Покупатель обязан произвести оплату оставшейся суммы за </w:t>
      </w:r>
      <w:proofErr w:type="gramStart"/>
      <w:r w:rsidRPr="001F36E0">
        <w:rPr>
          <w:rFonts w:ascii="PT Astra Serif" w:hAnsi="PT Astra Serif"/>
          <w:sz w:val="28"/>
          <w:szCs w:val="28"/>
        </w:rPr>
        <w:t>Объект  в</w:t>
      </w:r>
      <w:proofErr w:type="gramEnd"/>
      <w:r w:rsidRPr="001F36E0">
        <w:rPr>
          <w:rFonts w:ascii="PT Astra Serif" w:hAnsi="PT Astra Serif"/>
          <w:sz w:val="28"/>
          <w:szCs w:val="28"/>
        </w:rPr>
        <w:t xml:space="preserve"> размере ____________ (__________) рублей ____ копеек в течение 30 рабочих дней после дня подписания настоящего Договора.</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Указанная сумма перечисляется на расчетный счет Продавца:</w:t>
      </w:r>
    </w:p>
    <w:p w:rsidR="001F36E0" w:rsidRPr="001F36E0" w:rsidRDefault="001F36E0" w:rsidP="001F36E0">
      <w:pPr>
        <w:pStyle w:val="ConsPlusNormal"/>
        <w:ind w:firstLine="708"/>
        <w:jc w:val="both"/>
        <w:rPr>
          <w:rFonts w:ascii="PT Astra Serif" w:hAnsi="PT Astra Serif" w:cs="Times New Roman"/>
          <w:sz w:val="28"/>
          <w:szCs w:val="28"/>
        </w:rPr>
      </w:pPr>
      <w:r w:rsidRPr="001F36E0">
        <w:rPr>
          <w:rFonts w:ascii="PT Astra Serif" w:hAnsi="PT Astra Serif"/>
          <w:sz w:val="28"/>
          <w:szCs w:val="28"/>
        </w:rPr>
        <w:t>- _________________________</w:t>
      </w:r>
      <w:r w:rsidRPr="001F36E0">
        <w:rPr>
          <w:rFonts w:ascii="PT Astra Serif" w:hAnsi="PT Astra Serif" w:cs="Times New Roman"/>
          <w:sz w:val="28"/>
          <w:szCs w:val="28"/>
        </w:rPr>
        <w:t xml:space="preserve"> (_________________) рублей __ копеек - р/с </w:t>
      </w:r>
      <w:r w:rsidRPr="001F36E0">
        <w:rPr>
          <w:rFonts w:ascii="PT Astra Serif" w:hAnsi="PT Astra Serif" w:cs="Times New Roman"/>
          <w:sz w:val="28"/>
          <w:szCs w:val="28"/>
        </w:rPr>
        <w:lastRenderedPageBreak/>
        <w:t xml:space="preserve">03100643000000016600 в ОТДЕЛЕНИЕ ТУЛА БАНКА РОССИИ//УФК по Тульской области г. Тула, получатель УФК по Тульской области (комитет имущественных и земельных отношений администрации города Тулы), ОКТМО 70701000, ИНН </w:t>
      </w:r>
      <w:proofErr w:type="gramStart"/>
      <w:r w:rsidRPr="001F36E0">
        <w:rPr>
          <w:rFonts w:ascii="PT Astra Serif" w:hAnsi="PT Astra Serif" w:cs="Times New Roman"/>
          <w:sz w:val="28"/>
          <w:szCs w:val="28"/>
        </w:rPr>
        <w:t>7102005410,  КПП</w:t>
      </w:r>
      <w:proofErr w:type="gramEnd"/>
      <w:r w:rsidRPr="001F36E0">
        <w:rPr>
          <w:rFonts w:ascii="PT Astra Serif" w:hAnsi="PT Astra Serif" w:cs="Times New Roman"/>
          <w:sz w:val="28"/>
          <w:szCs w:val="28"/>
        </w:rPr>
        <w:t xml:space="preserve"> 710601001,  КБК 86011402043040000 410, к/с 40102810445370000059,  БИК 017003983, статус – 08.</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 xml:space="preserve">- ___________ (____________ рублей ___ копеек) – земельный участок - р/с 03100643000000016600 в ОТДЕЛЕНИЕ ТУЛА БАНКА РОССИИ//УФК по Тульской области г. Тула, получатель УФК по Тульской области (комитет имущественных и земельных отношений администрации города Тулы), ОКТМО 70701000, ИНН 7102005410, КПП </w:t>
      </w:r>
      <w:proofErr w:type="gramStart"/>
      <w:r w:rsidRPr="001F36E0">
        <w:rPr>
          <w:rFonts w:ascii="PT Astra Serif" w:hAnsi="PT Astra Serif"/>
          <w:sz w:val="28"/>
          <w:szCs w:val="28"/>
        </w:rPr>
        <w:t>710601001,  КБК</w:t>
      </w:r>
      <w:proofErr w:type="gramEnd"/>
      <w:r w:rsidRPr="001F36E0">
        <w:rPr>
          <w:rFonts w:ascii="PT Astra Serif" w:hAnsi="PT Astra Serif"/>
          <w:sz w:val="28"/>
          <w:szCs w:val="28"/>
        </w:rPr>
        <w:t xml:space="preserve"> 86011406024040000430, к/с 40102810445370000059, БИК 017003983, статус – 08.</w:t>
      </w:r>
    </w:p>
    <w:p w:rsidR="001F36E0" w:rsidRPr="001F36E0" w:rsidRDefault="001F36E0" w:rsidP="001F36E0">
      <w:pPr>
        <w:ind w:firstLine="708"/>
        <w:jc w:val="both"/>
        <w:rPr>
          <w:rFonts w:ascii="PT Astra Serif" w:hAnsi="PT Astra Serif"/>
          <w:sz w:val="28"/>
          <w:szCs w:val="28"/>
        </w:rPr>
      </w:pPr>
      <w:r w:rsidRPr="001F36E0">
        <w:rPr>
          <w:rFonts w:ascii="PT Astra Serif" w:hAnsi="PT Astra Serif"/>
          <w:sz w:val="28"/>
          <w:szCs w:val="28"/>
        </w:rPr>
        <w:t>Размер НДС перечисляется на следующие реквизиты:</w:t>
      </w:r>
    </w:p>
    <w:p w:rsidR="001F36E0" w:rsidRPr="001F36E0" w:rsidRDefault="001F36E0" w:rsidP="001F36E0">
      <w:pPr>
        <w:ind w:firstLine="708"/>
        <w:jc w:val="both"/>
        <w:rPr>
          <w:rFonts w:ascii="PT Astra Serif" w:hAnsi="PT Astra Serif"/>
          <w:sz w:val="28"/>
          <w:szCs w:val="28"/>
        </w:rPr>
      </w:pPr>
      <w:r w:rsidRPr="001F36E0">
        <w:rPr>
          <w:rFonts w:ascii="PT Astra Serif" w:hAnsi="PT Astra Serif"/>
          <w:sz w:val="28"/>
          <w:szCs w:val="28"/>
        </w:rPr>
        <w:t>- ________________руб. (___________) – р/с № 03232643707010006600; к/с 40102810445370000059; БИК 017003983; ОКТМО 70701000, КБК 86000000000000000000, получатель: УФК по Тульской области (Комитет имущественных и земельных отношений администрации города Тулы, л/с 05663011200), ИНН 7102005410; КПП 710601001, Банк Получателя: ОТДЕЛЕНИЕ ТУЛА БАНКА РОССИИ//УФК по Тульской области г. Тула (</w:t>
      </w:r>
      <w:r w:rsidRPr="001F36E0">
        <w:rPr>
          <w:rFonts w:ascii="PT Astra Serif" w:hAnsi="PT Astra Serif"/>
          <w:b/>
          <w:sz w:val="28"/>
          <w:szCs w:val="28"/>
        </w:rPr>
        <w:t>Для физического лица – с учетом НДС. Для индивидуального предпринимателя и юридического лица – без учета НДС (НДС уплачивают самостоятельно</w:t>
      </w:r>
      <w:r w:rsidRPr="001F36E0">
        <w:rPr>
          <w:rFonts w:ascii="PT Astra Serif" w:hAnsi="PT Astra Serif"/>
          <w:sz w:val="28"/>
          <w:szCs w:val="28"/>
        </w:rPr>
        <w:t xml:space="preserve">).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Налог на добавленную стоимость оплачивается в </w:t>
      </w:r>
      <w:proofErr w:type="gramStart"/>
      <w:r w:rsidRPr="001F36E0">
        <w:rPr>
          <w:rFonts w:ascii="PT Astra Serif" w:hAnsi="PT Astra Serif"/>
          <w:szCs w:val="28"/>
        </w:rPr>
        <w:t>соответствии  с</w:t>
      </w:r>
      <w:proofErr w:type="gramEnd"/>
      <w:r w:rsidRPr="001F36E0">
        <w:rPr>
          <w:rFonts w:ascii="PT Astra Serif" w:hAnsi="PT Astra Serif"/>
          <w:szCs w:val="28"/>
        </w:rPr>
        <w:t xml:space="preserve"> Налоговым кодексом Российской Федерации.</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2.4. Датой оплаты считается день поступления денежных средств на расчетный счет Продавца, указанный в пункте 2.3 настоящего Договора.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2.5. Соблюдение либо несоблюдение срока оплаты, установленного пунктом 2.3 настоящего Договора, определяется датой поступления денежных средств на расчетный счёт Продавца, указанный в пункте 2.3 настоящего Договора. </w:t>
      </w:r>
    </w:p>
    <w:p w:rsidR="001F36E0" w:rsidRPr="001F36E0" w:rsidRDefault="001F36E0" w:rsidP="001F36E0">
      <w:pPr>
        <w:pStyle w:val="a7"/>
        <w:spacing w:after="0"/>
        <w:ind w:firstLine="720"/>
        <w:jc w:val="center"/>
        <w:rPr>
          <w:rFonts w:ascii="PT Astra Serif" w:hAnsi="PT Astra Serif"/>
          <w:sz w:val="16"/>
          <w:szCs w:val="16"/>
        </w:rPr>
      </w:pPr>
    </w:p>
    <w:p w:rsidR="001F36E0" w:rsidRPr="001F36E0" w:rsidRDefault="001F36E0" w:rsidP="001F36E0">
      <w:pPr>
        <w:pStyle w:val="a7"/>
        <w:spacing w:after="0"/>
        <w:ind w:firstLine="720"/>
        <w:jc w:val="center"/>
        <w:rPr>
          <w:rFonts w:ascii="PT Astra Serif" w:hAnsi="PT Astra Serif"/>
          <w:szCs w:val="28"/>
        </w:rPr>
      </w:pPr>
      <w:r w:rsidRPr="001F36E0">
        <w:rPr>
          <w:rFonts w:ascii="PT Astra Serif" w:hAnsi="PT Astra Serif"/>
          <w:szCs w:val="28"/>
        </w:rPr>
        <w:t>3. Передача объекта.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3.1. Продавец (либо уполномоченное им лицо) передаёт, а Покупатель (либо уполномоченное им лицо) принимает Объект по акту приёма-передачи не позднее чем через 30 дней после дня полной оплаты имущества.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3.2. Объект считается переданным Продавцом и принятым Покупателем с момента подписания сторонами «Акта приёма-передачи» (приложение 1 к настоящему Договору).</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3.3. Одновременно с передачей Объект Продавец передает Покупателю ключи (при наличии), техническую документацию (при наличии).</w:t>
      </w:r>
    </w:p>
    <w:p w:rsidR="001F36E0" w:rsidRPr="001F36E0" w:rsidRDefault="001F36E0" w:rsidP="001F36E0">
      <w:pPr>
        <w:pStyle w:val="a7"/>
        <w:spacing w:after="0"/>
        <w:ind w:left="0" w:firstLine="720"/>
        <w:jc w:val="center"/>
        <w:rPr>
          <w:rFonts w:ascii="PT Astra Serif" w:hAnsi="PT Astra Serif"/>
          <w:sz w:val="18"/>
          <w:szCs w:val="18"/>
        </w:rPr>
      </w:pPr>
    </w:p>
    <w:p w:rsidR="001F36E0" w:rsidRPr="001F36E0" w:rsidRDefault="001F36E0" w:rsidP="001F36E0">
      <w:pPr>
        <w:pStyle w:val="a7"/>
        <w:numPr>
          <w:ilvl w:val="0"/>
          <w:numId w:val="18"/>
        </w:numPr>
        <w:spacing w:after="0"/>
        <w:jc w:val="center"/>
        <w:rPr>
          <w:rFonts w:ascii="PT Astra Serif" w:hAnsi="PT Astra Serif"/>
          <w:szCs w:val="28"/>
        </w:rPr>
      </w:pPr>
      <w:r w:rsidRPr="001F36E0">
        <w:rPr>
          <w:rFonts w:ascii="PT Astra Serif" w:hAnsi="PT Astra Serif"/>
          <w:szCs w:val="28"/>
        </w:rPr>
        <w:t>Срок действия договора.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4.1. Договор вступает в силу с момента его подписания Сторонами и действует до полного выполнения Сторонами своих обязательств по нему.</w:t>
      </w:r>
    </w:p>
    <w:p w:rsidR="001F36E0" w:rsidRPr="001F36E0" w:rsidRDefault="001F36E0" w:rsidP="001F36E0">
      <w:pPr>
        <w:pStyle w:val="a7"/>
        <w:spacing w:after="0"/>
        <w:ind w:firstLine="720"/>
        <w:jc w:val="both"/>
        <w:rPr>
          <w:rFonts w:ascii="PT Astra Serif" w:hAnsi="PT Astra Serif"/>
          <w:szCs w:val="28"/>
        </w:rPr>
      </w:pPr>
    </w:p>
    <w:p w:rsidR="001F36E0" w:rsidRPr="001F36E0" w:rsidRDefault="001F36E0" w:rsidP="001F36E0">
      <w:pPr>
        <w:pStyle w:val="a7"/>
        <w:numPr>
          <w:ilvl w:val="0"/>
          <w:numId w:val="18"/>
        </w:numPr>
        <w:spacing w:after="0"/>
        <w:jc w:val="center"/>
        <w:rPr>
          <w:rFonts w:ascii="PT Astra Serif" w:hAnsi="PT Astra Serif"/>
          <w:szCs w:val="28"/>
        </w:rPr>
      </w:pPr>
      <w:r w:rsidRPr="001F36E0">
        <w:rPr>
          <w:rFonts w:ascii="PT Astra Serif" w:hAnsi="PT Astra Serif"/>
          <w:szCs w:val="28"/>
        </w:rPr>
        <w:t>Переход права собственности.</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5.1. Право собственности на Объект переходит к Покупателю со дня государственной регистрации перехода права собственности. Основанием </w:t>
      </w:r>
      <w:r w:rsidRPr="001F36E0">
        <w:rPr>
          <w:rFonts w:ascii="PT Astra Serif" w:hAnsi="PT Astra Serif"/>
          <w:szCs w:val="28"/>
        </w:rPr>
        <w:lastRenderedPageBreak/>
        <w:t xml:space="preserve">государственной регистрации являются настоящий Договор и акт приема-передачи Объекта.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5.2. Стороны обязуются в срок не более 30 дней со дня подписания акта приема-передачи Объекта совершить действия, необходимые для регистрации перехода права собственности на Объект к Покупателю.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Расходы на государственную регистрацию оплачивает Покупатель.</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5.3. Риск случайной гибели или порчи Объекта со дня подписания акта приема-передачи Объекта несет Покупатель. </w:t>
      </w:r>
    </w:p>
    <w:p w:rsidR="001F36E0" w:rsidRPr="001F36E0" w:rsidRDefault="001F36E0" w:rsidP="001F36E0">
      <w:pPr>
        <w:ind w:firstLine="720"/>
        <w:jc w:val="both"/>
        <w:rPr>
          <w:rFonts w:ascii="PT Astra Serif" w:hAnsi="PT Astra Serif"/>
          <w:color w:val="FF0000"/>
          <w:sz w:val="16"/>
          <w:szCs w:val="16"/>
        </w:rPr>
      </w:pPr>
    </w:p>
    <w:p w:rsidR="001F36E0" w:rsidRPr="001F36E0" w:rsidRDefault="001F36E0" w:rsidP="001F36E0">
      <w:pPr>
        <w:widowControl/>
        <w:numPr>
          <w:ilvl w:val="0"/>
          <w:numId w:val="16"/>
        </w:numPr>
        <w:autoSpaceDE/>
        <w:autoSpaceDN/>
        <w:jc w:val="center"/>
        <w:rPr>
          <w:rFonts w:ascii="PT Astra Serif" w:hAnsi="PT Astra Serif"/>
          <w:sz w:val="28"/>
          <w:szCs w:val="28"/>
        </w:rPr>
      </w:pPr>
      <w:r w:rsidRPr="001F36E0">
        <w:rPr>
          <w:rFonts w:ascii="PT Astra Serif" w:hAnsi="PT Astra Serif"/>
          <w:sz w:val="28"/>
          <w:szCs w:val="28"/>
        </w:rPr>
        <w:t>Ответственность Сторон.</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 xml:space="preserve">За нарушение установленного пунктом 2.3 настоящего Договора срока оплаты Объекта Покупатель уплачивает Продавцу пеню в размере 0,2% от невнесенной в срок суммы за каждый календарный день просрочки. </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Продавец вправе требовать по суду исполнения Покупателем обязательства оплатить Объект без исполнения встречного обязательства по передаче Объекта.</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 xml:space="preserve">В случае расторжения Договора по решению суда либо одностороннего отказа Продавца от Договора, связанных с ненадлежащим исполнением Покупателем обязательства оплатить Объект, ранее внесенный Покупателем задаток в размере </w:t>
      </w:r>
      <w:r w:rsidRPr="001F36E0">
        <w:rPr>
          <w:rFonts w:ascii="PT Astra Serif" w:hAnsi="PT Astra Serif"/>
          <w:sz w:val="28"/>
          <w:szCs w:val="28"/>
          <w:u w:val="single"/>
        </w:rPr>
        <w:t>_______________________</w:t>
      </w:r>
      <w:r w:rsidRPr="001F36E0">
        <w:rPr>
          <w:rFonts w:ascii="PT Astra Serif" w:hAnsi="PT Astra Serif"/>
          <w:sz w:val="28"/>
          <w:szCs w:val="28"/>
        </w:rPr>
        <w:t>, остается у Продавца.</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За неисполнение или ненадлежащее исполнение иных обязанностей по настоящему Договору Стороны несут ответственность, установленную действующим законодательством Российской Федерации.</w:t>
      </w:r>
    </w:p>
    <w:p w:rsidR="001F36E0" w:rsidRPr="001F36E0" w:rsidRDefault="001F36E0" w:rsidP="001F36E0">
      <w:pPr>
        <w:pStyle w:val="a7"/>
        <w:spacing w:after="0"/>
        <w:ind w:firstLine="720"/>
        <w:jc w:val="center"/>
        <w:rPr>
          <w:rFonts w:ascii="PT Astra Serif" w:hAnsi="PT Astra Serif"/>
          <w:sz w:val="16"/>
          <w:szCs w:val="16"/>
        </w:rPr>
      </w:pPr>
    </w:p>
    <w:p w:rsidR="001F36E0" w:rsidRPr="001F36E0" w:rsidRDefault="001F36E0" w:rsidP="001F36E0">
      <w:pPr>
        <w:pStyle w:val="a7"/>
        <w:numPr>
          <w:ilvl w:val="0"/>
          <w:numId w:val="16"/>
        </w:numPr>
        <w:spacing w:after="0"/>
        <w:jc w:val="center"/>
        <w:rPr>
          <w:rFonts w:ascii="PT Astra Serif" w:hAnsi="PT Astra Serif"/>
          <w:szCs w:val="28"/>
        </w:rPr>
      </w:pPr>
      <w:r w:rsidRPr="001F36E0">
        <w:rPr>
          <w:rFonts w:ascii="PT Astra Serif" w:hAnsi="PT Astra Serif"/>
          <w:szCs w:val="28"/>
        </w:rPr>
        <w:t>Изменение и расторжение Договора.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7.1. Все изменения и дополнения к настоящему Договору являются его неотъемлемой частью и действительны, если они совершены в письменной форме и подписаны Сторонами по Договору. </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7.2. Договор может быть досрочно расторгнут по соглашению Сторон либо по требованию одной из Сторон в порядке и по основаниям, предусмотренным действующим законодательством РФ.</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 xml:space="preserve">7.3. При неисполнении или ненадлежащем исполнении Покупателем обязательства оплатить </w:t>
      </w:r>
      <w:proofErr w:type="gramStart"/>
      <w:r w:rsidRPr="001F36E0">
        <w:rPr>
          <w:rFonts w:ascii="PT Astra Serif" w:hAnsi="PT Astra Serif"/>
          <w:sz w:val="28"/>
          <w:szCs w:val="28"/>
        </w:rPr>
        <w:t>Объект  Продавец</w:t>
      </w:r>
      <w:proofErr w:type="gramEnd"/>
      <w:r w:rsidRPr="001F36E0">
        <w:rPr>
          <w:rFonts w:ascii="PT Astra Serif" w:hAnsi="PT Astra Serif"/>
          <w:sz w:val="28"/>
          <w:szCs w:val="28"/>
        </w:rPr>
        <w:t xml:space="preserve"> имеет право требовать расторжения настоящего Договора по решению суда, а также имеет право на односторонний отказ от  настоящего Договора.</w:t>
      </w:r>
    </w:p>
    <w:p w:rsidR="001F36E0" w:rsidRPr="001F36E0" w:rsidRDefault="001F36E0" w:rsidP="001F36E0">
      <w:pPr>
        <w:adjustRightInd w:val="0"/>
        <w:ind w:firstLine="709"/>
        <w:jc w:val="both"/>
        <w:rPr>
          <w:rFonts w:ascii="PT Astra Serif" w:hAnsi="PT Astra Serif"/>
          <w:sz w:val="28"/>
          <w:szCs w:val="28"/>
        </w:rPr>
      </w:pPr>
    </w:p>
    <w:p w:rsidR="001F36E0" w:rsidRPr="001F36E0" w:rsidRDefault="001F36E0" w:rsidP="001F36E0">
      <w:pPr>
        <w:widowControl/>
        <w:numPr>
          <w:ilvl w:val="0"/>
          <w:numId w:val="16"/>
        </w:numPr>
        <w:autoSpaceDE/>
        <w:autoSpaceDN/>
        <w:jc w:val="center"/>
        <w:rPr>
          <w:rFonts w:ascii="PT Astra Serif" w:hAnsi="PT Astra Serif"/>
          <w:sz w:val="28"/>
          <w:szCs w:val="28"/>
        </w:rPr>
      </w:pPr>
      <w:r w:rsidRPr="001F36E0">
        <w:rPr>
          <w:rFonts w:ascii="PT Astra Serif" w:hAnsi="PT Astra Serif"/>
          <w:sz w:val="28"/>
          <w:szCs w:val="28"/>
        </w:rPr>
        <w:t>Разрешение споров.</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8.1. Все споры и разногласия, возникающие при заключении и исполнении настоящего Договора, разрешаются Сторонами путём переговоров. В случае </w:t>
      </w:r>
      <w:proofErr w:type="spellStart"/>
      <w:r w:rsidRPr="001F36E0">
        <w:rPr>
          <w:rFonts w:ascii="PT Astra Serif" w:hAnsi="PT Astra Serif"/>
          <w:sz w:val="28"/>
          <w:szCs w:val="28"/>
        </w:rPr>
        <w:t>недостижения</w:t>
      </w:r>
      <w:proofErr w:type="spellEnd"/>
      <w:r w:rsidRPr="001F36E0">
        <w:rPr>
          <w:rFonts w:ascii="PT Astra Serif" w:hAnsi="PT Astra Serif"/>
          <w:sz w:val="28"/>
          <w:szCs w:val="28"/>
        </w:rPr>
        <w:t xml:space="preserve"> согласия между Сторонами путём переговоров, споры подлежат рассмотрению в суде общей юрисдикции по месту нахождения Продавца или арбитражном суде Тульской области. </w:t>
      </w:r>
    </w:p>
    <w:p w:rsidR="001F36E0" w:rsidRPr="001F36E0" w:rsidRDefault="001F36E0" w:rsidP="001F36E0">
      <w:pPr>
        <w:pStyle w:val="a7"/>
        <w:spacing w:after="0"/>
        <w:ind w:firstLine="720"/>
        <w:jc w:val="both"/>
        <w:rPr>
          <w:rFonts w:ascii="PT Astra Serif" w:hAnsi="PT Astra Serif"/>
          <w:szCs w:val="28"/>
        </w:rPr>
      </w:pPr>
    </w:p>
    <w:p w:rsidR="001F36E0" w:rsidRPr="001F36E0" w:rsidRDefault="001F36E0" w:rsidP="001F36E0">
      <w:pPr>
        <w:pStyle w:val="a7"/>
        <w:numPr>
          <w:ilvl w:val="0"/>
          <w:numId w:val="16"/>
        </w:numPr>
        <w:spacing w:after="0"/>
        <w:jc w:val="center"/>
        <w:rPr>
          <w:rFonts w:ascii="PT Astra Serif" w:hAnsi="PT Astra Serif"/>
          <w:szCs w:val="28"/>
        </w:rPr>
      </w:pPr>
      <w:r w:rsidRPr="001F36E0">
        <w:rPr>
          <w:rFonts w:ascii="PT Astra Serif" w:hAnsi="PT Astra Serif"/>
          <w:szCs w:val="28"/>
        </w:rPr>
        <w:t>Заключительные положения.</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lastRenderedPageBreak/>
        <w:t>9.1. Состояние Объекта, его технические характеристики Покупателю известны.</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9.2. Продавец гарантирует, что до подписания настоящего Договора Объект никому другому не продан, не подарен, не заложен, в споре и под арестом не состоит.</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9.3. Отношения Сторон, не урегулированные настоящим Договором, регламентируются действующим законодательством Российской Федерации.</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9.4. Настоящий Договор заключается Сторонами в форме электронного документа, подписанного усиленными квалифицированными электронными подписями уполномоченных на подписание Договора лиц каждой из сторон.</w:t>
      </w:r>
    </w:p>
    <w:p w:rsidR="001F36E0" w:rsidRPr="001F36E0" w:rsidRDefault="001F36E0" w:rsidP="001F36E0">
      <w:pPr>
        <w:pStyle w:val="a7"/>
        <w:spacing w:after="0"/>
        <w:ind w:left="0" w:firstLine="720"/>
        <w:jc w:val="both"/>
        <w:rPr>
          <w:rFonts w:ascii="PT Astra Serif" w:hAnsi="PT Astra Serif"/>
          <w:szCs w:val="28"/>
        </w:rPr>
      </w:pPr>
    </w:p>
    <w:p w:rsidR="001F36E0" w:rsidRPr="001F36E0" w:rsidRDefault="001F36E0" w:rsidP="001F36E0">
      <w:pPr>
        <w:pStyle w:val="a7"/>
        <w:numPr>
          <w:ilvl w:val="0"/>
          <w:numId w:val="16"/>
        </w:numPr>
        <w:spacing w:after="0"/>
        <w:jc w:val="center"/>
        <w:rPr>
          <w:rFonts w:ascii="PT Astra Serif" w:hAnsi="PT Astra Serif"/>
          <w:szCs w:val="28"/>
        </w:rPr>
      </w:pPr>
      <w:r w:rsidRPr="001F36E0">
        <w:rPr>
          <w:rFonts w:ascii="PT Astra Serif" w:hAnsi="PT Astra Serif"/>
          <w:szCs w:val="28"/>
        </w:rPr>
        <w:t>Приложения к договору.</w:t>
      </w:r>
    </w:p>
    <w:p w:rsidR="001F36E0" w:rsidRPr="001F36E0" w:rsidRDefault="001F36E0" w:rsidP="001F36E0">
      <w:pPr>
        <w:pStyle w:val="a7"/>
        <w:spacing w:after="0"/>
        <w:ind w:left="0" w:firstLine="840"/>
        <w:jc w:val="both"/>
        <w:rPr>
          <w:rFonts w:ascii="PT Astra Serif" w:hAnsi="PT Astra Serif"/>
          <w:szCs w:val="28"/>
        </w:rPr>
      </w:pPr>
      <w:r w:rsidRPr="001F36E0">
        <w:rPr>
          <w:rFonts w:ascii="PT Astra Serif" w:hAnsi="PT Astra Serif"/>
          <w:szCs w:val="28"/>
        </w:rPr>
        <w:t>10.1. Акт приёма-передачи (приложение 1 к договору купли-продажи муниципального имущества);</w:t>
      </w:r>
    </w:p>
    <w:p w:rsidR="001F36E0" w:rsidRPr="001F36E0" w:rsidRDefault="001F36E0" w:rsidP="001F36E0">
      <w:pPr>
        <w:pStyle w:val="a7"/>
        <w:spacing w:after="0"/>
        <w:jc w:val="both"/>
        <w:rPr>
          <w:rFonts w:ascii="PT Astra Serif" w:hAnsi="PT Astra Serif"/>
          <w:szCs w:val="28"/>
        </w:rPr>
      </w:pPr>
    </w:p>
    <w:p w:rsidR="001F36E0" w:rsidRPr="001F36E0" w:rsidRDefault="001F36E0" w:rsidP="001F36E0">
      <w:pPr>
        <w:pStyle w:val="a7"/>
        <w:spacing w:after="0"/>
        <w:ind w:firstLine="720"/>
        <w:jc w:val="center"/>
        <w:rPr>
          <w:rFonts w:ascii="PT Astra Serif" w:hAnsi="PT Astra Serif"/>
          <w:szCs w:val="28"/>
        </w:rPr>
      </w:pPr>
      <w:r w:rsidRPr="001F36E0">
        <w:rPr>
          <w:rFonts w:ascii="PT Astra Serif" w:hAnsi="PT Astra Serif"/>
          <w:szCs w:val="28"/>
        </w:rPr>
        <w:t>Статья 11. Адреса, реквизиты и подписи сторон.</w:t>
      </w:r>
    </w:p>
    <w:tbl>
      <w:tblPr>
        <w:tblW w:w="9600" w:type="dxa"/>
        <w:tblInd w:w="-132" w:type="dxa"/>
        <w:tblLayout w:type="fixed"/>
        <w:tblLook w:val="01E0" w:firstRow="1" w:lastRow="1" w:firstColumn="1" w:lastColumn="1" w:noHBand="0" w:noVBand="0"/>
      </w:tblPr>
      <w:tblGrid>
        <w:gridCol w:w="5040"/>
        <w:gridCol w:w="4560"/>
      </w:tblGrid>
      <w:tr w:rsidR="001F36E0" w:rsidRPr="001F36E0" w:rsidTr="00F0190B">
        <w:trPr>
          <w:trHeight w:val="1258"/>
        </w:trPr>
        <w:tc>
          <w:tcPr>
            <w:tcW w:w="5040" w:type="dxa"/>
          </w:tcPr>
          <w:p w:rsidR="001F36E0" w:rsidRPr="001F36E0" w:rsidRDefault="001F36E0" w:rsidP="001F36E0">
            <w:pPr>
              <w:ind w:right="12"/>
              <w:jc w:val="both"/>
              <w:rPr>
                <w:rFonts w:ascii="PT Astra Serif" w:hAnsi="PT Astra Serif"/>
                <w:sz w:val="28"/>
                <w:szCs w:val="28"/>
              </w:rPr>
            </w:pPr>
            <w:r w:rsidRPr="001F36E0">
              <w:rPr>
                <w:rFonts w:ascii="PT Astra Serif" w:hAnsi="PT Astra Serif"/>
                <w:sz w:val="28"/>
                <w:szCs w:val="28"/>
              </w:rPr>
              <w:t>«ПРОДАВЕЦ»</w:t>
            </w:r>
          </w:p>
          <w:p w:rsidR="001F36E0" w:rsidRPr="001F36E0" w:rsidRDefault="001F36E0" w:rsidP="001F36E0">
            <w:pPr>
              <w:ind w:left="132" w:right="12" w:firstLine="840"/>
              <w:rPr>
                <w:rFonts w:ascii="PT Astra Serif" w:hAnsi="PT Astra Serif"/>
                <w:sz w:val="28"/>
                <w:szCs w:val="28"/>
              </w:rPr>
            </w:pPr>
            <w:r w:rsidRPr="001F36E0">
              <w:rPr>
                <w:rFonts w:ascii="PT Astra Serif" w:hAnsi="PT Astra Serif"/>
                <w:sz w:val="28"/>
                <w:szCs w:val="28"/>
              </w:rPr>
              <w:t xml:space="preserve">Комитет имущественных и земельных отношений администрации города Тулы, </w:t>
            </w:r>
            <w:smartTag w:uri="urn:schemas-microsoft-com:office:smarttags" w:element="metricconverter">
              <w:smartTagPr>
                <w:attr w:name="ProductID" w:val="300034, г"/>
              </w:smartTagPr>
              <w:r w:rsidRPr="001F36E0">
                <w:rPr>
                  <w:rFonts w:ascii="PT Astra Serif" w:hAnsi="PT Astra Serif"/>
                  <w:sz w:val="28"/>
                  <w:szCs w:val="28"/>
                </w:rPr>
                <w:t xml:space="preserve">300034, </w:t>
              </w:r>
              <w:proofErr w:type="spellStart"/>
              <w:r w:rsidRPr="001F36E0">
                <w:rPr>
                  <w:rFonts w:ascii="PT Astra Serif" w:hAnsi="PT Astra Serif"/>
                  <w:sz w:val="28"/>
                  <w:szCs w:val="28"/>
                </w:rPr>
                <w:t>г</w:t>
              </w:r>
            </w:smartTag>
            <w:r w:rsidRPr="001F36E0">
              <w:rPr>
                <w:rFonts w:ascii="PT Astra Serif" w:hAnsi="PT Astra Serif"/>
                <w:sz w:val="28"/>
                <w:szCs w:val="28"/>
              </w:rPr>
              <w:t>.Тула</w:t>
            </w:r>
            <w:proofErr w:type="spellEnd"/>
            <w:r w:rsidRPr="001F36E0">
              <w:rPr>
                <w:rFonts w:ascii="PT Astra Serif" w:hAnsi="PT Astra Serif"/>
                <w:sz w:val="28"/>
                <w:szCs w:val="28"/>
              </w:rPr>
              <w:t xml:space="preserve">, </w:t>
            </w:r>
            <w:proofErr w:type="spellStart"/>
            <w:r w:rsidRPr="001F36E0">
              <w:rPr>
                <w:rFonts w:ascii="PT Astra Serif" w:hAnsi="PT Astra Serif"/>
                <w:sz w:val="28"/>
                <w:szCs w:val="28"/>
              </w:rPr>
              <w:t>ул.Гоголевская</w:t>
            </w:r>
            <w:proofErr w:type="spellEnd"/>
            <w:r w:rsidRPr="001F36E0">
              <w:rPr>
                <w:rFonts w:ascii="PT Astra Serif" w:hAnsi="PT Astra Serif"/>
                <w:sz w:val="28"/>
                <w:szCs w:val="28"/>
              </w:rPr>
              <w:t>, д.73, тел. 52-07-00</w:t>
            </w:r>
          </w:p>
          <w:p w:rsidR="001F36E0" w:rsidRPr="001F36E0" w:rsidRDefault="001F36E0" w:rsidP="001F36E0">
            <w:pPr>
              <w:ind w:right="12"/>
              <w:rPr>
                <w:rFonts w:ascii="PT Astra Serif" w:hAnsi="PT Astra Serif"/>
                <w:sz w:val="28"/>
                <w:szCs w:val="28"/>
              </w:rPr>
            </w:pPr>
            <w:r w:rsidRPr="001F36E0">
              <w:rPr>
                <w:rFonts w:ascii="PT Astra Serif" w:hAnsi="PT Astra Serif"/>
                <w:sz w:val="28"/>
                <w:szCs w:val="28"/>
              </w:rPr>
              <w:t>р/с 03100643000000016600 в ОТДЕЛЕНИЕ ТУЛА БАНКА РОССИИ//УФК по Тульской области г. Тула, получатель УФК по Тульской области (комитет имущественных и земельных отношений администрации города Тулы),                                                   к/с 40102810445370000059,                  ОКТМО 70701000, ИНН 7102005410, КПП 710601001,                                           КБК 86011402043040000410, КБК 86011406024040000430, БИК 017003983</w:t>
            </w:r>
          </w:p>
        </w:tc>
        <w:tc>
          <w:tcPr>
            <w:tcW w:w="4560" w:type="dxa"/>
          </w:tcPr>
          <w:p w:rsidR="001F36E0" w:rsidRPr="001F36E0" w:rsidRDefault="001F36E0" w:rsidP="001F36E0">
            <w:pPr>
              <w:pStyle w:val="a7"/>
              <w:spacing w:after="0"/>
              <w:rPr>
                <w:rFonts w:ascii="PT Astra Serif" w:hAnsi="PT Astra Serif"/>
                <w:szCs w:val="28"/>
              </w:rPr>
            </w:pPr>
            <w:r w:rsidRPr="001F36E0">
              <w:rPr>
                <w:rFonts w:ascii="PT Astra Serif" w:hAnsi="PT Astra Serif"/>
                <w:szCs w:val="28"/>
              </w:rPr>
              <w:t>«ПОКУПАТЕЛЬ»</w:t>
            </w:r>
          </w:p>
          <w:p w:rsidR="001F36E0" w:rsidRPr="001F36E0" w:rsidRDefault="001F36E0" w:rsidP="001F36E0">
            <w:pPr>
              <w:pStyle w:val="a7"/>
              <w:spacing w:after="0"/>
              <w:jc w:val="both"/>
              <w:rPr>
                <w:rFonts w:ascii="PT Astra Serif" w:hAnsi="PT Astra Serif"/>
                <w:szCs w:val="28"/>
              </w:rPr>
            </w:pPr>
            <w:r w:rsidRPr="001F36E0">
              <w:rPr>
                <w:rFonts w:ascii="PT Astra Serif" w:hAnsi="PT Astra Serif"/>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6E0" w:rsidRPr="001F36E0" w:rsidRDefault="001F36E0" w:rsidP="001F36E0">
            <w:pPr>
              <w:pStyle w:val="a7"/>
              <w:spacing w:after="0"/>
              <w:jc w:val="both"/>
              <w:rPr>
                <w:rFonts w:ascii="PT Astra Serif" w:hAnsi="PT Astra Serif"/>
                <w:szCs w:val="28"/>
              </w:rPr>
            </w:pPr>
            <w:r w:rsidRPr="001F36E0">
              <w:rPr>
                <w:rFonts w:ascii="PT Astra Serif" w:hAnsi="PT Astra Serif"/>
                <w:szCs w:val="28"/>
              </w:rPr>
              <w:t>_____________________________________________________________________________________________</w:t>
            </w:r>
          </w:p>
        </w:tc>
      </w:tr>
    </w:tbl>
    <w:p w:rsidR="001F36E0" w:rsidRPr="001F36E0" w:rsidRDefault="001F36E0" w:rsidP="001F36E0">
      <w:pPr>
        <w:ind w:firstLine="72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 xml:space="preserve"> Председатель комитета</w:t>
      </w: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 xml:space="preserve">___________    /__________ /                       __________   /___________/ </w:t>
      </w:r>
    </w:p>
    <w:p w:rsidR="001F36E0" w:rsidRPr="001F36E0" w:rsidRDefault="001F36E0" w:rsidP="001F36E0">
      <w:pPr>
        <w:rPr>
          <w:rFonts w:ascii="PT Astra Serif" w:hAnsi="PT Astra Serif"/>
          <w:sz w:val="28"/>
          <w:szCs w:val="28"/>
        </w:rPr>
      </w:pPr>
    </w:p>
    <w:p w:rsidR="001F36E0" w:rsidRPr="001F36E0" w:rsidRDefault="001F36E0" w:rsidP="001F36E0">
      <w:pPr>
        <w:pStyle w:val="1"/>
        <w:ind w:left="4956" w:firstLine="902"/>
        <w:jc w:val="right"/>
        <w:rPr>
          <w:rFonts w:ascii="PT Astra Serif" w:hAnsi="PT Astra Serif"/>
          <w:b w:val="0"/>
          <w:sz w:val="28"/>
          <w:szCs w:val="28"/>
        </w:rPr>
      </w:pPr>
    </w:p>
    <w:p w:rsidR="001F36E0" w:rsidRDefault="001F36E0" w:rsidP="001F36E0">
      <w:pPr>
        <w:pStyle w:val="1"/>
        <w:ind w:left="4956" w:firstLine="902"/>
        <w:jc w:val="right"/>
        <w:rPr>
          <w:b w:val="0"/>
          <w:sz w:val="26"/>
          <w:szCs w:val="26"/>
        </w:rPr>
      </w:pPr>
    </w:p>
    <w:p w:rsidR="00A96487" w:rsidRDefault="00A96487" w:rsidP="001F36E0">
      <w:pPr>
        <w:pStyle w:val="1"/>
        <w:ind w:left="4956" w:firstLine="902"/>
        <w:jc w:val="right"/>
        <w:rPr>
          <w:rFonts w:ascii="PT Astra Serif" w:hAnsi="PT Astra Serif"/>
          <w:b w:val="0"/>
          <w:sz w:val="28"/>
          <w:szCs w:val="28"/>
        </w:rPr>
      </w:pPr>
    </w:p>
    <w:p w:rsidR="00A96487" w:rsidRDefault="00A96487" w:rsidP="001F36E0">
      <w:pPr>
        <w:pStyle w:val="1"/>
        <w:ind w:left="4956" w:firstLine="902"/>
        <w:jc w:val="right"/>
        <w:rPr>
          <w:rFonts w:ascii="PT Astra Serif" w:hAnsi="PT Astra Serif"/>
          <w:b w:val="0"/>
          <w:sz w:val="28"/>
          <w:szCs w:val="28"/>
        </w:rPr>
      </w:pPr>
    </w:p>
    <w:p w:rsidR="00A96487" w:rsidRDefault="00A96487" w:rsidP="001F36E0">
      <w:pPr>
        <w:pStyle w:val="1"/>
        <w:ind w:left="4956" w:firstLine="902"/>
        <w:jc w:val="right"/>
        <w:rPr>
          <w:rFonts w:ascii="PT Astra Serif" w:hAnsi="PT Astra Serif"/>
          <w:b w:val="0"/>
          <w:sz w:val="28"/>
          <w:szCs w:val="28"/>
        </w:rPr>
      </w:pPr>
    </w:p>
    <w:p w:rsidR="00A96487" w:rsidRDefault="00A96487" w:rsidP="001F36E0">
      <w:pPr>
        <w:pStyle w:val="1"/>
        <w:ind w:left="4956" w:firstLine="902"/>
        <w:jc w:val="right"/>
        <w:rPr>
          <w:rFonts w:ascii="PT Astra Serif" w:hAnsi="PT Astra Serif"/>
          <w:b w:val="0"/>
          <w:sz w:val="28"/>
          <w:szCs w:val="28"/>
        </w:rPr>
      </w:pPr>
    </w:p>
    <w:p w:rsidR="00A96487" w:rsidRDefault="00A96487" w:rsidP="001F36E0">
      <w:pPr>
        <w:pStyle w:val="1"/>
        <w:ind w:left="4956" w:firstLine="902"/>
        <w:jc w:val="right"/>
        <w:rPr>
          <w:rFonts w:ascii="PT Astra Serif" w:hAnsi="PT Astra Serif"/>
          <w:b w:val="0"/>
          <w:sz w:val="28"/>
          <w:szCs w:val="28"/>
        </w:rPr>
      </w:pPr>
    </w:p>
    <w:p w:rsidR="001F36E0" w:rsidRPr="001F36E0" w:rsidRDefault="001F36E0" w:rsidP="001F36E0">
      <w:pPr>
        <w:pStyle w:val="1"/>
        <w:ind w:left="4956" w:firstLine="902"/>
        <w:jc w:val="right"/>
        <w:rPr>
          <w:rFonts w:ascii="PT Astra Serif" w:hAnsi="PT Astra Serif"/>
          <w:b w:val="0"/>
          <w:sz w:val="28"/>
          <w:szCs w:val="28"/>
        </w:rPr>
      </w:pPr>
      <w:r w:rsidRPr="001F36E0">
        <w:rPr>
          <w:rFonts w:ascii="PT Astra Serif" w:hAnsi="PT Astra Serif"/>
          <w:b w:val="0"/>
          <w:sz w:val="28"/>
          <w:szCs w:val="28"/>
        </w:rPr>
        <w:lastRenderedPageBreak/>
        <w:t>Приложение 1</w:t>
      </w:r>
    </w:p>
    <w:p w:rsidR="001F36E0" w:rsidRPr="001F36E0" w:rsidRDefault="001F36E0" w:rsidP="001F36E0">
      <w:pPr>
        <w:ind w:firstLine="902"/>
        <w:jc w:val="right"/>
        <w:rPr>
          <w:rFonts w:ascii="PT Astra Serif" w:hAnsi="PT Astra Serif"/>
          <w:sz w:val="28"/>
          <w:szCs w:val="28"/>
        </w:rPr>
      </w:pPr>
      <w:r w:rsidRPr="001F36E0">
        <w:rPr>
          <w:rFonts w:ascii="PT Astra Serif" w:hAnsi="PT Astra Serif"/>
          <w:sz w:val="28"/>
          <w:szCs w:val="28"/>
        </w:rPr>
        <w:t xml:space="preserve">                                                           к договору купли – продажи муниципального имущества </w:t>
      </w:r>
    </w:p>
    <w:p w:rsidR="001F36E0" w:rsidRPr="001F36E0" w:rsidRDefault="001F36E0" w:rsidP="001F36E0">
      <w:pPr>
        <w:ind w:firstLine="902"/>
        <w:jc w:val="right"/>
        <w:rPr>
          <w:rFonts w:ascii="PT Astra Serif" w:hAnsi="PT Astra Serif"/>
          <w:sz w:val="28"/>
          <w:szCs w:val="28"/>
        </w:rPr>
      </w:pPr>
      <w:r w:rsidRPr="001F36E0">
        <w:rPr>
          <w:rFonts w:ascii="PT Astra Serif" w:hAnsi="PT Astra Serif"/>
          <w:sz w:val="28"/>
          <w:szCs w:val="28"/>
        </w:rPr>
        <w:t>№ _________от «__» _____ _____</w:t>
      </w:r>
    </w:p>
    <w:p w:rsidR="001F36E0" w:rsidRPr="001F36E0" w:rsidRDefault="001F36E0" w:rsidP="001F36E0">
      <w:pPr>
        <w:ind w:firstLine="900"/>
        <w:jc w:val="right"/>
        <w:rPr>
          <w:rFonts w:ascii="PT Astra Serif" w:hAnsi="PT Astra Serif"/>
          <w:sz w:val="28"/>
          <w:szCs w:val="28"/>
        </w:rPr>
      </w:pPr>
      <w:r w:rsidRPr="001F36E0">
        <w:rPr>
          <w:rFonts w:ascii="PT Astra Serif" w:hAnsi="PT Astra Serif"/>
          <w:sz w:val="28"/>
          <w:szCs w:val="28"/>
        </w:rPr>
        <w:t xml:space="preserve">          </w:t>
      </w:r>
    </w:p>
    <w:p w:rsidR="001F36E0" w:rsidRPr="001F36E0" w:rsidRDefault="001F36E0" w:rsidP="001F36E0">
      <w:pPr>
        <w:ind w:firstLine="900"/>
        <w:jc w:val="right"/>
        <w:rPr>
          <w:rFonts w:ascii="PT Astra Serif" w:hAnsi="PT Astra Serif"/>
          <w:sz w:val="28"/>
          <w:szCs w:val="28"/>
        </w:rPr>
      </w:pPr>
    </w:p>
    <w:p w:rsidR="001F36E0" w:rsidRPr="001F36E0" w:rsidRDefault="001F36E0" w:rsidP="001F36E0">
      <w:pPr>
        <w:pStyle w:val="a3"/>
        <w:ind w:firstLine="900"/>
        <w:rPr>
          <w:rFonts w:ascii="PT Astra Serif" w:hAnsi="PT Astra Serif"/>
          <w:sz w:val="28"/>
          <w:szCs w:val="28"/>
        </w:rPr>
      </w:pPr>
      <w:r w:rsidRPr="001F36E0">
        <w:rPr>
          <w:rFonts w:ascii="PT Astra Serif" w:hAnsi="PT Astra Serif"/>
          <w:sz w:val="28"/>
          <w:szCs w:val="28"/>
        </w:rPr>
        <w:t xml:space="preserve">      </w:t>
      </w:r>
    </w:p>
    <w:p w:rsidR="001F36E0" w:rsidRPr="001F36E0" w:rsidRDefault="001F36E0" w:rsidP="001F36E0">
      <w:pPr>
        <w:pStyle w:val="3"/>
        <w:spacing w:before="0" w:after="0"/>
        <w:ind w:firstLine="900"/>
        <w:jc w:val="center"/>
        <w:rPr>
          <w:rFonts w:ascii="PT Astra Serif" w:hAnsi="PT Astra Serif" w:cs="Times New Roman"/>
          <w:b w:val="0"/>
          <w:sz w:val="28"/>
          <w:szCs w:val="28"/>
        </w:rPr>
      </w:pPr>
      <w:r w:rsidRPr="001F36E0">
        <w:rPr>
          <w:rFonts w:ascii="PT Astra Serif" w:hAnsi="PT Astra Serif" w:cs="Times New Roman"/>
          <w:b w:val="0"/>
          <w:sz w:val="28"/>
          <w:szCs w:val="28"/>
        </w:rPr>
        <w:t>ФОРМА АКТА</w:t>
      </w:r>
    </w:p>
    <w:p w:rsidR="001F36E0" w:rsidRPr="001F36E0" w:rsidRDefault="001F36E0" w:rsidP="001F36E0">
      <w:pPr>
        <w:ind w:firstLine="902"/>
        <w:jc w:val="center"/>
        <w:rPr>
          <w:rFonts w:ascii="PT Astra Serif" w:hAnsi="PT Astra Serif"/>
          <w:sz w:val="28"/>
          <w:szCs w:val="28"/>
        </w:rPr>
      </w:pPr>
      <w:r w:rsidRPr="001F36E0">
        <w:rPr>
          <w:rFonts w:ascii="PT Astra Serif" w:hAnsi="PT Astra Serif"/>
          <w:sz w:val="28"/>
          <w:szCs w:val="28"/>
        </w:rPr>
        <w:t>приёма-передачи</w:t>
      </w:r>
    </w:p>
    <w:p w:rsidR="001F36E0" w:rsidRPr="001F36E0" w:rsidRDefault="001F36E0" w:rsidP="001F36E0">
      <w:pPr>
        <w:pStyle w:val="a3"/>
        <w:ind w:firstLine="902"/>
        <w:jc w:val="center"/>
        <w:rPr>
          <w:rFonts w:ascii="PT Astra Serif" w:hAnsi="PT Astra Serif"/>
          <w:sz w:val="28"/>
          <w:szCs w:val="28"/>
        </w:rPr>
      </w:pPr>
    </w:p>
    <w:p w:rsidR="001F36E0" w:rsidRPr="001F36E0" w:rsidRDefault="001F36E0" w:rsidP="001F36E0">
      <w:pPr>
        <w:pStyle w:val="a3"/>
        <w:ind w:firstLine="902"/>
        <w:jc w:val="center"/>
        <w:rPr>
          <w:rFonts w:ascii="PT Astra Serif" w:hAnsi="PT Astra Serif"/>
          <w:sz w:val="28"/>
          <w:szCs w:val="28"/>
        </w:rPr>
      </w:pPr>
      <w:r w:rsidRPr="001F36E0">
        <w:rPr>
          <w:rFonts w:ascii="PT Astra Serif" w:hAnsi="PT Astra Serif"/>
          <w:sz w:val="28"/>
          <w:szCs w:val="28"/>
        </w:rPr>
        <w:t>от «___» _________ ______ г.</w:t>
      </w:r>
    </w:p>
    <w:p w:rsidR="001F36E0" w:rsidRPr="001F36E0" w:rsidRDefault="001F36E0" w:rsidP="001F36E0">
      <w:pPr>
        <w:pStyle w:val="a3"/>
        <w:ind w:firstLine="902"/>
        <w:jc w:val="center"/>
        <w:rPr>
          <w:rFonts w:ascii="PT Astra Serif" w:hAnsi="PT Astra Serif"/>
          <w:sz w:val="28"/>
          <w:szCs w:val="28"/>
        </w:rPr>
      </w:pPr>
    </w:p>
    <w:p w:rsidR="001F36E0" w:rsidRPr="001F36E0" w:rsidRDefault="001F36E0" w:rsidP="001F36E0">
      <w:pPr>
        <w:pStyle w:val="a3"/>
        <w:ind w:firstLine="902"/>
        <w:rPr>
          <w:rFonts w:ascii="PT Astra Serif" w:hAnsi="PT Astra Serif"/>
          <w:sz w:val="28"/>
          <w:szCs w:val="28"/>
        </w:rPr>
      </w:pPr>
    </w:p>
    <w:p w:rsidR="001F36E0" w:rsidRPr="001F36E0" w:rsidRDefault="001F36E0" w:rsidP="001F36E0">
      <w:pPr>
        <w:pStyle w:val="a7"/>
        <w:tabs>
          <w:tab w:val="left" w:pos="1276"/>
          <w:tab w:val="left" w:pos="10078"/>
        </w:tabs>
        <w:spacing w:after="0"/>
        <w:ind w:right="-2" w:firstLine="902"/>
        <w:jc w:val="both"/>
        <w:rPr>
          <w:rFonts w:ascii="PT Astra Serif" w:hAnsi="PT Astra Serif"/>
          <w:szCs w:val="28"/>
        </w:rPr>
      </w:pPr>
      <w:r w:rsidRPr="001F36E0">
        <w:rPr>
          <w:rFonts w:ascii="PT Astra Serif" w:hAnsi="PT Astra Serif"/>
          <w:szCs w:val="28"/>
        </w:rPr>
        <w:t>В соответствии с договором купли-продажи недвижимого муниципального имущества № _____________от «___» __________ _____ г., Продавец – Комитет имущественных и земельных отношений администрации города Тулы, в лице ______________, действующего на основании _______________ передаёт, а Покупатель – _____________________________, в лице _____________________________, действующего на основании _______________, принимает следующее нежилое недвижимое имущество: ЛОТ № __ – _________________. Покупатель ознакомлен с количественными и качественными характеристиками объекта, его правовым режимом и претензий к состоянию Объекта не имеет.</w:t>
      </w:r>
    </w:p>
    <w:p w:rsidR="001F36E0" w:rsidRPr="001F36E0" w:rsidRDefault="001F36E0" w:rsidP="001F36E0">
      <w:pPr>
        <w:pStyle w:val="a3"/>
        <w:ind w:firstLine="900"/>
        <w:rPr>
          <w:rFonts w:ascii="PT Astra Serif" w:hAnsi="PT Astra Serif"/>
          <w:i/>
          <w:sz w:val="28"/>
          <w:szCs w:val="28"/>
        </w:rPr>
      </w:pPr>
    </w:p>
    <w:p w:rsidR="001F36E0" w:rsidRPr="001F36E0" w:rsidRDefault="001F36E0" w:rsidP="001F36E0">
      <w:pPr>
        <w:pStyle w:val="a3"/>
        <w:ind w:firstLine="900"/>
        <w:rPr>
          <w:rFonts w:ascii="PT Astra Serif" w:hAnsi="PT Astra Serif"/>
          <w:i/>
          <w:sz w:val="28"/>
          <w:szCs w:val="28"/>
        </w:rPr>
      </w:pPr>
    </w:p>
    <w:p w:rsidR="001F36E0" w:rsidRPr="001F36E0" w:rsidRDefault="001F36E0" w:rsidP="001F36E0">
      <w:pPr>
        <w:pStyle w:val="a3"/>
        <w:ind w:firstLine="900"/>
        <w:rPr>
          <w:rFonts w:ascii="PT Astra Serif" w:hAnsi="PT Astra Serif"/>
          <w:sz w:val="28"/>
          <w:szCs w:val="28"/>
        </w:rPr>
      </w:pPr>
      <w:r w:rsidRPr="001F36E0">
        <w:rPr>
          <w:rFonts w:ascii="PT Astra Serif" w:hAnsi="PT Astra Serif"/>
          <w:sz w:val="28"/>
          <w:szCs w:val="28"/>
        </w:rPr>
        <w:t xml:space="preserve">                  ПЕРЕДАЛ:                                          ПРИНЯЛ:</w:t>
      </w:r>
    </w:p>
    <w:p w:rsidR="001F36E0" w:rsidRPr="001F36E0" w:rsidRDefault="001F36E0" w:rsidP="001F36E0">
      <w:pPr>
        <w:pStyle w:val="a3"/>
        <w:ind w:firstLine="900"/>
        <w:rPr>
          <w:rFonts w:ascii="PT Astra Serif" w:hAnsi="PT Astra Serif"/>
          <w:sz w:val="28"/>
          <w:szCs w:val="28"/>
        </w:rPr>
      </w:pPr>
    </w:p>
    <w:p w:rsidR="001F36E0" w:rsidRPr="001F36E0" w:rsidRDefault="001F36E0" w:rsidP="001F36E0">
      <w:pPr>
        <w:pStyle w:val="a3"/>
        <w:ind w:firstLine="90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Председатель комитета</w:t>
      </w:r>
    </w:p>
    <w:p w:rsidR="001F36E0" w:rsidRPr="001F36E0" w:rsidRDefault="001F36E0" w:rsidP="001F36E0">
      <w:pPr>
        <w:ind w:firstLine="72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 xml:space="preserve">_____________    /__________ /                   __________   /___________/ </w:t>
      </w:r>
    </w:p>
    <w:p w:rsidR="001F36E0" w:rsidRPr="001F36E0" w:rsidRDefault="001F36E0" w:rsidP="001F36E0">
      <w:pPr>
        <w:ind w:firstLine="900"/>
        <w:rPr>
          <w:rFonts w:ascii="PT Astra Serif" w:hAnsi="PT Astra Serif"/>
          <w:sz w:val="16"/>
          <w:szCs w:val="16"/>
        </w:rPr>
      </w:pPr>
      <w:r w:rsidRPr="001F36E0">
        <w:rPr>
          <w:rFonts w:ascii="PT Astra Serif" w:hAnsi="PT Astra Serif"/>
          <w:sz w:val="16"/>
          <w:szCs w:val="16"/>
        </w:rPr>
        <w:t xml:space="preserve">        </w:t>
      </w:r>
      <w:proofErr w:type="spellStart"/>
      <w:r w:rsidRPr="001F36E0">
        <w:rPr>
          <w:rFonts w:ascii="PT Astra Serif" w:hAnsi="PT Astra Serif"/>
          <w:sz w:val="16"/>
          <w:szCs w:val="16"/>
        </w:rPr>
        <w:t>М.п</w:t>
      </w:r>
      <w:proofErr w:type="spellEnd"/>
      <w:r w:rsidRPr="001F36E0">
        <w:rPr>
          <w:rFonts w:ascii="PT Astra Serif" w:hAnsi="PT Astra Serif"/>
          <w:sz w:val="16"/>
          <w:szCs w:val="16"/>
        </w:rPr>
        <w:t xml:space="preserve">.                                                                          </w:t>
      </w:r>
      <w:r>
        <w:rPr>
          <w:rFonts w:ascii="PT Astra Serif" w:hAnsi="PT Astra Serif"/>
          <w:sz w:val="16"/>
          <w:szCs w:val="16"/>
        </w:rPr>
        <w:t xml:space="preserve">                                                </w:t>
      </w:r>
      <w:proofErr w:type="spellStart"/>
      <w:r w:rsidRPr="001F36E0">
        <w:rPr>
          <w:rFonts w:ascii="PT Astra Serif" w:hAnsi="PT Astra Serif"/>
          <w:sz w:val="16"/>
          <w:szCs w:val="16"/>
        </w:rPr>
        <w:t>М.п</w:t>
      </w:r>
      <w:proofErr w:type="spellEnd"/>
      <w:r w:rsidRPr="001F36E0">
        <w:rPr>
          <w:rFonts w:ascii="PT Astra Serif" w:hAnsi="PT Astra Serif"/>
          <w:sz w:val="16"/>
          <w:szCs w:val="16"/>
        </w:rPr>
        <w:t>.</w:t>
      </w:r>
    </w:p>
    <w:p w:rsidR="001F36E0" w:rsidRPr="001F36E0" w:rsidRDefault="001F36E0" w:rsidP="001F36E0">
      <w:pPr>
        <w:pStyle w:val="a3"/>
        <w:rPr>
          <w:rFonts w:ascii="PT Astra Serif" w:hAnsi="PT Astra Serif"/>
          <w:sz w:val="28"/>
          <w:szCs w:val="28"/>
        </w:rPr>
      </w:pPr>
    </w:p>
    <w:p w:rsidR="001F36E0" w:rsidRPr="001F36E0" w:rsidRDefault="001F36E0" w:rsidP="001F36E0">
      <w:pPr>
        <w:pStyle w:val="a3"/>
        <w:rPr>
          <w:rFonts w:ascii="PT Astra Serif" w:hAnsi="PT Astra Serif"/>
          <w:sz w:val="28"/>
          <w:szCs w:val="28"/>
        </w:rPr>
      </w:pPr>
    </w:p>
    <w:p w:rsidR="001F36E0" w:rsidRPr="001F36E0" w:rsidRDefault="001F36E0" w:rsidP="001F36E0">
      <w:pPr>
        <w:pStyle w:val="a7"/>
        <w:widowControl w:val="0"/>
        <w:spacing w:after="0"/>
        <w:ind w:left="567"/>
        <w:jc w:val="right"/>
        <w:rPr>
          <w:rFonts w:ascii="PT Astra Serif" w:hAnsi="PT Astra Serif"/>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Pr="001F36E0" w:rsidRDefault="001F36E0" w:rsidP="001F36E0">
      <w:pPr>
        <w:pStyle w:val="a7"/>
        <w:widowControl w:val="0"/>
        <w:spacing w:after="0"/>
        <w:ind w:left="567"/>
        <w:jc w:val="right"/>
        <w:rPr>
          <w:szCs w:val="28"/>
        </w:rPr>
      </w:pPr>
    </w:p>
    <w:p w:rsidR="001F36E0" w:rsidRPr="001F36E0" w:rsidRDefault="001F36E0" w:rsidP="001F36E0">
      <w:pPr>
        <w:jc w:val="center"/>
        <w:rPr>
          <w:rFonts w:ascii="PT Astra Serif" w:hAnsi="PT Astra Serif"/>
          <w:sz w:val="28"/>
          <w:szCs w:val="28"/>
        </w:rPr>
      </w:pPr>
      <w:r w:rsidRPr="001F36E0">
        <w:rPr>
          <w:rFonts w:ascii="PT Astra Serif" w:hAnsi="PT Astra Serif"/>
          <w:sz w:val="28"/>
          <w:szCs w:val="28"/>
        </w:rPr>
        <w:lastRenderedPageBreak/>
        <w:t xml:space="preserve">Форма ЗАЯВКИ </w:t>
      </w:r>
    </w:p>
    <w:p w:rsidR="001F36E0" w:rsidRPr="001F36E0" w:rsidRDefault="001F36E0" w:rsidP="001F36E0">
      <w:pPr>
        <w:jc w:val="center"/>
        <w:rPr>
          <w:rFonts w:ascii="PT Astra Serif" w:hAnsi="PT Astra Serif"/>
          <w:sz w:val="28"/>
          <w:szCs w:val="28"/>
        </w:rPr>
      </w:pPr>
      <w:r w:rsidRPr="001F36E0">
        <w:rPr>
          <w:rFonts w:ascii="PT Astra Serif" w:hAnsi="PT Astra Serif"/>
          <w:sz w:val="28"/>
          <w:szCs w:val="28"/>
        </w:rPr>
        <w:t>НА УЧАСТИЕ В ПРОДАЖЕ МУНИИЦПАЛЬНОГО ИМУЩЕСТВА ПОСРЕДСТВОМ ПУБЛИЧНОГО ПРЕДЛОЖЕНИЯ</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w:t>
      </w:r>
    </w:p>
    <w:p w:rsidR="001F36E0" w:rsidRPr="00CC5AD2" w:rsidRDefault="001F36E0" w:rsidP="001F36E0">
      <w:pPr>
        <w:jc w:val="both"/>
        <w:rPr>
          <w:rFonts w:ascii="PT Astra Serif" w:hAnsi="PT Astra Serif"/>
          <w:b/>
          <w:i/>
          <w:sz w:val="28"/>
          <w:szCs w:val="28"/>
        </w:rPr>
      </w:pPr>
      <w:r w:rsidRPr="00CC5AD2">
        <w:rPr>
          <w:rFonts w:ascii="PT Astra Serif" w:hAnsi="PT Astra Serif"/>
          <w:b/>
          <w:i/>
          <w:sz w:val="28"/>
          <w:szCs w:val="28"/>
        </w:rPr>
        <w:t>заполняется юридическим лицом:</w:t>
      </w:r>
    </w:p>
    <w:p w:rsidR="001F36E0" w:rsidRPr="00CC5AD2" w:rsidRDefault="001F36E0" w:rsidP="001F36E0">
      <w:pPr>
        <w:pBdr>
          <w:bottom w:val="single" w:sz="12" w:space="1" w:color="auto"/>
        </w:pBdr>
        <w:jc w:val="both"/>
        <w:rPr>
          <w:rFonts w:ascii="PT Astra Serif" w:hAnsi="PT Astra Serif"/>
          <w:sz w:val="28"/>
          <w:szCs w:val="28"/>
        </w:rPr>
      </w:pPr>
      <w:r w:rsidRPr="00CC5AD2">
        <w:rPr>
          <w:rFonts w:ascii="PT Astra Serif" w:hAnsi="PT Astra Serif"/>
          <w:sz w:val="28"/>
          <w:szCs w:val="28"/>
        </w:rPr>
        <w:t xml:space="preserve">    </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(полное наименование юридического лица, подающего заявку)</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__________________________________________________________________</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в лице ____________________________________________________________________,</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(фамилия, имя, отчество, должность)</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_________________________________________________________________</w:t>
      </w:r>
    </w:p>
    <w:p w:rsidR="001F36E0" w:rsidRPr="00D75A33" w:rsidRDefault="001F36E0" w:rsidP="001F36E0">
      <w:pPr>
        <w:jc w:val="both"/>
        <w:rPr>
          <w:rFonts w:ascii="PT Astra Serif" w:hAnsi="PT Astra Serif"/>
          <w:sz w:val="24"/>
          <w:szCs w:val="24"/>
        </w:rPr>
      </w:pP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действующего на основании ______________________________________,</w:t>
      </w:r>
    </w:p>
    <w:p w:rsidR="001F36E0" w:rsidRPr="00D75A33" w:rsidRDefault="001F36E0" w:rsidP="001F36E0">
      <w:pPr>
        <w:jc w:val="both"/>
        <w:rPr>
          <w:rFonts w:ascii="PT Astra Serif" w:hAnsi="PT Astra Serif"/>
          <w:sz w:val="16"/>
          <w:szCs w:val="16"/>
        </w:rPr>
      </w:pPr>
      <w:r w:rsidRPr="00D75A33">
        <w:rPr>
          <w:rFonts w:ascii="PT Astra Serif" w:hAnsi="PT Astra Serif"/>
          <w:sz w:val="16"/>
          <w:szCs w:val="16"/>
        </w:rPr>
        <w:t xml:space="preserve">                                                                                                         (устава, доверенности и т.д.)</w:t>
      </w:r>
    </w:p>
    <w:p w:rsidR="001F36E0" w:rsidRPr="0071621A" w:rsidRDefault="001F36E0" w:rsidP="001F36E0">
      <w:pPr>
        <w:rPr>
          <w:rFonts w:ascii="PT Astra Serif" w:hAnsi="PT Astra Serif"/>
          <w:b/>
          <w:i/>
          <w:sz w:val="24"/>
          <w:szCs w:val="24"/>
        </w:rPr>
      </w:pPr>
      <w:r w:rsidRPr="0071621A">
        <w:rPr>
          <w:rFonts w:ascii="PT Astra Serif" w:hAnsi="PT Astra Serif"/>
          <w:b/>
          <w:i/>
          <w:sz w:val="24"/>
          <w:szCs w:val="24"/>
        </w:rPr>
        <w:t>- заполняется физическим лицом:</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___________________________________________________________________</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(фамилия, имя, отчество физического лица, подающего заявку)</w:t>
      </w:r>
    </w:p>
    <w:p w:rsidR="001F36E0" w:rsidRPr="00D75A33" w:rsidRDefault="001F36E0" w:rsidP="001F36E0">
      <w:pPr>
        <w:rPr>
          <w:rFonts w:ascii="PT Astra Serif" w:hAnsi="PT Astra Serif"/>
          <w:i/>
          <w:sz w:val="24"/>
          <w:szCs w:val="24"/>
        </w:rPr>
      </w:pPr>
    </w:p>
    <w:p w:rsidR="001F36E0" w:rsidRPr="0071621A" w:rsidRDefault="001F36E0" w:rsidP="001F36E0">
      <w:pPr>
        <w:rPr>
          <w:rFonts w:ascii="PT Astra Serif" w:hAnsi="PT Astra Serif"/>
          <w:b/>
          <w:i/>
          <w:sz w:val="24"/>
          <w:szCs w:val="24"/>
        </w:rPr>
      </w:pPr>
      <w:r w:rsidRPr="0071621A">
        <w:rPr>
          <w:rFonts w:ascii="PT Astra Serif" w:hAnsi="PT Astra Serif"/>
          <w:b/>
          <w:i/>
          <w:sz w:val="24"/>
          <w:szCs w:val="24"/>
        </w:rPr>
        <w:t>- заполняется индивидуальным предпринимателем:</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___________________________________________________________________</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(ИП заявителя)</w:t>
      </w:r>
    </w:p>
    <w:p w:rsidR="001F36E0" w:rsidRDefault="001F36E0" w:rsidP="001F36E0">
      <w:pPr>
        <w:jc w:val="center"/>
        <w:rPr>
          <w:rFonts w:ascii="PT Astra Serif" w:hAnsi="PT Astra Serif"/>
          <w:sz w:val="16"/>
          <w:szCs w:val="16"/>
        </w:rPr>
      </w:pPr>
    </w:p>
    <w:p w:rsidR="001F36E0" w:rsidRDefault="001F36E0" w:rsidP="001F36E0">
      <w:pPr>
        <w:jc w:val="both"/>
        <w:rPr>
          <w:rFonts w:ascii="PT Astra Serif" w:hAnsi="PT Astra Serif"/>
          <w:sz w:val="24"/>
          <w:szCs w:val="24"/>
        </w:rPr>
      </w:pPr>
      <w:r w:rsidRPr="00D75A33">
        <w:rPr>
          <w:rFonts w:ascii="PT Astra Serif" w:hAnsi="PT Astra Serif"/>
          <w:sz w:val="24"/>
          <w:szCs w:val="24"/>
        </w:rPr>
        <w:t xml:space="preserve">именуемый  далее  Претендент,  </w:t>
      </w:r>
    </w:p>
    <w:p w:rsidR="001F36E0" w:rsidRDefault="001F36E0" w:rsidP="001F36E0">
      <w:pPr>
        <w:jc w:val="both"/>
        <w:rPr>
          <w:rFonts w:ascii="PT Astra Serif" w:hAnsi="PT Astra Serif"/>
          <w:sz w:val="24"/>
          <w:szCs w:val="24"/>
        </w:rPr>
      </w:pP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паспортные данные: серия___________________№______________________</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кем выдан_______________________________________________________</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________________________________________________________________</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дата выдачи________________________________________________________</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 xml:space="preserve"> зарегистрирован(а) по адресу:____________________________________________</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______________________________________________________________________</w:t>
      </w:r>
    </w:p>
    <w:p w:rsidR="001F36E0" w:rsidRPr="00CC5AD2" w:rsidRDefault="001F36E0" w:rsidP="001F36E0">
      <w:pPr>
        <w:jc w:val="both"/>
        <w:rPr>
          <w:rFonts w:ascii="PT Astra Serif" w:hAnsi="PT Astra Serif"/>
          <w:i/>
          <w:sz w:val="28"/>
          <w:szCs w:val="28"/>
        </w:rPr>
      </w:pPr>
      <w:r w:rsidRPr="00CC5AD2">
        <w:rPr>
          <w:rFonts w:ascii="PT Astra Serif" w:hAnsi="PT Astra Serif"/>
          <w:sz w:val="28"/>
          <w:szCs w:val="28"/>
        </w:rPr>
        <w:t xml:space="preserve">           именуемый далее Претендент, </w:t>
      </w:r>
      <w:r w:rsidRPr="00CC5AD2">
        <w:rPr>
          <w:rFonts w:ascii="PT Astra Serif" w:hAnsi="PT Astra Serif"/>
          <w:bCs/>
          <w:color w:val="000000"/>
          <w:sz w:val="28"/>
          <w:szCs w:val="28"/>
        </w:rPr>
        <w:t>изучив информационное сообщение о проведении настоящей процедуры, включая опубликованные изменения, настоящим удостоверяет, что согласен приобрести объект муниципального имущества в соответствии с условиями, указанными в информационном сообщении</w:t>
      </w:r>
      <w:r w:rsidRPr="00CC5AD2">
        <w:rPr>
          <w:rFonts w:ascii="PT Astra Serif" w:hAnsi="PT Astra Serif"/>
          <w:sz w:val="28"/>
          <w:szCs w:val="28"/>
        </w:rPr>
        <w:t>:</w:t>
      </w:r>
    </w:p>
    <w:p w:rsidR="001F36E0" w:rsidRDefault="001F36E0" w:rsidP="001F36E0">
      <w:pPr>
        <w:ind w:firstLine="708"/>
        <w:jc w:val="both"/>
        <w:rPr>
          <w:rFonts w:ascii="PT Astra Serif" w:hAnsi="PT Astra Serif" w:cs="PT Astra Serif"/>
          <w:i/>
          <w:sz w:val="24"/>
          <w:szCs w:val="24"/>
          <w:u w:val="single"/>
        </w:rPr>
      </w:pPr>
      <w:r w:rsidRPr="00D75A33">
        <w:rPr>
          <w:rFonts w:ascii="PT Astra Serif" w:hAnsi="PT Astra Serif"/>
          <w:sz w:val="24"/>
          <w:szCs w:val="24"/>
        </w:rPr>
        <w:t>№ лот</w:t>
      </w:r>
      <w:r>
        <w:rPr>
          <w:rFonts w:ascii="PT Astra Serif" w:hAnsi="PT Astra Serif"/>
          <w:sz w:val="24"/>
          <w:szCs w:val="24"/>
        </w:rPr>
        <w:t xml:space="preserve">а ___ </w:t>
      </w:r>
      <w:r w:rsidRPr="00D75A33">
        <w:rPr>
          <w:rFonts w:ascii="PT Astra Serif" w:hAnsi="PT Astra Serif"/>
          <w:sz w:val="24"/>
          <w:szCs w:val="24"/>
        </w:rPr>
        <w:t xml:space="preserve"> - </w:t>
      </w:r>
      <w:r>
        <w:rPr>
          <w:rFonts w:ascii="PT Astra Serif" w:hAnsi="PT Astra Serif" w:cs="PT Astra Serif"/>
          <w:i/>
          <w:sz w:val="24"/>
          <w:szCs w:val="24"/>
          <w:u w:val="single"/>
        </w:rPr>
        <w:t>______________________________________________________________.</w:t>
      </w:r>
    </w:p>
    <w:p w:rsidR="001F36E0" w:rsidRPr="00CC5AD2" w:rsidRDefault="001F36E0" w:rsidP="001F36E0">
      <w:pPr>
        <w:ind w:firstLine="708"/>
        <w:jc w:val="both"/>
        <w:rPr>
          <w:rFonts w:ascii="PT Astra Serif" w:hAnsi="PT Astra Serif"/>
          <w:sz w:val="28"/>
          <w:szCs w:val="28"/>
        </w:rPr>
      </w:pPr>
      <w:r w:rsidRPr="00CC5AD2">
        <w:rPr>
          <w:rFonts w:ascii="PT Astra Serif" w:hAnsi="PT Astra Serif"/>
          <w:bCs/>
          <w:color w:val="000000"/>
          <w:sz w:val="28"/>
          <w:szCs w:val="28"/>
        </w:rPr>
        <w:t xml:space="preserve">Претендент подтверждает, что </w:t>
      </w:r>
      <w:r w:rsidRPr="00CC5AD2">
        <w:rPr>
          <w:rFonts w:ascii="PT Astra Serif" w:hAnsi="PT Astra Serif"/>
          <w:sz w:val="28"/>
          <w:szCs w:val="28"/>
        </w:rPr>
        <w:t>располагает данными о Продавце, предмете продажи имущества посредством публичного предложения, цене первоначального предложения продажи имущества, «шаге понижения», «цене отсечения», «шаг аукциона», дате, времени и месте проведения продажи имущества посредством публичного предложения, порядке проведения торгов,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1F36E0" w:rsidRPr="00CC5AD2" w:rsidRDefault="001F36E0" w:rsidP="001F36E0">
      <w:pPr>
        <w:ind w:firstLine="720"/>
        <w:contextualSpacing/>
        <w:jc w:val="both"/>
        <w:rPr>
          <w:rFonts w:ascii="PT Astra Serif" w:hAnsi="PT Astra Serif"/>
          <w:sz w:val="28"/>
          <w:szCs w:val="28"/>
        </w:rPr>
      </w:pPr>
      <w:r w:rsidRPr="00CC5AD2">
        <w:rPr>
          <w:rFonts w:ascii="PT Astra Serif" w:hAnsi="PT Astra Serif"/>
          <w:bCs/>
          <w:color w:val="000000"/>
          <w:sz w:val="28"/>
          <w:szCs w:val="28"/>
        </w:rPr>
        <w:t xml:space="preserve">Претендент подтверждает, что </w:t>
      </w:r>
      <w:r w:rsidRPr="00CC5AD2">
        <w:rPr>
          <w:rFonts w:ascii="PT Astra Serif" w:hAnsi="PT Astra Serif"/>
          <w:sz w:val="28"/>
          <w:szCs w:val="28"/>
        </w:rPr>
        <w:t xml:space="preserve">на дату подписания настоящей заявки ознакомлен с характеристиками имущества, указанными в информационном сообщении </w:t>
      </w:r>
      <w:r w:rsidRPr="00CC5AD2">
        <w:rPr>
          <w:rFonts w:ascii="PT Astra Serif" w:hAnsi="PT Astra Serif"/>
          <w:bCs/>
          <w:color w:val="000000"/>
          <w:sz w:val="28"/>
          <w:szCs w:val="28"/>
        </w:rPr>
        <w:t>о проведении настоящей процедуры</w:t>
      </w:r>
      <w:r w:rsidRPr="00CC5AD2">
        <w:rPr>
          <w:rFonts w:ascii="PT Astra Serif" w:hAnsi="PT Astra Serif"/>
          <w:sz w:val="28"/>
          <w:szCs w:val="28"/>
        </w:rPr>
        <w:t xml:space="preserve">, что ему была представлена возможность ознакомиться с состоянием имущества в результате осмотра и относящейся к нему документации, в порядке, установленном информационным сообщением </w:t>
      </w:r>
      <w:r w:rsidRPr="00CC5AD2">
        <w:rPr>
          <w:rFonts w:ascii="PT Astra Serif" w:hAnsi="PT Astra Serif"/>
          <w:bCs/>
          <w:color w:val="000000"/>
          <w:sz w:val="28"/>
          <w:szCs w:val="28"/>
        </w:rPr>
        <w:t>о проведении настоящей процедуры</w:t>
      </w:r>
      <w:r w:rsidRPr="00CC5AD2">
        <w:rPr>
          <w:rFonts w:ascii="PT Astra Serif" w:hAnsi="PT Astra Serif"/>
          <w:sz w:val="28"/>
          <w:szCs w:val="28"/>
        </w:rPr>
        <w:t>, претензий к Продавцу не имеет.</w:t>
      </w:r>
    </w:p>
    <w:p w:rsidR="001F36E0" w:rsidRPr="00CC5AD2" w:rsidRDefault="001F36E0" w:rsidP="001F36E0">
      <w:pPr>
        <w:ind w:firstLine="720"/>
        <w:contextualSpacing/>
        <w:jc w:val="both"/>
        <w:rPr>
          <w:rFonts w:ascii="PT Astra Serif" w:hAnsi="PT Astra Serif"/>
          <w:bCs/>
          <w:color w:val="000000"/>
          <w:sz w:val="28"/>
          <w:szCs w:val="28"/>
        </w:rPr>
      </w:pPr>
      <w:r w:rsidRPr="00CC5AD2">
        <w:rPr>
          <w:rFonts w:ascii="PT Astra Serif" w:hAnsi="PT Astra Serif"/>
          <w:bCs/>
          <w:color w:val="000000"/>
          <w:sz w:val="28"/>
          <w:szCs w:val="28"/>
        </w:rPr>
        <w:t>Настоящей заявкой подтверждаем(-ю), что:</w:t>
      </w:r>
    </w:p>
    <w:p w:rsidR="001F36E0" w:rsidRPr="00CC5AD2" w:rsidRDefault="001F36E0" w:rsidP="001F36E0">
      <w:pPr>
        <w:contextualSpacing/>
        <w:jc w:val="both"/>
        <w:rPr>
          <w:rFonts w:ascii="PT Astra Serif" w:hAnsi="PT Astra Serif"/>
          <w:bCs/>
          <w:color w:val="000000"/>
          <w:sz w:val="28"/>
          <w:szCs w:val="28"/>
        </w:rPr>
      </w:pPr>
      <w:r w:rsidRPr="00CC5AD2">
        <w:rPr>
          <w:rFonts w:ascii="PT Astra Serif" w:hAnsi="PT Astra Serif"/>
          <w:bCs/>
          <w:color w:val="000000"/>
          <w:sz w:val="28"/>
          <w:szCs w:val="28"/>
        </w:rPr>
        <w:lastRenderedPageBreak/>
        <w:t>- против нас (меня) не проводится процедура ликвидации;</w:t>
      </w:r>
    </w:p>
    <w:p w:rsidR="001F36E0" w:rsidRPr="00CC5AD2" w:rsidRDefault="001F36E0" w:rsidP="001F36E0">
      <w:pPr>
        <w:ind w:right="141"/>
        <w:contextualSpacing/>
        <w:jc w:val="both"/>
        <w:rPr>
          <w:rFonts w:ascii="PT Astra Serif" w:hAnsi="PT Astra Serif"/>
          <w:bCs/>
          <w:color w:val="000000"/>
          <w:sz w:val="28"/>
          <w:szCs w:val="28"/>
        </w:rPr>
      </w:pPr>
      <w:r w:rsidRPr="00CC5AD2">
        <w:rPr>
          <w:rFonts w:ascii="PT Astra Serif" w:hAnsi="PT Astra Serif"/>
          <w:bCs/>
          <w:color w:val="000000"/>
          <w:sz w:val="28"/>
          <w:szCs w:val="28"/>
        </w:rPr>
        <w:t>- в отношении нас (меня) отсутствует решение арбитражного суда о признании банкротом и об открытии конкурсного производства;</w:t>
      </w:r>
    </w:p>
    <w:p w:rsidR="001F36E0" w:rsidRPr="00CC5AD2" w:rsidRDefault="001F36E0" w:rsidP="001F36E0">
      <w:pPr>
        <w:ind w:right="141"/>
        <w:contextualSpacing/>
        <w:jc w:val="both"/>
        <w:rPr>
          <w:rFonts w:ascii="PT Astra Serif" w:hAnsi="PT Astra Serif"/>
          <w:bCs/>
          <w:color w:val="000000"/>
          <w:sz w:val="28"/>
          <w:szCs w:val="28"/>
        </w:rPr>
      </w:pPr>
      <w:r w:rsidRPr="00CC5AD2">
        <w:rPr>
          <w:rFonts w:ascii="PT Astra Serif" w:hAnsi="PT Astra Serif"/>
          <w:bCs/>
          <w:color w:val="000000"/>
          <w:sz w:val="28"/>
          <w:szCs w:val="28"/>
        </w:rPr>
        <w:t>- наша (моя) деятельность не приостановлена в порядке, предусмотренном Кодексом РФ об административных правонарушениях.</w:t>
      </w:r>
    </w:p>
    <w:p w:rsidR="001F36E0" w:rsidRPr="00CC5AD2" w:rsidRDefault="001F36E0" w:rsidP="001F36E0">
      <w:pPr>
        <w:ind w:right="141" w:firstLine="720"/>
        <w:contextualSpacing/>
        <w:jc w:val="both"/>
        <w:rPr>
          <w:rFonts w:ascii="PT Astra Serif" w:hAnsi="PT Astra Serif"/>
          <w:bCs/>
          <w:color w:val="000000"/>
          <w:sz w:val="28"/>
          <w:szCs w:val="28"/>
        </w:rPr>
      </w:pPr>
      <w:r w:rsidRPr="00CC5AD2">
        <w:rPr>
          <w:rFonts w:ascii="PT Astra Serif" w:hAnsi="PT Astra Serif"/>
          <w:bCs/>
          <w:color w:val="000000"/>
          <w:sz w:val="28"/>
          <w:szCs w:val="28"/>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1F36E0" w:rsidRPr="00CC5AD2" w:rsidRDefault="001F36E0" w:rsidP="001F36E0">
      <w:pPr>
        <w:jc w:val="both"/>
        <w:rPr>
          <w:rFonts w:ascii="PT Astra Serif" w:hAnsi="PT Astra Serif"/>
          <w:sz w:val="28"/>
          <w:szCs w:val="28"/>
        </w:rPr>
      </w:pPr>
      <w:r w:rsidRPr="00CC5AD2">
        <w:rPr>
          <w:rFonts w:ascii="PT Astra Serif" w:hAnsi="PT Astra Serif"/>
          <w:sz w:val="28"/>
          <w:szCs w:val="28"/>
        </w:rPr>
        <w:t>Настоящей заявкой подтверждаем(-ю) свое согласие на обработку персональных данных.</w:t>
      </w:r>
    </w:p>
    <w:p w:rsidR="001F36E0" w:rsidRPr="00CC5AD2" w:rsidRDefault="001F36E0" w:rsidP="001F36E0">
      <w:pPr>
        <w:jc w:val="both"/>
        <w:rPr>
          <w:rFonts w:ascii="PT Astra Serif" w:hAnsi="PT Astra Serif"/>
          <w:b/>
          <w:sz w:val="28"/>
          <w:szCs w:val="28"/>
        </w:rPr>
      </w:pPr>
      <w:r w:rsidRPr="00CC5AD2">
        <w:rPr>
          <w:rFonts w:ascii="PT Astra Serif" w:hAnsi="PT Astra Serif"/>
          <w:sz w:val="28"/>
          <w:szCs w:val="28"/>
        </w:rPr>
        <w:t xml:space="preserve">                        </w:t>
      </w:r>
      <w:r w:rsidRPr="00CC5AD2">
        <w:rPr>
          <w:rFonts w:ascii="PT Astra Serif" w:hAnsi="PT Astra Serif"/>
          <w:b/>
          <w:sz w:val="28"/>
          <w:szCs w:val="28"/>
        </w:rPr>
        <w:t>Адрес, телефон и банковские реквизиты Претендента:</w:t>
      </w:r>
    </w:p>
    <w:p w:rsidR="001F36E0" w:rsidRPr="00CC5AD2" w:rsidRDefault="001F36E0" w:rsidP="001F36E0">
      <w:pPr>
        <w:jc w:val="both"/>
        <w:rPr>
          <w:rFonts w:ascii="PT Astra Serif" w:hAnsi="PT Astra Serif"/>
          <w:sz w:val="28"/>
          <w:szCs w:val="28"/>
        </w:rPr>
      </w:pPr>
      <w:r w:rsidRPr="00CC5AD2">
        <w:rPr>
          <w:rFonts w:ascii="PT Astra Serif" w:hAnsi="PT Astra Serif"/>
          <w:sz w:val="28"/>
          <w:szCs w:val="28"/>
        </w:rPr>
        <w:t xml:space="preserve">   __________________________________________________________________</w:t>
      </w:r>
    </w:p>
    <w:p w:rsidR="001F36E0" w:rsidRPr="00CC5AD2" w:rsidRDefault="001F36E0" w:rsidP="001F36E0">
      <w:pPr>
        <w:jc w:val="both"/>
        <w:rPr>
          <w:rFonts w:ascii="PT Astra Serif" w:hAnsi="PT Astra Serif"/>
          <w:sz w:val="28"/>
          <w:szCs w:val="28"/>
        </w:rPr>
      </w:pPr>
      <w:r w:rsidRPr="00CC5AD2">
        <w:rPr>
          <w:rFonts w:ascii="PT Astra Serif" w:hAnsi="PT Astra Serif"/>
          <w:sz w:val="28"/>
          <w:szCs w:val="28"/>
        </w:rPr>
        <w:t xml:space="preserve">      Приложения:</w:t>
      </w:r>
    </w:p>
    <w:p w:rsidR="001F36E0" w:rsidRPr="00CC5AD2" w:rsidRDefault="001F36E0" w:rsidP="001F36E0">
      <w:pPr>
        <w:adjustRightInd w:val="0"/>
        <w:ind w:firstLine="540"/>
        <w:jc w:val="both"/>
        <w:outlineLvl w:val="0"/>
        <w:rPr>
          <w:rFonts w:ascii="PT Astra Serif" w:hAnsi="PT Astra Serif"/>
          <w:i/>
          <w:sz w:val="28"/>
          <w:szCs w:val="28"/>
        </w:rPr>
      </w:pPr>
      <w:r w:rsidRPr="00CC5AD2">
        <w:rPr>
          <w:rFonts w:ascii="PT Astra Serif" w:hAnsi="PT Astra Serif"/>
          <w:i/>
          <w:sz w:val="28"/>
          <w:szCs w:val="28"/>
        </w:rPr>
        <w:t>Для юридических лиц:</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1.  заверенные копии учредительных документов;</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4.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F36E0" w:rsidRPr="00CC5AD2" w:rsidRDefault="001F36E0" w:rsidP="001F36E0">
      <w:pPr>
        <w:ind w:firstLine="567"/>
        <w:jc w:val="both"/>
        <w:rPr>
          <w:rFonts w:ascii="PT Astra Serif" w:hAnsi="PT Astra Serif"/>
          <w:sz w:val="28"/>
          <w:szCs w:val="28"/>
        </w:rPr>
      </w:pPr>
      <w:r w:rsidRPr="00CC5AD2">
        <w:rPr>
          <w:rFonts w:ascii="PT Astra Serif" w:hAnsi="PT Astra Serif"/>
          <w:sz w:val="28"/>
          <w:szCs w:val="28"/>
        </w:rPr>
        <w:t>5. Иные документы, представляемые по желанию Претендента в составе заявки:___________.</w:t>
      </w:r>
    </w:p>
    <w:p w:rsidR="001F36E0" w:rsidRPr="00CC5AD2" w:rsidRDefault="001F36E0" w:rsidP="001F36E0">
      <w:pPr>
        <w:adjustRightInd w:val="0"/>
        <w:ind w:firstLine="539"/>
        <w:jc w:val="both"/>
        <w:outlineLvl w:val="0"/>
        <w:rPr>
          <w:rFonts w:ascii="PT Astra Serif" w:hAnsi="PT Astra Serif"/>
          <w:i/>
          <w:sz w:val="28"/>
          <w:szCs w:val="28"/>
        </w:rPr>
      </w:pPr>
      <w:r w:rsidRPr="00CC5AD2">
        <w:rPr>
          <w:rFonts w:ascii="PT Astra Serif" w:hAnsi="PT Astra Serif"/>
          <w:i/>
          <w:sz w:val="28"/>
          <w:szCs w:val="28"/>
        </w:rPr>
        <w:t>Для физических лиц:</w:t>
      </w:r>
    </w:p>
    <w:p w:rsidR="001F36E0" w:rsidRPr="00CC5AD2" w:rsidRDefault="001F36E0" w:rsidP="001F36E0">
      <w:pPr>
        <w:adjustRightInd w:val="0"/>
        <w:ind w:firstLine="539"/>
        <w:jc w:val="both"/>
        <w:outlineLvl w:val="0"/>
        <w:rPr>
          <w:rFonts w:ascii="PT Astra Serif" w:hAnsi="PT Astra Serif"/>
          <w:sz w:val="28"/>
          <w:szCs w:val="28"/>
        </w:rPr>
      </w:pPr>
      <w:r w:rsidRPr="00CC5AD2">
        <w:rPr>
          <w:rFonts w:ascii="PT Astra Serif" w:hAnsi="PT Astra Serif"/>
          <w:sz w:val="28"/>
          <w:szCs w:val="28"/>
        </w:rPr>
        <w:t>1. копии всех листов документа удостоверяющего личность.</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2.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w:t>
      </w:r>
    </w:p>
    <w:p w:rsidR="001F36E0" w:rsidRDefault="001F36E0" w:rsidP="001F36E0">
      <w:pPr>
        <w:ind w:firstLine="567"/>
        <w:jc w:val="both"/>
        <w:rPr>
          <w:rFonts w:ascii="PT Astra Serif" w:hAnsi="PT Astra Serif"/>
          <w:sz w:val="28"/>
          <w:szCs w:val="28"/>
        </w:rPr>
      </w:pPr>
      <w:r w:rsidRPr="00CC5AD2">
        <w:rPr>
          <w:rFonts w:ascii="PT Astra Serif" w:hAnsi="PT Astra Serif"/>
          <w:sz w:val="28"/>
          <w:szCs w:val="28"/>
        </w:rPr>
        <w:t xml:space="preserve">3. Иные документы, представляемые по желанию Претендента в составе заявки :__________. </w:t>
      </w:r>
    </w:p>
    <w:p w:rsidR="00354146" w:rsidRPr="00354146" w:rsidRDefault="00354146" w:rsidP="00354146">
      <w:pPr>
        <w:ind w:firstLine="567"/>
        <w:jc w:val="both"/>
        <w:rPr>
          <w:rFonts w:ascii="PT Astra Serif" w:hAnsi="PT Astra Serif"/>
          <w:sz w:val="28"/>
          <w:szCs w:val="28"/>
        </w:rPr>
      </w:pPr>
      <w:r w:rsidRPr="00354146">
        <w:rPr>
          <w:rFonts w:ascii="PT Astra Serif" w:hAnsi="PT Astra Serif"/>
          <w:sz w:val="28"/>
          <w:szCs w:val="28"/>
        </w:rPr>
        <w:t xml:space="preserve">В соответствии с требованиями статьи 9 Федерального закона                                    от 27.07.2006 г. № 152-ФЗ «О персональных данных» даю согласие Организатору торгов, на обработку своих персональных данных в целях осуществления </w:t>
      </w:r>
      <w:r w:rsidRPr="00354146">
        <w:rPr>
          <w:rFonts w:ascii="PT Astra Serif" w:hAnsi="PT Astra Serif"/>
          <w:sz w:val="28"/>
          <w:szCs w:val="28"/>
        </w:rPr>
        <w:lastRenderedPageBreak/>
        <w:t>действий, в соответствии с Приказом ФАС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54146" w:rsidRPr="00354146" w:rsidRDefault="00354146" w:rsidP="00354146">
      <w:pPr>
        <w:ind w:firstLine="567"/>
        <w:jc w:val="both"/>
        <w:rPr>
          <w:rFonts w:ascii="PT Astra Serif" w:hAnsi="PT Astra Serif"/>
          <w:sz w:val="28"/>
          <w:szCs w:val="28"/>
        </w:rPr>
      </w:pPr>
      <w:r w:rsidRPr="00354146">
        <w:rPr>
          <w:rFonts w:ascii="PT Astra Serif" w:hAnsi="PT Astra Serif"/>
          <w:sz w:val="28"/>
          <w:szCs w:val="28"/>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354146" w:rsidRPr="00CC5AD2" w:rsidRDefault="00354146" w:rsidP="00354146">
      <w:pPr>
        <w:ind w:firstLine="567"/>
        <w:jc w:val="both"/>
        <w:rPr>
          <w:rFonts w:ascii="PT Astra Serif" w:hAnsi="PT Astra Serif"/>
          <w:sz w:val="28"/>
          <w:szCs w:val="28"/>
        </w:rPr>
      </w:pPr>
      <w:r w:rsidRPr="00354146">
        <w:rPr>
          <w:rFonts w:ascii="PT Astra Serif" w:hAnsi="PT Astra Serif"/>
          <w:sz w:val="28"/>
          <w:szCs w:val="28"/>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1F36E0" w:rsidRPr="00CC5AD2" w:rsidRDefault="001F36E0" w:rsidP="001F36E0">
      <w:pPr>
        <w:jc w:val="both"/>
        <w:rPr>
          <w:rFonts w:ascii="PT Astra Serif" w:hAnsi="PT Astra Serif"/>
          <w:sz w:val="28"/>
          <w:szCs w:val="28"/>
        </w:rPr>
      </w:pPr>
    </w:p>
    <w:p w:rsidR="001F36E0" w:rsidRPr="00CC5AD2" w:rsidRDefault="00CF0917" w:rsidP="001F36E0">
      <w:pPr>
        <w:jc w:val="both"/>
        <w:rPr>
          <w:rFonts w:ascii="PT Astra Serif" w:hAnsi="PT Astra Serif"/>
          <w:sz w:val="28"/>
          <w:szCs w:val="28"/>
        </w:rPr>
      </w:pPr>
      <w:r>
        <w:rPr>
          <w:rFonts w:ascii="PT Astra Serif" w:hAnsi="PT Astra Serif"/>
          <w:sz w:val="28"/>
          <w:szCs w:val="28"/>
        </w:rPr>
        <w:t xml:space="preserve">              </w:t>
      </w:r>
      <w:r w:rsidR="001F36E0" w:rsidRPr="00CC5AD2">
        <w:rPr>
          <w:rFonts w:ascii="PT Astra Serif" w:hAnsi="PT Astra Serif"/>
          <w:sz w:val="28"/>
          <w:szCs w:val="28"/>
        </w:rPr>
        <w:t xml:space="preserve">Подпись Претендента (его полномочного представителя) </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w:t>
      </w:r>
      <w:r w:rsidRPr="00D75A33">
        <w:rPr>
          <w:rFonts w:ascii="PT Astra Serif" w:hAnsi="PT Astra Serif"/>
          <w:b/>
          <w:sz w:val="24"/>
          <w:szCs w:val="24"/>
        </w:rPr>
        <w:t>________________</w:t>
      </w:r>
      <w:r w:rsidRPr="00D75A33">
        <w:rPr>
          <w:rFonts w:ascii="PT Astra Serif" w:hAnsi="PT Astra Serif"/>
          <w:b/>
          <w:sz w:val="24"/>
          <w:szCs w:val="24"/>
        </w:rPr>
        <w:tab/>
        <w:t xml:space="preserve">  </w:t>
      </w:r>
      <w:r w:rsidRPr="00D75A33">
        <w:rPr>
          <w:rFonts w:ascii="PT Astra Serif" w:hAnsi="PT Astra Serif"/>
          <w:sz w:val="24"/>
          <w:szCs w:val="24"/>
        </w:rPr>
        <w:t>______________              _________________________</w:t>
      </w:r>
    </w:p>
    <w:p w:rsidR="001F36E0" w:rsidRPr="00D75A33" w:rsidRDefault="001F36E0" w:rsidP="001F36E0">
      <w:pPr>
        <w:rPr>
          <w:rFonts w:ascii="PT Astra Serif" w:hAnsi="PT Astra Serif"/>
          <w:i/>
          <w:sz w:val="16"/>
          <w:szCs w:val="16"/>
        </w:rPr>
      </w:pPr>
      <w:r w:rsidRPr="00D75A33">
        <w:rPr>
          <w:rFonts w:ascii="PT Astra Serif" w:hAnsi="PT Astra Serif"/>
          <w:i/>
          <w:sz w:val="24"/>
          <w:szCs w:val="24"/>
        </w:rPr>
        <w:t xml:space="preserve">               </w:t>
      </w:r>
      <w:r w:rsidRPr="00D75A33">
        <w:rPr>
          <w:rFonts w:ascii="PT Astra Serif" w:hAnsi="PT Astra Serif"/>
          <w:i/>
          <w:sz w:val="16"/>
          <w:szCs w:val="16"/>
        </w:rPr>
        <w:t>должность заявителя</w:t>
      </w:r>
      <w:r w:rsidRPr="00D75A33">
        <w:rPr>
          <w:rFonts w:ascii="PT Astra Serif" w:hAnsi="PT Astra Serif"/>
          <w:i/>
          <w:sz w:val="16"/>
          <w:szCs w:val="16"/>
        </w:rPr>
        <w:tab/>
        <w:t xml:space="preserve">        (подпись)</w:t>
      </w:r>
      <w:r w:rsidRPr="00D75A33">
        <w:rPr>
          <w:rFonts w:ascii="PT Astra Serif" w:hAnsi="PT Astra Serif"/>
          <w:i/>
          <w:sz w:val="16"/>
          <w:szCs w:val="16"/>
        </w:rPr>
        <w:tab/>
        <w:t xml:space="preserve">                         расшифровка подписи (фамилия, инициалы)</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w:t>
      </w:r>
    </w:p>
    <w:p w:rsidR="001F36E0" w:rsidRPr="0071621A" w:rsidRDefault="001F36E0" w:rsidP="001F36E0">
      <w:pPr>
        <w:jc w:val="both"/>
        <w:rPr>
          <w:rFonts w:ascii="PT Astra Serif" w:hAnsi="PT Astra Serif"/>
          <w:sz w:val="18"/>
          <w:szCs w:val="18"/>
        </w:rPr>
      </w:pPr>
      <w:r w:rsidRPr="0071621A">
        <w:rPr>
          <w:rFonts w:ascii="PT Astra Serif" w:hAnsi="PT Astra Serif"/>
          <w:sz w:val="18"/>
          <w:szCs w:val="18"/>
        </w:rPr>
        <w:t xml:space="preserve">       М.П. «______»__________________20__г.</w:t>
      </w:r>
    </w:p>
    <w:p w:rsidR="001F36E0" w:rsidRPr="00D75A33" w:rsidRDefault="001F36E0" w:rsidP="001F36E0">
      <w:pPr>
        <w:pStyle w:val="a7"/>
        <w:widowControl w:val="0"/>
        <w:spacing w:after="0"/>
        <w:ind w:left="567"/>
        <w:jc w:val="right"/>
        <w:rPr>
          <w:rFonts w:ascii="PT Astra Serif" w:hAnsi="PT Astra Serif"/>
          <w:szCs w:val="28"/>
        </w:rPr>
      </w:pPr>
    </w:p>
    <w:p w:rsidR="0022365F" w:rsidRDefault="0022365F" w:rsidP="001F36E0">
      <w:pPr>
        <w:tabs>
          <w:tab w:val="left" w:pos="9360"/>
        </w:tabs>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bookmarkStart w:id="0" w:name="_GoBack"/>
      <w:bookmarkEnd w:id="0"/>
    </w:p>
    <w:sectPr w:rsidR="001F46C2" w:rsidSect="00725DFC">
      <w:type w:val="continuous"/>
      <w:pgSz w:w="11930" w:h="16860"/>
      <w:pgMar w:top="1134" w:right="851"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A4B" w:rsidRDefault="00E62A4B">
      <w:r>
        <w:separator/>
      </w:r>
    </w:p>
  </w:endnote>
  <w:endnote w:type="continuationSeparator" w:id="0">
    <w:p w:rsidR="00E62A4B" w:rsidRDefault="00E6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5F" w:rsidRDefault="003D4E5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615" w:rsidRDefault="006D5615">
    <w:pPr>
      <w:pStyle w:val="ab"/>
    </w:pPr>
  </w:p>
  <w:p w:rsidR="006D5615" w:rsidRDefault="006D5615">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5F" w:rsidRDefault="003D4E5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A4B" w:rsidRDefault="00E62A4B">
      <w:r>
        <w:separator/>
      </w:r>
    </w:p>
  </w:footnote>
  <w:footnote w:type="continuationSeparator" w:id="0">
    <w:p w:rsidR="00E62A4B" w:rsidRDefault="00E6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5F" w:rsidRDefault="003D4E5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5F" w:rsidRDefault="003D4E5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5F" w:rsidRDefault="003D4E5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57680"/>
    <w:multiLevelType w:val="multilevel"/>
    <w:tmpl w:val="D750D04A"/>
    <w:lvl w:ilvl="0">
      <w:start w:val="1"/>
      <w:numFmt w:val="decimal"/>
      <w:lvlText w:val="%1."/>
      <w:lvlJc w:val="left"/>
      <w:pPr>
        <w:ind w:left="4188" w:hanging="245"/>
        <w:jc w:val="right"/>
      </w:pPr>
      <w:rPr>
        <w:rFonts w:hint="default"/>
        <w:w w:val="100"/>
        <w:lang w:val="ru-RU" w:eastAsia="en-US" w:bidi="ar-SA"/>
      </w:rPr>
    </w:lvl>
    <w:lvl w:ilvl="1">
      <w:start w:val="1"/>
      <w:numFmt w:val="decimal"/>
      <w:lvlText w:val="%1.%2."/>
      <w:lvlJc w:val="left"/>
      <w:pPr>
        <w:ind w:left="1159" w:hanging="425"/>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59" w:hanging="682"/>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5080" w:hanging="682"/>
      </w:pPr>
      <w:rPr>
        <w:rFonts w:hint="default"/>
        <w:lang w:val="ru-RU" w:eastAsia="en-US" w:bidi="ar-SA"/>
      </w:rPr>
    </w:lvl>
    <w:lvl w:ilvl="4">
      <w:numFmt w:val="bullet"/>
      <w:lvlText w:val="•"/>
      <w:lvlJc w:val="left"/>
      <w:pPr>
        <w:ind w:left="5980" w:hanging="682"/>
      </w:pPr>
      <w:rPr>
        <w:rFonts w:hint="default"/>
        <w:lang w:val="ru-RU" w:eastAsia="en-US" w:bidi="ar-SA"/>
      </w:rPr>
    </w:lvl>
    <w:lvl w:ilvl="5">
      <w:numFmt w:val="bullet"/>
      <w:lvlText w:val="•"/>
      <w:lvlJc w:val="left"/>
      <w:pPr>
        <w:ind w:left="6880" w:hanging="682"/>
      </w:pPr>
      <w:rPr>
        <w:rFonts w:hint="default"/>
        <w:lang w:val="ru-RU" w:eastAsia="en-US" w:bidi="ar-SA"/>
      </w:rPr>
    </w:lvl>
    <w:lvl w:ilvl="6">
      <w:numFmt w:val="bullet"/>
      <w:lvlText w:val="•"/>
      <w:lvlJc w:val="left"/>
      <w:pPr>
        <w:ind w:left="7780" w:hanging="682"/>
      </w:pPr>
      <w:rPr>
        <w:rFonts w:hint="default"/>
        <w:lang w:val="ru-RU" w:eastAsia="en-US" w:bidi="ar-SA"/>
      </w:rPr>
    </w:lvl>
    <w:lvl w:ilvl="7">
      <w:numFmt w:val="bullet"/>
      <w:lvlText w:val="•"/>
      <w:lvlJc w:val="left"/>
      <w:pPr>
        <w:ind w:left="8680" w:hanging="682"/>
      </w:pPr>
      <w:rPr>
        <w:rFonts w:hint="default"/>
        <w:lang w:val="ru-RU" w:eastAsia="en-US" w:bidi="ar-SA"/>
      </w:rPr>
    </w:lvl>
    <w:lvl w:ilvl="8">
      <w:numFmt w:val="bullet"/>
      <w:lvlText w:val="•"/>
      <w:lvlJc w:val="left"/>
      <w:pPr>
        <w:ind w:left="9580" w:hanging="682"/>
      </w:pPr>
      <w:rPr>
        <w:rFonts w:hint="default"/>
        <w:lang w:val="ru-RU" w:eastAsia="en-US" w:bidi="ar-SA"/>
      </w:rPr>
    </w:lvl>
  </w:abstractNum>
  <w:abstractNum w:abstractNumId="1" w15:restartNumberingAfterBreak="0">
    <w:nsid w:val="1AC64117"/>
    <w:multiLevelType w:val="multilevel"/>
    <w:tmpl w:val="210E6B2A"/>
    <w:lvl w:ilvl="0">
      <w:start w:val="7"/>
      <w:numFmt w:val="decimal"/>
      <w:lvlText w:val="%1"/>
      <w:lvlJc w:val="left"/>
      <w:pPr>
        <w:ind w:left="1159" w:hanging="478"/>
      </w:pPr>
      <w:rPr>
        <w:rFonts w:hint="default"/>
        <w:lang w:val="ru-RU" w:eastAsia="en-US" w:bidi="ar-SA"/>
      </w:rPr>
    </w:lvl>
    <w:lvl w:ilvl="1">
      <w:start w:val="1"/>
      <w:numFmt w:val="decimal"/>
      <w:lvlText w:val="%1.%2."/>
      <w:lvlJc w:val="left"/>
      <w:pPr>
        <w:ind w:left="1159" w:hanging="478"/>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04" w:hanging="478"/>
      </w:pPr>
      <w:rPr>
        <w:rFonts w:hint="default"/>
        <w:lang w:val="ru-RU" w:eastAsia="en-US" w:bidi="ar-SA"/>
      </w:rPr>
    </w:lvl>
    <w:lvl w:ilvl="3">
      <w:numFmt w:val="bullet"/>
      <w:lvlText w:val="•"/>
      <w:lvlJc w:val="left"/>
      <w:pPr>
        <w:ind w:left="4226" w:hanging="478"/>
      </w:pPr>
      <w:rPr>
        <w:rFonts w:hint="default"/>
        <w:lang w:val="ru-RU" w:eastAsia="en-US" w:bidi="ar-SA"/>
      </w:rPr>
    </w:lvl>
    <w:lvl w:ilvl="4">
      <w:numFmt w:val="bullet"/>
      <w:lvlText w:val="•"/>
      <w:lvlJc w:val="left"/>
      <w:pPr>
        <w:ind w:left="5248" w:hanging="478"/>
      </w:pPr>
      <w:rPr>
        <w:rFonts w:hint="default"/>
        <w:lang w:val="ru-RU" w:eastAsia="en-US" w:bidi="ar-SA"/>
      </w:rPr>
    </w:lvl>
    <w:lvl w:ilvl="5">
      <w:numFmt w:val="bullet"/>
      <w:lvlText w:val="•"/>
      <w:lvlJc w:val="left"/>
      <w:pPr>
        <w:ind w:left="6270" w:hanging="478"/>
      </w:pPr>
      <w:rPr>
        <w:rFonts w:hint="default"/>
        <w:lang w:val="ru-RU" w:eastAsia="en-US" w:bidi="ar-SA"/>
      </w:rPr>
    </w:lvl>
    <w:lvl w:ilvl="6">
      <w:numFmt w:val="bullet"/>
      <w:lvlText w:val="•"/>
      <w:lvlJc w:val="left"/>
      <w:pPr>
        <w:ind w:left="7292" w:hanging="478"/>
      </w:pPr>
      <w:rPr>
        <w:rFonts w:hint="default"/>
        <w:lang w:val="ru-RU" w:eastAsia="en-US" w:bidi="ar-SA"/>
      </w:rPr>
    </w:lvl>
    <w:lvl w:ilvl="7">
      <w:numFmt w:val="bullet"/>
      <w:lvlText w:val="•"/>
      <w:lvlJc w:val="left"/>
      <w:pPr>
        <w:ind w:left="8314" w:hanging="478"/>
      </w:pPr>
      <w:rPr>
        <w:rFonts w:hint="default"/>
        <w:lang w:val="ru-RU" w:eastAsia="en-US" w:bidi="ar-SA"/>
      </w:rPr>
    </w:lvl>
    <w:lvl w:ilvl="8">
      <w:numFmt w:val="bullet"/>
      <w:lvlText w:val="•"/>
      <w:lvlJc w:val="left"/>
      <w:pPr>
        <w:ind w:left="9336" w:hanging="478"/>
      </w:pPr>
      <w:rPr>
        <w:rFonts w:hint="default"/>
        <w:lang w:val="ru-RU" w:eastAsia="en-US" w:bidi="ar-SA"/>
      </w:rPr>
    </w:lvl>
  </w:abstractNum>
  <w:abstractNum w:abstractNumId="2" w15:restartNumberingAfterBreak="0">
    <w:nsid w:val="1C661A79"/>
    <w:multiLevelType w:val="hybridMultilevel"/>
    <w:tmpl w:val="02F81FD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6F27B2"/>
    <w:multiLevelType w:val="multilevel"/>
    <w:tmpl w:val="C5864676"/>
    <w:lvl w:ilvl="0">
      <w:start w:val="12"/>
      <w:numFmt w:val="decimal"/>
      <w:lvlText w:val="%1"/>
      <w:lvlJc w:val="left"/>
      <w:pPr>
        <w:ind w:left="1159" w:hanging="586"/>
      </w:pPr>
      <w:rPr>
        <w:rFonts w:hint="default"/>
        <w:lang w:val="ru-RU" w:eastAsia="en-US" w:bidi="ar-SA"/>
      </w:rPr>
    </w:lvl>
    <w:lvl w:ilvl="1">
      <w:start w:val="1"/>
      <w:numFmt w:val="decimal"/>
      <w:lvlText w:val="%1.%2."/>
      <w:lvlJc w:val="left"/>
      <w:pPr>
        <w:ind w:left="1159" w:hanging="586"/>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04" w:hanging="586"/>
      </w:pPr>
      <w:rPr>
        <w:rFonts w:hint="default"/>
        <w:lang w:val="ru-RU" w:eastAsia="en-US" w:bidi="ar-SA"/>
      </w:rPr>
    </w:lvl>
    <w:lvl w:ilvl="3">
      <w:numFmt w:val="bullet"/>
      <w:lvlText w:val="•"/>
      <w:lvlJc w:val="left"/>
      <w:pPr>
        <w:ind w:left="4226" w:hanging="586"/>
      </w:pPr>
      <w:rPr>
        <w:rFonts w:hint="default"/>
        <w:lang w:val="ru-RU" w:eastAsia="en-US" w:bidi="ar-SA"/>
      </w:rPr>
    </w:lvl>
    <w:lvl w:ilvl="4">
      <w:numFmt w:val="bullet"/>
      <w:lvlText w:val="•"/>
      <w:lvlJc w:val="left"/>
      <w:pPr>
        <w:ind w:left="5248" w:hanging="586"/>
      </w:pPr>
      <w:rPr>
        <w:rFonts w:hint="default"/>
        <w:lang w:val="ru-RU" w:eastAsia="en-US" w:bidi="ar-SA"/>
      </w:rPr>
    </w:lvl>
    <w:lvl w:ilvl="5">
      <w:numFmt w:val="bullet"/>
      <w:lvlText w:val="•"/>
      <w:lvlJc w:val="left"/>
      <w:pPr>
        <w:ind w:left="6270" w:hanging="586"/>
      </w:pPr>
      <w:rPr>
        <w:rFonts w:hint="default"/>
        <w:lang w:val="ru-RU" w:eastAsia="en-US" w:bidi="ar-SA"/>
      </w:rPr>
    </w:lvl>
    <w:lvl w:ilvl="6">
      <w:numFmt w:val="bullet"/>
      <w:lvlText w:val="•"/>
      <w:lvlJc w:val="left"/>
      <w:pPr>
        <w:ind w:left="7292" w:hanging="586"/>
      </w:pPr>
      <w:rPr>
        <w:rFonts w:hint="default"/>
        <w:lang w:val="ru-RU" w:eastAsia="en-US" w:bidi="ar-SA"/>
      </w:rPr>
    </w:lvl>
    <w:lvl w:ilvl="7">
      <w:numFmt w:val="bullet"/>
      <w:lvlText w:val="•"/>
      <w:lvlJc w:val="left"/>
      <w:pPr>
        <w:ind w:left="8314" w:hanging="586"/>
      </w:pPr>
      <w:rPr>
        <w:rFonts w:hint="default"/>
        <w:lang w:val="ru-RU" w:eastAsia="en-US" w:bidi="ar-SA"/>
      </w:rPr>
    </w:lvl>
    <w:lvl w:ilvl="8">
      <w:numFmt w:val="bullet"/>
      <w:lvlText w:val="•"/>
      <w:lvlJc w:val="left"/>
      <w:pPr>
        <w:ind w:left="9336" w:hanging="586"/>
      </w:pPr>
      <w:rPr>
        <w:rFonts w:hint="default"/>
        <w:lang w:val="ru-RU" w:eastAsia="en-US" w:bidi="ar-SA"/>
      </w:rPr>
    </w:lvl>
  </w:abstractNum>
  <w:abstractNum w:abstractNumId="4" w15:restartNumberingAfterBreak="0">
    <w:nsid w:val="21A60A1D"/>
    <w:multiLevelType w:val="hybridMultilevel"/>
    <w:tmpl w:val="75D28A34"/>
    <w:lvl w:ilvl="0" w:tplc="910C25CC">
      <w:numFmt w:val="bullet"/>
      <w:lvlText w:val="-"/>
      <w:lvlJc w:val="left"/>
      <w:pPr>
        <w:ind w:left="1159" w:hanging="197"/>
      </w:pPr>
      <w:rPr>
        <w:rFonts w:ascii="Times New Roman" w:eastAsia="Times New Roman" w:hAnsi="Times New Roman" w:cs="Times New Roman" w:hint="default"/>
        <w:w w:val="100"/>
        <w:sz w:val="24"/>
        <w:szCs w:val="24"/>
        <w:lang w:val="ru-RU" w:eastAsia="en-US" w:bidi="ar-SA"/>
      </w:rPr>
    </w:lvl>
    <w:lvl w:ilvl="1" w:tplc="546E5A76">
      <w:numFmt w:val="bullet"/>
      <w:lvlText w:val="•"/>
      <w:lvlJc w:val="left"/>
      <w:pPr>
        <w:ind w:left="2182" w:hanging="197"/>
      </w:pPr>
      <w:rPr>
        <w:rFonts w:hint="default"/>
        <w:lang w:val="ru-RU" w:eastAsia="en-US" w:bidi="ar-SA"/>
      </w:rPr>
    </w:lvl>
    <w:lvl w:ilvl="2" w:tplc="CADA88FE">
      <w:numFmt w:val="bullet"/>
      <w:lvlText w:val="•"/>
      <w:lvlJc w:val="left"/>
      <w:pPr>
        <w:ind w:left="3204" w:hanging="197"/>
      </w:pPr>
      <w:rPr>
        <w:rFonts w:hint="default"/>
        <w:lang w:val="ru-RU" w:eastAsia="en-US" w:bidi="ar-SA"/>
      </w:rPr>
    </w:lvl>
    <w:lvl w:ilvl="3" w:tplc="E4D8D49A">
      <w:numFmt w:val="bullet"/>
      <w:lvlText w:val="•"/>
      <w:lvlJc w:val="left"/>
      <w:pPr>
        <w:ind w:left="4226" w:hanging="197"/>
      </w:pPr>
      <w:rPr>
        <w:rFonts w:hint="default"/>
        <w:lang w:val="ru-RU" w:eastAsia="en-US" w:bidi="ar-SA"/>
      </w:rPr>
    </w:lvl>
    <w:lvl w:ilvl="4" w:tplc="B1429C38">
      <w:numFmt w:val="bullet"/>
      <w:lvlText w:val="•"/>
      <w:lvlJc w:val="left"/>
      <w:pPr>
        <w:ind w:left="5248" w:hanging="197"/>
      </w:pPr>
      <w:rPr>
        <w:rFonts w:hint="default"/>
        <w:lang w:val="ru-RU" w:eastAsia="en-US" w:bidi="ar-SA"/>
      </w:rPr>
    </w:lvl>
    <w:lvl w:ilvl="5" w:tplc="B9BCDE4A">
      <w:numFmt w:val="bullet"/>
      <w:lvlText w:val="•"/>
      <w:lvlJc w:val="left"/>
      <w:pPr>
        <w:ind w:left="6270" w:hanging="197"/>
      </w:pPr>
      <w:rPr>
        <w:rFonts w:hint="default"/>
        <w:lang w:val="ru-RU" w:eastAsia="en-US" w:bidi="ar-SA"/>
      </w:rPr>
    </w:lvl>
    <w:lvl w:ilvl="6" w:tplc="79A2AD96">
      <w:numFmt w:val="bullet"/>
      <w:lvlText w:val="•"/>
      <w:lvlJc w:val="left"/>
      <w:pPr>
        <w:ind w:left="7292" w:hanging="197"/>
      </w:pPr>
      <w:rPr>
        <w:rFonts w:hint="default"/>
        <w:lang w:val="ru-RU" w:eastAsia="en-US" w:bidi="ar-SA"/>
      </w:rPr>
    </w:lvl>
    <w:lvl w:ilvl="7" w:tplc="C28AC2B0">
      <w:numFmt w:val="bullet"/>
      <w:lvlText w:val="•"/>
      <w:lvlJc w:val="left"/>
      <w:pPr>
        <w:ind w:left="8314" w:hanging="197"/>
      </w:pPr>
      <w:rPr>
        <w:rFonts w:hint="default"/>
        <w:lang w:val="ru-RU" w:eastAsia="en-US" w:bidi="ar-SA"/>
      </w:rPr>
    </w:lvl>
    <w:lvl w:ilvl="8" w:tplc="9250905C">
      <w:numFmt w:val="bullet"/>
      <w:lvlText w:val="•"/>
      <w:lvlJc w:val="left"/>
      <w:pPr>
        <w:ind w:left="9336" w:hanging="197"/>
      </w:pPr>
      <w:rPr>
        <w:rFonts w:hint="default"/>
        <w:lang w:val="ru-RU" w:eastAsia="en-US" w:bidi="ar-SA"/>
      </w:rPr>
    </w:lvl>
  </w:abstractNum>
  <w:abstractNum w:abstractNumId="5" w15:restartNumberingAfterBreak="0">
    <w:nsid w:val="23BF04FF"/>
    <w:multiLevelType w:val="hybridMultilevel"/>
    <w:tmpl w:val="8DFEBCC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A7073D"/>
    <w:multiLevelType w:val="hybridMultilevel"/>
    <w:tmpl w:val="DA0EF0EC"/>
    <w:lvl w:ilvl="0" w:tplc="9B00B4F0">
      <w:start w:val="8"/>
      <w:numFmt w:val="decimal"/>
      <w:lvlText w:val="%1."/>
      <w:lvlJc w:val="left"/>
      <w:pPr>
        <w:ind w:left="643" w:hanging="360"/>
      </w:pPr>
      <w:rPr>
        <w:rFonts w:hint="default"/>
        <w:u w:val="single"/>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29FE353A"/>
    <w:multiLevelType w:val="multilevel"/>
    <w:tmpl w:val="A37E855E"/>
    <w:lvl w:ilvl="0">
      <w:start w:val="5"/>
      <w:numFmt w:val="decimal"/>
      <w:lvlText w:val="%1"/>
      <w:lvlJc w:val="left"/>
      <w:pPr>
        <w:ind w:left="2119" w:hanging="420"/>
      </w:pPr>
      <w:rPr>
        <w:rFonts w:hint="default"/>
        <w:lang w:val="ru-RU" w:eastAsia="en-US" w:bidi="ar-SA"/>
      </w:rPr>
    </w:lvl>
    <w:lvl w:ilvl="1">
      <w:start w:val="1"/>
      <w:numFmt w:val="decimal"/>
      <w:lvlText w:val="%1.%2."/>
      <w:lvlJc w:val="left"/>
      <w:pPr>
        <w:ind w:left="2119"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972" w:hanging="420"/>
      </w:pPr>
      <w:rPr>
        <w:rFonts w:hint="default"/>
        <w:lang w:val="ru-RU" w:eastAsia="en-US" w:bidi="ar-SA"/>
      </w:rPr>
    </w:lvl>
    <w:lvl w:ilvl="3">
      <w:numFmt w:val="bullet"/>
      <w:lvlText w:val="•"/>
      <w:lvlJc w:val="left"/>
      <w:pPr>
        <w:ind w:left="4898" w:hanging="420"/>
      </w:pPr>
      <w:rPr>
        <w:rFonts w:hint="default"/>
        <w:lang w:val="ru-RU" w:eastAsia="en-US" w:bidi="ar-SA"/>
      </w:rPr>
    </w:lvl>
    <w:lvl w:ilvl="4">
      <w:numFmt w:val="bullet"/>
      <w:lvlText w:val="•"/>
      <w:lvlJc w:val="left"/>
      <w:pPr>
        <w:ind w:left="5824" w:hanging="420"/>
      </w:pPr>
      <w:rPr>
        <w:rFonts w:hint="default"/>
        <w:lang w:val="ru-RU" w:eastAsia="en-US" w:bidi="ar-SA"/>
      </w:rPr>
    </w:lvl>
    <w:lvl w:ilvl="5">
      <w:numFmt w:val="bullet"/>
      <w:lvlText w:val="•"/>
      <w:lvlJc w:val="left"/>
      <w:pPr>
        <w:ind w:left="6750" w:hanging="420"/>
      </w:pPr>
      <w:rPr>
        <w:rFonts w:hint="default"/>
        <w:lang w:val="ru-RU" w:eastAsia="en-US" w:bidi="ar-SA"/>
      </w:rPr>
    </w:lvl>
    <w:lvl w:ilvl="6">
      <w:numFmt w:val="bullet"/>
      <w:lvlText w:val="•"/>
      <w:lvlJc w:val="left"/>
      <w:pPr>
        <w:ind w:left="7676" w:hanging="420"/>
      </w:pPr>
      <w:rPr>
        <w:rFonts w:hint="default"/>
        <w:lang w:val="ru-RU" w:eastAsia="en-US" w:bidi="ar-SA"/>
      </w:rPr>
    </w:lvl>
    <w:lvl w:ilvl="7">
      <w:numFmt w:val="bullet"/>
      <w:lvlText w:val="•"/>
      <w:lvlJc w:val="left"/>
      <w:pPr>
        <w:ind w:left="8602" w:hanging="420"/>
      </w:pPr>
      <w:rPr>
        <w:rFonts w:hint="default"/>
        <w:lang w:val="ru-RU" w:eastAsia="en-US" w:bidi="ar-SA"/>
      </w:rPr>
    </w:lvl>
    <w:lvl w:ilvl="8">
      <w:numFmt w:val="bullet"/>
      <w:lvlText w:val="•"/>
      <w:lvlJc w:val="left"/>
      <w:pPr>
        <w:ind w:left="9528" w:hanging="420"/>
      </w:pPr>
      <w:rPr>
        <w:rFonts w:hint="default"/>
        <w:lang w:val="ru-RU" w:eastAsia="en-US" w:bidi="ar-SA"/>
      </w:rPr>
    </w:lvl>
  </w:abstractNum>
  <w:abstractNum w:abstractNumId="8" w15:restartNumberingAfterBreak="0">
    <w:nsid w:val="32C747AF"/>
    <w:multiLevelType w:val="hybridMultilevel"/>
    <w:tmpl w:val="83141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5A6716"/>
    <w:multiLevelType w:val="hybridMultilevel"/>
    <w:tmpl w:val="83141EE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1" w15:restartNumberingAfterBreak="0">
    <w:nsid w:val="407A582D"/>
    <w:multiLevelType w:val="multilevel"/>
    <w:tmpl w:val="EE0CCD10"/>
    <w:lvl w:ilvl="0">
      <w:start w:val="8"/>
      <w:numFmt w:val="decimal"/>
      <w:lvlText w:val="%1"/>
      <w:lvlJc w:val="left"/>
      <w:pPr>
        <w:ind w:left="2270" w:hanging="572"/>
      </w:pPr>
      <w:rPr>
        <w:rFonts w:hint="default"/>
        <w:lang w:val="ru-RU" w:eastAsia="en-US" w:bidi="ar-SA"/>
      </w:rPr>
    </w:lvl>
    <w:lvl w:ilvl="1">
      <w:start w:val="1"/>
      <w:numFmt w:val="decimal"/>
      <w:lvlText w:val="%1.%2."/>
      <w:lvlJc w:val="left"/>
      <w:pPr>
        <w:ind w:left="2270" w:hanging="572"/>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4100" w:hanging="572"/>
      </w:pPr>
      <w:rPr>
        <w:rFonts w:hint="default"/>
        <w:lang w:val="ru-RU" w:eastAsia="en-US" w:bidi="ar-SA"/>
      </w:rPr>
    </w:lvl>
    <w:lvl w:ilvl="3">
      <w:numFmt w:val="bullet"/>
      <w:lvlText w:val="•"/>
      <w:lvlJc w:val="left"/>
      <w:pPr>
        <w:ind w:left="5010" w:hanging="572"/>
      </w:pPr>
      <w:rPr>
        <w:rFonts w:hint="default"/>
        <w:lang w:val="ru-RU" w:eastAsia="en-US" w:bidi="ar-SA"/>
      </w:rPr>
    </w:lvl>
    <w:lvl w:ilvl="4">
      <w:numFmt w:val="bullet"/>
      <w:lvlText w:val="•"/>
      <w:lvlJc w:val="left"/>
      <w:pPr>
        <w:ind w:left="5920" w:hanging="572"/>
      </w:pPr>
      <w:rPr>
        <w:rFonts w:hint="default"/>
        <w:lang w:val="ru-RU" w:eastAsia="en-US" w:bidi="ar-SA"/>
      </w:rPr>
    </w:lvl>
    <w:lvl w:ilvl="5">
      <w:numFmt w:val="bullet"/>
      <w:lvlText w:val="•"/>
      <w:lvlJc w:val="left"/>
      <w:pPr>
        <w:ind w:left="6830" w:hanging="572"/>
      </w:pPr>
      <w:rPr>
        <w:rFonts w:hint="default"/>
        <w:lang w:val="ru-RU" w:eastAsia="en-US" w:bidi="ar-SA"/>
      </w:rPr>
    </w:lvl>
    <w:lvl w:ilvl="6">
      <w:numFmt w:val="bullet"/>
      <w:lvlText w:val="•"/>
      <w:lvlJc w:val="left"/>
      <w:pPr>
        <w:ind w:left="7740" w:hanging="572"/>
      </w:pPr>
      <w:rPr>
        <w:rFonts w:hint="default"/>
        <w:lang w:val="ru-RU" w:eastAsia="en-US" w:bidi="ar-SA"/>
      </w:rPr>
    </w:lvl>
    <w:lvl w:ilvl="7">
      <w:numFmt w:val="bullet"/>
      <w:lvlText w:val="•"/>
      <w:lvlJc w:val="left"/>
      <w:pPr>
        <w:ind w:left="8650" w:hanging="572"/>
      </w:pPr>
      <w:rPr>
        <w:rFonts w:hint="default"/>
        <w:lang w:val="ru-RU" w:eastAsia="en-US" w:bidi="ar-SA"/>
      </w:rPr>
    </w:lvl>
    <w:lvl w:ilvl="8">
      <w:numFmt w:val="bullet"/>
      <w:lvlText w:val="•"/>
      <w:lvlJc w:val="left"/>
      <w:pPr>
        <w:ind w:left="9560" w:hanging="572"/>
      </w:pPr>
      <w:rPr>
        <w:rFonts w:hint="default"/>
        <w:lang w:val="ru-RU" w:eastAsia="en-US" w:bidi="ar-SA"/>
      </w:rPr>
    </w:lvl>
  </w:abstractNum>
  <w:abstractNum w:abstractNumId="12" w15:restartNumberingAfterBreak="0">
    <w:nsid w:val="40EC5D45"/>
    <w:multiLevelType w:val="hybridMultilevel"/>
    <w:tmpl w:val="F7A29F10"/>
    <w:lvl w:ilvl="0" w:tplc="327C070E">
      <w:start w:val="1"/>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3" w15:restartNumberingAfterBreak="0">
    <w:nsid w:val="46BE353C"/>
    <w:multiLevelType w:val="multilevel"/>
    <w:tmpl w:val="989039E2"/>
    <w:lvl w:ilvl="0">
      <w:start w:val="9"/>
      <w:numFmt w:val="decimal"/>
      <w:lvlText w:val="%1"/>
      <w:lvlJc w:val="left"/>
      <w:pPr>
        <w:ind w:left="1159" w:hanging="435"/>
      </w:pPr>
      <w:rPr>
        <w:rFonts w:hint="default"/>
        <w:lang w:val="ru-RU" w:eastAsia="en-US" w:bidi="ar-SA"/>
      </w:rPr>
    </w:lvl>
    <w:lvl w:ilvl="1">
      <w:start w:val="1"/>
      <w:numFmt w:val="decimal"/>
      <w:lvlText w:val="%1.%2."/>
      <w:lvlJc w:val="left"/>
      <w:pPr>
        <w:ind w:left="1159" w:hanging="435"/>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59" w:hanging="684"/>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226" w:hanging="684"/>
      </w:pPr>
      <w:rPr>
        <w:rFonts w:hint="default"/>
        <w:lang w:val="ru-RU" w:eastAsia="en-US" w:bidi="ar-SA"/>
      </w:rPr>
    </w:lvl>
    <w:lvl w:ilvl="4">
      <w:numFmt w:val="bullet"/>
      <w:lvlText w:val="•"/>
      <w:lvlJc w:val="left"/>
      <w:pPr>
        <w:ind w:left="5248" w:hanging="684"/>
      </w:pPr>
      <w:rPr>
        <w:rFonts w:hint="default"/>
        <w:lang w:val="ru-RU" w:eastAsia="en-US" w:bidi="ar-SA"/>
      </w:rPr>
    </w:lvl>
    <w:lvl w:ilvl="5">
      <w:numFmt w:val="bullet"/>
      <w:lvlText w:val="•"/>
      <w:lvlJc w:val="left"/>
      <w:pPr>
        <w:ind w:left="6270" w:hanging="684"/>
      </w:pPr>
      <w:rPr>
        <w:rFonts w:hint="default"/>
        <w:lang w:val="ru-RU" w:eastAsia="en-US" w:bidi="ar-SA"/>
      </w:rPr>
    </w:lvl>
    <w:lvl w:ilvl="6">
      <w:numFmt w:val="bullet"/>
      <w:lvlText w:val="•"/>
      <w:lvlJc w:val="left"/>
      <w:pPr>
        <w:ind w:left="7292" w:hanging="684"/>
      </w:pPr>
      <w:rPr>
        <w:rFonts w:hint="default"/>
        <w:lang w:val="ru-RU" w:eastAsia="en-US" w:bidi="ar-SA"/>
      </w:rPr>
    </w:lvl>
    <w:lvl w:ilvl="7">
      <w:numFmt w:val="bullet"/>
      <w:lvlText w:val="•"/>
      <w:lvlJc w:val="left"/>
      <w:pPr>
        <w:ind w:left="8314" w:hanging="684"/>
      </w:pPr>
      <w:rPr>
        <w:rFonts w:hint="default"/>
        <w:lang w:val="ru-RU" w:eastAsia="en-US" w:bidi="ar-SA"/>
      </w:rPr>
    </w:lvl>
    <w:lvl w:ilvl="8">
      <w:numFmt w:val="bullet"/>
      <w:lvlText w:val="•"/>
      <w:lvlJc w:val="left"/>
      <w:pPr>
        <w:ind w:left="9336" w:hanging="684"/>
      </w:pPr>
      <w:rPr>
        <w:rFonts w:hint="default"/>
        <w:lang w:val="ru-RU" w:eastAsia="en-US" w:bidi="ar-SA"/>
      </w:rPr>
    </w:lvl>
  </w:abstractNum>
  <w:abstractNum w:abstractNumId="14" w15:restartNumberingAfterBreak="0">
    <w:nsid w:val="4E6E1035"/>
    <w:multiLevelType w:val="hybridMultilevel"/>
    <w:tmpl w:val="D7C8AEEC"/>
    <w:lvl w:ilvl="0" w:tplc="329CF7D0">
      <w:numFmt w:val="bullet"/>
      <w:lvlText w:val="-"/>
      <w:lvlJc w:val="left"/>
      <w:pPr>
        <w:ind w:left="1843" w:hanging="144"/>
      </w:pPr>
      <w:rPr>
        <w:rFonts w:ascii="Times New Roman" w:eastAsia="Times New Roman" w:hAnsi="Times New Roman" w:cs="Times New Roman" w:hint="default"/>
        <w:w w:val="100"/>
        <w:sz w:val="24"/>
        <w:szCs w:val="24"/>
        <w:lang w:val="ru-RU" w:eastAsia="en-US" w:bidi="ar-SA"/>
      </w:rPr>
    </w:lvl>
    <w:lvl w:ilvl="1" w:tplc="93AE1D84">
      <w:numFmt w:val="bullet"/>
      <w:lvlText w:val="•"/>
      <w:lvlJc w:val="left"/>
      <w:pPr>
        <w:ind w:left="2794" w:hanging="144"/>
      </w:pPr>
      <w:rPr>
        <w:rFonts w:hint="default"/>
        <w:lang w:val="ru-RU" w:eastAsia="en-US" w:bidi="ar-SA"/>
      </w:rPr>
    </w:lvl>
    <w:lvl w:ilvl="2" w:tplc="B49C644A">
      <w:numFmt w:val="bullet"/>
      <w:lvlText w:val="•"/>
      <w:lvlJc w:val="left"/>
      <w:pPr>
        <w:ind w:left="3748" w:hanging="144"/>
      </w:pPr>
      <w:rPr>
        <w:rFonts w:hint="default"/>
        <w:lang w:val="ru-RU" w:eastAsia="en-US" w:bidi="ar-SA"/>
      </w:rPr>
    </w:lvl>
    <w:lvl w:ilvl="3" w:tplc="0770B152">
      <w:numFmt w:val="bullet"/>
      <w:lvlText w:val="•"/>
      <w:lvlJc w:val="left"/>
      <w:pPr>
        <w:ind w:left="4702" w:hanging="144"/>
      </w:pPr>
      <w:rPr>
        <w:rFonts w:hint="default"/>
        <w:lang w:val="ru-RU" w:eastAsia="en-US" w:bidi="ar-SA"/>
      </w:rPr>
    </w:lvl>
    <w:lvl w:ilvl="4" w:tplc="24CE43B2">
      <w:numFmt w:val="bullet"/>
      <w:lvlText w:val="•"/>
      <w:lvlJc w:val="left"/>
      <w:pPr>
        <w:ind w:left="5656" w:hanging="144"/>
      </w:pPr>
      <w:rPr>
        <w:rFonts w:hint="default"/>
        <w:lang w:val="ru-RU" w:eastAsia="en-US" w:bidi="ar-SA"/>
      </w:rPr>
    </w:lvl>
    <w:lvl w:ilvl="5" w:tplc="9A786900">
      <w:numFmt w:val="bullet"/>
      <w:lvlText w:val="•"/>
      <w:lvlJc w:val="left"/>
      <w:pPr>
        <w:ind w:left="6610" w:hanging="144"/>
      </w:pPr>
      <w:rPr>
        <w:rFonts w:hint="default"/>
        <w:lang w:val="ru-RU" w:eastAsia="en-US" w:bidi="ar-SA"/>
      </w:rPr>
    </w:lvl>
    <w:lvl w:ilvl="6" w:tplc="BF8004F6">
      <w:numFmt w:val="bullet"/>
      <w:lvlText w:val="•"/>
      <w:lvlJc w:val="left"/>
      <w:pPr>
        <w:ind w:left="7564" w:hanging="144"/>
      </w:pPr>
      <w:rPr>
        <w:rFonts w:hint="default"/>
        <w:lang w:val="ru-RU" w:eastAsia="en-US" w:bidi="ar-SA"/>
      </w:rPr>
    </w:lvl>
    <w:lvl w:ilvl="7" w:tplc="C80892E6">
      <w:numFmt w:val="bullet"/>
      <w:lvlText w:val="•"/>
      <w:lvlJc w:val="left"/>
      <w:pPr>
        <w:ind w:left="8518" w:hanging="144"/>
      </w:pPr>
      <w:rPr>
        <w:rFonts w:hint="default"/>
        <w:lang w:val="ru-RU" w:eastAsia="en-US" w:bidi="ar-SA"/>
      </w:rPr>
    </w:lvl>
    <w:lvl w:ilvl="8" w:tplc="12FEF6B8">
      <w:numFmt w:val="bullet"/>
      <w:lvlText w:val="•"/>
      <w:lvlJc w:val="left"/>
      <w:pPr>
        <w:ind w:left="9472" w:hanging="144"/>
      </w:pPr>
      <w:rPr>
        <w:rFonts w:hint="default"/>
        <w:lang w:val="ru-RU" w:eastAsia="en-US" w:bidi="ar-SA"/>
      </w:rPr>
    </w:lvl>
  </w:abstractNum>
  <w:abstractNum w:abstractNumId="15" w15:restartNumberingAfterBreak="0">
    <w:nsid w:val="52570A71"/>
    <w:multiLevelType w:val="multilevel"/>
    <w:tmpl w:val="F89ADD28"/>
    <w:lvl w:ilvl="0">
      <w:start w:val="6"/>
      <w:numFmt w:val="decimal"/>
      <w:lvlText w:val="%1"/>
      <w:lvlJc w:val="left"/>
      <w:pPr>
        <w:ind w:left="1159" w:hanging="466"/>
      </w:pPr>
      <w:rPr>
        <w:rFonts w:hint="default"/>
        <w:lang w:val="ru-RU" w:eastAsia="en-US" w:bidi="ar-SA"/>
      </w:rPr>
    </w:lvl>
    <w:lvl w:ilvl="1">
      <w:start w:val="1"/>
      <w:numFmt w:val="decimal"/>
      <w:lvlText w:val="%1.%2."/>
      <w:lvlJc w:val="left"/>
      <w:pPr>
        <w:ind w:left="1159" w:hanging="466"/>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04" w:hanging="466"/>
      </w:pPr>
      <w:rPr>
        <w:rFonts w:hint="default"/>
        <w:lang w:val="ru-RU" w:eastAsia="en-US" w:bidi="ar-SA"/>
      </w:rPr>
    </w:lvl>
    <w:lvl w:ilvl="3">
      <w:numFmt w:val="bullet"/>
      <w:lvlText w:val="•"/>
      <w:lvlJc w:val="left"/>
      <w:pPr>
        <w:ind w:left="4226" w:hanging="466"/>
      </w:pPr>
      <w:rPr>
        <w:rFonts w:hint="default"/>
        <w:lang w:val="ru-RU" w:eastAsia="en-US" w:bidi="ar-SA"/>
      </w:rPr>
    </w:lvl>
    <w:lvl w:ilvl="4">
      <w:numFmt w:val="bullet"/>
      <w:lvlText w:val="•"/>
      <w:lvlJc w:val="left"/>
      <w:pPr>
        <w:ind w:left="5248" w:hanging="466"/>
      </w:pPr>
      <w:rPr>
        <w:rFonts w:hint="default"/>
        <w:lang w:val="ru-RU" w:eastAsia="en-US" w:bidi="ar-SA"/>
      </w:rPr>
    </w:lvl>
    <w:lvl w:ilvl="5">
      <w:numFmt w:val="bullet"/>
      <w:lvlText w:val="•"/>
      <w:lvlJc w:val="left"/>
      <w:pPr>
        <w:ind w:left="6270" w:hanging="466"/>
      </w:pPr>
      <w:rPr>
        <w:rFonts w:hint="default"/>
        <w:lang w:val="ru-RU" w:eastAsia="en-US" w:bidi="ar-SA"/>
      </w:rPr>
    </w:lvl>
    <w:lvl w:ilvl="6">
      <w:numFmt w:val="bullet"/>
      <w:lvlText w:val="•"/>
      <w:lvlJc w:val="left"/>
      <w:pPr>
        <w:ind w:left="7292" w:hanging="466"/>
      </w:pPr>
      <w:rPr>
        <w:rFonts w:hint="default"/>
        <w:lang w:val="ru-RU" w:eastAsia="en-US" w:bidi="ar-SA"/>
      </w:rPr>
    </w:lvl>
    <w:lvl w:ilvl="7">
      <w:numFmt w:val="bullet"/>
      <w:lvlText w:val="•"/>
      <w:lvlJc w:val="left"/>
      <w:pPr>
        <w:ind w:left="8314" w:hanging="466"/>
      </w:pPr>
      <w:rPr>
        <w:rFonts w:hint="default"/>
        <w:lang w:val="ru-RU" w:eastAsia="en-US" w:bidi="ar-SA"/>
      </w:rPr>
    </w:lvl>
    <w:lvl w:ilvl="8">
      <w:numFmt w:val="bullet"/>
      <w:lvlText w:val="•"/>
      <w:lvlJc w:val="left"/>
      <w:pPr>
        <w:ind w:left="9336" w:hanging="466"/>
      </w:pPr>
      <w:rPr>
        <w:rFonts w:hint="default"/>
        <w:lang w:val="ru-RU" w:eastAsia="en-US" w:bidi="ar-SA"/>
      </w:rPr>
    </w:lvl>
  </w:abstractNum>
  <w:abstractNum w:abstractNumId="16" w15:restartNumberingAfterBreak="0">
    <w:nsid w:val="53367AB1"/>
    <w:multiLevelType w:val="hybridMultilevel"/>
    <w:tmpl w:val="F2F66830"/>
    <w:lvl w:ilvl="0" w:tplc="79CC1CA2">
      <w:start w:val="91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7A513A4C"/>
    <w:multiLevelType w:val="hybridMultilevel"/>
    <w:tmpl w:val="BA8E661C"/>
    <w:lvl w:ilvl="0" w:tplc="504E300C">
      <w:start w:val="6"/>
      <w:numFmt w:val="decimal"/>
      <w:lvlText w:val="%1."/>
      <w:lvlJc w:val="left"/>
      <w:pPr>
        <w:ind w:left="434" w:hanging="360"/>
      </w:pPr>
      <w:rPr>
        <w:rFonts w:hint="default"/>
      </w:rPr>
    </w:lvl>
    <w:lvl w:ilvl="1" w:tplc="04190019" w:tentative="1">
      <w:start w:val="1"/>
      <w:numFmt w:val="lowerLetter"/>
      <w:lvlText w:val="%2."/>
      <w:lvlJc w:val="left"/>
      <w:pPr>
        <w:ind w:left="1154" w:hanging="360"/>
      </w:pPr>
    </w:lvl>
    <w:lvl w:ilvl="2" w:tplc="0419001B" w:tentative="1">
      <w:start w:val="1"/>
      <w:numFmt w:val="lowerRoman"/>
      <w:lvlText w:val="%3."/>
      <w:lvlJc w:val="right"/>
      <w:pPr>
        <w:ind w:left="1874" w:hanging="180"/>
      </w:pPr>
    </w:lvl>
    <w:lvl w:ilvl="3" w:tplc="0419000F" w:tentative="1">
      <w:start w:val="1"/>
      <w:numFmt w:val="decimal"/>
      <w:lvlText w:val="%4."/>
      <w:lvlJc w:val="left"/>
      <w:pPr>
        <w:ind w:left="2594" w:hanging="360"/>
      </w:pPr>
    </w:lvl>
    <w:lvl w:ilvl="4" w:tplc="04190019" w:tentative="1">
      <w:start w:val="1"/>
      <w:numFmt w:val="lowerLetter"/>
      <w:lvlText w:val="%5."/>
      <w:lvlJc w:val="left"/>
      <w:pPr>
        <w:ind w:left="3314" w:hanging="360"/>
      </w:pPr>
    </w:lvl>
    <w:lvl w:ilvl="5" w:tplc="0419001B" w:tentative="1">
      <w:start w:val="1"/>
      <w:numFmt w:val="lowerRoman"/>
      <w:lvlText w:val="%6."/>
      <w:lvlJc w:val="right"/>
      <w:pPr>
        <w:ind w:left="4034" w:hanging="180"/>
      </w:pPr>
    </w:lvl>
    <w:lvl w:ilvl="6" w:tplc="0419000F" w:tentative="1">
      <w:start w:val="1"/>
      <w:numFmt w:val="decimal"/>
      <w:lvlText w:val="%7."/>
      <w:lvlJc w:val="left"/>
      <w:pPr>
        <w:ind w:left="4754" w:hanging="360"/>
      </w:pPr>
    </w:lvl>
    <w:lvl w:ilvl="7" w:tplc="04190019" w:tentative="1">
      <w:start w:val="1"/>
      <w:numFmt w:val="lowerLetter"/>
      <w:lvlText w:val="%8."/>
      <w:lvlJc w:val="left"/>
      <w:pPr>
        <w:ind w:left="5474" w:hanging="360"/>
      </w:pPr>
    </w:lvl>
    <w:lvl w:ilvl="8" w:tplc="0419001B" w:tentative="1">
      <w:start w:val="1"/>
      <w:numFmt w:val="lowerRoman"/>
      <w:lvlText w:val="%9."/>
      <w:lvlJc w:val="right"/>
      <w:pPr>
        <w:ind w:left="6194" w:hanging="180"/>
      </w:pPr>
    </w:lvl>
  </w:abstractNum>
  <w:num w:numId="1">
    <w:abstractNumId w:val="3"/>
  </w:num>
  <w:num w:numId="2">
    <w:abstractNumId w:val="13"/>
  </w:num>
  <w:num w:numId="3">
    <w:abstractNumId w:val="4"/>
  </w:num>
  <w:num w:numId="4">
    <w:abstractNumId w:val="11"/>
  </w:num>
  <w:num w:numId="5">
    <w:abstractNumId w:val="1"/>
  </w:num>
  <w:num w:numId="6">
    <w:abstractNumId w:val="14"/>
  </w:num>
  <w:num w:numId="7">
    <w:abstractNumId w:val="15"/>
  </w:num>
  <w:num w:numId="8">
    <w:abstractNumId w:val="7"/>
  </w:num>
  <w:num w:numId="9">
    <w:abstractNumId w:val="0"/>
  </w:num>
  <w:num w:numId="10">
    <w:abstractNumId w:val="9"/>
  </w:num>
  <w:num w:numId="11">
    <w:abstractNumId w:val="8"/>
  </w:num>
  <w:num w:numId="12">
    <w:abstractNumId w:val="2"/>
  </w:num>
  <w:num w:numId="13">
    <w:abstractNumId w:val="16"/>
  </w:num>
  <w:num w:numId="14">
    <w:abstractNumId w:val="18"/>
  </w:num>
  <w:num w:numId="15">
    <w:abstractNumId w:val="5"/>
  </w:num>
  <w:num w:numId="16">
    <w:abstractNumId w:val="17"/>
  </w:num>
  <w:num w:numId="17">
    <w:abstractNumId w:val="12"/>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9C6D19"/>
    <w:rsid w:val="00000B5E"/>
    <w:rsid w:val="00014F8D"/>
    <w:rsid w:val="00032D9C"/>
    <w:rsid w:val="00043F90"/>
    <w:rsid w:val="00085060"/>
    <w:rsid w:val="0009097D"/>
    <w:rsid w:val="000B4EBB"/>
    <w:rsid w:val="000D1CFE"/>
    <w:rsid w:val="000D335E"/>
    <w:rsid w:val="0010262E"/>
    <w:rsid w:val="001167BE"/>
    <w:rsid w:val="00127FA3"/>
    <w:rsid w:val="00147C64"/>
    <w:rsid w:val="0016084B"/>
    <w:rsid w:val="00165F08"/>
    <w:rsid w:val="00181860"/>
    <w:rsid w:val="00190255"/>
    <w:rsid w:val="001937BF"/>
    <w:rsid w:val="001B48E4"/>
    <w:rsid w:val="001B7767"/>
    <w:rsid w:val="001D6EB5"/>
    <w:rsid w:val="001E4DE1"/>
    <w:rsid w:val="001F36E0"/>
    <w:rsid w:val="001F46C2"/>
    <w:rsid w:val="001F654E"/>
    <w:rsid w:val="001F6673"/>
    <w:rsid w:val="0022365F"/>
    <w:rsid w:val="0026737D"/>
    <w:rsid w:val="0027663A"/>
    <w:rsid w:val="00291647"/>
    <w:rsid w:val="002C1BD5"/>
    <w:rsid w:val="002C4D71"/>
    <w:rsid w:val="002D796F"/>
    <w:rsid w:val="002E2F7C"/>
    <w:rsid w:val="00316C2F"/>
    <w:rsid w:val="00335E24"/>
    <w:rsid w:val="00345D78"/>
    <w:rsid w:val="00354146"/>
    <w:rsid w:val="0036359A"/>
    <w:rsid w:val="00385C2C"/>
    <w:rsid w:val="00385DDB"/>
    <w:rsid w:val="003C038D"/>
    <w:rsid w:val="003C1CB4"/>
    <w:rsid w:val="003C23B7"/>
    <w:rsid w:val="003D4E5F"/>
    <w:rsid w:val="003E2C69"/>
    <w:rsid w:val="003E5CBF"/>
    <w:rsid w:val="00441B65"/>
    <w:rsid w:val="0044428D"/>
    <w:rsid w:val="00445ED8"/>
    <w:rsid w:val="004559E4"/>
    <w:rsid w:val="00462AE6"/>
    <w:rsid w:val="00463F26"/>
    <w:rsid w:val="004A523B"/>
    <w:rsid w:val="004B0989"/>
    <w:rsid w:val="004B1F98"/>
    <w:rsid w:val="004C6039"/>
    <w:rsid w:val="004C6CA3"/>
    <w:rsid w:val="004D5643"/>
    <w:rsid w:val="0050467A"/>
    <w:rsid w:val="00506D9E"/>
    <w:rsid w:val="00514705"/>
    <w:rsid w:val="0051734E"/>
    <w:rsid w:val="00553E47"/>
    <w:rsid w:val="0055521E"/>
    <w:rsid w:val="00562CD2"/>
    <w:rsid w:val="00584E7A"/>
    <w:rsid w:val="005B4E04"/>
    <w:rsid w:val="00632B47"/>
    <w:rsid w:val="00637ACE"/>
    <w:rsid w:val="00647005"/>
    <w:rsid w:val="006511DE"/>
    <w:rsid w:val="006640DC"/>
    <w:rsid w:val="00665FB0"/>
    <w:rsid w:val="006660DE"/>
    <w:rsid w:val="0067343D"/>
    <w:rsid w:val="00674E89"/>
    <w:rsid w:val="006805B2"/>
    <w:rsid w:val="006B3009"/>
    <w:rsid w:val="006B427B"/>
    <w:rsid w:val="006D5340"/>
    <w:rsid w:val="006D5615"/>
    <w:rsid w:val="006D72FC"/>
    <w:rsid w:val="006F1702"/>
    <w:rsid w:val="00706B00"/>
    <w:rsid w:val="0072159E"/>
    <w:rsid w:val="00725DFC"/>
    <w:rsid w:val="00735112"/>
    <w:rsid w:val="00736C54"/>
    <w:rsid w:val="0073733D"/>
    <w:rsid w:val="007671E8"/>
    <w:rsid w:val="0078739C"/>
    <w:rsid w:val="007A6623"/>
    <w:rsid w:val="007B0B60"/>
    <w:rsid w:val="007B347C"/>
    <w:rsid w:val="007C5A33"/>
    <w:rsid w:val="007D46F9"/>
    <w:rsid w:val="007D50D6"/>
    <w:rsid w:val="00805643"/>
    <w:rsid w:val="00865594"/>
    <w:rsid w:val="00874DA7"/>
    <w:rsid w:val="008B64BA"/>
    <w:rsid w:val="008C2A67"/>
    <w:rsid w:val="008D07A0"/>
    <w:rsid w:val="008D0C58"/>
    <w:rsid w:val="00933A95"/>
    <w:rsid w:val="009427E6"/>
    <w:rsid w:val="009B19DA"/>
    <w:rsid w:val="009C6D19"/>
    <w:rsid w:val="009D3802"/>
    <w:rsid w:val="009E4AB1"/>
    <w:rsid w:val="009E75A6"/>
    <w:rsid w:val="00A17835"/>
    <w:rsid w:val="00A23D22"/>
    <w:rsid w:val="00A24886"/>
    <w:rsid w:val="00A407E0"/>
    <w:rsid w:val="00A627A7"/>
    <w:rsid w:val="00A63D27"/>
    <w:rsid w:val="00A87F8A"/>
    <w:rsid w:val="00A9318D"/>
    <w:rsid w:val="00A96487"/>
    <w:rsid w:val="00AD39D6"/>
    <w:rsid w:val="00B07536"/>
    <w:rsid w:val="00B1060B"/>
    <w:rsid w:val="00B24319"/>
    <w:rsid w:val="00B25950"/>
    <w:rsid w:val="00B63DB0"/>
    <w:rsid w:val="00B814E6"/>
    <w:rsid w:val="00B868B3"/>
    <w:rsid w:val="00B91F1A"/>
    <w:rsid w:val="00B970B8"/>
    <w:rsid w:val="00C075FE"/>
    <w:rsid w:val="00C21203"/>
    <w:rsid w:val="00C33FEC"/>
    <w:rsid w:val="00C468B0"/>
    <w:rsid w:val="00C51681"/>
    <w:rsid w:val="00C7512A"/>
    <w:rsid w:val="00C8046F"/>
    <w:rsid w:val="00CA3526"/>
    <w:rsid w:val="00CB69A8"/>
    <w:rsid w:val="00CC5AD2"/>
    <w:rsid w:val="00CD4DAE"/>
    <w:rsid w:val="00CF0917"/>
    <w:rsid w:val="00CF0E15"/>
    <w:rsid w:val="00D25878"/>
    <w:rsid w:val="00D523E9"/>
    <w:rsid w:val="00D778FC"/>
    <w:rsid w:val="00D97716"/>
    <w:rsid w:val="00DA1E83"/>
    <w:rsid w:val="00DA3514"/>
    <w:rsid w:val="00E07CBA"/>
    <w:rsid w:val="00E55863"/>
    <w:rsid w:val="00E62A4B"/>
    <w:rsid w:val="00E80FF7"/>
    <w:rsid w:val="00EC3B76"/>
    <w:rsid w:val="00EF245A"/>
    <w:rsid w:val="00F0190B"/>
    <w:rsid w:val="00F0388E"/>
    <w:rsid w:val="00F10F63"/>
    <w:rsid w:val="00F171C9"/>
    <w:rsid w:val="00F23EB7"/>
    <w:rsid w:val="00F35E18"/>
    <w:rsid w:val="00F61601"/>
    <w:rsid w:val="00F73D57"/>
    <w:rsid w:val="00F80BA9"/>
    <w:rsid w:val="00FB30FE"/>
    <w:rsid w:val="00FC00ED"/>
    <w:rsid w:val="00FE7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CA59E0"/>
  <w15:docId w15:val="{72E2AB25-302C-45BC-964F-32965D2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15"/>
      <w:outlineLvl w:val="0"/>
    </w:pPr>
    <w:rPr>
      <w:b/>
      <w:bCs/>
      <w:sz w:val="24"/>
      <w:szCs w:val="24"/>
    </w:rPr>
  </w:style>
  <w:style w:type="paragraph" w:styleId="3">
    <w:name w:val="heading 3"/>
    <w:basedOn w:val="a"/>
    <w:next w:val="a"/>
    <w:link w:val="30"/>
    <w:qFormat/>
    <w:rsid w:val="00CF0E15"/>
    <w:pPr>
      <w:keepNext/>
      <w:widowControl/>
      <w:autoSpaceDE/>
      <w:autoSpaceDN/>
      <w:spacing w:before="240" w:after="60"/>
      <w:outlineLvl w:val="2"/>
    </w:pPr>
    <w:rPr>
      <w:rFonts w:ascii="Arial" w:hAnsi="Arial" w:cs="Arial"/>
      <w:b/>
      <w:bCs/>
      <w:sz w:val="26"/>
      <w:szCs w:val="26"/>
      <w:lang w:eastAsia="ru-RU"/>
    </w:rPr>
  </w:style>
  <w:style w:type="paragraph" w:styleId="5">
    <w:name w:val="heading 5"/>
    <w:basedOn w:val="a"/>
    <w:next w:val="a"/>
    <w:link w:val="50"/>
    <w:uiPriority w:val="9"/>
    <w:semiHidden/>
    <w:unhideWhenUsed/>
    <w:qFormat/>
    <w:rsid w:val="007671E8"/>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27663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1159" w:firstLine="540"/>
      <w:jc w:val="both"/>
    </w:pPr>
  </w:style>
  <w:style w:type="paragraph" w:customStyle="1" w:styleId="TableParagraph">
    <w:name w:val="Table Paragraph"/>
    <w:basedOn w:val="a"/>
    <w:uiPriority w:val="1"/>
    <w:qFormat/>
  </w:style>
  <w:style w:type="paragraph" w:customStyle="1" w:styleId="51">
    <w:name w:val="Знак5 Знак Знак Знак"/>
    <w:basedOn w:val="a"/>
    <w:rsid w:val="00C21203"/>
    <w:pPr>
      <w:widowControl/>
      <w:autoSpaceDE/>
      <w:autoSpaceDN/>
      <w:spacing w:after="160" w:line="240" w:lineRule="exact"/>
    </w:pPr>
    <w:rPr>
      <w:rFonts w:ascii="Verdana" w:hAnsi="Verdana"/>
      <w:sz w:val="20"/>
      <w:szCs w:val="20"/>
      <w:lang w:val="en-US"/>
    </w:rPr>
  </w:style>
  <w:style w:type="character" w:styleId="a5">
    <w:name w:val="Hyperlink"/>
    <w:rsid w:val="00C21203"/>
    <w:rPr>
      <w:color w:val="0000FF"/>
      <w:u w:val="single"/>
    </w:rPr>
  </w:style>
  <w:style w:type="paragraph" w:styleId="a6">
    <w:name w:val="Normal (Web)"/>
    <w:basedOn w:val="a"/>
    <w:rsid w:val="00C21203"/>
    <w:pPr>
      <w:widowControl/>
      <w:autoSpaceDE/>
      <w:autoSpaceDN/>
      <w:spacing w:before="74" w:after="74"/>
      <w:ind w:left="74" w:right="74"/>
    </w:pPr>
    <w:rPr>
      <w:rFonts w:ascii="Arial CYR" w:hAnsi="Arial CYR" w:cs="Arial CYR"/>
      <w:color w:val="000000"/>
      <w:sz w:val="30"/>
      <w:szCs w:val="30"/>
      <w:lang w:eastAsia="ru-RU"/>
    </w:rPr>
  </w:style>
  <w:style w:type="paragraph" w:styleId="a7">
    <w:name w:val="Body Text Indent"/>
    <w:basedOn w:val="a"/>
    <w:link w:val="a8"/>
    <w:rsid w:val="00C21203"/>
    <w:pPr>
      <w:widowControl/>
      <w:autoSpaceDE/>
      <w:autoSpaceDN/>
      <w:spacing w:after="120"/>
      <w:ind w:left="283"/>
    </w:pPr>
    <w:rPr>
      <w:sz w:val="28"/>
      <w:szCs w:val="20"/>
      <w:lang w:eastAsia="ru-RU"/>
    </w:rPr>
  </w:style>
  <w:style w:type="character" w:customStyle="1" w:styleId="a8">
    <w:name w:val="Основной текст с отступом Знак"/>
    <w:basedOn w:val="a0"/>
    <w:link w:val="a7"/>
    <w:rsid w:val="00C21203"/>
    <w:rPr>
      <w:rFonts w:ascii="Times New Roman" w:eastAsia="Times New Roman" w:hAnsi="Times New Roman" w:cs="Times New Roman"/>
      <w:sz w:val="28"/>
      <w:szCs w:val="20"/>
      <w:lang w:val="ru-RU" w:eastAsia="ru-RU"/>
    </w:rPr>
  </w:style>
  <w:style w:type="paragraph" w:customStyle="1" w:styleId="10">
    <w:name w:val="Обычный1"/>
    <w:rsid w:val="00C21203"/>
    <w:pPr>
      <w:widowControl/>
      <w:autoSpaceDE/>
      <w:autoSpaceDN/>
    </w:pPr>
    <w:rPr>
      <w:rFonts w:ascii="Times New Roman" w:eastAsia="Times New Roman" w:hAnsi="Times New Roman" w:cs="Times New Roman"/>
      <w:snapToGrid w:val="0"/>
      <w:sz w:val="20"/>
      <w:szCs w:val="20"/>
      <w:lang w:val="ru-RU" w:eastAsia="ru-RU"/>
    </w:rPr>
  </w:style>
  <w:style w:type="paragraph" w:styleId="2">
    <w:name w:val="Body Text Indent 2"/>
    <w:basedOn w:val="a"/>
    <w:link w:val="20"/>
    <w:uiPriority w:val="99"/>
    <w:semiHidden/>
    <w:unhideWhenUsed/>
    <w:rsid w:val="00CF0E15"/>
    <w:pPr>
      <w:spacing w:after="120" w:line="480" w:lineRule="auto"/>
      <w:ind w:left="283"/>
    </w:pPr>
  </w:style>
  <w:style w:type="character" w:customStyle="1" w:styleId="20">
    <w:name w:val="Основной текст с отступом 2 Знак"/>
    <w:basedOn w:val="a0"/>
    <w:link w:val="2"/>
    <w:uiPriority w:val="99"/>
    <w:semiHidden/>
    <w:rsid w:val="00CF0E15"/>
    <w:rPr>
      <w:rFonts w:ascii="Times New Roman" w:eastAsia="Times New Roman" w:hAnsi="Times New Roman" w:cs="Times New Roman"/>
      <w:lang w:val="ru-RU"/>
    </w:rPr>
  </w:style>
  <w:style w:type="character" w:customStyle="1" w:styleId="30">
    <w:name w:val="Заголовок 3 Знак"/>
    <w:basedOn w:val="a0"/>
    <w:link w:val="3"/>
    <w:rsid w:val="00CF0E15"/>
    <w:rPr>
      <w:rFonts w:ascii="Arial" w:eastAsia="Times New Roman" w:hAnsi="Arial" w:cs="Arial"/>
      <w:b/>
      <w:bCs/>
      <w:sz w:val="26"/>
      <w:szCs w:val="26"/>
      <w:lang w:val="ru-RU" w:eastAsia="ru-RU"/>
    </w:rPr>
  </w:style>
  <w:style w:type="paragraph" w:customStyle="1" w:styleId="ConsPlusNormal">
    <w:name w:val="ConsPlusNormal"/>
    <w:rsid w:val="00CF0E15"/>
    <w:pPr>
      <w:adjustRightInd w:val="0"/>
      <w:ind w:firstLine="720"/>
    </w:pPr>
    <w:rPr>
      <w:rFonts w:ascii="Arial" w:eastAsia="Times New Roman" w:hAnsi="Arial" w:cs="Arial"/>
      <w:sz w:val="20"/>
      <w:szCs w:val="20"/>
      <w:lang w:val="ru-RU" w:eastAsia="ru-RU"/>
    </w:rPr>
  </w:style>
  <w:style w:type="paragraph" w:customStyle="1" w:styleId="s1">
    <w:name w:val="s_1"/>
    <w:basedOn w:val="a"/>
    <w:rsid w:val="00CF0E15"/>
    <w:pPr>
      <w:widowControl/>
      <w:autoSpaceDE/>
      <w:autoSpaceDN/>
      <w:spacing w:before="100" w:beforeAutospacing="1" w:after="100" w:afterAutospacing="1"/>
    </w:pPr>
    <w:rPr>
      <w:sz w:val="24"/>
      <w:szCs w:val="24"/>
      <w:lang w:eastAsia="ru-RU"/>
    </w:rPr>
  </w:style>
  <w:style w:type="paragraph" w:customStyle="1" w:styleId="ConsNormal">
    <w:name w:val="ConsNormal"/>
    <w:rsid w:val="001937BF"/>
    <w:pPr>
      <w:widowControl/>
      <w:adjustRightInd w:val="0"/>
      <w:ind w:right="19772" w:firstLine="720"/>
    </w:pPr>
    <w:rPr>
      <w:rFonts w:ascii="Arial" w:eastAsia="Times New Roman" w:hAnsi="Arial" w:cs="Arial"/>
      <w:sz w:val="20"/>
      <w:szCs w:val="20"/>
      <w:lang w:val="ru-RU" w:eastAsia="ru-RU"/>
    </w:rPr>
  </w:style>
  <w:style w:type="paragraph" w:styleId="a9">
    <w:name w:val="header"/>
    <w:basedOn w:val="a"/>
    <w:link w:val="aa"/>
    <w:uiPriority w:val="99"/>
    <w:unhideWhenUsed/>
    <w:rsid w:val="00A23D22"/>
    <w:pPr>
      <w:tabs>
        <w:tab w:val="center" w:pos="4677"/>
        <w:tab w:val="right" w:pos="9355"/>
      </w:tabs>
    </w:pPr>
  </w:style>
  <w:style w:type="character" w:customStyle="1" w:styleId="aa">
    <w:name w:val="Верхний колонтитул Знак"/>
    <w:basedOn w:val="a0"/>
    <w:link w:val="a9"/>
    <w:uiPriority w:val="99"/>
    <w:rsid w:val="00A23D22"/>
    <w:rPr>
      <w:rFonts w:ascii="Times New Roman" w:eastAsia="Times New Roman" w:hAnsi="Times New Roman" w:cs="Times New Roman"/>
      <w:lang w:val="ru-RU"/>
    </w:rPr>
  </w:style>
  <w:style w:type="paragraph" w:styleId="ab">
    <w:name w:val="footer"/>
    <w:basedOn w:val="a"/>
    <w:link w:val="ac"/>
    <w:uiPriority w:val="99"/>
    <w:unhideWhenUsed/>
    <w:rsid w:val="00A23D22"/>
    <w:pPr>
      <w:tabs>
        <w:tab w:val="center" w:pos="4677"/>
        <w:tab w:val="right" w:pos="9355"/>
      </w:tabs>
    </w:pPr>
  </w:style>
  <w:style w:type="character" w:customStyle="1" w:styleId="ac">
    <w:name w:val="Нижний колонтитул Знак"/>
    <w:basedOn w:val="a0"/>
    <w:link w:val="ab"/>
    <w:uiPriority w:val="99"/>
    <w:rsid w:val="00A23D22"/>
    <w:rPr>
      <w:rFonts w:ascii="Times New Roman" w:eastAsia="Times New Roman" w:hAnsi="Times New Roman" w:cs="Times New Roman"/>
      <w:lang w:val="ru-RU"/>
    </w:rPr>
  </w:style>
  <w:style w:type="paragraph" w:customStyle="1" w:styleId="52">
    <w:name w:val="Знак5 Знак Знак Знак"/>
    <w:basedOn w:val="a"/>
    <w:rsid w:val="00316C2F"/>
    <w:pPr>
      <w:widowControl/>
      <w:autoSpaceDE/>
      <w:autoSpaceDN/>
      <w:spacing w:after="160" w:line="240" w:lineRule="exact"/>
    </w:pPr>
    <w:rPr>
      <w:rFonts w:ascii="Verdana" w:hAnsi="Verdana"/>
      <w:sz w:val="20"/>
      <w:szCs w:val="20"/>
      <w:lang w:val="en-US"/>
    </w:rPr>
  </w:style>
  <w:style w:type="paragraph" w:customStyle="1" w:styleId="21">
    <w:name w:val="Обычный2"/>
    <w:rsid w:val="00316C2F"/>
    <w:pPr>
      <w:widowControl/>
      <w:autoSpaceDE/>
      <w:autoSpaceDN/>
    </w:pPr>
    <w:rPr>
      <w:rFonts w:ascii="Times New Roman" w:eastAsia="Times New Roman" w:hAnsi="Times New Roman" w:cs="Times New Roman"/>
      <w:snapToGrid w:val="0"/>
      <w:sz w:val="20"/>
      <w:szCs w:val="20"/>
      <w:lang w:val="ru-RU" w:eastAsia="ru-RU"/>
    </w:rPr>
  </w:style>
  <w:style w:type="paragraph" w:styleId="ad">
    <w:name w:val="Title"/>
    <w:basedOn w:val="a"/>
    <w:link w:val="ae"/>
    <w:qFormat/>
    <w:rsid w:val="006B427B"/>
    <w:pPr>
      <w:widowControl/>
      <w:autoSpaceDE/>
      <w:autoSpaceDN/>
      <w:ind w:firstLine="567"/>
      <w:jc w:val="center"/>
    </w:pPr>
    <w:rPr>
      <w:sz w:val="24"/>
      <w:szCs w:val="20"/>
      <w:lang w:eastAsia="ru-RU"/>
    </w:rPr>
  </w:style>
  <w:style w:type="character" w:customStyle="1" w:styleId="ae">
    <w:name w:val="Заголовок Знак"/>
    <w:basedOn w:val="a0"/>
    <w:link w:val="ad"/>
    <w:rsid w:val="006B427B"/>
    <w:rPr>
      <w:rFonts w:ascii="Times New Roman" w:eastAsia="Times New Roman" w:hAnsi="Times New Roman" w:cs="Times New Roman"/>
      <w:sz w:val="24"/>
      <w:szCs w:val="20"/>
      <w:lang w:val="ru-RU" w:eastAsia="ru-RU"/>
    </w:rPr>
  </w:style>
  <w:style w:type="character" w:customStyle="1" w:styleId="50">
    <w:name w:val="Заголовок 5 Знак"/>
    <w:basedOn w:val="a0"/>
    <w:link w:val="5"/>
    <w:uiPriority w:val="9"/>
    <w:semiHidden/>
    <w:rsid w:val="007671E8"/>
    <w:rPr>
      <w:rFonts w:asciiTheme="majorHAnsi" w:eastAsiaTheme="majorEastAsia" w:hAnsiTheme="majorHAnsi" w:cstheme="majorBidi"/>
      <w:color w:val="243F60" w:themeColor="accent1" w:themeShade="7F"/>
      <w:lang w:val="ru-RU"/>
    </w:rPr>
  </w:style>
  <w:style w:type="paragraph" w:customStyle="1" w:styleId="ConsPlusCell">
    <w:name w:val="ConsPlusCell"/>
    <w:rsid w:val="004C6CA3"/>
    <w:pPr>
      <w:adjustRightInd w:val="0"/>
    </w:pPr>
    <w:rPr>
      <w:rFonts w:ascii="Arial" w:eastAsia="Times New Roman" w:hAnsi="Arial" w:cs="Arial"/>
      <w:sz w:val="20"/>
      <w:szCs w:val="20"/>
      <w:lang w:val="ru-RU" w:eastAsia="ru-RU"/>
    </w:rPr>
  </w:style>
  <w:style w:type="character" w:customStyle="1" w:styleId="70">
    <w:name w:val="Заголовок 7 Знак"/>
    <w:basedOn w:val="a0"/>
    <w:link w:val="7"/>
    <w:uiPriority w:val="9"/>
    <w:semiHidden/>
    <w:rsid w:val="0027663A"/>
    <w:rPr>
      <w:rFonts w:asciiTheme="majorHAnsi" w:eastAsiaTheme="majorEastAsia" w:hAnsiTheme="majorHAnsi" w:cstheme="majorBidi"/>
      <w:i/>
      <w:iCs/>
      <w:color w:val="404040" w:themeColor="text1" w:themeTint="BF"/>
      <w:lang w:val="ru-RU"/>
    </w:rPr>
  </w:style>
  <w:style w:type="paragraph" w:customStyle="1" w:styleId="125">
    <w:name w:val="Стиль Первая строка:  125 см"/>
    <w:basedOn w:val="a"/>
    <w:rsid w:val="0027663A"/>
    <w:pPr>
      <w:widowControl/>
      <w:autoSpaceDE/>
      <w:autoSpaceDN/>
      <w:ind w:firstLine="708"/>
      <w:jc w:val="both"/>
    </w:pPr>
    <w:rPr>
      <w:sz w:val="28"/>
      <w:szCs w:val="28"/>
      <w:lang w:eastAsia="ru-RU"/>
    </w:rPr>
  </w:style>
  <w:style w:type="paragraph" w:styleId="af">
    <w:name w:val="Balloon Text"/>
    <w:basedOn w:val="a"/>
    <w:link w:val="af0"/>
    <w:uiPriority w:val="99"/>
    <w:semiHidden/>
    <w:unhideWhenUsed/>
    <w:rsid w:val="001F46C2"/>
    <w:rPr>
      <w:rFonts w:ascii="Arial" w:hAnsi="Arial" w:cs="Arial"/>
      <w:sz w:val="16"/>
      <w:szCs w:val="16"/>
    </w:rPr>
  </w:style>
  <w:style w:type="character" w:customStyle="1" w:styleId="af0">
    <w:name w:val="Текст выноски Знак"/>
    <w:basedOn w:val="a0"/>
    <w:link w:val="af"/>
    <w:uiPriority w:val="99"/>
    <w:semiHidden/>
    <w:rsid w:val="001F46C2"/>
    <w:rPr>
      <w:rFonts w:ascii="Arial" w:eastAsia="Times New Roman" w:hAnsi="Arial" w:cs="Arial"/>
      <w:sz w:val="16"/>
      <w:szCs w:val="16"/>
      <w:lang w:val="ru-RU"/>
    </w:rPr>
  </w:style>
  <w:style w:type="paragraph" w:customStyle="1" w:styleId="31">
    <w:name w:val="Обычный3"/>
    <w:rsid w:val="001F36E0"/>
    <w:pPr>
      <w:widowControl/>
      <w:autoSpaceDE/>
      <w:autoSpaceDN/>
    </w:pPr>
    <w:rPr>
      <w:rFonts w:ascii="Times New Roman" w:eastAsia="Times New Roman" w:hAnsi="Times New Roman" w:cs="Times New Roman"/>
      <w:snapToGrid w:val="0"/>
      <w:sz w:val="20"/>
      <w:szCs w:val="20"/>
      <w:lang w:val="ru-RU" w:eastAsia="ru-RU"/>
    </w:rPr>
  </w:style>
  <w:style w:type="paragraph" w:customStyle="1" w:styleId="TextBoldCenter">
    <w:name w:val="TextBoldCenter"/>
    <w:basedOn w:val="a"/>
    <w:rsid w:val="001F36E0"/>
    <w:pPr>
      <w:widowControl/>
      <w:adjustRightInd w:val="0"/>
      <w:spacing w:before="283"/>
      <w:jc w:val="center"/>
    </w:pPr>
    <w:rPr>
      <w:rFonts w:eastAsia="Calibri"/>
      <w:b/>
      <w:bCs/>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03354">
      <w:bodyDiv w:val="1"/>
      <w:marLeft w:val="0"/>
      <w:marRight w:val="0"/>
      <w:marTop w:val="0"/>
      <w:marBottom w:val="0"/>
      <w:divBdr>
        <w:top w:val="none" w:sz="0" w:space="0" w:color="auto"/>
        <w:left w:val="none" w:sz="0" w:space="0" w:color="auto"/>
        <w:bottom w:val="none" w:sz="0" w:space="0" w:color="auto"/>
        <w:right w:val="none" w:sz="0" w:space="0" w:color="auto"/>
      </w:divBdr>
    </w:div>
    <w:div w:id="1070541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www.sberbank-ast.ru/CAList.aspx" TargetMode="External"/><Relationship Id="rId18" Type="http://schemas.openxmlformats.org/officeDocument/2006/relationships/hyperlink" Target="http://www.np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03B302142D385E7B38BE35B156A01C1B4D720F7B0FA65653AEE51E0DDDDE3BFB4841805FBEBC5B80AA5B9587E8A06C80AF7E69d97CM" TargetMode="External"/><Relationship Id="rId7" Type="http://schemas.openxmlformats.org/officeDocument/2006/relationships/endnotes" Target="endnotes.xml"/><Relationship Id="rId12" Type="http://schemas.openxmlformats.org/officeDocument/2006/relationships/hyperlink" Target="consultantplus://offline/ref=A10F5D937D850D81206C84D1299789FB165035802CFCC36DD343B7EAA5B15203F1A2275EC6233CD8L2b7L" TargetMode="External"/><Relationship Id="rId17" Type="http://schemas.openxmlformats.org/officeDocument/2006/relationships/hyperlink" Target="consultantplus://offline/ref=BC767E132FABCA80E5D8E89BBA81F5C773224245EE3648859B1788C14793711A0B1681896E1FFD4DrCB3Q"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1018AF8E902C8A8369C11EDDC3A943C2AAEAED217A7EF984E6EEF39448E5D826804E731581A443F6h3BBF" TargetMode="External"/><Relationship Id="rId20" Type="http://schemas.openxmlformats.org/officeDocument/2006/relationships/hyperlink" Target="consultantplus://offline/ref=03B302142D385E7B38BE35B156A01C1B4C7B057C0FA25653AEE51E0DDDDE3BFB4841805EB1ED0190AE12C188F7A2769EA9606A9561d675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AP/Notice/653/Requisites"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rgi.gov.ru/new/public/infomaterials/reg" TargetMode="External"/><Relationship Id="rId23" Type="http://schemas.openxmlformats.org/officeDocument/2006/relationships/hyperlink" Target="consultantplus://offline/ref=03B302142D385E7B38BE35B156A01C1B4C780C7E0CA35653AEE51E0DDDDE3BFB4841805BB5E808C1F75DC0D4B2F5659FAF6068917E6E61D2d77BM" TargetMode="External"/><Relationship Id="rId28" Type="http://schemas.openxmlformats.org/officeDocument/2006/relationships/header" Target="header3.xml"/><Relationship Id="rId10" Type="http://schemas.openxmlformats.org/officeDocument/2006/relationships/hyperlink" Target="mailto:lomakindya@cityadm.tula.ru" TargetMode="External"/><Relationship Id="rId19" Type="http://schemas.openxmlformats.org/officeDocument/2006/relationships/hyperlink" Target="http://utp.sberbank-as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tp.sberbank-ast.ru/AP/Notice/1027/Instructions" TargetMode="External"/><Relationship Id="rId14" Type="http://schemas.openxmlformats.org/officeDocument/2006/relationships/hyperlink" Target="http://www.torgi.gov.ru" TargetMode="External"/><Relationship Id="rId22" Type="http://schemas.openxmlformats.org/officeDocument/2006/relationships/hyperlink" Target="consultantplus://offline/ref=03B302142D385E7B38BE35B156A01C1B4D7305780AA75653AEE51E0DDDDE3BFB4841805BB5E80AC7FC5DC0D4B2F5659FAF6068917E6E61D2d77BM" TargetMode="External"/><Relationship Id="rId27" Type="http://schemas.openxmlformats.org/officeDocument/2006/relationships/footer" Target="footer2.xml"/><Relationship Id="rId30" Type="http://schemas.openxmlformats.org/officeDocument/2006/relationships/hyperlink" Target="http://utp.sberbank-as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08908-3E8A-41D3-AE1D-4D922BE0A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Pages>
  <Words>8061</Words>
  <Characters>45951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GBU-gar</dc:creator>
  <cp:lastModifiedBy>Анненкова Елена Вадимовна</cp:lastModifiedBy>
  <cp:revision>110</cp:revision>
  <cp:lastPrinted>2024-06-14T13:31:00Z</cp:lastPrinted>
  <dcterms:created xsi:type="dcterms:W3CDTF">2023-09-04T10:37:00Z</dcterms:created>
  <dcterms:modified xsi:type="dcterms:W3CDTF">2024-08-05T06:48:00Z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2023-08-31T00:00:00Z</vt:filetime>
  </property>
  <property fmtid="{D5CDD505-2E9C-101B-9397-08002B2CF9AE}" pid="3" name="Creator">
    <vt:lpwstr>Acrobat PDFMaker 22 для Word</vt:lpwstr>
  </property>
  <property fmtid="{D5CDD505-2E9C-101B-9397-08002B2CF9AE}" pid="4" name="LastSaved">
    <vt:filetime>2023-09-04T00:00:00Z</vt:filetime>
  </property>
</Properties>
</file>