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33" w:rsidRPr="000F7D02" w:rsidRDefault="00E83633" w:rsidP="000F7D02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0F7D02">
        <w:rPr>
          <w:rFonts w:ascii="PT Astra Serif" w:hAnsi="PT Astra Serif" w:cs="Times New Roman"/>
          <w:sz w:val="26"/>
          <w:szCs w:val="26"/>
        </w:rPr>
        <w:t>Справка</w:t>
      </w:r>
    </w:p>
    <w:p w:rsidR="00E83633" w:rsidRPr="000F7D02" w:rsidRDefault="00E83633" w:rsidP="000F7D02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0F7D02">
        <w:rPr>
          <w:rFonts w:ascii="PT Astra Serif" w:hAnsi="PT Astra Serif" w:cs="Times New Roman"/>
          <w:sz w:val="26"/>
          <w:szCs w:val="26"/>
        </w:rPr>
        <w:t>о поступивших предложениях</w:t>
      </w:r>
    </w:p>
    <w:p w:rsidR="00E83633" w:rsidRPr="000F7D02" w:rsidRDefault="00E83633" w:rsidP="000F7D02">
      <w:pPr>
        <w:pStyle w:val="ConsPlusNormal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0F7D02">
        <w:rPr>
          <w:rFonts w:ascii="PT Astra Serif" w:hAnsi="PT Astra Serif" w:cs="Times New Roman"/>
          <w:sz w:val="26"/>
          <w:szCs w:val="26"/>
        </w:rPr>
        <w:t xml:space="preserve">по итогам рассмотрения проекта </w:t>
      </w:r>
      <w:r w:rsidRPr="000F7D02">
        <w:rPr>
          <w:rFonts w:ascii="PT Astra Serif" w:hAnsi="PT Astra Serif" w:cs="Times New Roman"/>
          <w:bCs/>
          <w:sz w:val="26"/>
          <w:szCs w:val="26"/>
        </w:rPr>
        <w:t xml:space="preserve">решения Тульской городской Думы «О внесении изменений в Положение «О </w:t>
      </w:r>
      <w:r w:rsidR="006E0A72" w:rsidRPr="000F7D02">
        <w:rPr>
          <w:rFonts w:ascii="PT Astra Serif" w:hAnsi="PT Astra Serif" w:cs="Times New Roman"/>
          <w:bCs/>
          <w:sz w:val="26"/>
          <w:szCs w:val="26"/>
        </w:rPr>
        <w:t xml:space="preserve">муниципальном </w:t>
      </w:r>
      <w:r w:rsidR="006E0A72">
        <w:rPr>
          <w:rFonts w:ascii="PT Astra Serif" w:hAnsi="PT Astra Serif" w:cs="Times New Roman"/>
          <w:bCs/>
          <w:sz w:val="26"/>
          <w:szCs w:val="26"/>
        </w:rPr>
        <w:t xml:space="preserve">земельном </w:t>
      </w:r>
      <w:r w:rsidRPr="000F7D02">
        <w:rPr>
          <w:rFonts w:ascii="PT Astra Serif" w:hAnsi="PT Astra Serif" w:cs="Times New Roman"/>
          <w:bCs/>
          <w:sz w:val="26"/>
          <w:szCs w:val="26"/>
        </w:rPr>
        <w:t>контроле», утвержденное решением Тульской городско</w:t>
      </w:r>
      <w:r w:rsidR="000F7D02">
        <w:rPr>
          <w:rFonts w:ascii="PT Astra Serif" w:hAnsi="PT Astra Serif" w:cs="Times New Roman"/>
          <w:bCs/>
          <w:sz w:val="26"/>
          <w:szCs w:val="26"/>
        </w:rPr>
        <w:t xml:space="preserve">й Думы </w:t>
      </w:r>
      <w:r w:rsidR="009544C8" w:rsidRPr="000F7D02">
        <w:rPr>
          <w:rFonts w:ascii="PT Astra Serif" w:hAnsi="PT Astra Serif" w:cs="Times New Roman"/>
          <w:bCs/>
          <w:sz w:val="26"/>
          <w:szCs w:val="26"/>
        </w:rPr>
        <w:t>от 29 сентября 2021 г.</w:t>
      </w:r>
      <w:r w:rsidR="006E0A72">
        <w:rPr>
          <w:rFonts w:ascii="PT Astra Serif" w:hAnsi="PT Astra Serif" w:cs="Times New Roman"/>
          <w:bCs/>
          <w:sz w:val="26"/>
          <w:szCs w:val="26"/>
        </w:rPr>
        <w:t xml:space="preserve"> № 27/580</w:t>
      </w:r>
      <w:r w:rsidRPr="000F7D02">
        <w:rPr>
          <w:rFonts w:ascii="PT Astra Serif" w:hAnsi="PT Astra Serif" w:cs="Times New Roman"/>
          <w:bCs/>
          <w:sz w:val="26"/>
          <w:szCs w:val="26"/>
        </w:rPr>
        <w:t>»</w:t>
      </w:r>
    </w:p>
    <w:p w:rsidR="00E83633" w:rsidRPr="000F7D02" w:rsidRDefault="00E83633" w:rsidP="000F7D02">
      <w:pPr>
        <w:pStyle w:val="ConsPlusNormal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E83633" w:rsidRPr="000F7D02" w:rsidRDefault="00E83633" w:rsidP="000F7D02">
      <w:pPr>
        <w:pStyle w:val="ConsPlusNormal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F7D02">
        <w:rPr>
          <w:rFonts w:ascii="PT Astra Serif" w:hAnsi="PT Astra Serif" w:cs="Times New Roman"/>
          <w:sz w:val="26"/>
          <w:szCs w:val="26"/>
        </w:rPr>
        <w:t xml:space="preserve">            Оценка регулирующего воздействия проекта </w:t>
      </w:r>
      <w:r w:rsidRPr="000F7D02">
        <w:rPr>
          <w:rFonts w:ascii="PT Astra Serif" w:hAnsi="PT Astra Serif" w:cs="Times New Roman"/>
          <w:bCs/>
          <w:sz w:val="26"/>
          <w:szCs w:val="26"/>
        </w:rPr>
        <w:t xml:space="preserve">решения Тульской городской Думы «О внесении изменений в Положение </w:t>
      </w:r>
      <w:r w:rsidRPr="000F7D02">
        <w:rPr>
          <w:rFonts w:ascii="PT Astra Serif" w:hAnsi="PT Astra Serif"/>
          <w:bCs/>
          <w:sz w:val="26"/>
          <w:szCs w:val="26"/>
        </w:rPr>
        <w:t xml:space="preserve">«О муниципальном </w:t>
      </w:r>
      <w:r w:rsidR="006E0A72">
        <w:rPr>
          <w:rFonts w:ascii="PT Astra Serif" w:hAnsi="PT Astra Serif"/>
          <w:bCs/>
          <w:sz w:val="26"/>
          <w:szCs w:val="26"/>
        </w:rPr>
        <w:t xml:space="preserve">земельном </w:t>
      </w:r>
      <w:r w:rsidRPr="000F7D02">
        <w:rPr>
          <w:rFonts w:ascii="PT Astra Serif" w:hAnsi="PT Astra Serif"/>
          <w:bCs/>
          <w:sz w:val="26"/>
          <w:szCs w:val="26"/>
        </w:rPr>
        <w:t>контроле», утвержденное решением Тульской городской Думы от 2</w:t>
      </w:r>
      <w:r w:rsidR="006E0A72">
        <w:rPr>
          <w:rFonts w:ascii="PT Astra Serif" w:hAnsi="PT Astra Serif"/>
          <w:bCs/>
          <w:sz w:val="26"/>
          <w:szCs w:val="26"/>
        </w:rPr>
        <w:t>9 сентября 2021 г. № 27/580</w:t>
      </w:r>
      <w:r w:rsidRPr="000F7D02">
        <w:rPr>
          <w:rFonts w:ascii="PT Astra Serif" w:hAnsi="PT Astra Serif"/>
          <w:bCs/>
          <w:sz w:val="26"/>
          <w:szCs w:val="26"/>
        </w:rPr>
        <w:t xml:space="preserve">», </w:t>
      </w:r>
      <w:r w:rsidR="006E0A72">
        <w:rPr>
          <w:rFonts w:ascii="PT Astra Serif" w:hAnsi="PT Astra Serif" w:cs="Times New Roman"/>
          <w:sz w:val="26"/>
          <w:szCs w:val="26"/>
        </w:rPr>
        <w:t>проводилась в перио</w:t>
      </w:r>
      <w:r w:rsidR="007A4264">
        <w:rPr>
          <w:rFonts w:ascii="PT Astra Serif" w:hAnsi="PT Astra Serif" w:cs="Times New Roman"/>
          <w:sz w:val="26"/>
          <w:szCs w:val="26"/>
        </w:rPr>
        <w:t>д с 04.04.2025 по 18</w:t>
      </w:r>
      <w:bookmarkStart w:id="0" w:name="_GoBack"/>
      <w:bookmarkEnd w:id="0"/>
      <w:r w:rsidR="006E0A72">
        <w:rPr>
          <w:rFonts w:ascii="PT Astra Serif" w:hAnsi="PT Astra Serif" w:cs="Times New Roman"/>
          <w:sz w:val="26"/>
          <w:szCs w:val="26"/>
        </w:rPr>
        <w:t>.04</w:t>
      </w:r>
      <w:r w:rsidRPr="000F7D02">
        <w:rPr>
          <w:rFonts w:ascii="PT Astra Serif" w:hAnsi="PT Astra Serif" w:cs="Times New Roman"/>
          <w:sz w:val="26"/>
          <w:szCs w:val="26"/>
        </w:rPr>
        <w:t>.2025 (это срок приема предложений по уведомлению)</w:t>
      </w:r>
    </w:p>
    <w:p w:rsidR="00E83633" w:rsidRPr="000F7D02" w:rsidRDefault="00E83633" w:rsidP="000F7D0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0F7D02">
        <w:rPr>
          <w:rFonts w:ascii="PT Astra Serif" w:hAnsi="PT Astra Serif" w:cs="Times New Roman"/>
          <w:sz w:val="26"/>
          <w:szCs w:val="26"/>
        </w:rPr>
        <w:t xml:space="preserve">В указанный период публичных консультаций по данному проекту муниципального нормативного правового акта предложений и замечаний от субъектов предпринимательской и инвестиционной деятельности не поступило. </w:t>
      </w:r>
    </w:p>
    <w:p w:rsidR="00E83633" w:rsidRPr="000F7D02" w:rsidRDefault="00E83633" w:rsidP="000F7D02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>С уважением,</w:t>
      </w: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E83633" w:rsidRPr="000F7D02" w:rsidRDefault="006E0A72" w:rsidP="000F7D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Заместитель н</w:t>
      </w:r>
      <w:r w:rsidR="00E83633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>ачальник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E83633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управления</w:t>
      </w:r>
    </w:p>
    <w:p w:rsidR="00E83633" w:rsidRPr="000F7D02" w:rsidRDefault="00E83633" w:rsidP="000F7D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>по административно – техническому надзору</w:t>
      </w:r>
    </w:p>
    <w:p w:rsidR="00E83633" w:rsidRPr="000F7D02" w:rsidRDefault="00E83633" w:rsidP="000F7D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администрации горо</w:t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>да Тулы</w:t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9544C8" w:rsidRPr="000F7D02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          </w:t>
      </w:r>
      <w:r w:rsidR="006E0A72">
        <w:rPr>
          <w:rFonts w:ascii="PT Astra Serif" w:eastAsia="Times New Roman" w:hAnsi="PT Astra Serif" w:cs="Times New Roman"/>
          <w:sz w:val="26"/>
          <w:szCs w:val="26"/>
          <w:lang w:eastAsia="ru-RU"/>
        </w:rPr>
        <w:t>А.А. Терехов</w:t>
      </w: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83633" w:rsidRPr="000F7D02" w:rsidRDefault="00E83633" w:rsidP="000F7D02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83633" w:rsidRDefault="00E83633" w:rsidP="00E83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633" w:rsidRDefault="00E83633" w:rsidP="00E83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633" w:rsidRDefault="00E83633" w:rsidP="00E83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633" w:rsidRDefault="00E83633" w:rsidP="00E83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633" w:rsidRDefault="00E83633" w:rsidP="00E83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633" w:rsidRDefault="00E83633" w:rsidP="00E83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40E" w:rsidRDefault="00A2740E"/>
    <w:sectPr w:rsidR="00A2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DD"/>
    <w:rsid w:val="000F7D02"/>
    <w:rsid w:val="006E0A72"/>
    <w:rsid w:val="007A4264"/>
    <w:rsid w:val="009544C8"/>
    <w:rsid w:val="00A2740E"/>
    <w:rsid w:val="00E83633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6A8"/>
  <w15:chartTrackingRefBased/>
  <w15:docId w15:val="{D6F9290B-FB64-4A4E-B101-1C94D222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Ольга Евгеньевна</dc:creator>
  <cp:keywords/>
  <dc:description/>
  <cp:lastModifiedBy>Крючкова Ольга Евгеньевна</cp:lastModifiedBy>
  <cp:revision>6</cp:revision>
  <cp:lastPrinted>2025-06-03T08:17:00Z</cp:lastPrinted>
  <dcterms:created xsi:type="dcterms:W3CDTF">2025-04-03T08:01:00Z</dcterms:created>
  <dcterms:modified xsi:type="dcterms:W3CDTF">2025-06-04T07:48:00Z</dcterms:modified>
</cp:coreProperties>
</file>