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53" w:rsidRDefault="00C435C5"/>
    <w:p w:rsidR="00C435C5" w:rsidRDefault="00C435C5"/>
    <w:p w:rsidR="00C435C5" w:rsidRPr="00C435C5" w:rsidRDefault="00C435C5" w:rsidP="00C435C5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C435C5">
        <w:rPr>
          <w:rFonts w:ascii="PT Astra Serif" w:eastAsia="Times New Roman" w:hAnsi="PT Astra Serif" w:cs="Times New Roman"/>
          <w:sz w:val="24"/>
          <w:szCs w:val="24"/>
          <w:lang w:eastAsia="ru-RU"/>
        </w:rPr>
        <w:t>ПЛАН (</w:t>
      </w:r>
      <w:proofErr w:type="spellStart"/>
      <w:r w:rsidRPr="00C435C5">
        <w:rPr>
          <w:rFonts w:ascii="PT Astra Serif" w:eastAsia="Times New Roman" w:hAnsi="PT Astra Serif" w:cs="Times New Roman"/>
          <w:sz w:val="24"/>
          <w:szCs w:val="24"/>
          <w:lang w:eastAsia="ru-RU"/>
        </w:rPr>
        <w:t>выкопировка</w:t>
      </w:r>
      <w:proofErr w:type="spellEnd"/>
      <w:r w:rsidRPr="00C435C5">
        <w:rPr>
          <w:rFonts w:ascii="PT Astra Serif" w:eastAsia="Times New Roman" w:hAnsi="PT Astra Serif" w:cs="Times New Roman"/>
          <w:sz w:val="24"/>
          <w:szCs w:val="24"/>
          <w:lang w:eastAsia="ru-RU"/>
        </w:rPr>
        <w:t>) арендуемого имущества:</w:t>
      </w:r>
    </w:p>
    <w:p w:rsidR="00C435C5" w:rsidRPr="00C435C5" w:rsidRDefault="00C435C5" w:rsidP="00C435C5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C435C5" w:rsidRPr="00C435C5" w:rsidRDefault="00C435C5" w:rsidP="00C435C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C435C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нежилое помещение (администрация) с кадастровым номером </w:t>
      </w:r>
      <w:r w:rsidRPr="00C435C5">
        <w:rPr>
          <w:rFonts w:ascii="PT Astra Serif" w:eastAsia="Times New Roman" w:hAnsi="PT Astra Serif" w:cs="Times New Roman"/>
          <w:b/>
          <w:iCs/>
          <w:sz w:val="24"/>
          <w:szCs w:val="24"/>
          <w:lang w:eastAsia="ru-RU"/>
        </w:rPr>
        <w:t>71:</w:t>
      </w:r>
      <w:r w:rsidRPr="00C435C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14:030611:155, этаж </w:t>
      </w:r>
      <w:r w:rsidRPr="00C435C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br/>
        <w:t xml:space="preserve">№ 1, общей площадью 54,4 кв. м, расположенное по адресу: Тульская область, Ленинский район, сельское поселение </w:t>
      </w:r>
      <w:proofErr w:type="spellStart"/>
      <w:r w:rsidRPr="00C435C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Ильинское</w:t>
      </w:r>
      <w:proofErr w:type="spellEnd"/>
      <w:r w:rsidRPr="00C435C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, пос. Ильинка, ул. Дачная, д. 2</w:t>
      </w:r>
    </w:p>
    <w:p w:rsidR="00C435C5" w:rsidRPr="00C435C5" w:rsidRDefault="00C435C5" w:rsidP="00C435C5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C435C5" w:rsidRDefault="00C435C5" w:rsidP="00C435C5">
      <w:pPr>
        <w:jc w:val="center"/>
      </w:pPr>
      <w:bookmarkStart w:id="0" w:name="_GoBack"/>
      <w:r>
        <w:rPr>
          <w:rFonts w:ascii="PT Astra Serif" w:eastAsia="Times New Roman" w:hAnsi="PT Astra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3481028" cy="3758540"/>
            <wp:effectExtent l="0" t="0" r="571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3895" cy="376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435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5C5"/>
    <w:rsid w:val="005C66B9"/>
    <w:rsid w:val="00C435C5"/>
    <w:rsid w:val="00EC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3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35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Лепилова Елена Николаевна</dc:creator>
  <cp:lastModifiedBy>Лепилова Елена Николаевна</cp:lastModifiedBy>
  <cp:revision>1</cp:revision>
  <dcterms:created xsi:type="dcterms:W3CDTF">2025-07-03T13:51:00Z</dcterms:created>
  <dcterms:modified xsi:type="dcterms:W3CDTF">2025-07-03T13:52:00Z</dcterms:modified>
</cp:coreProperties>
</file>